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1A5" w:rsidRDefault="006111A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43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356" w:rsidRPr="00CB1C4F" w:rsidRDefault="002A1356" w:rsidP="002A1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A31DFB">
        <w:rPr>
          <w:color w:val="000000" w:themeColor="text1"/>
          <w:u w:color="000000" w:themeColor="text1"/>
        </w:rPr>
        <w:t>UTHORIZE THE</w:t>
      </w:r>
      <w:r>
        <w:rPr>
          <w:color w:val="000000" w:themeColor="text1"/>
          <w:u w:color="000000" w:themeColor="text1"/>
        </w:rPr>
        <w:t xml:space="preserve"> SOUTH CAROLINA SILVER</w:t>
      </w:r>
      <w:r w:rsidR="006E5C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HAIRED LEGISLATURE </w:t>
      </w:r>
      <w:r w:rsidRPr="00A31DFB">
        <w:rPr>
          <w:color w:val="000000" w:themeColor="text1"/>
          <w:u w:color="000000" w:themeColor="text1"/>
        </w:rPr>
        <w:t>TO USE THE CHAMBER OF THE SOUTH CAROLINA HOUSE OF REPRESENTATIVES</w:t>
      </w:r>
      <w:r>
        <w:rPr>
          <w:color w:val="000000" w:themeColor="text1"/>
          <w:u w:color="000000" w:themeColor="text1"/>
        </w:rPr>
        <w:t xml:space="preserve"> FOR ITS ANNUAL LEGISLATIVE SESSION</w:t>
      </w:r>
      <w:r w:rsidR="008664BB">
        <w:rPr>
          <w:color w:val="000000" w:themeColor="text1"/>
          <w:u w:color="000000" w:themeColor="text1"/>
        </w:rPr>
        <w:t xml:space="preserve"> AT A DATE AND TIME TO BE DETERMINED BY THE SPEAKER</w:t>
      </w:r>
      <w:r>
        <w:rPr>
          <w:color w:val="000000" w:themeColor="text1"/>
          <w:u w:color="000000" w:themeColor="text1"/>
        </w:rPr>
        <w:t xml:space="preserve">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1356" w:rsidRDefault="002A1356" w:rsidP="002A1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1356" w:rsidRDefault="002A1356" w:rsidP="002A1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1356" w:rsidRDefault="002A1356" w:rsidP="002A1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1DFB">
        <w:rPr>
          <w:color w:val="000000" w:themeColor="text1"/>
          <w:u w:color="000000" w:themeColor="text1"/>
        </w:rPr>
        <w:t>That the</w:t>
      </w:r>
      <w:r>
        <w:rPr>
          <w:color w:val="000000" w:themeColor="text1"/>
          <w:u w:color="000000" w:themeColor="text1"/>
        </w:rPr>
        <w:t xml:space="preserve"> South Carolina Silver</w:t>
      </w:r>
      <w:r w:rsidR="006E5C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Haired Legislature </w:t>
      </w:r>
      <w:r w:rsidRPr="00A31DFB">
        <w:rPr>
          <w:color w:val="000000" w:themeColor="text1"/>
          <w:u w:color="000000" w:themeColor="text1"/>
        </w:rPr>
        <w:t>be allowed the use of the chamber of the South Carolina House of Representatives</w:t>
      </w:r>
      <w:r>
        <w:rPr>
          <w:color w:val="000000" w:themeColor="text1"/>
          <w:u w:color="000000" w:themeColor="text1"/>
        </w:rPr>
        <w:t xml:space="preserve"> for its annual legislative session</w:t>
      </w:r>
      <w:r w:rsidR="008664BB">
        <w:rPr>
          <w:color w:val="000000" w:themeColor="text1"/>
          <w:u w:color="000000" w:themeColor="text1"/>
        </w:rPr>
        <w:t xml:space="preserve"> at a date and time to be determined by the Speaker</w:t>
      </w:r>
      <w:r>
        <w:rPr>
          <w:color w:val="000000" w:themeColor="text1"/>
          <w:u w:color="000000" w:themeColor="text1"/>
        </w:rPr>
        <w:t xml:space="preserve">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  <w:r>
        <w:t xml:space="preserve"> </w:t>
      </w:r>
    </w:p>
    <w:p w:rsidR="00867C1E" w:rsidRDefault="006E5C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11A5" w:rsidRDefault="006111A5" w:rsidP="006111A5">
      <w:pPr>
        <w:suppressAutoHyphens/>
      </w:pPr>
    </w:p>
    <w:sectPr w:rsidR="006111A5" w:rsidSect="006111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30A" w:rsidRDefault="0020430A" w:rsidP="009F0C77">
      <w:r>
        <w:separator/>
      </w:r>
    </w:p>
  </w:endnote>
  <w:endnote w:type="continuationSeparator" w:id="0">
    <w:p w:rsidR="0020430A" w:rsidRDefault="002043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D0707B-8D5F-4D7D-B6DA-E2D10E846410}"/>
    <w:embedBold r:id="rId2" w:fontKey="{C50F19EE-8282-4782-B65C-08880CE6F92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AD3D20D-1DF3-4310-9AFE-604991789E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F126D6-5870-444B-96CB-F9BEEE53C3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C1E" w:rsidRPr="006111A5" w:rsidRDefault="006111A5" w:rsidP="006111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30A" w:rsidRDefault="0020430A" w:rsidP="009F0C77">
      <w:r>
        <w:separator/>
      </w:r>
    </w:p>
  </w:footnote>
  <w:footnote w:type="continuationSeparator" w:id="0">
    <w:p w:rsidR="0020430A" w:rsidRDefault="002043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65AHB20"/>
    <w:docVar w:name="CoverBillType" w:val="r"/>
    <w:docVar w:name="DocPath" w:val="L:\Council\bills\BH\7265AHB20.DOCX"/>
    <w:docVar w:name="dvBillNumber" w:val="540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0430A"/>
    <w:rsid w:val="00011869"/>
    <w:rsid w:val="00015CD6"/>
    <w:rsid w:val="0002097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30A"/>
    <w:rsid w:val="00205238"/>
    <w:rsid w:val="002321B6"/>
    <w:rsid w:val="00232912"/>
    <w:rsid w:val="00250967"/>
    <w:rsid w:val="002543C8"/>
    <w:rsid w:val="0025541D"/>
    <w:rsid w:val="00284AAE"/>
    <w:rsid w:val="002A135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1A5"/>
    <w:rsid w:val="006215AA"/>
    <w:rsid w:val="006913C9"/>
    <w:rsid w:val="0069470D"/>
    <w:rsid w:val="006D58AA"/>
    <w:rsid w:val="006E5CAC"/>
    <w:rsid w:val="00734F00"/>
    <w:rsid w:val="00736959"/>
    <w:rsid w:val="007A70AE"/>
    <w:rsid w:val="008362E8"/>
    <w:rsid w:val="0085786E"/>
    <w:rsid w:val="008664BB"/>
    <w:rsid w:val="00867C1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F3853E-B35F-4848-9ECD-3AFEFE69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34724-59BF-48CC-BAD8-88F1A4AA5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1</Pages>
  <Words>113</Words>
  <Characters>571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5403 Text of Previous Version (Mar. 19, 2020) - South Carolina Legislature Online</dc:title>
  <dc:creator>Bonnie Huth</dc:creator>
  <cp:lastModifiedBy>S Wilson</cp:lastModifiedBy>
  <cp:revision>2</cp:revision>
  <dcterms:created xsi:type="dcterms:W3CDTF">2020-03-19T17:52:00Z</dcterms:created>
  <dcterms:modified xsi:type="dcterms:W3CDTF">2020-03-19T17:52:00Z</dcterms:modified>
</cp:coreProperties>
</file>