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244" w:rsidRDefault="002172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B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500">
        <w:rPr>
          <w:color w:val="000000" w:themeColor="text1"/>
          <w:u w:color="000000" w:themeColor="text1"/>
        </w:rPr>
        <w:t>TO CONGRATULATE THE ORGANIZERS OF SOUTH CAROLINA BLACK VOTER DAY AS A RALLYING CALL TO ALL BLACK SOUTH CAROLINIANS TO EXERCISE THEIR CONSTITUTIONAL AND GOD</w:t>
      </w:r>
      <w:r>
        <w:rPr>
          <w:color w:val="000000" w:themeColor="text1"/>
          <w:u w:color="000000" w:themeColor="text1"/>
        </w:rPr>
        <w:noBreakHyphen/>
      </w:r>
      <w:r w:rsidRPr="00B67500">
        <w:rPr>
          <w:color w:val="000000" w:themeColor="text1"/>
          <w:u w:color="000000" w:themeColor="text1"/>
        </w:rPr>
        <w:t xml:space="preserve">GIVEN RIGHTS BY VOTING IN THE NOVEMBER 3, 2020, ELECTION AND TO DECLARE OCTOBER 6, 2020, </w:t>
      </w:r>
      <w:r w:rsidR="0046134A">
        <w:rPr>
          <w:color w:val="000000" w:themeColor="text1"/>
          <w:u w:color="000000" w:themeColor="text1"/>
        </w:rPr>
        <w:t>“</w:t>
      </w:r>
      <w:r w:rsidRPr="00B67500">
        <w:rPr>
          <w:color w:val="000000" w:themeColor="text1"/>
          <w:u w:color="000000" w:themeColor="text1"/>
        </w:rPr>
        <w:t>BLACK VOTER DAY</w:t>
      </w:r>
      <w:r w:rsidR="0046134A">
        <w:rPr>
          <w:color w:val="000000" w:themeColor="text1"/>
          <w:u w:color="000000" w:themeColor="text1"/>
        </w:rPr>
        <w:t>”</w:t>
      </w:r>
      <w:r w:rsidRPr="00B67500">
        <w:rPr>
          <w:color w:val="000000" w:themeColor="text1"/>
          <w:u w:color="000000" w:themeColor="text1"/>
        </w:rPr>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in the spirit of the late Civil Rights icon John Lewis, too many people have struggled, suffered, and died to make it possible for all Americans to exercise their right to vote.  And the Black community has come too far together to ever turn back.  So they must not be silent.  They must stand up, speak up, and speak out.  They must march to the polls like never before.  They must come together and exercise their sacred right;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more than 894,000 Black voters are registered in the State of South Carolina, and in 2018, only half of registered Black voters exercised their constitutional and God</w:t>
      </w:r>
      <w:r>
        <w:rPr>
          <w:color w:val="000000" w:themeColor="text1"/>
          <w:u w:color="000000" w:themeColor="text1"/>
        </w:rPr>
        <w:noBreakHyphen/>
      </w:r>
      <w:r w:rsidRPr="00B67500">
        <w:rPr>
          <w:color w:val="000000" w:themeColor="text1"/>
          <w:u w:color="000000" w:themeColor="text1"/>
        </w:rPr>
        <w:t>given right to vote.  That number must increase so that every voice is heard;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organizers have chosen October 6 as South Carolina Black Voter Day, because by this date, in</w:t>
      </w:r>
      <w:r>
        <w:rPr>
          <w:color w:val="000000" w:themeColor="text1"/>
          <w:u w:color="000000" w:themeColor="text1"/>
        </w:rPr>
        <w:noBreakHyphen/>
      </w:r>
      <w:r w:rsidRPr="00B67500">
        <w:rPr>
          <w:color w:val="000000" w:themeColor="text1"/>
          <w:u w:color="000000" w:themeColor="text1"/>
        </w:rPr>
        <w:t>person absentee voting will be fully available in every South Carolina county;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every Black South Carolina voter is encouraged to make a personal voting plan, choosing the day and time to vote, either on October 6 or on any business day through Election Day, November 3;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 xml:space="preserve"> </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500">
        <w:rPr>
          <w:color w:val="000000" w:themeColor="text1"/>
          <w:u w:color="000000" w:themeColor="text1"/>
        </w:rPr>
        <w:t>Whereas, Black voters in South Carolina are encouraged to take a family, a friend, or a neighbor to vote; and</w:t>
      </w:r>
    </w:p>
    <w:p w:rsidR="00FE1A90" w:rsidRPr="00B67500"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864" w:rsidRDefault="00FE1A90" w:rsidP="00FE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7500">
        <w:rPr>
          <w:color w:val="000000" w:themeColor="text1"/>
          <w:u w:color="000000" w:themeColor="text1"/>
        </w:rPr>
        <w:t>Whereas, everyone not yet registered to vote is encouraged to register.  Registered voters are encouraged to check their voter registration, find the polling location or in</w:t>
      </w:r>
      <w:r>
        <w:rPr>
          <w:color w:val="000000" w:themeColor="text1"/>
          <w:u w:color="000000" w:themeColor="text1"/>
        </w:rPr>
        <w:noBreakHyphen/>
      </w:r>
      <w:r w:rsidRPr="00B67500">
        <w:rPr>
          <w:color w:val="000000" w:themeColor="text1"/>
          <w:u w:color="000000" w:themeColor="text1"/>
        </w:rPr>
        <w:t>person absentee location for their county, know the candidates on their ballot, and begin voting on October 6. Now, therefore,</w:t>
      </w:r>
    </w:p>
    <w:p w:rsidR="00D30864" w:rsidRDefault="00D30864" w:rsidP="00D30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6B2D" w:rsidRDefault="00FB6B2D" w:rsidP="00D30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B2D" w:rsidRDefault="00FB6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B2D" w:rsidRDefault="00FE1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500">
        <w:rPr>
          <w:color w:val="000000" w:themeColor="text1"/>
          <w:u w:color="000000" w:themeColor="text1"/>
        </w:rPr>
        <w:t>That the members of the South Carolina House of Representatives, by this resolution, congratulate the organizers of South Carolina Black Voter Day as a rallying call to all Black South Carolinians to exercise their constitutional and God</w:t>
      </w:r>
      <w:r>
        <w:rPr>
          <w:color w:val="000000" w:themeColor="text1"/>
          <w:u w:color="000000" w:themeColor="text1"/>
        </w:rPr>
        <w:noBreakHyphen/>
      </w:r>
      <w:r w:rsidRPr="00B67500">
        <w:rPr>
          <w:color w:val="000000" w:themeColor="text1"/>
          <w:u w:color="000000" w:themeColor="text1"/>
        </w:rPr>
        <w:t xml:space="preserve">given rights by voting in the November 3, 2020, election and declare October 6, 2020, </w:t>
      </w:r>
      <w:r w:rsidR="0046134A">
        <w:rPr>
          <w:color w:val="000000" w:themeColor="text1"/>
          <w:u w:color="000000" w:themeColor="text1"/>
        </w:rPr>
        <w:t>“</w:t>
      </w:r>
      <w:r w:rsidRPr="00B67500">
        <w:rPr>
          <w:color w:val="000000" w:themeColor="text1"/>
          <w:u w:color="000000" w:themeColor="text1"/>
        </w:rPr>
        <w:t>Black Voter Day</w:t>
      </w:r>
      <w:r w:rsidR="0046134A">
        <w:rPr>
          <w:color w:val="000000" w:themeColor="text1"/>
          <w:u w:color="000000" w:themeColor="text1"/>
        </w:rPr>
        <w:t>”</w:t>
      </w:r>
      <w:r w:rsidRPr="00B67500">
        <w:rPr>
          <w:color w:val="000000" w:themeColor="text1"/>
          <w:u w:color="000000" w:themeColor="text1"/>
        </w:rPr>
        <w:t xml:space="preserve"> in South Carolina.</w:t>
      </w:r>
    </w:p>
    <w:p w:rsidR="008F47D7" w:rsidRDefault="00FE1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244" w:rsidRDefault="00217244" w:rsidP="00217244">
      <w:pPr>
        <w:suppressAutoHyphens/>
      </w:pPr>
    </w:p>
    <w:sectPr w:rsidR="00217244" w:rsidSect="002172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B2D" w:rsidRDefault="00FB6B2D" w:rsidP="009F0C77">
      <w:r>
        <w:separator/>
      </w:r>
    </w:p>
  </w:endnote>
  <w:endnote w:type="continuationSeparator" w:id="0">
    <w:p w:rsidR="00FB6B2D" w:rsidRDefault="00FB6B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B491FD-F17E-44C1-89BC-63F2F7B0DF33}"/>
    <w:embedBold r:id="rId2" w:fontKey="{C2C96CB4-6737-435E-B47C-1C4DA90FFAE5}"/>
  </w:font>
  <w:font w:name="Calibri">
    <w:panose1 w:val="020F0502020204030204"/>
    <w:charset w:val="00"/>
    <w:family w:val="swiss"/>
    <w:pitch w:val="variable"/>
    <w:sig w:usb0="E0002EFF" w:usb1="C000247B" w:usb2="00000009" w:usb3="00000000" w:csb0="000001FF" w:csb1="00000000"/>
    <w:embedRegular r:id="rId3" w:fontKey="{96D0AF79-82D8-47E3-87C1-707EA3727E67}"/>
  </w:font>
  <w:font w:name="Segoe UI">
    <w:panose1 w:val="020B0502040204020203"/>
    <w:charset w:val="00"/>
    <w:family w:val="swiss"/>
    <w:pitch w:val="variable"/>
    <w:sig w:usb0="E4002EFF" w:usb1="C000E47F" w:usb2="00000009" w:usb3="00000000" w:csb0="000001FF" w:csb1="00000000"/>
    <w:embedRegular r:id="rId4" w:fontKey="{3A62C758-1BCF-4B01-89C0-5B324B08E896}"/>
  </w:font>
  <w:font w:name="Cambria">
    <w:panose1 w:val="02040503050406030204"/>
    <w:charset w:val="00"/>
    <w:family w:val="roman"/>
    <w:pitch w:val="variable"/>
    <w:sig w:usb0="E00006FF" w:usb1="420024FF" w:usb2="02000000" w:usb3="00000000" w:csb0="0000019F" w:csb1="00000000"/>
    <w:embedRegular r:id="rId5" w:fontKey="{60AF8665-43D3-40A4-AF67-1999F20E8B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7D7" w:rsidRPr="00217244" w:rsidRDefault="00217244" w:rsidP="00217244">
    <w:pPr>
      <w:pStyle w:val="Footer"/>
      <w:tabs>
        <w:tab w:val="clear" w:pos="4680"/>
        <w:tab w:val="clear" w:pos="9360"/>
        <w:tab w:val="center" w:pos="2995"/>
      </w:tabs>
      <w:spacing w:before="120"/>
    </w:pPr>
    <w:r>
      <w:t>[5598]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B2D" w:rsidRDefault="00FB6B2D" w:rsidP="009F0C77">
      <w:r>
        <w:separator/>
      </w:r>
    </w:p>
  </w:footnote>
  <w:footnote w:type="continuationSeparator" w:id="0">
    <w:p w:rsidR="00FB6B2D" w:rsidRDefault="00FB6B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3CM20"/>
    <w:docVar w:name="CoverBillType" w:val="r"/>
    <w:docVar w:name="DocPath" w:val="L:\Council\bills\GM\24433CM20.DOCX"/>
    <w:docVar w:name="dvBillNumber" w:val="5598"/>
    <w:docVar w:name="dvBillNumberPrefix" w:val="H. "/>
    <w:docVar w:name="dvOriginalBody" w:val="House"/>
    <w:docVar w:name="dvSteno" w:val="GM"/>
    <w:docVar w:name="NameofBody" w:val="h"/>
    <w:docVar w:name="vGroup2" w:val="Council"/>
  </w:docVars>
  <w:rsids>
    <w:rsidRoot w:val="00FB6B2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244"/>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34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8F47D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0864"/>
    <w:rsid w:val="00D73A67"/>
    <w:rsid w:val="00D970A9"/>
    <w:rsid w:val="00DF3845"/>
    <w:rsid w:val="00E41911"/>
    <w:rsid w:val="00E44B57"/>
    <w:rsid w:val="00E61EB2"/>
    <w:rsid w:val="00E90141"/>
    <w:rsid w:val="00E92EEF"/>
    <w:rsid w:val="00EF2368"/>
    <w:rsid w:val="00F24442"/>
    <w:rsid w:val="00F50AE3"/>
    <w:rsid w:val="00F521A9"/>
    <w:rsid w:val="00F655B7"/>
    <w:rsid w:val="00F656BA"/>
    <w:rsid w:val="00F67CF1"/>
    <w:rsid w:val="00F728AA"/>
    <w:rsid w:val="00F840F0"/>
    <w:rsid w:val="00FB0D0D"/>
    <w:rsid w:val="00FB43B4"/>
    <w:rsid w:val="00FB6B0B"/>
    <w:rsid w:val="00FB6B2D"/>
    <w:rsid w:val="00FE1A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BB8C93-8EF2-486A-92F3-0C70C08B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8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8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68D57-6D86-490C-8D7C-7568B0A49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1847</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5598 Text of Previous Version (Sep. 22, 2020) - South Carolina Legislature Online</dc:title>
  <dc:creator>Gwen Thurmond</dc:creator>
  <cp:lastModifiedBy>S Wilson</cp:lastModifiedBy>
  <cp:revision>2</cp:revision>
  <cp:lastPrinted>2020-09-22T14:46:00Z</cp:lastPrinted>
  <dcterms:created xsi:type="dcterms:W3CDTF">2020-09-22T17:59:00Z</dcterms:created>
  <dcterms:modified xsi:type="dcterms:W3CDTF">2020-09-22T17:59:00Z</dcterms:modified>
</cp:coreProperties>
</file>