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28C" w:rsidRDefault="00F26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6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7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4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C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ONGRATULATE </w:t>
      </w:r>
      <w:r w:rsidR="00DE2225">
        <w:rPr>
          <w:color w:val="000000" w:themeColor="text1"/>
          <w:szCs w:val="24"/>
          <w:u w:color="000000" w:themeColor="text1"/>
        </w:rPr>
        <w:t>T</w:t>
      </w:r>
      <w:r w:rsidR="00DE2225" w:rsidRPr="0004549F">
        <w:rPr>
          <w:color w:val="000000" w:themeColor="text1"/>
          <w:u w:color="000000" w:themeColor="text1"/>
        </w:rPr>
        <w:t>HE HONORABLE PERRY M. BUCKNER III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</w:t>
      </w:r>
      <w:r w:rsidR="00DE2225">
        <w:rPr>
          <w:color w:val="000000" w:themeColor="text1"/>
          <w:szCs w:val="24"/>
          <w:u w:color="000000" w:themeColor="text1"/>
        </w:rPr>
        <w:t>UPON THE OCCASION OF HIS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RETIREMENT</w:t>
      </w:r>
      <w:r w:rsidR="00DE2225">
        <w:rPr>
          <w:color w:val="000000" w:themeColor="text1"/>
          <w:szCs w:val="24"/>
          <w:u w:color="000000" w:themeColor="text1"/>
        </w:rPr>
        <w:t xml:space="preserve"> FROM THE FOURTEENTH JUDICIAL CIRCUIT</w:t>
      </w:r>
      <w:r w:rsidR="00DE2225" w:rsidRPr="00186A40">
        <w:rPr>
          <w:color w:val="000000" w:themeColor="text1"/>
          <w:szCs w:val="24"/>
          <w:u w:color="000000" w:themeColor="text1"/>
        </w:rPr>
        <w:t>, TO COMMEND H</w:t>
      </w:r>
      <w:r w:rsidR="00DE2225">
        <w:rPr>
          <w:color w:val="000000" w:themeColor="text1"/>
          <w:szCs w:val="24"/>
          <w:u w:color="000000" w:themeColor="text1"/>
        </w:rPr>
        <w:t>IM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FOR H</w:t>
      </w:r>
      <w:r w:rsidR="00DE2225">
        <w:rPr>
          <w:color w:val="000000" w:themeColor="text1"/>
          <w:szCs w:val="24"/>
          <w:u w:color="000000" w:themeColor="text1"/>
        </w:rPr>
        <w:t>IS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</w:t>
      </w:r>
      <w:r w:rsidR="00DE2225">
        <w:rPr>
          <w:color w:val="000000" w:themeColor="text1"/>
          <w:szCs w:val="24"/>
          <w:u w:color="000000" w:themeColor="text1"/>
        </w:rPr>
        <w:t>MANY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YEARS OF D</w:t>
      </w:r>
      <w:r w:rsidR="00DE2225">
        <w:rPr>
          <w:color w:val="000000" w:themeColor="text1"/>
          <w:szCs w:val="24"/>
          <w:u w:color="000000" w:themeColor="text1"/>
        </w:rPr>
        <w:t>EDICATED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SERVICE</w:t>
      </w:r>
      <w:r w:rsidR="00DE2225">
        <w:rPr>
          <w:color w:val="000000" w:themeColor="text1"/>
          <w:szCs w:val="24"/>
          <w:u w:color="000000" w:themeColor="text1"/>
        </w:rPr>
        <w:t xml:space="preserve"> TO THE STATE OF SOUTH CAROLINA</w:t>
      </w:r>
      <w:r w:rsidR="00DE2225" w:rsidRPr="00186A40">
        <w:rPr>
          <w:color w:val="000000" w:themeColor="text1"/>
          <w:szCs w:val="24"/>
          <w:u w:color="000000" w:themeColor="text1"/>
        </w:rPr>
        <w:t>, AND TO WISH H</w:t>
      </w:r>
      <w:r w:rsidR="00DE2225">
        <w:rPr>
          <w:color w:val="000000" w:themeColor="text1"/>
          <w:szCs w:val="24"/>
          <w:u w:color="000000" w:themeColor="text1"/>
        </w:rPr>
        <w:t xml:space="preserve">IM </w:t>
      </w:r>
      <w:r w:rsidR="00DE2225" w:rsidRPr="00186A40">
        <w:rPr>
          <w:color w:val="000000" w:themeColor="text1"/>
          <w:szCs w:val="24"/>
          <w:u w:color="000000" w:themeColor="text1"/>
        </w:rPr>
        <w:t>MUCH HAPPINESS AND FULFILLMENT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members of the South Carolina House of Representatives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04549F">
        <w:rPr>
          <w:color w:val="000000" w:themeColor="text1"/>
          <w:u w:color="000000" w:themeColor="text1"/>
        </w:rPr>
        <w:t>he Honorable Perry M. Buckner</w:t>
      </w:r>
      <w:r>
        <w:rPr>
          <w:color w:val="000000" w:themeColor="text1"/>
          <w:u w:color="000000" w:themeColor="text1"/>
        </w:rPr>
        <w:t xml:space="preserve"> </w:t>
      </w:r>
      <w:r w:rsidRPr="0004549F">
        <w:rPr>
          <w:color w:val="000000" w:themeColor="text1"/>
          <w:u w:color="000000" w:themeColor="text1"/>
        </w:rPr>
        <w:t>III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from the Fourteenth Judicial Circuit</w:t>
      </w:r>
      <w:r w:rsidRPr="003B3BAA">
        <w:rPr>
          <w:color w:val="000000" w:themeColor="text1"/>
          <w:u w:color="000000" w:themeColor="text1"/>
        </w:rPr>
        <w:t>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</w:t>
      </w:r>
      <w:r w:rsidRPr="0004549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native of Walterboro,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he Honorable Perry M. Buckner</w:t>
      </w:r>
      <w:r w:rsidR="001A473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III was born in 1949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to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the late Perry M. Buckner,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Jr. and Dorothy Graham Buckner. He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is an alumnus of Wofford College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 he graduated </w:t>
      </w:r>
      <w:r w:rsidRPr="0004549F">
        <w:rPr>
          <w:rFonts w:ascii="Times New Roman" w:hAnsi="Times New Roman" w:cs="Times New Roman"/>
          <w:iCs/>
          <w:color w:val="000000" w:themeColor="text1"/>
          <w:sz w:val="22"/>
          <w:szCs w:val="22"/>
          <w:u w:color="000000" w:themeColor="text1"/>
        </w:rPr>
        <w:t>cum laude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and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the University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of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School of Law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where he was a member of the Order of the Wig and Robe and graduated cum laude; and</w:t>
      </w: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Whereas, Judge Buckner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joined the Army ROTC and received his commission as a 2nd Lieutenant in the United States Army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. H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e continued in the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United States Army Reserves,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was transferred to the Judge Advocate General Corps,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and ultimately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receiv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ed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honorable discharge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 captain; and</w:t>
      </w:r>
    </w:p>
    <w:p w:rsidR="00DE2225" w:rsidRPr="0004549F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during his legal career, Judge Buckner has served the State of South Carolina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Assistant Attorney General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Assistant Solicitor for the Fourteenth Judicial Circuit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and Circuit Court Judge for the Fourteenth Judicial Circuit. I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 private practice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he worked for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Wise &amp; Cole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w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 partner in Smoak, Moody, Buckner, &amp; Siegel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lastRenderedPageBreak/>
        <w:t xml:space="preserve">opened his own law firm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focused on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civil trial litigation, criminal litigation, family law, and probate law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Circuit Court Judge, Judge Buckner was elected i</w:t>
      </w:r>
      <w:r w:rsidRPr="0004549F">
        <w:rPr>
          <w:color w:val="000000" w:themeColor="text1"/>
          <w:u w:color="000000" w:themeColor="text1"/>
        </w:rPr>
        <w:t>n June 2000</w:t>
      </w:r>
      <w:r>
        <w:rPr>
          <w:color w:val="000000" w:themeColor="text1"/>
          <w:u w:color="000000" w:themeColor="text1"/>
        </w:rPr>
        <w:t xml:space="preserve"> and</w:t>
      </w:r>
      <w:r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until August 2020;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Whereas, a leader in his profession and community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Judge Buckner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has been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 member of the South Carolina Bar Association, South Carolina Bar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House of Delegates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Bar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Judicial Qualifications Committee, South Carolina Bar Nominati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ng Committee,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Colleton County Bar Association, South Carolina Association for Justice, South Carolina Defense Trial Attorneys</w:t>
      </w:r>
      <w:r w:rsidR="001360C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’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Association, American Association for Justice, American Bar Association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Walterboro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B&amp;T Advisory Board of Directors,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Medical University of South Carolina Children’s Fund Board of Directors, Medical University of South Carolina Board of Visitors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South Carolina Law School Alumni Association Board of Directors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and Colleton Preparat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ory Academy Board of Directors; and</w:t>
      </w:r>
    </w:p>
    <w:p w:rsidR="00DE2225" w:rsidRPr="0004549F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4549F">
        <w:rPr>
          <w:color w:val="000000" w:themeColor="text1"/>
          <w:u w:color="000000" w:themeColor="text1"/>
        </w:rPr>
        <w:t>Judge Buckner is a member of Bethel United Methodist Church</w:t>
      </w:r>
      <w:r>
        <w:rPr>
          <w:color w:val="000000" w:themeColor="text1"/>
          <w:u w:color="000000" w:themeColor="text1"/>
        </w:rPr>
        <w:t xml:space="preserve"> of</w:t>
      </w:r>
      <w:r w:rsidRPr="0004549F">
        <w:rPr>
          <w:color w:val="000000" w:themeColor="text1"/>
          <w:u w:color="000000" w:themeColor="text1"/>
        </w:rPr>
        <w:t xml:space="preserve"> Wal</w:t>
      </w:r>
      <w:r>
        <w:rPr>
          <w:color w:val="000000" w:themeColor="text1"/>
          <w:u w:color="000000" w:themeColor="text1"/>
        </w:rPr>
        <w:t>terboro;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04549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lives</w:t>
      </w:r>
      <w:r w:rsidRPr="0004549F">
        <w:rPr>
          <w:color w:val="000000" w:themeColor="text1"/>
          <w:u w:color="000000" w:themeColor="text1"/>
        </w:rPr>
        <w:t xml:space="preserve"> in Walterboro with his wife of </w:t>
      </w:r>
      <w:r>
        <w:rPr>
          <w:color w:val="000000" w:themeColor="text1"/>
          <w:u w:color="000000" w:themeColor="text1"/>
        </w:rPr>
        <w:t>thirty-eight</w:t>
      </w:r>
      <w:r w:rsidRPr="0004549F">
        <w:rPr>
          <w:color w:val="000000" w:themeColor="text1"/>
          <w:u w:color="000000" w:themeColor="text1"/>
        </w:rPr>
        <w:t xml:space="preserve"> years, Janet Hobbs Buckner. They have two sons, Daniel Gr</w:t>
      </w:r>
      <w:r>
        <w:rPr>
          <w:color w:val="000000" w:themeColor="text1"/>
          <w:u w:color="000000" w:themeColor="text1"/>
        </w:rPr>
        <w:t>aham Buckner</w:t>
      </w:r>
      <w:r w:rsidR="001A473F">
        <w:rPr>
          <w:color w:val="000000" w:themeColor="text1"/>
          <w:u w:color="000000" w:themeColor="text1"/>
        </w:rPr>
        <w:t xml:space="preserve"> and Perry M. Buckner</w:t>
      </w:r>
      <w:r w:rsidRPr="0004549F">
        <w:rPr>
          <w:color w:val="000000" w:themeColor="text1"/>
          <w:u w:color="000000" w:themeColor="text1"/>
        </w:rPr>
        <w:t xml:space="preserve"> IV</w:t>
      </w:r>
      <w:r>
        <w:rPr>
          <w:color w:val="000000" w:themeColor="text1"/>
          <w:u w:color="000000" w:themeColor="text1"/>
        </w:rPr>
        <w:t>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86A40">
        <w:rPr>
          <w:color w:val="000000" w:themeColor="text1"/>
          <w:szCs w:val="24"/>
          <w:u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186A40">
        <w:rPr>
          <w:color w:val="000000" w:themeColor="text1"/>
          <w:szCs w:val="24"/>
          <w:u w:color="000000" w:themeColor="text1"/>
        </w:rPr>
        <w:t xml:space="preserve">is grateful for the passion, commitment, and </w:t>
      </w:r>
      <w:r>
        <w:rPr>
          <w:color w:val="000000" w:themeColor="text1"/>
          <w:szCs w:val="24"/>
          <w:u w:color="000000" w:themeColor="text1"/>
        </w:rPr>
        <w:t>leadership</w:t>
      </w:r>
      <w:r w:rsidRPr="00186A40">
        <w:rPr>
          <w:color w:val="000000" w:themeColor="text1"/>
          <w:szCs w:val="24"/>
          <w:u w:color="000000" w:themeColor="text1"/>
        </w:rPr>
        <w:t xml:space="preserve"> that </w:t>
      </w:r>
      <w:r>
        <w:rPr>
          <w:color w:val="000000" w:themeColor="text1"/>
          <w:szCs w:val="24"/>
          <w:u w:color="000000" w:themeColor="text1"/>
        </w:rPr>
        <w:t>this son of South Carolina</w:t>
      </w:r>
      <w:r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t>.  Now, therefore,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>
        <w:t>, by this resolution,</w:t>
      </w:r>
      <w:r w:rsidRPr="00186A40">
        <w:rPr>
          <w:color w:val="000000" w:themeColor="text1"/>
          <w:szCs w:val="24"/>
          <w:u w:color="000000" w:themeColor="text1"/>
        </w:rPr>
        <w:t xml:space="preserve"> congratulate </w:t>
      </w:r>
      <w:r>
        <w:rPr>
          <w:color w:val="000000" w:themeColor="text1"/>
          <w:szCs w:val="24"/>
          <w:u w:color="000000" w:themeColor="text1"/>
        </w:rPr>
        <w:t>t</w:t>
      </w:r>
      <w:r w:rsidRPr="0004549F">
        <w:rPr>
          <w:color w:val="000000" w:themeColor="text1"/>
          <w:u w:color="000000" w:themeColor="text1"/>
        </w:rPr>
        <w:t>he Honorable Perry M. Buckner</w:t>
      </w:r>
      <w:r>
        <w:rPr>
          <w:color w:val="000000" w:themeColor="text1"/>
          <w:u w:color="000000" w:themeColor="text1"/>
        </w:rPr>
        <w:t xml:space="preserve"> </w:t>
      </w:r>
      <w:r w:rsidRPr="0004549F">
        <w:rPr>
          <w:color w:val="000000" w:themeColor="text1"/>
          <w:u w:color="000000" w:themeColor="text1"/>
        </w:rPr>
        <w:t>III</w:t>
      </w:r>
      <w:r w:rsidRPr="00186A40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up</w:t>
      </w:r>
      <w:r w:rsidRPr="00186A40">
        <w:rPr>
          <w:color w:val="000000" w:themeColor="text1"/>
          <w:szCs w:val="24"/>
          <w:u w:color="000000" w:themeColor="text1"/>
        </w:rPr>
        <w:t>on the occasion of h</w:t>
      </w:r>
      <w:r>
        <w:rPr>
          <w:color w:val="000000" w:themeColor="text1"/>
          <w:szCs w:val="24"/>
          <w:u w:color="000000" w:themeColor="text1"/>
        </w:rPr>
        <w:t>is</w:t>
      </w:r>
      <w:r w:rsidRPr="00186A40">
        <w:rPr>
          <w:color w:val="000000" w:themeColor="text1"/>
          <w:szCs w:val="24"/>
          <w:u w:color="000000" w:themeColor="text1"/>
        </w:rPr>
        <w:t xml:space="preserve"> retirement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the Fourteenth Judicial Circuit</w:t>
      </w:r>
      <w:r w:rsidRPr="00186A40">
        <w:rPr>
          <w:color w:val="000000" w:themeColor="text1"/>
          <w:szCs w:val="24"/>
          <w:u w:color="000000" w:themeColor="text1"/>
        </w:rPr>
        <w:t>, commend h</w:t>
      </w:r>
      <w:r>
        <w:rPr>
          <w:color w:val="000000" w:themeColor="text1"/>
          <w:szCs w:val="24"/>
          <w:u w:color="000000" w:themeColor="text1"/>
        </w:rPr>
        <w:t>im</w:t>
      </w:r>
      <w:r w:rsidRPr="00186A40">
        <w:rPr>
          <w:color w:val="000000" w:themeColor="text1"/>
          <w:szCs w:val="24"/>
          <w:u w:color="000000" w:themeColor="text1"/>
        </w:rPr>
        <w:t xml:space="preserve"> for h</w:t>
      </w:r>
      <w:r>
        <w:rPr>
          <w:color w:val="000000" w:themeColor="text1"/>
          <w:szCs w:val="24"/>
          <w:u w:color="000000" w:themeColor="text1"/>
        </w:rPr>
        <w:t>is</w:t>
      </w:r>
      <w:r w:rsidRPr="00186A40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many</w:t>
      </w:r>
      <w:r w:rsidRPr="00186A40">
        <w:rPr>
          <w:color w:val="000000" w:themeColor="text1"/>
          <w:szCs w:val="24"/>
          <w:u w:color="000000" w:themeColor="text1"/>
        </w:rPr>
        <w:t xml:space="preserve"> years of d</w:t>
      </w:r>
      <w:r>
        <w:rPr>
          <w:color w:val="000000" w:themeColor="text1"/>
          <w:szCs w:val="24"/>
          <w:u w:color="000000" w:themeColor="text1"/>
        </w:rPr>
        <w:t>edicated</w:t>
      </w:r>
      <w:r w:rsidRPr="00186A40">
        <w:rPr>
          <w:color w:val="000000" w:themeColor="text1"/>
          <w:szCs w:val="24"/>
          <w:u w:color="000000" w:themeColor="text1"/>
        </w:rPr>
        <w:t xml:space="preserve"> service</w:t>
      </w:r>
      <w:r>
        <w:rPr>
          <w:color w:val="000000" w:themeColor="text1"/>
          <w:szCs w:val="24"/>
          <w:u w:color="000000" w:themeColor="text1"/>
        </w:rPr>
        <w:t xml:space="preserve"> to the State of South Carolina</w:t>
      </w:r>
      <w:r w:rsidRPr="00186A40">
        <w:rPr>
          <w:color w:val="000000" w:themeColor="text1"/>
          <w:szCs w:val="24"/>
          <w:u w:color="000000" w:themeColor="text1"/>
        </w:rPr>
        <w:t>, and wish h</w:t>
      </w:r>
      <w:r>
        <w:rPr>
          <w:color w:val="000000" w:themeColor="text1"/>
          <w:szCs w:val="24"/>
          <w:u w:color="000000" w:themeColor="text1"/>
        </w:rPr>
        <w:t>im</w:t>
      </w:r>
      <w:r w:rsidRPr="00186A40">
        <w:rPr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t>.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</w:t>
      </w:r>
      <w:r w:rsidRPr="0004549F">
        <w:rPr>
          <w:color w:val="000000" w:themeColor="text1"/>
          <w:u w:color="000000" w:themeColor="text1"/>
        </w:rPr>
        <w:t>he Honorable Perry M. Buckner III</w:t>
      </w:r>
      <w:r>
        <w:t>.</w:t>
      </w:r>
    </w:p>
    <w:p w:rsidR="005605B2" w:rsidRDefault="0010776B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628C" w:rsidRDefault="00F2628C" w:rsidP="00F2628C">
      <w:pPr>
        <w:suppressAutoHyphens/>
      </w:pPr>
    </w:p>
    <w:sectPr w:rsidR="00F2628C" w:rsidSect="00F262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753" w:rsidRDefault="00371753" w:rsidP="009F0C77">
      <w:r>
        <w:separator/>
      </w:r>
    </w:p>
  </w:endnote>
  <w:endnote w:type="continuationSeparator" w:id="0">
    <w:p w:rsidR="00371753" w:rsidRDefault="003717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8F70AD-A035-48B1-9D5A-8B99A0335FE3}"/>
    <w:embedBold r:id="rId2" w:fontKey="{2CA37A75-0097-454D-8903-D833C3181FCA}"/>
    <w:embedItalic r:id="rId3" w:fontKey="{7E681B47-7890-4D5F-A64C-92B6912FB9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53FF91F-7BC2-47E5-BF50-252EBAB602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D2C7BE-1AF3-48AD-848B-318480648B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0D04FB-30A8-42F2-991B-EEAF4902D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5B2" w:rsidRPr="00F2628C" w:rsidRDefault="00F2628C" w:rsidP="00F262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753" w:rsidRDefault="00371753" w:rsidP="009F0C77">
      <w:r>
        <w:separator/>
      </w:r>
    </w:p>
  </w:footnote>
  <w:footnote w:type="continuationSeparator" w:id="0">
    <w:p w:rsidR="00371753" w:rsidRDefault="003717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97AHB20"/>
    <w:docVar w:name="CoverBillType" w:val="r"/>
    <w:docVar w:name="DocPath" w:val="L:\Council\bills\BH\7297AHB20.DOCX"/>
    <w:docVar w:name="dvBillNumber" w:val="560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71753"/>
    <w:rsid w:val="00011869"/>
    <w:rsid w:val="00015CD6"/>
    <w:rsid w:val="000E0100"/>
    <w:rsid w:val="000E1785"/>
    <w:rsid w:val="000F40FA"/>
    <w:rsid w:val="00101B85"/>
    <w:rsid w:val="001035F1"/>
    <w:rsid w:val="0010776B"/>
    <w:rsid w:val="00133E66"/>
    <w:rsid w:val="001360CE"/>
    <w:rsid w:val="001435A3"/>
    <w:rsid w:val="00146ED3"/>
    <w:rsid w:val="00151044"/>
    <w:rsid w:val="001A47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7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5B2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55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B2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267"/>
    <w:rsid w:val="00D73A67"/>
    <w:rsid w:val="00D970A9"/>
    <w:rsid w:val="00DE2225"/>
    <w:rsid w:val="00DF3845"/>
    <w:rsid w:val="00E13F7E"/>
    <w:rsid w:val="00E41911"/>
    <w:rsid w:val="00E44B57"/>
    <w:rsid w:val="00E92EEF"/>
    <w:rsid w:val="00EF2368"/>
    <w:rsid w:val="00F24442"/>
    <w:rsid w:val="00F2628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936BF1-CE4A-4229-AC56-210DAD81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DE22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BE495-AEAC-481C-8854-DA3E54153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2890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5603 Text of Previous Version (Sep. 22, 2020) - South Carolina Legislature Online</dc:title>
  <dc:creator>Bonnie Huth</dc:creator>
  <cp:lastModifiedBy>S Wilson</cp:lastModifiedBy>
  <cp:revision>2</cp:revision>
  <cp:lastPrinted>2020-09-22T18:20:00Z</cp:lastPrinted>
  <dcterms:created xsi:type="dcterms:W3CDTF">2020-09-22T19:03:00Z</dcterms:created>
  <dcterms:modified xsi:type="dcterms:W3CDTF">2020-09-22T19:03:00Z</dcterms:modified>
</cp:coreProperties>
</file>