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0E98" w:rsidRPr="00522CE0" w:rsidRDefault="00730E9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30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52D7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C17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HONOR AND RECOGNIZE BOB MERRITT FOR DONATING HIS TWO HUNDREDTH PINT OF BLOOD TO THE AMERICAN RED CROSS AND TO COMMEND HIM FOR HIS SIGNIFICANT CONTRIBUTIONS IN AIDING THE ORGANIZATION IN CARRYING OUT ITS LIFE-SAVING MISSION.</w:t>
      </w:r>
    </w:p>
    <w:p w:rsidR="004674BF" w:rsidRDefault="004674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674BF" w:rsidRDefault="004674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recognize Bob Merritt on reaching this important milestone; and</w:t>
      </w:r>
    </w:p>
    <w:p w:rsidR="004674BF" w:rsidRDefault="004674B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3700" w:rsidRDefault="008B37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674BF">
        <w:rPr>
          <w:rFonts w:eastAsia="Times New Roman"/>
        </w:rPr>
        <w:t xml:space="preserve">for the past fifty years, </w:t>
      </w:r>
      <w:r w:rsidR="007A4269">
        <w:rPr>
          <w:rFonts w:eastAsia="Times New Roman"/>
        </w:rPr>
        <w:t xml:space="preserve">Bob Merritt </w:t>
      </w:r>
      <w:r w:rsidR="004674BF">
        <w:rPr>
          <w:rFonts w:eastAsia="Times New Roman"/>
        </w:rPr>
        <w:t xml:space="preserve">has </w:t>
      </w:r>
      <w:r w:rsidR="007A4269">
        <w:rPr>
          <w:rFonts w:eastAsia="Times New Roman"/>
        </w:rPr>
        <w:t>give</w:t>
      </w:r>
      <w:r w:rsidR="004674BF">
        <w:rPr>
          <w:rFonts w:eastAsia="Times New Roman"/>
        </w:rPr>
        <w:t>n</w:t>
      </w:r>
      <w:r w:rsidR="007A4269">
        <w:rPr>
          <w:rFonts w:eastAsia="Times New Roman"/>
        </w:rPr>
        <w:t xml:space="preserve"> blood to </w:t>
      </w:r>
      <w:r w:rsidR="00E859F9">
        <w:rPr>
          <w:rFonts w:eastAsia="Times New Roman"/>
        </w:rPr>
        <w:t xml:space="preserve">the American </w:t>
      </w:r>
      <w:r w:rsidR="007A4269">
        <w:rPr>
          <w:rFonts w:eastAsia="Times New Roman"/>
        </w:rPr>
        <w:t>Red Cross on a regular basis</w:t>
      </w:r>
      <w:r>
        <w:rPr>
          <w:rFonts w:eastAsia="Times New Roman"/>
        </w:rPr>
        <w:t>; and</w:t>
      </w:r>
    </w:p>
    <w:p w:rsidR="008B3700" w:rsidRDefault="008B37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3700" w:rsidRDefault="008B3700" w:rsidP="008B3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A4269">
        <w:rPr>
          <w:rFonts w:eastAsia="Times New Roman"/>
        </w:rPr>
        <w:t>on February 13, 2019, he gave his two hundred</w:t>
      </w:r>
      <w:r w:rsidR="00677481">
        <w:rPr>
          <w:rFonts w:eastAsia="Times New Roman"/>
        </w:rPr>
        <w:t>th</w:t>
      </w:r>
      <w:r w:rsidR="007A4269">
        <w:rPr>
          <w:rFonts w:eastAsia="Times New Roman"/>
        </w:rPr>
        <w:t xml:space="preserve"> pint of twenty-five gallons</w:t>
      </w:r>
      <w:r>
        <w:rPr>
          <w:rFonts w:eastAsia="Times New Roman"/>
        </w:rPr>
        <w:t>; and</w:t>
      </w:r>
    </w:p>
    <w:p w:rsidR="008B3700" w:rsidRDefault="008B3700" w:rsidP="008B3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3700" w:rsidRDefault="008B3700" w:rsidP="008B3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A4269">
        <w:rPr>
          <w:rFonts w:eastAsia="Times New Roman"/>
        </w:rPr>
        <w:t xml:space="preserve">Mr. Merritt has received a number of honors and awards for his </w:t>
      </w:r>
      <w:r w:rsidR="00CB559C">
        <w:rPr>
          <w:rFonts w:eastAsia="Times New Roman"/>
        </w:rPr>
        <w:t>selfless efforts to help</w:t>
      </w:r>
      <w:r w:rsidR="007A4269">
        <w:rPr>
          <w:rFonts w:eastAsia="Times New Roman"/>
        </w:rPr>
        <w:t xml:space="preserve"> those in need, including an award for over one hundred donations </w:t>
      </w:r>
      <w:r w:rsidR="001E22EF">
        <w:rPr>
          <w:rFonts w:eastAsia="Times New Roman"/>
        </w:rPr>
        <w:t xml:space="preserve">to the American Red Cross </w:t>
      </w:r>
      <w:r w:rsidR="007A4269">
        <w:rPr>
          <w:rFonts w:eastAsia="Times New Roman"/>
        </w:rPr>
        <w:t>in 2005 and an award for one hundred forty-nine donations in 2009</w:t>
      </w:r>
      <w:r>
        <w:rPr>
          <w:rFonts w:eastAsia="Times New Roman"/>
        </w:rPr>
        <w:t>; and</w:t>
      </w:r>
    </w:p>
    <w:p w:rsidR="008B3700" w:rsidRDefault="008B3700" w:rsidP="008B37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2D71" w:rsidRDefault="00352D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A4269">
        <w:rPr>
          <w:rFonts w:eastAsia="Times New Roman"/>
        </w:rPr>
        <w:t>the members of the South Carolina Senate appreciate the pride and recognition that Bob Merritt has brought to our State</w:t>
      </w:r>
      <w:r w:rsidR="00CB559C">
        <w:rPr>
          <w:rFonts w:eastAsia="Times New Roman"/>
        </w:rPr>
        <w:t xml:space="preserve"> through his dedication to these life-saving efforts</w:t>
      </w:r>
      <w:r>
        <w:rPr>
          <w:rFonts w:eastAsia="Times New Roman"/>
        </w:rPr>
        <w:t>.  Now, therefore,</w:t>
      </w:r>
    </w:p>
    <w:p w:rsidR="00352D71" w:rsidRDefault="00352D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2D71" w:rsidRDefault="00352D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52D71" w:rsidRDefault="00352D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2D71" w:rsidRDefault="00352D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8B3700">
        <w:rPr>
          <w:rFonts w:eastAsia="Times New Roman"/>
        </w:rPr>
        <w:t xml:space="preserve">the members of the South Carolina Senate, by this resolution, </w:t>
      </w:r>
      <w:r w:rsidR="000C177C">
        <w:rPr>
          <w:rFonts w:eastAsia="Times New Roman"/>
        </w:rPr>
        <w:t>honor and recognize Bob Merritt for donating his two hundredth pint of blood to the American Red Cross and commend him for his significant contributions in aiding the organization in carrying out its life-saving mission</w:t>
      </w:r>
      <w:r>
        <w:rPr>
          <w:rFonts w:eastAsia="Times New Roman"/>
        </w:rPr>
        <w:t>.</w:t>
      </w:r>
    </w:p>
    <w:p w:rsidR="00352D71" w:rsidRDefault="00352D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52D71" w:rsidRPr="00522CE0" w:rsidRDefault="00352D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8B3700">
        <w:rPr>
          <w:rFonts w:eastAsia="Times New Roman"/>
        </w:rPr>
        <w:t>Bob Merritt</w:t>
      </w:r>
      <w:r>
        <w:rPr>
          <w:rFonts w:eastAsia="Times New Roman"/>
        </w:rPr>
        <w:t>.</w:t>
      </w:r>
    </w:p>
    <w:p w:rsidR="00CF4A60" w:rsidRDefault="00622CC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30E98" w:rsidRDefault="00730E98" w:rsidP="00730E98">
      <w:pPr>
        <w:suppressAutoHyphens/>
        <w:jc w:val="both"/>
        <w:rPr>
          <w:rFonts w:eastAsia="Times New Roman"/>
        </w:rPr>
      </w:pPr>
    </w:p>
    <w:sectPr w:rsidR="00730E98" w:rsidSect="00730E9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7481" w:rsidRDefault="00677481" w:rsidP="00522CE0">
      <w:r>
        <w:separator/>
      </w:r>
    </w:p>
  </w:endnote>
  <w:endnote w:type="continuationSeparator" w:id="0">
    <w:p w:rsidR="00677481" w:rsidRDefault="0067748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8BF0FC3-A099-4EBA-B215-8D5C9ED569FC}"/>
    <w:embedBold r:id="rId2" w:fontKey="{8A080C5D-EAC7-45CA-9273-05564C3AEAC8}"/>
  </w:font>
  <w:font w:name="Calibri">
    <w:panose1 w:val="020F0502020204030204"/>
    <w:charset w:val="00"/>
    <w:family w:val="swiss"/>
    <w:pitch w:val="variable"/>
    <w:sig w:usb0="E00002FF" w:usb1="4000ACFF" w:usb2="00000001" w:usb3="00000000" w:csb0="0000019F" w:csb1="00000000"/>
    <w:embedRegular r:id="rId3" w:fontKey="{D2114F24-6301-4C64-9C7C-931FF4660D05}"/>
  </w:font>
  <w:font w:name="Cambria">
    <w:panose1 w:val="02040503050406030204"/>
    <w:charset w:val="00"/>
    <w:family w:val="roman"/>
    <w:pitch w:val="variable"/>
    <w:sig w:usb0="E00002FF" w:usb1="400004FF" w:usb2="00000000" w:usb3="00000000" w:csb0="0000019F" w:csb1="00000000"/>
    <w:embedRegular r:id="rId4" w:fontKey="{47F5A393-15D3-4AAC-BA83-67E93B584D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A60" w:rsidRPr="00730E98" w:rsidRDefault="00730E98" w:rsidP="00730E98">
    <w:pPr>
      <w:pStyle w:val="Footer"/>
      <w:tabs>
        <w:tab w:val="clear" w:pos="4680"/>
        <w:tab w:val="clear" w:pos="9360"/>
        <w:tab w:val="center" w:pos="2995"/>
      </w:tabs>
      <w:spacing w:before="120"/>
    </w:pPr>
    <w:r>
      <w:t>[665]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7481" w:rsidRDefault="00677481" w:rsidP="00522CE0">
      <w:r>
        <w:separator/>
      </w:r>
    </w:p>
  </w:footnote>
  <w:footnote w:type="continuationSeparator" w:id="0">
    <w:p w:rsidR="00677481" w:rsidRDefault="0067748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9BOB .KMM.KS"/>
    <w:docVar w:name="CoverAttorneyInitials" w:val="KMM"/>
    <w:docVar w:name="CoverAttorneyLastName" w:val="Moffitt"/>
    <w:docVar w:name="CoverBillType" w:val="r"/>
    <w:docVar w:name="CoverSenator" w:val="KS"/>
    <w:docVar w:name="dvBillNumber" w:val="665"/>
    <w:docVar w:name="dvBillNumberPrefix" w:val="S. "/>
    <w:docVar w:name="dvOriginalBody" w:val="Senate"/>
    <w:docVar w:name="fulldraftpath" w:val="L:\S-RES\KS\039BOB .KMM.KS.DOCX"/>
    <w:docVar w:name="NameofBody" w:val="S"/>
    <w:docVar w:name="vgroup2" w:val="S-RES"/>
  </w:docVars>
  <w:rsids>
    <w:rsidRoot w:val="00352D71"/>
    <w:rsid w:val="00042AC1"/>
    <w:rsid w:val="00046516"/>
    <w:rsid w:val="00072458"/>
    <w:rsid w:val="0007601D"/>
    <w:rsid w:val="000B0720"/>
    <w:rsid w:val="000B5EAF"/>
    <w:rsid w:val="000C177C"/>
    <w:rsid w:val="001315B2"/>
    <w:rsid w:val="00170561"/>
    <w:rsid w:val="00186AC9"/>
    <w:rsid w:val="00197DF1"/>
    <w:rsid w:val="001B3DD9"/>
    <w:rsid w:val="001B7E5D"/>
    <w:rsid w:val="001D3BAC"/>
    <w:rsid w:val="001E22EF"/>
    <w:rsid w:val="00216025"/>
    <w:rsid w:val="00241030"/>
    <w:rsid w:val="00245C4E"/>
    <w:rsid w:val="002C1321"/>
    <w:rsid w:val="002C2031"/>
    <w:rsid w:val="002C5896"/>
    <w:rsid w:val="002D3BED"/>
    <w:rsid w:val="00307C2B"/>
    <w:rsid w:val="00315D04"/>
    <w:rsid w:val="00352D71"/>
    <w:rsid w:val="00383247"/>
    <w:rsid w:val="003D6E2B"/>
    <w:rsid w:val="003E7597"/>
    <w:rsid w:val="00410B45"/>
    <w:rsid w:val="00413EBF"/>
    <w:rsid w:val="0044020F"/>
    <w:rsid w:val="00450668"/>
    <w:rsid w:val="00454138"/>
    <w:rsid w:val="004674BF"/>
    <w:rsid w:val="004813A2"/>
    <w:rsid w:val="004952FA"/>
    <w:rsid w:val="004B6A22"/>
    <w:rsid w:val="004D7F37"/>
    <w:rsid w:val="004F432D"/>
    <w:rsid w:val="00522CE0"/>
    <w:rsid w:val="00541951"/>
    <w:rsid w:val="00565148"/>
    <w:rsid w:val="00570403"/>
    <w:rsid w:val="00593361"/>
    <w:rsid w:val="005A413B"/>
    <w:rsid w:val="005A5017"/>
    <w:rsid w:val="005A648C"/>
    <w:rsid w:val="005F07AC"/>
    <w:rsid w:val="005F1745"/>
    <w:rsid w:val="00622CCC"/>
    <w:rsid w:val="00677481"/>
    <w:rsid w:val="006A1802"/>
    <w:rsid w:val="006C0CBB"/>
    <w:rsid w:val="006C74EA"/>
    <w:rsid w:val="00720D40"/>
    <w:rsid w:val="00730E98"/>
    <w:rsid w:val="007318D4"/>
    <w:rsid w:val="00765784"/>
    <w:rsid w:val="007A4269"/>
    <w:rsid w:val="007A4390"/>
    <w:rsid w:val="007E5CB7"/>
    <w:rsid w:val="008314D2"/>
    <w:rsid w:val="00870F6F"/>
    <w:rsid w:val="008B2F42"/>
    <w:rsid w:val="008B3700"/>
    <w:rsid w:val="008C3697"/>
    <w:rsid w:val="008E185F"/>
    <w:rsid w:val="008F023B"/>
    <w:rsid w:val="00904E16"/>
    <w:rsid w:val="009162B3"/>
    <w:rsid w:val="00927C62"/>
    <w:rsid w:val="00983951"/>
    <w:rsid w:val="00984124"/>
    <w:rsid w:val="00984640"/>
    <w:rsid w:val="00995C37"/>
    <w:rsid w:val="009B60B6"/>
    <w:rsid w:val="009C118A"/>
    <w:rsid w:val="00A02011"/>
    <w:rsid w:val="00A4011E"/>
    <w:rsid w:val="00A86015"/>
    <w:rsid w:val="00A9594E"/>
    <w:rsid w:val="00AA2356"/>
    <w:rsid w:val="00AE59C8"/>
    <w:rsid w:val="00B10098"/>
    <w:rsid w:val="00B5790D"/>
    <w:rsid w:val="00B945C5"/>
    <w:rsid w:val="00BA20EA"/>
    <w:rsid w:val="00BB5AFC"/>
    <w:rsid w:val="00BC0A56"/>
    <w:rsid w:val="00C45366"/>
    <w:rsid w:val="00C57023"/>
    <w:rsid w:val="00C74052"/>
    <w:rsid w:val="00CB187A"/>
    <w:rsid w:val="00CB559C"/>
    <w:rsid w:val="00CC0EC7"/>
    <w:rsid w:val="00CC251A"/>
    <w:rsid w:val="00CF2C98"/>
    <w:rsid w:val="00CF4A60"/>
    <w:rsid w:val="00D1088B"/>
    <w:rsid w:val="00D1286F"/>
    <w:rsid w:val="00D14DE6"/>
    <w:rsid w:val="00D156D2"/>
    <w:rsid w:val="00D33B65"/>
    <w:rsid w:val="00D35486"/>
    <w:rsid w:val="00D53E29"/>
    <w:rsid w:val="00D86943"/>
    <w:rsid w:val="00DA3C6B"/>
    <w:rsid w:val="00DA47B9"/>
    <w:rsid w:val="00DE5635"/>
    <w:rsid w:val="00E058D3"/>
    <w:rsid w:val="00E12CA0"/>
    <w:rsid w:val="00E2236D"/>
    <w:rsid w:val="00E76AD9"/>
    <w:rsid w:val="00E859F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124B5E2-AAFA-4B76-8252-4E27FC59F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2DFFCAA6.dotm</Template>
  <TotalTime>0</TotalTime>
  <Pages>2</Pages>
  <Words>241</Words>
  <Characters>1208</Characters>
  <Application>Microsoft Office Word</Application>
  <DocSecurity>0</DocSecurity>
  <Lines>46</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665 Text of Previous Version (Mar. 14, 2019) - South Carolina Legislature Online</dc:title>
  <dc:subject/>
  <dc:creator>Rebecca Landau</dc:creator>
  <cp:keywords/>
  <dc:description/>
  <cp:lastModifiedBy>S Volk</cp:lastModifiedBy>
  <cp:revision>2</cp:revision>
  <dcterms:created xsi:type="dcterms:W3CDTF">2019-03-14T15:19:00Z</dcterms:created>
  <dcterms:modified xsi:type="dcterms:W3CDTF">2019-03-14T15:19:00Z</dcterms:modified>
</cp:coreProperties>
</file>