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2019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Pr="00100465" w:rsidRDefault="00100465" w:rsidP="0010046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707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Default="00100465" w:rsidP="001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4014B">
        <w:t>Senators Peeler, Alexander, Scott and Verdin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3/26/19--S.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2019.</w:t>
      </w:r>
    </w:p>
    <w:p w:rsidR="00100465" w:rsidRPr="00100465" w:rsidRDefault="00100465" w:rsidP="001004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465" w:rsidRDefault="00100465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00465" w:rsidSect="0010046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46DA3" w:rsidRDefault="00246DA3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0520" w:rsidRDefault="00160520" w:rsidP="00160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6D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76B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88" w:rsidRPr="000D4A3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D4A38">
        <w:rPr>
          <w:color w:val="000000" w:themeColor="text1"/>
          <w:u w:color="000000" w:themeColor="text1"/>
        </w:rPr>
        <w:t>TO FIX NOON ON WEDNESDAY, MAY 1, 2019, AS THE TIME AND DATE TO ELECT THREE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MEMBERS TO THE BOARD OF TRUSTEES OF THE WIL LOU GRAY OPPORTUNITY SCHOOL, WHOSE TERMS WILL EXPIRE JUNE 30, 2023; TO ELECT A MEMBER TO THE BOARD OF VISITORS OF THE CITADEL,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SEAT, WHOSE TERM WILL EXPIRE JUNE 30, 2025; A MEMBER TO THE BOARD OF TRUSTEES OF COASTAL CAROLINA UNIVERSITY, FIRST CONGRESSIONAL DISTRICT, SEAT 1, WHOSE TERM WILL EXPIRE JUNE 30, 2023; THIRD CONGRESSIONAL DISTRICT, SEAT 3, WHOSE TERM WILL EXPIRE JUNE 30, 2023; FIFTH CONGRESSIONAL DISTRICT, SEAT 5, WHOSE TERM WILL EXPIRE JUNE 30, 2023; SEVENTH CONGRESSIONAL DISTRICT, SEAT 7,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LARGE, SEAT 9,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LARGE, SEAT 11, WHOSE TERM WILL EXPIRE JUNE 30, 2023; AT</w:t>
      </w:r>
      <w:r w:rsidR="00C711D0">
        <w:rPr>
          <w:color w:val="000000" w:themeColor="text1"/>
          <w:u w:color="000000" w:themeColor="text1"/>
        </w:rPr>
        <w:noBreakHyphen/>
      </w:r>
      <w:r w:rsidRPr="000D4A38">
        <w:rPr>
          <w:color w:val="000000" w:themeColor="text1"/>
          <w:u w:color="000000" w:themeColor="text1"/>
        </w:rPr>
        <w:t>LARGE SEAT 13, WHOSE TERM WILL EXPIRE JUNE 30, 2023; AND TO ELECT A MEMBER TO THE BOARD OF TRUSTEES OF THE MEDICAL UNIVERSITY OF SOUTH CAROLINA, FOURTH CONGRESSIONAL DISTRICT, MEDICAL SEAT, WHOSE TERM WILL EXPIRE JUNE 30, 2020.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76B3" w:rsidRDefault="004376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4376B3" w:rsidRDefault="004376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688" w:rsidRPr="000D00A5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That the Senate and the House of Representatives shall meet in joint assembly in the Hall of the House of Representatives Wednesday, </w:t>
      </w:r>
      <w:r>
        <w:rPr>
          <w:color w:val="000000" w:themeColor="text1"/>
          <w:u w:color="000000" w:themeColor="text1"/>
        </w:rPr>
        <w:t>May 1, 2019</w:t>
      </w:r>
      <w:r w:rsidRPr="00F14FB8">
        <w:rPr>
          <w:color w:val="000000" w:themeColor="text1"/>
          <w:u w:color="000000" w:themeColor="text1"/>
        </w:rPr>
        <w:t xml:space="preserve">, at noon to elect </w:t>
      </w:r>
      <w:r w:rsidRPr="000D00A5">
        <w:rPr>
          <w:color w:val="000000" w:themeColor="text1"/>
          <w:u w:color="000000" w:themeColor="text1"/>
        </w:rPr>
        <w:t>three at</w:t>
      </w:r>
      <w:r w:rsidR="00C711D0">
        <w:rPr>
          <w:color w:val="000000" w:themeColor="text1"/>
          <w:u w:color="000000" w:themeColor="text1"/>
        </w:rPr>
        <w:noBreakHyphen/>
      </w:r>
      <w:r w:rsidRPr="000D00A5">
        <w:rPr>
          <w:color w:val="000000" w:themeColor="text1"/>
          <w:u w:color="000000" w:themeColor="text1"/>
        </w:rPr>
        <w:t xml:space="preserve">large members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 xml:space="preserve">Trustees of </w:t>
      </w:r>
      <w:r w:rsidRPr="000D00A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</w:t>
      </w:r>
      <w:r w:rsidRPr="000D00A5">
        <w:rPr>
          <w:color w:val="000000" w:themeColor="text1"/>
          <w:u w:color="000000" w:themeColor="text1"/>
        </w:rPr>
        <w:t xml:space="preserve">il Lou </w:t>
      </w:r>
      <w:r>
        <w:rPr>
          <w:color w:val="000000" w:themeColor="text1"/>
          <w:u w:color="000000" w:themeColor="text1"/>
        </w:rPr>
        <w:t>G</w:t>
      </w:r>
      <w:r w:rsidRPr="000D00A5">
        <w:rPr>
          <w:color w:val="000000" w:themeColor="text1"/>
          <w:u w:color="000000" w:themeColor="text1"/>
        </w:rPr>
        <w:t xml:space="preserve">ray </w:t>
      </w:r>
      <w:r>
        <w:rPr>
          <w:color w:val="000000" w:themeColor="text1"/>
          <w:u w:color="000000" w:themeColor="text1"/>
        </w:rPr>
        <w:t>O</w:t>
      </w:r>
      <w:r w:rsidRPr="000D00A5">
        <w:rPr>
          <w:color w:val="000000" w:themeColor="text1"/>
          <w:u w:color="000000" w:themeColor="text1"/>
        </w:rPr>
        <w:t xml:space="preserve">pportunity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chool, whose terms will expire June 30, 2023; to elect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V</w:t>
      </w:r>
      <w:r w:rsidRPr="000D00A5">
        <w:rPr>
          <w:color w:val="000000" w:themeColor="text1"/>
          <w:u w:color="000000" w:themeColor="text1"/>
        </w:rPr>
        <w:t xml:space="preserve">isitors </w:t>
      </w:r>
      <w:r w:rsidRPr="000D00A5">
        <w:rPr>
          <w:color w:val="000000" w:themeColor="text1"/>
          <w:u w:color="000000" w:themeColor="text1"/>
        </w:rPr>
        <w:lastRenderedPageBreak/>
        <w:t xml:space="preserve">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itadel,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 seat, whose term will expire June 30, 2025; a member to the </w:t>
      </w:r>
      <w:r>
        <w:rPr>
          <w:color w:val="000000" w:themeColor="text1"/>
          <w:u w:color="000000" w:themeColor="text1"/>
        </w:rPr>
        <w:t>B</w:t>
      </w:r>
      <w:r w:rsidRPr="000D00A5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</w:t>
      </w:r>
      <w:r w:rsidRPr="000D00A5">
        <w:rPr>
          <w:color w:val="000000" w:themeColor="text1"/>
          <w:u w:color="000000" w:themeColor="text1"/>
        </w:rPr>
        <w:t xml:space="preserve">rustees of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oastal Carolina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seat 1, whose term will expire June 30, 2023; </w:t>
      </w:r>
      <w:r>
        <w:rPr>
          <w:color w:val="000000" w:themeColor="text1"/>
          <w:u w:color="000000" w:themeColor="text1"/>
        </w:rPr>
        <w:t>Third Congressional D</w:t>
      </w:r>
      <w:r w:rsidRPr="000D00A5">
        <w:rPr>
          <w:color w:val="000000" w:themeColor="text1"/>
          <w:u w:color="000000" w:themeColor="text1"/>
        </w:rPr>
        <w:t xml:space="preserve">istrict, seat 3, whose term will expire June 30, 2023; </w:t>
      </w:r>
      <w:r>
        <w:rPr>
          <w:color w:val="000000" w:themeColor="text1"/>
          <w:u w:color="000000" w:themeColor="text1"/>
        </w:rPr>
        <w:t>Fifth 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seat 5, whose term will expire June 30, 2023;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eventh </w:t>
      </w:r>
      <w:r>
        <w:rPr>
          <w:color w:val="000000" w:themeColor="text1"/>
          <w:u w:color="000000" w:themeColor="text1"/>
        </w:rPr>
        <w:t>C</w:t>
      </w:r>
      <w:r w:rsidRPr="000D00A5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0D00A5">
        <w:rPr>
          <w:color w:val="000000" w:themeColor="text1"/>
          <w:u w:color="000000" w:themeColor="text1"/>
        </w:rPr>
        <w:t xml:space="preserve">istrict, seat 7,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arge, seat 9,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arge, seat 11, whose term will expire June 30, 2023; </w:t>
      </w:r>
      <w:r>
        <w:rPr>
          <w:color w:val="000000" w:themeColor="text1"/>
          <w:u w:color="000000" w:themeColor="text1"/>
        </w:rPr>
        <w:t>A</w:t>
      </w:r>
      <w:r w:rsidRPr="000D00A5">
        <w:rPr>
          <w:color w:val="000000" w:themeColor="text1"/>
          <w:u w:color="000000" w:themeColor="text1"/>
        </w:rPr>
        <w:t>t</w:t>
      </w:r>
      <w:r w:rsidR="00C711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</w:t>
      </w:r>
      <w:r w:rsidRPr="000D00A5">
        <w:rPr>
          <w:color w:val="000000" w:themeColor="text1"/>
          <w:u w:color="000000" w:themeColor="text1"/>
        </w:rPr>
        <w:t xml:space="preserve">arge seat 13, whose term will expire June 30, 2023; and to elect a member to the </w:t>
      </w:r>
      <w:r>
        <w:rPr>
          <w:color w:val="000000" w:themeColor="text1"/>
          <w:u w:color="000000" w:themeColor="text1"/>
        </w:rPr>
        <w:t>Board of T</w:t>
      </w:r>
      <w:r w:rsidRPr="000D00A5">
        <w:rPr>
          <w:color w:val="000000" w:themeColor="text1"/>
          <w:u w:color="000000" w:themeColor="text1"/>
        </w:rPr>
        <w:t xml:space="preserve">rustees of the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U</w:t>
      </w:r>
      <w:r w:rsidRPr="000D00A5">
        <w:rPr>
          <w:color w:val="000000" w:themeColor="text1"/>
          <w:u w:color="000000" w:themeColor="text1"/>
        </w:rPr>
        <w:t xml:space="preserve">niversity of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 xml:space="preserve">outh Carolina, </w:t>
      </w:r>
      <w:r>
        <w:rPr>
          <w:color w:val="000000" w:themeColor="text1"/>
          <w:u w:color="000000" w:themeColor="text1"/>
        </w:rPr>
        <w:t>F</w:t>
      </w:r>
      <w:r w:rsidRPr="000D00A5">
        <w:rPr>
          <w:color w:val="000000" w:themeColor="text1"/>
          <w:u w:color="000000" w:themeColor="text1"/>
        </w:rPr>
        <w:t xml:space="preserve">ourth </w:t>
      </w:r>
      <w:r>
        <w:rPr>
          <w:color w:val="000000" w:themeColor="text1"/>
          <w:u w:color="000000" w:themeColor="text1"/>
        </w:rPr>
        <w:t>Congressional D</w:t>
      </w:r>
      <w:r w:rsidRPr="000D00A5">
        <w:rPr>
          <w:color w:val="000000" w:themeColor="text1"/>
          <w:u w:color="000000" w:themeColor="text1"/>
        </w:rPr>
        <w:t xml:space="preserve">istrict, </w:t>
      </w:r>
      <w:r>
        <w:rPr>
          <w:color w:val="000000" w:themeColor="text1"/>
          <w:u w:color="000000" w:themeColor="text1"/>
        </w:rPr>
        <w:t>M</w:t>
      </w:r>
      <w:r w:rsidRPr="000D00A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0D00A5">
        <w:rPr>
          <w:color w:val="000000" w:themeColor="text1"/>
          <w:u w:color="000000" w:themeColor="text1"/>
        </w:rPr>
        <w:t>eat, whose term will expire June 30, 2020.</w:t>
      </w:r>
    </w:p>
    <w:p w:rsidR="00F72688" w:rsidRPr="00F14FB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688" w:rsidRDefault="00F72688" w:rsidP="00F72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F14FB8">
        <w:rPr>
          <w:color w:val="000000" w:themeColor="text1"/>
          <w:u w:color="000000" w:themeColor="text1"/>
        </w:rPr>
        <w:t xml:space="preserve">Be it further resolved that all nominations must be made by the </w:t>
      </w:r>
      <w:r>
        <w:rPr>
          <w:color w:val="000000" w:themeColor="text1"/>
          <w:u w:color="000000" w:themeColor="text1"/>
        </w:rPr>
        <w:t>vice</w:t>
      </w:r>
      <w:r w:rsidR="00160520">
        <w:rPr>
          <w:color w:val="000000" w:themeColor="text1"/>
          <w:u w:color="000000" w:themeColor="text1"/>
        </w:rPr>
        <w:t xml:space="preserve"> </w:t>
      </w:r>
      <w:r w:rsidRPr="00F14FB8">
        <w:rPr>
          <w:color w:val="000000" w:themeColor="text1"/>
          <w:u w:color="000000" w:themeColor="text1"/>
        </w:rPr>
        <w:t xml:space="preserve">chairman of the </w:t>
      </w:r>
      <w:r>
        <w:rPr>
          <w:color w:val="000000" w:themeColor="text1"/>
          <w:u w:color="000000" w:themeColor="text1"/>
        </w:rPr>
        <w:t xml:space="preserve">College and University Trustee Screening Commission, </w:t>
      </w:r>
      <w:r w:rsidRPr="00F14FB8">
        <w:rPr>
          <w:color w:val="000000" w:themeColor="text1"/>
          <w:u w:color="000000" w:themeColor="text1"/>
        </w:rPr>
        <w:t>and that no further nominating or seconding speeches may be made by members of the General Assembly on behalf of any candidate</w:t>
      </w:r>
      <w:r>
        <w:rPr>
          <w:color w:val="000000" w:themeColor="text1"/>
          <w:u w:color="000000" w:themeColor="text1"/>
        </w:rPr>
        <w:t>.</w:t>
      </w:r>
    </w:p>
    <w:p w:rsidR="007E6607" w:rsidRDefault="00C711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6357" w:rsidRDefault="00916357" w:rsidP="00916357">
      <w:pPr>
        <w:suppressAutoHyphens/>
      </w:pPr>
    </w:p>
    <w:sectPr w:rsidR="00916357" w:rsidSect="0010046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76B3" w:rsidRDefault="004376B3" w:rsidP="009F0C77">
      <w:r>
        <w:separator/>
      </w:r>
    </w:p>
  </w:endnote>
  <w:endnote w:type="continuationSeparator" w:id="0">
    <w:p w:rsidR="004376B3" w:rsidRDefault="004376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5ED559-94A0-48D8-B025-E4239D1AA66B}"/>
    <w:embedBold r:id="rId2" w:fontKey="{5CFB3E79-EE16-4860-AB49-476ED860F8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1027450-2202-41DC-A6A0-0D6226B944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375351A-ECCA-449B-9612-349118DB99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FB1657-156D-4A8F-8681-15776A976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EA5" w:rsidRPr="00246DA3" w:rsidRDefault="00246DA3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</w:t>
    </w:r>
    <w:r w:rsidR="00100465">
      <w:t>-</w:t>
    </w:r>
    <w:r w:rsidR="00100465">
      <w:fldChar w:fldCharType="begin"/>
    </w:r>
    <w:r w:rsidR="00100465">
      <w:instrText xml:space="preserve"> PAGE  \* MERGEFORMAT </w:instrText>
    </w:r>
    <w:r w:rsidR="00100465">
      <w:fldChar w:fldCharType="separate"/>
    </w:r>
    <w:r w:rsidR="00453E85">
      <w:rPr>
        <w:noProof/>
      </w:rPr>
      <w:t>1</w:t>
    </w:r>
    <w:r w:rsidR="00100465">
      <w:fldChar w:fldCharType="end"/>
    </w:r>
    <w:r w:rsidR="0010046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465" w:rsidRPr="00246DA3" w:rsidRDefault="00100465" w:rsidP="00246D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635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76B3" w:rsidRDefault="004376B3" w:rsidP="009F0C77">
      <w:r>
        <w:separator/>
      </w:r>
    </w:p>
  </w:footnote>
  <w:footnote w:type="continuationSeparator" w:id="0">
    <w:p w:rsidR="004376B3" w:rsidRDefault="004376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601WAB19"/>
    <w:docVar w:name="CoverBillType" w:val="c"/>
    <w:docVar w:name="DocPath" w:val="L:\Council\bills\AGM\19601WAB19.DOCX"/>
    <w:docVar w:name="dvBillNumber" w:val="70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4376B3"/>
    <w:rsid w:val="000263D9"/>
    <w:rsid w:val="00026C9A"/>
    <w:rsid w:val="000965A1"/>
    <w:rsid w:val="000C487D"/>
    <w:rsid w:val="000E1785"/>
    <w:rsid w:val="000F39F2"/>
    <w:rsid w:val="00100465"/>
    <w:rsid w:val="001023A4"/>
    <w:rsid w:val="0010776B"/>
    <w:rsid w:val="00133E66"/>
    <w:rsid w:val="00134ACF"/>
    <w:rsid w:val="00144E15"/>
    <w:rsid w:val="00160520"/>
    <w:rsid w:val="001A4A62"/>
    <w:rsid w:val="001A681E"/>
    <w:rsid w:val="001D08F2"/>
    <w:rsid w:val="002037CA"/>
    <w:rsid w:val="002047A2"/>
    <w:rsid w:val="002321B6"/>
    <w:rsid w:val="0023696B"/>
    <w:rsid w:val="00246DA3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376B3"/>
    <w:rsid w:val="00453E85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607"/>
    <w:rsid w:val="007E72BE"/>
    <w:rsid w:val="007F1523"/>
    <w:rsid w:val="007F509E"/>
    <w:rsid w:val="007F5799"/>
    <w:rsid w:val="007F6947"/>
    <w:rsid w:val="00834A12"/>
    <w:rsid w:val="00872729"/>
    <w:rsid w:val="008F4429"/>
    <w:rsid w:val="00916357"/>
    <w:rsid w:val="00932670"/>
    <w:rsid w:val="009352BB"/>
    <w:rsid w:val="00990668"/>
    <w:rsid w:val="009B397B"/>
    <w:rsid w:val="009C4BD9"/>
    <w:rsid w:val="009F0C77"/>
    <w:rsid w:val="009F4DD1"/>
    <w:rsid w:val="00A12EA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11D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70F7"/>
    <w:rsid w:val="00EB00A2"/>
    <w:rsid w:val="00EB1BF3"/>
    <w:rsid w:val="00EF3EEE"/>
    <w:rsid w:val="00F149A7"/>
    <w:rsid w:val="00F50BAF"/>
    <w:rsid w:val="00F52C10"/>
    <w:rsid w:val="00F72688"/>
    <w:rsid w:val="00F81FFD"/>
    <w:rsid w:val="00F85228"/>
    <w:rsid w:val="00F907F7"/>
    <w:rsid w:val="00FA4A5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B8418-42E6-4F5B-8C05-4276D8CE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11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878E1-51EC-4219-9546-20B70F4EA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74C93416</Template>
  <TotalTime>0</TotalTime>
  <Pages>3</Pages>
  <Words>451</Words>
  <Characters>2216</Characters>
  <Application>Microsoft Office Word</Application>
  <DocSecurity>0</DocSecurity>
  <Lines>74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707 Text of Previous Version (Mar. 26, 2019) - South Carolina Legislature Online</dc:title>
  <dc:subject/>
  <dc:creator>Angie Morgan</dc:creator>
  <cp:keywords/>
  <dc:description/>
  <cp:lastModifiedBy>Lavarres Lynch</cp:lastModifiedBy>
  <cp:revision>2</cp:revision>
  <cp:lastPrinted>2019-03-26T17:05:00Z</cp:lastPrinted>
  <dcterms:created xsi:type="dcterms:W3CDTF">2019-03-26T19:19:00Z</dcterms:created>
  <dcterms:modified xsi:type="dcterms:W3CDTF">2019-03-26T19:19:00Z</dcterms:modified>
</cp:coreProperties>
</file>