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C88" w:rsidRPr="00522CE0" w:rsidRDefault="000F4C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F4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74F6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94F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R</w:t>
      </w:r>
      <w:r w:rsidRPr="00BA2CDE">
        <w:rPr>
          <w:color w:val="000000" w:themeColor="text1"/>
          <w:u w:color="000000" w:themeColor="text1"/>
        </w:rPr>
        <w:t>ECOGNIZ</w:t>
      </w:r>
      <w:r>
        <w:rPr>
          <w:color w:val="000000" w:themeColor="text1"/>
          <w:u w:color="000000" w:themeColor="text1"/>
        </w:rPr>
        <w:t>E SEPTEMBER 1</w:t>
      </w:r>
      <w:r w:rsidRPr="00BA2C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THROUGH</w:t>
      </w:r>
      <w:r w:rsidRPr="00BA2CDE">
        <w:rPr>
          <w:color w:val="000000" w:themeColor="text1"/>
          <w:u w:color="000000" w:themeColor="text1"/>
        </w:rPr>
        <w:t xml:space="preserve"> 7</w:t>
      </w:r>
      <w:r>
        <w:rPr>
          <w:color w:val="000000" w:themeColor="text1"/>
          <w:u w:color="000000" w:themeColor="text1"/>
        </w:rPr>
        <w:t>,</w:t>
      </w:r>
      <w:r w:rsidRPr="00BA2CDE">
        <w:rPr>
          <w:color w:val="000000" w:themeColor="text1"/>
          <w:u w:color="000000" w:themeColor="text1"/>
        </w:rPr>
        <w:t xml:space="preserve"> 2019 AS “NATURAL DISASTER RESILIENCY WEEK” </w:t>
      </w:r>
      <w:r>
        <w:rPr>
          <w:color w:val="000000" w:themeColor="text1"/>
          <w:u w:color="000000" w:themeColor="text1"/>
        </w:rPr>
        <w:t xml:space="preserve">IN SOUTH CAROLINA IN ORDER </w:t>
      </w:r>
      <w:r w:rsidRPr="00BA2CDE">
        <w:rPr>
          <w:color w:val="000000" w:themeColor="text1"/>
          <w:u w:color="000000" w:themeColor="text1"/>
        </w:rPr>
        <w:t>TO RAISE PUBLIC AWARENESS ABOUT THE CONTINUING NEED TO PLAN FOR FUTURE DISASTERS BY INSTITUTING A PRE</w:t>
      </w:r>
      <w:r w:rsidR="00AF352E">
        <w:rPr>
          <w:color w:val="000000" w:themeColor="text1"/>
          <w:u w:color="000000" w:themeColor="text1"/>
        </w:rPr>
        <w:t>-</w:t>
      </w:r>
      <w:r w:rsidRPr="00BA2CDE">
        <w:rPr>
          <w:color w:val="000000" w:themeColor="text1"/>
          <w:u w:color="000000" w:themeColor="text1"/>
        </w:rPr>
        <w:t>DISASTER MITIGATION STRATEGY</w:t>
      </w:r>
      <w:r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B2E63" w:rsidRPr="00BA2CDE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A2CD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</w:t>
      </w:r>
      <w:r w:rsidRPr="00BA2CDE">
        <w:rPr>
          <w:color w:val="000000" w:themeColor="text1"/>
          <w:u w:color="000000" w:themeColor="text1"/>
        </w:rPr>
        <w:t xml:space="preserve">azard mitigation is the effort to </w:t>
      </w:r>
      <w:r w:rsidR="001D7ABA">
        <w:rPr>
          <w:color w:val="000000" w:themeColor="text1"/>
          <w:u w:color="000000" w:themeColor="text1"/>
        </w:rPr>
        <w:t xml:space="preserve">lessen the impact of disasters, particularly with regard to </w:t>
      </w:r>
      <w:r w:rsidRPr="00BA2CDE">
        <w:rPr>
          <w:color w:val="000000" w:themeColor="text1"/>
          <w:u w:color="000000" w:themeColor="text1"/>
        </w:rPr>
        <w:t>reduc</w:t>
      </w:r>
      <w:r w:rsidR="001D7ABA">
        <w:rPr>
          <w:color w:val="000000" w:themeColor="text1"/>
          <w:u w:color="000000" w:themeColor="text1"/>
        </w:rPr>
        <w:t>ing</w:t>
      </w:r>
      <w:r w:rsidRPr="00BA2CDE">
        <w:rPr>
          <w:color w:val="000000" w:themeColor="text1"/>
          <w:u w:color="000000" w:themeColor="text1"/>
        </w:rPr>
        <w:t xml:space="preserve"> </w:t>
      </w:r>
      <w:r w:rsidR="001D7ABA">
        <w:rPr>
          <w:color w:val="000000" w:themeColor="text1"/>
          <w:u w:color="000000" w:themeColor="text1"/>
        </w:rPr>
        <w:t xml:space="preserve">any </w:t>
      </w:r>
      <w:r w:rsidRPr="00BA2CDE">
        <w:rPr>
          <w:color w:val="000000" w:themeColor="text1"/>
          <w:u w:color="000000" w:themeColor="text1"/>
        </w:rPr>
        <w:t xml:space="preserve">loss of life </w:t>
      </w:r>
      <w:r w:rsidR="00446129">
        <w:rPr>
          <w:color w:val="000000" w:themeColor="text1"/>
          <w:u w:color="000000" w:themeColor="text1"/>
        </w:rPr>
        <w:t>or</w:t>
      </w:r>
      <w:r w:rsidRPr="00BA2CDE">
        <w:rPr>
          <w:color w:val="000000" w:themeColor="text1"/>
          <w:u w:color="000000" w:themeColor="text1"/>
        </w:rPr>
        <w:t xml:space="preserve"> property</w:t>
      </w:r>
      <w:r w:rsidR="00AF352E">
        <w:rPr>
          <w:color w:val="000000" w:themeColor="text1"/>
          <w:u w:color="000000" w:themeColor="text1"/>
        </w:rPr>
        <w:t xml:space="preserve">. It </w:t>
      </w:r>
      <w:r w:rsidRPr="00BA2CDE">
        <w:rPr>
          <w:color w:val="000000" w:themeColor="text1"/>
          <w:u w:color="000000" w:themeColor="text1"/>
        </w:rPr>
        <w:t>is most effective when implemented under a comprehensive, long</w:t>
      </w:r>
      <w:r w:rsidR="00285443">
        <w:rPr>
          <w:color w:val="000000" w:themeColor="text1"/>
          <w:u w:color="000000" w:themeColor="text1"/>
        </w:rPr>
        <w:t>-</w:t>
      </w:r>
      <w:r>
        <w:rPr>
          <w:color w:val="000000" w:themeColor="text1"/>
          <w:u w:color="000000" w:themeColor="text1"/>
        </w:rPr>
        <w:t>term mitigation plan; and</w:t>
      </w:r>
    </w:p>
    <w:p w:rsidR="006B2E63" w:rsidRPr="00BA2CDE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B2E63" w:rsidRPr="00BA2CDE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A2CDE">
        <w:rPr>
          <w:color w:val="000000" w:themeColor="text1"/>
          <w:u w:color="000000" w:themeColor="text1"/>
        </w:rPr>
        <w:t>, the Pre</w:t>
      </w:r>
      <w:r w:rsidR="00117BDF">
        <w:rPr>
          <w:color w:val="000000" w:themeColor="text1"/>
          <w:u w:color="000000" w:themeColor="text1"/>
        </w:rPr>
        <w:noBreakHyphen/>
      </w:r>
      <w:r w:rsidRPr="00BA2CDE">
        <w:rPr>
          <w:color w:val="000000" w:themeColor="text1"/>
          <w:u w:color="000000" w:themeColor="text1"/>
        </w:rPr>
        <w:t>Disaster Mitigation Grant Program, administered by the Feder</w:t>
      </w:r>
      <w:r w:rsidR="00094FE8">
        <w:rPr>
          <w:color w:val="000000" w:themeColor="text1"/>
          <w:u w:color="000000" w:themeColor="text1"/>
        </w:rPr>
        <w:t>al Emergency Management Agency</w:t>
      </w:r>
      <w:r w:rsidR="001D7ABA">
        <w:rPr>
          <w:color w:val="000000" w:themeColor="text1"/>
          <w:u w:color="000000" w:themeColor="text1"/>
        </w:rPr>
        <w:t>, is designed to assist s</w:t>
      </w:r>
      <w:r w:rsidRPr="00BA2CDE">
        <w:rPr>
          <w:color w:val="000000" w:themeColor="text1"/>
          <w:u w:color="000000" w:themeColor="text1"/>
        </w:rPr>
        <w:t>tates and local communities in implementing a sustained pre</w:t>
      </w:r>
      <w:r w:rsidR="00117BDF">
        <w:rPr>
          <w:color w:val="000000" w:themeColor="text1"/>
          <w:u w:color="000000" w:themeColor="text1"/>
        </w:rPr>
        <w:noBreakHyphen/>
      </w:r>
      <w:r w:rsidRPr="00BA2CDE">
        <w:rPr>
          <w:color w:val="000000" w:themeColor="text1"/>
          <w:u w:color="000000" w:themeColor="text1"/>
        </w:rPr>
        <w:t>disaster natural</w:t>
      </w:r>
      <w:r>
        <w:rPr>
          <w:color w:val="000000" w:themeColor="text1"/>
          <w:u w:color="000000" w:themeColor="text1"/>
        </w:rPr>
        <w:t xml:space="preserve"> hazard mitigation program; and</w:t>
      </w:r>
    </w:p>
    <w:p w:rsidR="006B2E63" w:rsidRPr="00BA2CDE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B2E63" w:rsidRPr="00BA2CDE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A2CD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f</w:t>
      </w:r>
      <w:r w:rsidRPr="00BA2CDE">
        <w:rPr>
          <w:color w:val="000000" w:themeColor="text1"/>
          <w:u w:color="000000" w:themeColor="text1"/>
        </w:rPr>
        <w:t>ederal legislation recently signed into law, the Disaster Recovery Reform Act, makes available new dollars for states and communities to undertake pre</w:t>
      </w:r>
      <w:r w:rsidR="00117BDF">
        <w:rPr>
          <w:color w:val="000000" w:themeColor="text1"/>
          <w:u w:color="000000" w:themeColor="text1"/>
        </w:rPr>
        <w:noBreakHyphen/>
      </w:r>
      <w:r w:rsidRPr="00BA2CDE">
        <w:rPr>
          <w:color w:val="000000" w:themeColor="text1"/>
          <w:u w:color="000000" w:themeColor="text1"/>
        </w:rPr>
        <w:t>disaster mitigation measures and creates new incentives for s</w:t>
      </w:r>
      <w:r>
        <w:rPr>
          <w:color w:val="000000" w:themeColor="text1"/>
          <w:u w:color="000000" w:themeColor="text1"/>
        </w:rPr>
        <w:t>tates to build resiliently; and</w:t>
      </w:r>
    </w:p>
    <w:p w:rsidR="006B2E63" w:rsidRPr="00BA2CDE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B2E63" w:rsidRPr="00BA2CDE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A2CD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</w:t>
      </w:r>
      <w:r w:rsidRPr="00BA2CDE">
        <w:rPr>
          <w:color w:val="000000" w:themeColor="text1"/>
          <w:u w:color="000000" w:themeColor="text1"/>
        </w:rPr>
        <w:t>ince 1908, natural disasters have cost the country more than</w:t>
      </w:r>
      <w:r w:rsidR="00094FE8">
        <w:rPr>
          <w:color w:val="000000" w:themeColor="text1"/>
          <w:u w:color="000000" w:themeColor="text1"/>
        </w:rPr>
        <w:t xml:space="preserve"> one</w:t>
      </w:r>
      <w:r>
        <w:rPr>
          <w:color w:val="000000" w:themeColor="text1"/>
          <w:u w:color="000000" w:themeColor="text1"/>
        </w:rPr>
        <w:t xml:space="preserve"> trillion dollars; and</w:t>
      </w:r>
    </w:p>
    <w:p w:rsidR="006B2E63" w:rsidRPr="00BA2CDE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B2E63" w:rsidRPr="00BA2CDE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A2CD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d</w:t>
      </w:r>
      <w:r w:rsidRPr="00BA2CDE">
        <w:rPr>
          <w:color w:val="000000" w:themeColor="text1"/>
          <w:u w:color="000000" w:themeColor="text1"/>
        </w:rPr>
        <w:t xml:space="preserve">isasters affect local and state economies </w:t>
      </w:r>
      <w:r w:rsidR="00D8145B">
        <w:rPr>
          <w:color w:val="000000" w:themeColor="text1"/>
          <w:u w:color="000000" w:themeColor="text1"/>
        </w:rPr>
        <w:t>through</w:t>
      </w:r>
      <w:r w:rsidRPr="00BA2CDE">
        <w:rPr>
          <w:color w:val="000000" w:themeColor="text1"/>
          <w:u w:color="000000" w:themeColor="text1"/>
        </w:rPr>
        <w:t xml:space="preserve"> lost payrolls, lost sales and income tax, and increase</w:t>
      </w:r>
      <w:r>
        <w:rPr>
          <w:color w:val="000000" w:themeColor="text1"/>
          <w:u w:color="000000" w:themeColor="text1"/>
        </w:rPr>
        <w:t>d recovery times; and</w:t>
      </w:r>
    </w:p>
    <w:p w:rsidR="006B2E63" w:rsidRPr="00BA2CDE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B2E63" w:rsidRPr="00BA2CDE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BA2CDE">
        <w:rPr>
          <w:color w:val="000000" w:themeColor="text1"/>
          <w:u w:color="000000" w:themeColor="text1"/>
        </w:rPr>
        <w:t xml:space="preserve">ccording to a </w:t>
      </w:r>
      <w:r w:rsidR="00094FE8">
        <w:rPr>
          <w:color w:val="000000" w:themeColor="text1"/>
          <w:u w:color="000000" w:themeColor="text1"/>
        </w:rPr>
        <w:t xml:space="preserve">study commissioned by the </w:t>
      </w:r>
      <w:r w:rsidR="00094FE8" w:rsidRPr="00BA2CDE">
        <w:rPr>
          <w:color w:val="000000" w:themeColor="text1"/>
          <w:u w:color="000000" w:themeColor="text1"/>
        </w:rPr>
        <w:t>Fed</w:t>
      </w:r>
      <w:r w:rsidR="00094FE8">
        <w:rPr>
          <w:color w:val="000000" w:themeColor="text1"/>
          <w:u w:color="000000" w:themeColor="text1"/>
        </w:rPr>
        <w:t>eral Emergency Management Agency and</w:t>
      </w:r>
      <w:r w:rsidRPr="00BA2CDE">
        <w:rPr>
          <w:color w:val="000000" w:themeColor="text1"/>
          <w:u w:color="000000" w:themeColor="text1"/>
        </w:rPr>
        <w:t xml:space="preserve"> conducted by the National </w:t>
      </w:r>
      <w:r w:rsidRPr="00BA2CDE">
        <w:rPr>
          <w:color w:val="000000" w:themeColor="text1"/>
          <w:u w:color="000000" w:themeColor="text1"/>
        </w:rPr>
        <w:lastRenderedPageBreak/>
        <w:t xml:space="preserve">Institute of Building Sciences, every </w:t>
      </w:r>
      <w:r w:rsidR="00094FE8">
        <w:rPr>
          <w:color w:val="000000" w:themeColor="text1"/>
          <w:u w:color="000000" w:themeColor="text1"/>
        </w:rPr>
        <w:t>dollar</w:t>
      </w:r>
      <w:r w:rsidRPr="00BA2CDE">
        <w:rPr>
          <w:color w:val="000000" w:themeColor="text1"/>
          <w:u w:color="000000" w:themeColor="text1"/>
        </w:rPr>
        <w:t xml:space="preserve"> spent on hazard mitigation provides the nation w</w:t>
      </w:r>
      <w:r>
        <w:rPr>
          <w:color w:val="000000" w:themeColor="text1"/>
          <w:u w:color="000000" w:themeColor="text1"/>
        </w:rPr>
        <w:t xml:space="preserve">ith </w:t>
      </w:r>
      <w:r w:rsidR="00094FE8">
        <w:rPr>
          <w:color w:val="000000" w:themeColor="text1"/>
          <w:u w:color="000000" w:themeColor="text1"/>
        </w:rPr>
        <w:t>six dollars</w:t>
      </w:r>
      <w:r>
        <w:rPr>
          <w:color w:val="000000" w:themeColor="text1"/>
          <w:u w:color="000000" w:themeColor="text1"/>
        </w:rPr>
        <w:t xml:space="preserve"> in future benefits; and</w:t>
      </w:r>
    </w:p>
    <w:p w:rsidR="006B2E63" w:rsidRPr="00BA2CDE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B2E63" w:rsidRPr="00BA2CDE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A2CD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Pr="00BA2CDE">
        <w:rPr>
          <w:color w:val="000000" w:themeColor="text1"/>
          <w:u w:color="000000" w:themeColor="text1"/>
        </w:rPr>
        <w:t>wenty</w:t>
      </w:r>
      <w:r w:rsidR="00117BDF">
        <w:rPr>
          <w:color w:val="000000" w:themeColor="text1"/>
          <w:u w:color="000000" w:themeColor="text1"/>
        </w:rPr>
        <w:noBreakHyphen/>
      </w:r>
      <w:r w:rsidRPr="00BA2CDE">
        <w:rPr>
          <w:color w:val="000000" w:themeColor="text1"/>
          <w:u w:color="000000" w:themeColor="text1"/>
        </w:rPr>
        <w:t>five percent of small businesses that are impacted by a natural disaste</w:t>
      </w:r>
      <w:r>
        <w:rPr>
          <w:color w:val="000000" w:themeColor="text1"/>
          <w:u w:color="000000" w:themeColor="text1"/>
        </w:rPr>
        <w:t>r never reopen their doors; and</w:t>
      </w:r>
    </w:p>
    <w:p w:rsidR="006B2E63" w:rsidRPr="00BA2CDE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B2E63" w:rsidRPr="00BA2CDE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A2CDE">
        <w:rPr>
          <w:color w:val="000000" w:themeColor="text1"/>
          <w:u w:color="000000" w:themeColor="text1"/>
        </w:rPr>
        <w:t>, September is National Preparedness Month in recognition of the need for all Americans to prepare and plan for</w:t>
      </w:r>
      <w:r>
        <w:rPr>
          <w:color w:val="000000" w:themeColor="text1"/>
          <w:u w:color="000000" w:themeColor="text1"/>
        </w:rPr>
        <w:t xml:space="preserve"> recovery after a disaster; and</w:t>
      </w:r>
    </w:p>
    <w:p w:rsidR="006B2E63" w:rsidRPr="00BA2CDE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B2E63" w:rsidRPr="00BA2CDE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A2CD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</w:t>
      </w:r>
      <w:r w:rsidRPr="00BA2CDE">
        <w:rPr>
          <w:color w:val="000000" w:themeColor="text1"/>
          <w:u w:color="000000" w:themeColor="text1"/>
        </w:rPr>
        <w:t>itigation planning is a key process used to break the cycle of disaster damage, reconstruction, and repeated</w:t>
      </w:r>
      <w:r>
        <w:rPr>
          <w:color w:val="000000" w:themeColor="text1"/>
          <w:u w:color="000000" w:themeColor="text1"/>
        </w:rPr>
        <w:t xml:space="preserve"> damage; and</w:t>
      </w:r>
    </w:p>
    <w:p w:rsidR="006B2E63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B2E63" w:rsidRPr="00BA2CDE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A2CD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e</w:t>
      </w:r>
      <w:r w:rsidRPr="00BA2CDE">
        <w:rPr>
          <w:color w:val="000000" w:themeColor="text1"/>
          <w:u w:color="000000" w:themeColor="text1"/>
        </w:rPr>
        <w:t>ffective pre</w:t>
      </w:r>
      <w:r w:rsidR="00117BDF">
        <w:rPr>
          <w:color w:val="000000" w:themeColor="text1"/>
          <w:u w:color="000000" w:themeColor="text1"/>
        </w:rPr>
        <w:noBreakHyphen/>
      </w:r>
      <w:r w:rsidRPr="00BA2CDE">
        <w:rPr>
          <w:color w:val="000000" w:themeColor="text1"/>
          <w:u w:color="000000" w:themeColor="text1"/>
        </w:rPr>
        <w:t>disaster mitigation reduces the demand for relief services on volunteer organizations</w:t>
      </w:r>
      <w:r w:rsidR="0073466F">
        <w:rPr>
          <w:color w:val="000000" w:themeColor="text1"/>
          <w:u w:color="000000" w:themeColor="text1"/>
        </w:rPr>
        <w:t>, such as</w:t>
      </w:r>
      <w:r w:rsidRPr="00BA2CDE">
        <w:rPr>
          <w:color w:val="000000" w:themeColor="text1"/>
          <w:u w:color="000000" w:themeColor="text1"/>
        </w:rPr>
        <w:t xml:space="preserve"> disaster rescue and recovery teams, food banks</w:t>
      </w:r>
      <w:r w:rsidR="0073466F">
        <w:rPr>
          <w:color w:val="000000" w:themeColor="text1"/>
          <w:u w:color="000000" w:themeColor="text1"/>
        </w:rPr>
        <w:t>,</w:t>
      </w:r>
      <w:r w:rsidRPr="00BA2CDE">
        <w:rPr>
          <w:color w:val="000000" w:themeColor="text1"/>
          <w:u w:color="000000" w:themeColor="text1"/>
        </w:rPr>
        <w:t xml:space="preserve"> and homeless shelters</w:t>
      </w:r>
      <w:r w:rsidR="0073466F">
        <w:rPr>
          <w:color w:val="000000" w:themeColor="text1"/>
          <w:u w:color="000000" w:themeColor="text1"/>
        </w:rPr>
        <w:t>, which</w:t>
      </w:r>
      <w:r w:rsidRPr="00BA2CDE">
        <w:rPr>
          <w:color w:val="000000" w:themeColor="text1"/>
          <w:u w:color="000000" w:themeColor="text1"/>
        </w:rPr>
        <w:t xml:space="preserve"> serve our communities by changing their operations to provide additional services to </w:t>
      </w:r>
      <w:r>
        <w:rPr>
          <w:color w:val="000000" w:themeColor="text1"/>
          <w:u w:color="000000" w:themeColor="text1"/>
        </w:rPr>
        <w:t>those affected by disaster</w:t>
      </w:r>
      <w:r w:rsidR="0073466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6B2E63" w:rsidRPr="00BA2CDE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B2E63" w:rsidRPr="00BA2CDE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A2CDE">
        <w:rPr>
          <w:color w:val="000000" w:themeColor="text1"/>
          <w:u w:color="000000" w:themeColor="text1"/>
        </w:rPr>
        <w:t xml:space="preserve">, </w:t>
      </w:r>
      <w:r w:rsidR="00094FE8">
        <w:rPr>
          <w:color w:val="000000" w:themeColor="text1"/>
          <w:u w:color="000000" w:themeColor="text1"/>
        </w:rPr>
        <w:t xml:space="preserve">the </w:t>
      </w:r>
      <w:r w:rsidR="00E240FE">
        <w:rPr>
          <w:color w:val="000000" w:themeColor="text1"/>
          <w:u w:color="000000" w:themeColor="text1"/>
        </w:rPr>
        <w:t>members of the South Carolina Senate</w:t>
      </w:r>
      <w:r w:rsidRPr="00BA2CDE">
        <w:rPr>
          <w:color w:val="000000" w:themeColor="text1"/>
          <w:u w:color="000000" w:themeColor="text1"/>
        </w:rPr>
        <w:t xml:space="preserve"> honor the brave men and women who, as first responders, selflessly</w:t>
      </w:r>
      <w:r>
        <w:rPr>
          <w:color w:val="000000" w:themeColor="text1"/>
          <w:u w:color="000000" w:themeColor="text1"/>
        </w:rPr>
        <w:t xml:space="preserve"> provide aid in a disaster; and</w:t>
      </w:r>
    </w:p>
    <w:p w:rsidR="006B2E63" w:rsidRPr="00BA2CDE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74F66" w:rsidRDefault="00D74F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240FE">
        <w:rPr>
          <w:color w:val="000000" w:themeColor="text1"/>
          <w:u w:color="000000" w:themeColor="text1"/>
        </w:rPr>
        <w:t>the members of the South Carolina Senate</w:t>
      </w:r>
      <w:r w:rsidR="00E240FE" w:rsidRPr="00BA2CDE">
        <w:rPr>
          <w:color w:val="000000" w:themeColor="text1"/>
          <w:u w:color="000000" w:themeColor="text1"/>
        </w:rPr>
        <w:t xml:space="preserve"> </w:t>
      </w:r>
      <w:r w:rsidR="00E240FE">
        <w:rPr>
          <w:color w:val="000000" w:themeColor="text1"/>
          <w:u w:color="000000" w:themeColor="text1"/>
        </w:rPr>
        <w:t>encourage</w:t>
      </w:r>
      <w:r w:rsidR="006B2E63" w:rsidRPr="00BA2CDE">
        <w:rPr>
          <w:color w:val="000000" w:themeColor="text1"/>
          <w:u w:color="000000" w:themeColor="text1"/>
        </w:rPr>
        <w:t xml:space="preserve"> communities throughout the </w:t>
      </w:r>
      <w:r w:rsidR="00094FE8">
        <w:rPr>
          <w:color w:val="000000" w:themeColor="text1"/>
          <w:u w:color="000000" w:themeColor="text1"/>
        </w:rPr>
        <w:t>State</w:t>
      </w:r>
      <w:r w:rsidR="006B2E63" w:rsidRPr="00BA2CDE">
        <w:rPr>
          <w:color w:val="000000" w:themeColor="text1"/>
          <w:u w:color="000000" w:themeColor="text1"/>
        </w:rPr>
        <w:t xml:space="preserve"> to bui</w:t>
      </w:r>
      <w:r w:rsidR="003459B2">
        <w:rPr>
          <w:color w:val="000000" w:themeColor="text1"/>
          <w:u w:color="000000" w:themeColor="text1"/>
        </w:rPr>
        <w:t>ld resiliently and develop long-</w:t>
      </w:r>
      <w:r w:rsidR="006B2E63" w:rsidRPr="00BA2CDE">
        <w:rPr>
          <w:color w:val="000000" w:themeColor="text1"/>
          <w:u w:color="000000" w:themeColor="text1"/>
        </w:rPr>
        <w:t xml:space="preserve">range mitigation strategies for protecting people and property </w:t>
      </w:r>
      <w:r w:rsidR="006B2E63">
        <w:rPr>
          <w:color w:val="000000" w:themeColor="text1"/>
          <w:u w:color="000000" w:themeColor="text1"/>
        </w:rPr>
        <w:t>from future hazard events</w:t>
      </w:r>
      <w:r>
        <w:rPr>
          <w:rFonts w:eastAsia="Times New Roman"/>
        </w:rPr>
        <w:t>.  Now, therefore,</w:t>
      </w:r>
    </w:p>
    <w:p w:rsidR="00D74F66" w:rsidRDefault="00D74F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4F66" w:rsidRDefault="00D74F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74F66" w:rsidRDefault="00D74F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4F66" w:rsidRDefault="00D74F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094FE8">
        <w:rPr>
          <w:color w:val="000000" w:themeColor="text1"/>
          <w:u w:color="000000" w:themeColor="text1"/>
        </w:rPr>
        <w:t>the members of the South Carolina Senate, by this resolution, r</w:t>
      </w:r>
      <w:r w:rsidR="00094FE8" w:rsidRPr="00BA2CDE">
        <w:rPr>
          <w:color w:val="000000" w:themeColor="text1"/>
          <w:u w:color="000000" w:themeColor="text1"/>
        </w:rPr>
        <w:t>ecogniz</w:t>
      </w:r>
      <w:r w:rsidR="00094FE8">
        <w:rPr>
          <w:color w:val="000000" w:themeColor="text1"/>
          <w:u w:color="000000" w:themeColor="text1"/>
        </w:rPr>
        <w:t>e September 1</w:t>
      </w:r>
      <w:r w:rsidR="00094FE8" w:rsidRPr="00BA2CDE">
        <w:rPr>
          <w:color w:val="000000" w:themeColor="text1"/>
          <w:u w:color="000000" w:themeColor="text1"/>
        </w:rPr>
        <w:t xml:space="preserve"> </w:t>
      </w:r>
      <w:r w:rsidR="00094FE8">
        <w:rPr>
          <w:color w:val="000000" w:themeColor="text1"/>
          <w:u w:color="000000" w:themeColor="text1"/>
        </w:rPr>
        <w:t>through</w:t>
      </w:r>
      <w:r w:rsidR="00094FE8" w:rsidRPr="00BA2CDE">
        <w:rPr>
          <w:color w:val="000000" w:themeColor="text1"/>
          <w:u w:color="000000" w:themeColor="text1"/>
        </w:rPr>
        <w:t xml:space="preserve"> 7</w:t>
      </w:r>
      <w:r w:rsidR="00094FE8">
        <w:rPr>
          <w:color w:val="000000" w:themeColor="text1"/>
          <w:u w:color="000000" w:themeColor="text1"/>
        </w:rPr>
        <w:t>,</w:t>
      </w:r>
      <w:r w:rsidR="00094FE8" w:rsidRPr="00BA2CDE">
        <w:rPr>
          <w:color w:val="000000" w:themeColor="text1"/>
          <w:u w:color="000000" w:themeColor="text1"/>
        </w:rPr>
        <w:t xml:space="preserve"> 2019 as “Natural Disaster Resiliency Week” </w:t>
      </w:r>
      <w:r w:rsidR="00094FE8">
        <w:rPr>
          <w:color w:val="000000" w:themeColor="text1"/>
          <w:u w:color="000000" w:themeColor="text1"/>
        </w:rPr>
        <w:t>in South Carolina</w:t>
      </w:r>
      <w:r w:rsidR="006B2E63" w:rsidRPr="00BA2CDE">
        <w:rPr>
          <w:color w:val="000000" w:themeColor="text1"/>
          <w:u w:color="000000" w:themeColor="text1"/>
        </w:rPr>
        <w:t xml:space="preserve"> </w:t>
      </w:r>
      <w:r w:rsidR="00094FE8">
        <w:rPr>
          <w:color w:val="000000" w:themeColor="text1"/>
          <w:u w:color="000000" w:themeColor="text1"/>
        </w:rPr>
        <w:t xml:space="preserve">in order </w:t>
      </w:r>
      <w:r w:rsidR="006B2E63" w:rsidRPr="00BA2CDE">
        <w:rPr>
          <w:color w:val="000000" w:themeColor="text1"/>
          <w:u w:color="000000" w:themeColor="text1"/>
        </w:rPr>
        <w:t>to raise public awareness about the continuing need to plan for future disasters by instituting a pre</w:t>
      </w:r>
      <w:r w:rsidR="00AF352E">
        <w:rPr>
          <w:color w:val="000000" w:themeColor="text1"/>
          <w:u w:color="000000" w:themeColor="text1"/>
        </w:rPr>
        <w:t>-</w:t>
      </w:r>
      <w:r w:rsidR="006B2E63" w:rsidRPr="00BA2CDE">
        <w:rPr>
          <w:color w:val="000000" w:themeColor="text1"/>
          <w:u w:color="000000" w:themeColor="text1"/>
        </w:rPr>
        <w:t>disaster mitigation strategy</w:t>
      </w:r>
      <w:r>
        <w:rPr>
          <w:rFonts w:eastAsia="Times New Roman"/>
        </w:rPr>
        <w:t>.</w:t>
      </w:r>
    </w:p>
    <w:p w:rsidR="00561125" w:rsidRDefault="00117BD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F4C88" w:rsidRDefault="000F4C88" w:rsidP="000F4C88">
      <w:pPr>
        <w:suppressAutoHyphens/>
        <w:jc w:val="both"/>
        <w:rPr>
          <w:rFonts w:eastAsia="Times New Roman"/>
        </w:rPr>
      </w:pPr>
    </w:p>
    <w:sectPr w:rsidR="000F4C88" w:rsidSect="000F4C8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352E" w:rsidRDefault="00AF352E" w:rsidP="00522CE0">
      <w:r>
        <w:separator/>
      </w:r>
    </w:p>
  </w:endnote>
  <w:endnote w:type="continuationSeparator" w:id="0">
    <w:p w:rsidR="00AF352E" w:rsidRDefault="00AF352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8803F6B-A140-47F5-A367-B4799B55AFE3}"/>
    <w:embedBold r:id="rId2" w:fontKey="{39E46AD8-235D-455E-AF63-A317A115CCE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109818F-6D35-43E4-85CD-25B47337B5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BFBE4A7-E2DF-4603-88BC-D0AEC73979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125" w:rsidRPr="000F4C88" w:rsidRDefault="000F4C88" w:rsidP="000F4C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352E" w:rsidRDefault="00AF352E" w:rsidP="00522CE0">
      <w:r>
        <w:separator/>
      </w:r>
    </w:p>
  </w:footnote>
  <w:footnote w:type="continuationSeparator" w:id="0">
    <w:p w:rsidR="00AF352E" w:rsidRDefault="00AF352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3RESI.KMM.TCA"/>
    <w:docVar w:name="CoverAttorneyInitials" w:val="KMM"/>
    <w:docVar w:name="CoverAttorneyLastName" w:val="Moffitt"/>
    <w:docVar w:name="CoverBillType" w:val="r"/>
    <w:docVar w:name="CoverSenator" w:val="TCA"/>
    <w:docVar w:name="dvBillNumber" w:val="711"/>
    <w:docVar w:name="dvBillNumberPrefix" w:val="S. "/>
    <w:docVar w:name="dvOriginalBody" w:val="Senate"/>
    <w:docVar w:name="fulldraftpath" w:val="L:\S-RES\TCA\033RESI.KMM.TCA.DOCX"/>
    <w:docVar w:name="NameofBody" w:val="S"/>
    <w:docVar w:name="vgroup2" w:val="S-RES"/>
  </w:docVars>
  <w:rsids>
    <w:rsidRoot w:val="00D74F66"/>
    <w:rsid w:val="00042AC1"/>
    <w:rsid w:val="00046516"/>
    <w:rsid w:val="000553D0"/>
    <w:rsid w:val="00072458"/>
    <w:rsid w:val="0007601D"/>
    <w:rsid w:val="00094FE8"/>
    <w:rsid w:val="000B0720"/>
    <w:rsid w:val="000B5EAF"/>
    <w:rsid w:val="000B6704"/>
    <w:rsid w:val="000F4C88"/>
    <w:rsid w:val="00117BDF"/>
    <w:rsid w:val="001315B2"/>
    <w:rsid w:val="00170561"/>
    <w:rsid w:val="00186AC9"/>
    <w:rsid w:val="00197DF1"/>
    <w:rsid w:val="001B3DD9"/>
    <w:rsid w:val="001B7E5D"/>
    <w:rsid w:val="001D3BAC"/>
    <w:rsid w:val="001D7ABA"/>
    <w:rsid w:val="00216025"/>
    <w:rsid w:val="00245C4E"/>
    <w:rsid w:val="00285443"/>
    <w:rsid w:val="002C1321"/>
    <w:rsid w:val="002C2031"/>
    <w:rsid w:val="002C5896"/>
    <w:rsid w:val="002D3BED"/>
    <w:rsid w:val="00307C2B"/>
    <w:rsid w:val="00315D04"/>
    <w:rsid w:val="003459B2"/>
    <w:rsid w:val="00383247"/>
    <w:rsid w:val="003D6E2B"/>
    <w:rsid w:val="003E7597"/>
    <w:rsid w:val="00413EBF"/>
    <w:rsid w:val="0044020F"/>
    <w:rsid w:val="00446129"/>
    <w:rsid w:val="00450668"/>
    <w:rsid w:val="00454138"/>
    <w:rsid w:val="004813A2"/>
    <w:rsid w:val="004952FA"/>
    <w:rsid w:val="004B6A22"/>
    <w:rsid w:val="004D7F37"/>
    <w:rsid w:val="00522CE0"/>
    <w:rsid w:val="00541951"/>
    <w:rsid w:val="00561125"/>
    <w:rsid w:val="00565148"/>
    <w:rsid w:val="00570403"/>
    <w:rsid w:val="00593361"/>
    <w:rsid w:val="005A413B"/>
    <w:rsid w:val="005A5017"/>
    <w:rsid w:val="005A648C"/>
    <w:rsid w:val="005F07AC"/>
    <w:rsid w:val="005F1745"/>
    <w:rsid w:val="0063229D"/>
    <w:rsid w:val="006A1802"/>
    <w:rsid w:val="006B2E63"/>
    <w:rsid w:val="006C0CBB"/>
    <w:rsid w:val="006C74EA"/>
    <w:rsid w:val="00720D40"/>
    <w:rsid w:val="007318D4"/>
    <w:rsid w:val="0073466F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F352E"/>
    <w:rsid w:val="00B10098"/>
    <w:rsid w:val="00B36A21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4F66"/>
    <w:rsid w:val="00D8145B"/>
    <w:rsid w:val="00D86943"/>
    <w:rsid w:val="00DA3C6B"/>
    <w:rsid w:val="00DA47B9"/>
    <w:rsid w:val="00DE5635"/>
    <w:rsid w:val="00E058D3"/>
    <w:rsid w:val="00E12CA0"/>
    <w:rsid w:val="00E2236D"/>
    <w:rsid w:val="00E240FE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B48EB9D2-7DA1-44BF-B82D-A6F8BBD3E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91A11FDA.dotm</Template>
  <TotalTime>0</TotalTime>
  <Pages>2</Pages>
  <Words>429</Words>
  <Characters>2482</Characters>
  <Application>Microsoft Office Word</Application>
  <DocSecurity>0</DocSecurity>
  <Lines>77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711 Text of Previous Version (Mar. 27,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2019-03-27T16:22:00Z</dcterms:created>
  <dcterms:modified xsi:type="dcterms:W3CDTF">2019-03-27T16:22:00Z</dcterms:modified>
</cp:coreProperties>
</file>