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626" w:rsidRPr="00522CE0" w:rsidRDefault="004606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0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043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E1A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</w:t>
      </w:r>
      <w:r w:rsidR="008D484C">
        <w:rPr>
          <w:rFonts w:eastAsia="Times New Roman"/>
        </w:rPr>
        <w:t>RATULATE PHILIP AND LESLEY KELL</w:t>
      </w:r>
      <w:r>
        <w:rPr>
          <w:rFonts w:eastAsia="Times New Roman"/>
        </w:rPr>
        <w:t>Y ON THE OCCASION OF THEIR FIFTIETH WEDDING ANNIVERSARY AND TO EXTEND BEST WISHES FOR MANY MORE YEARS OF BLESSING AND FULFILMENT.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</w:t>
      </w:r>
      <w:r w:rsidR="0058309C">
        <w:rPr>
          <w:rFonts w:eastAsia="Times New Roman"/>
        </w:rPr>
        <w:t>learn that</w:t>
      </w:r>
      <w:r w:rsidR="008D484C">
        <w:rPr>
          <w:rFonts w:eastAsia="Times New Roman"/>
        </w:rPr>
        <w:t xml:space="preserve"> Philip and Lesley Kell</w:t>
      </w:r>
      <w:r>
        <w:rPr>
          <w:rFonts w:eastAsia="Times New Roman"/>
        </w:rPr>
        <w:t xml:space="preserve">y </w:t>
      </w:r>
      <w:r w:rsidR="0058309C">
        <w:rPr>
          <w:rFonts w:eastAsia="Times New Roman"/>
        </w:rPr>
        <w:t>will</w:t>
      </w:r>
      <w:r>
        <w:rPr>
          <w:rFonts w:eastAsia="Times New Roman"/>
        </w:rPr>
        <w:t xml:space="preserve"> celebrate th</w:t>
      </w:r>
      <w:r w:rsidR="0058309C">
        <w:rPr>
          <w:rFonts w:eastAsia="Times New Roman"/>
        </w:rPr>
        <w:t>eir fif</w:t>
      </w:r>
      <w:r w:rsidR="00BE1A7B">
        <w:rPr>
          <w:rFonts w:eastAsia="Times New Roman"/>
        </w:rPr>
        <w:t>t</w:t>
      </w:r>
      <w:r w:rsidR="0058309C">
        <w:rPr>
          <w:rFonts w:eastAsia="Times New Roman"/>
        </w:rPr>
        <w:t>ieth wedding anniversary on June 14, 2019</w:t>
      </w:r>
      <w:r>
        <w:rPr>
          <w:rFonts w:eastAsia="Times New Roman"/>
        </w:rPr>
        <w:t>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E1A7B">
        <w:rPr>
          <w:rFonts w:eastAsia="Times New Roman"/>
        </w:rPr>
        <w:t>Philip and Lesley</w:t>
      </w:r>
      <w:r w:rsidR="0058309C">
        <w:rPr>
          <w:rFonts w:eastAsia="Times New Roman"/>
        </w:rPr>
        <w:t xml:space="preserve"> met in 1967 while students at Newberry College</w:t>
      </w:r>
      <w:r w:rsidR="00BE1A7B">
        <w:rPr>
          <w:rFonts w:eastAsia="Times New Roman"/>
        </w:rPr>
        <w:t>, and t</w:t>
      </w:r>
      <w:r>
        <w:rPr>
          <w:rFonts w:eastAsia="Times New Roman"/>
        </w:rPr>
        <w:t xml:space="preserve">hey were married </w:t>
      </w:r>
      <w:r w:rsidR="00BE1A7B">
        <w:rPr>
          <w:rFonts w:eastAsia="Times New Roman"/>
        </w:rPr>
        <w:t xml:space="preserve">on </w:t>
      </w:r>
      <w:r>
        <w:rPr>
          <w:rFonts w:eastAsia="Times New Roman"/>
        </w:rPr>
        <w:t>June 14, 1969 in Newberry;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today, they </w:t>
      </w:r>
      <w:r w:rsidR="0058309C">
        <w:rPr>
          <w:rFonts w:eastAsia="Times New Roman"/>
        </w:rPr>
        <w:t xml:space="preserve">are residents of Beaufort and </w:t>
      </w:r>
      <w:r>
        <w:rPr>
          <w:rFonts w:eastAsia="Times New Roman"/>
        </w:rPr>
        <w:t>have three children, Patrick Kelly, Timo</w:t>
      </w:r>
      <w:r w:rsidR="004D3D8E">
        <w:rPr>
          <w:rFonts w:eastAsia="Times New Roman"/>
        </w:rPr>
        <w:t>thy Kelly, and Kimberly Poverud;</w:t>
      </w:r>
      <w:r>
        <w:rPr>
          <w:rFonts w:eastAsia="Times New Roman"/>
        </w:rPr>
        <w:t xml:space="preserve"> and five grandchildren, Oliver, Claire, Kate, Tennyson, and Arywnn;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309C">
        <w:rPr>
          <w:rFonts w:eastAsia="Times New Roman"/>
        </w:rPr>
        <w:t>in their professional careers, Philip and Lesley have</w:t>
      </w:r>
      <w:r>
        <w:rPr>
          <w:rFonts w:eastAsia="Times New Roman"/>
        </w:rPr>
        <w:t xml:space="preserve"> both dedicated the</w:t>
      </w:r>
      <w:r w:rsidR="0058309C">
        <w:rPr>
          <w:rFonts w:eastAsia="Times New Roman"/>
        </w:rPr>
        <w:t>mselves to</w:t>
      </w:r>
      <w:r>
        <w:rPr>
          <w:rFonts w:eastAsia="Times New Roman"/>
        </w:rPr>
        <w:t xml:space="preserve"> education in the State of South Carolina</w:t>
      </w:r>
      <w:r w:rsidR="004D3D8E">
        <w:rPr>
          <w:rFonts w:eastAsia="Times New Roman"/>
        </w:rPr>
        <w:t xml:space="preserve"> for thirty years</w:t>
      </w:r>
      <w:r>
        <w:rPr>
          <w:rFonts w:eastAsia="Times New Roman"/>
        </w:rPr>
        <w:t>. Philip worked in administration at the State Department of Educati</w:t>
      </w:r>
      <w:r w:rsidR="004D3D8E">
        <w:rPr>
          <w:rFonts w:eastAsia="Times New Roman"/>
        </w:rPr>
        <w:t>on and Rock Hill District III, and h</w:t>
      </w:r>
      <w:r>
        <w:rPr>
          <w:rFonts w:eastAsia="Times New Roman"/>
        </w:rPr>
        <w:t xml:space="preserve">e was </w:t>
      </w:r>
      <w:r w:rsidR="0058309C">
        <w:rPr>
          <w:rFonts w:eastAsia="Times New Roman"/>
        </w:rPr>
        <w:t xml:space="preserve">also </w:t>
      </w:r>
      <w:r>
        <w:rPr>
          <w:rFonts w:eastAsia="Times New Roman"/>
        </w:rPr>
        <w:t>active with the South Carolina Association of School Business Associates and as President of the South</w:t>
      </w:r>
      <w:r w:rsidR="004D3D8E">
        <w:rPr>
          <w:rFonts w:eastAsia="Times New Roman"/>
        </w:rPr>
        <w:t>e</w:t>
      </w:r>
      <w:r>
        <w:rPr>
          <w:rFonts w:eastAsia="Times New Roman"/>
        </w:rPr>
        <w:t>astern Association of School Business Officials. Lesley taught in Columb</w:t>
      </w:r>
      <w:r w:rsidR="004D3D8E">
        <w:rPr>
          <w:rFonts w:eastAsia="Times New Roman"/>
        </w:rPr>
        <w:t>ia, Rock Hill, and Beaufort;</w:t>
      </w:r>
      <w:r>
        <w:rPr>
          <w:rFonts w:eastAsia="Times New Roman"/>
        </w:rPr>
        <w:t xml:space="preserve"> was nationally board certified</w:t>
      </w:r>
      <w:r w:rsidR="004D3D8E">
        <w:rPr>
          <w:rFonts w:eastAsia="Times New Roman"/>
        </w:rPr>
        <w:t>;</w:t>
      </w:r>
      <w:r>
        <w:rPr>
          <w:rFonts w:eastAsia="Times New Roman"/>
        </w:rPr>
        <w:t xml:space="preserve"> and worked with local district committees to help mentor new teachers;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309C">
        <w:rPr>
          <w:rFonts w:eastAsia="Times New Roman"/>
        </w:rPr>
        <w:t xml:space="preserve">in their free time, </w:t>
      </w:r>
      <w:r w:rsidR="004D3D8E">
        <w:rPr>
          <w:rFonts w:eastAsia="Times New Roman"/>
        </w:rPr>
        <w:t>Philip and Lesley</w:t>
      </w:r>
      <w:r>
        <w:rPr>
          <w:rFonts w:eastAsia="Times New Roman"/>
        </w:rPr>
        <w:t xml:space="preserve"> both enjoy traveling, and Philip is </w:t>
      </w:r>
      <w:r w:rsidR="0058309C">
        <w:rPr>
          <w:rFonts w:eastAsia="Times New Roman"/>
        </w:rPr>
        <w:t xml:space="preserve">also </w:t>
      </w:r>
      <w:r>
        <w:rPr>
          <w:rFonts w:eastAsia="Times New Roman"/>
        </w:rPr>
        <w:t>an avid golfer and fisherman; and</w:t>
      </w:r>
    </w:p>
    <w:p w:rsidR="00C166F7" w:rsidRDefault="00C16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309C">
        <w:rPr>
          <w:rFonts w:eastAsia="Times New Roman"/>
        </w:rPr>
        <w:t xml:space="preserve">the members of the South Carolina Senate are pleased to honor this son and daughter of South Carolina at the celebration of </w:t>
      </w:r>
      <w:r w:rsidR="004D3D8E">
        <w:rPr>
          <w:rFonts w:eastAsia="Times New Roman"/>
        </w:rPr>
        <w:lastRenderedPageBreak/>
        <w:t>their</w:t>
      </w:r>
      <w:r w:rsidR="0058309C">
        <w:rPr>
          <w:rFonts w:eastAsia="Times New Roman"/>
        </w:rPr>
        <w:t xml:space="preserve"> half century of marriage, and the members join with their family and friends in congratulating them on reaching this extraordinary mileston</w:t>
      </w:r>
      <w:r w:rsidR="004D3D8E">
        <w:rPr>
          <w:rFonts w:eastAsia="Times New Roman"/>
        </w:rPr>
        <w:t>e</w:t>
      </w:r>
      <w:r>
        <w:rPr>
          <w:rFonts w:eastAsia="Times New Roman"/>
        </w:rPr>
        <w:t>.  Now, therefore,</w:t>
      </w: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166F7">
        <w:rPr>
          <w:rFonts w:eastAsia="Times New Roman"/>
        </w:rPr>
        <w:t xml:space="preserve">the members of the South Carolina Senate, by this resolution, </w:t>
      </w:r>
      <w:r w:rsidR="0058309C">
        <w:rPr>
          <w:rFonts w:eastAsia="Times New Roman"/>
        </w:rPr>
        <w:t>congrat</w:t>
      </w:r>
      <w:r w:rsidR="008D484C">
        <w:rPr>
          <w:rFonts w:eastAsia="Times New Roman"/>
        </w:rPr>
        <w:t>ulate Philip and Lesley Kell</w:t>
      </w:r>
      <w:r w:rsidR="004D3D8E">
        <w:rPr>
          <w:rFonts w:eastAsia="Times New Roman"/>
        </w:rPr>
        <w:t xml:space="preserve">y </w:t>
      </w:r>
      <w:r w:rsidR="0058309C">
        <w:rPr>
          <w:rFonts w:eastAsia="Times New Roman"/>
        </w:rPr>
        <w:t>on the occasion of their fiftieth wedding anniversary and extend best wishes for many more years of blessing and fulfilment</w:t>
      </w:r>
      <w:r>
        <w:rPr>
          <w:rFonts w:eastAsia="Times New Roman"/>
        </w:rPr>
        <w:t>.</w:t>
      </w:r>
    </w:p>
    <w:p w:rsidR="00A00433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433" w:rsidRPr="00522CE0" w:rsidRDefault="00A00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D484C">
        <w:rPr>
          <w:rFonts w:eastAsia="Times New Roman"/>
        </w:rPr>
        <w:t>Philip and Lesley Kell</w:t>
      </w:r>
      <w:r w:rsidR="00C166F7">
        <w:rPr>
          <w:rFonts w:eastAsia="Times New Roman"/>
        </w:rPr>
        <w:t>y</w:t>
      </w:r>
      <w:r>
        <w:rPr>
          <w:rFonts w:eastAsia="Times New Roman"/>
        </w:rPr>
        <w:t>.</w:t>
      </w:r>
    </w:p>
    <w:p w:rsidR="00DF63AF" w:rsidRDefault="00C1721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6B0E" w:rsidRDefault="00176B0E" w:rsidP="00176B0E">
      <w:pPr>
        <w:suppressAutoHyphens/>
        <w:jc w:val="both"/>
        <w:rPr>
          <w:rFonts w:eastAsia="Times New Roman"/>
        </w:rPr>
      </w:pPr>
    </w:p>
    <w:sectPr w:rsidR="00176B0E" w:rsidSect="0046062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A7B" w:rsidRDefault="00BE1A7B" w:rsidP="00522CE0">
      <w:r>
        <w:separator/>
      </w:r>
    </w:p>
  </w:endnote>
  <w:endnote w:type="continuationSeparator" w:id="0">
    <w:p w:rsidR="00BE1A7B" w:rsidRDefault="00BE1A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F4F72E-A867-43D4-848B-96EFC41FE4A0}"/>
    <w:embedBold r:id="rId2" w:fontKey="{3082AF4B-71D5-47E8-9D66-DABEC9A77F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ADA4ED-0356-44D7-8916-D19AB77D43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0AB8F5-C236-4E65-835D-ACB8EC2429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3AF" w:rsidRPr="00460626" w:rsidRDefault="00460626" w:rsidP="004606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6B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A7B" w:rsidRDefault="00BE1A7B" w:rsidP="00522CE0">
      <w:r>
        <w:separator/>
      </w:r>
    </w:p>
  </w:footnote>
  <w:footnote w:type="continuationSeparator" w:id="0">
    <w:p w:rsidR="00BE1A7B" w:rsidRDefault="00BE1A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PHIL.KMM.GEC"/>
    <w:docVar w:name="CoverAttorneyInitials" w:val="KMM"/>
    <w:docVar w:name="CoverAttorneyLastName" w:val="Moffitt"/>
    <w:docVar w:name="CoverBillType" w:val="r"/>
    <w:docVar w:name="CoverSenator" w:val="GEC"/>
    <w:docVar w:name="dvBillNumber" w:val="769"/>
    <w:docVar w:name="dvBillNumberPrefix" w:val="S. "/>
    <w:docVar w:name="dvOriginalBody" w:val="Senate"/>
    <w:docVar w:name="fulldraftpath" w:val="L:\S-RES\GEC\031PHIL.KMM.GEC.DOCX"/>
    <w:docVar w:name="NameofBody" w:val="S"/>
    <w:docVar w:name="vgroup2" w:val="S-RES"/>
  </w:docVars>
  <w:rsids>
    <w:rsidRoot w:val="00A00433"/>
    <w:rsid w:val="00042AC1"/>
    <w:rsid w:val="00046516"/>
    <w:rsid w:val="00072458"/>
    <w:rsid w:val="0007601D"/>
    <w:rsid w:val="000B0720"/>
    <w:rsid w:val="000B5EAF"/>
    <w:rsid w:val="001133FD"/>
    <w:rsid w:val="001315B2"/>
    <w:rsid w:val="00170561"/>
    <w:rsid w:val="00176B0E"/>
    <w:rsid w:val="00186AC9"/>
    <w:rsid w:val="00197DF1"/>
    <w:rsid w:val="001B3DD9"/>
    <w:rsid w:val="001B7E5D"/>
    <w:rsid w:val="001D3BAC"/>
    <w:rsid w:val="00216025"/>
    <w:rsid w:val="00245C4E"/>
    <w:rsid w:val="00253844"/>
    <w:rsid w:val="002C1321"/>
    <w:rsid w:val="002C2031"/>
    <w:rsid w:val="002C5896"/>
    <w:rsid w:val="002D3BED"/>
    <w:rsid w:val="002F0A6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0626"/>
    <w:rsid w:val="004813A2"/>
    <w:rsid w:val="004952FA"/>
    <w:rsid w:val="004B6A22"/>
    <w:rsid w:val="004D3D8E"/>
    <w:rsid w:val="004D7F37"/>
    <w:rsid w:val="00522CE0"/>
    <w:rsid w:val="00541951"/>
    <w:rsid w:val="00565148"/>
    <w:rsid w:val="00570403"/>
    <w:rsid w:val="0058309C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484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433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1A7B"/>
    <w:rsid w:val="00C166F7"/>
    <w:rsid w:val="00C1721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63AF"/>
    <w:rsid w:val="00E058D3"/>
    <w:rsid w:val="00E12CA0"/>
    <w:rsid w:val="00E2236D"/>
    <w:rsid w:val="00E613D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005E479"/>
  <w15:docId w15:val="{C4F63AC6-59EA-4980-B333-017FF400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733580F1</Template>
  <TotalTime>0</TotalTime>
  <Pages>2</Pages>
  <Words>325</Words>
  <Characters>1722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769 Text of Previous Version (Apr. 18, 2019) - South Carolina Legislature Online</dc:title>
  <dc:subject/>
  <dc:creator>Rebecca Landau</dc:creator>
  <cp:keywords/>
  <dc:description/>
  <cp:lastModifiedBy>Brent Walling</cp:lastModifiedBy>
  <cp:revision>2</cp:revision>
  <dcterms:created xsi:type="dcterms:W3CDTF">2019-04-18T18:26:00Z</dcterms:created>
  <dcterms:modified xsi:type="dcterms:W3CDTF">2019-04-18T18:26:00Z</dcterms:modified>
</cp:coreProperties>
</file>