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37F" w:rsidRPr="00522CE0" w:rsidRDefault="008953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53B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463A1B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4656C">
        <w:rPr>
          <w:rFonts w:eastAsia="Times New Roman"/>
        </w:rPr>
        <w:t xml:space="preserve">TO </w:t>
      </w:r>
      <w:r>
        <w:rPr>
          <w:rFonts w:eastAsia="Times New Roman"/>
        </w:rPr>
        <w:t>CONGRATULATE MRS. FLORA M. RILEY</w:t>
      </w:r>
      <w:r w:rsidRPr="0034656C">
        <w:rPr>
          <w:rFonts w:eastAsia="Times New Roman"/>
        </w:rPr>
        <w:t xml:space="preserve"> UPON TH</w:t>
      </w:r>
      <w:r>
        <w:rPr>
          <w:rFonts w:eastAsia="Times New Roman"/>
        </w:rPr>
        <w:t xml:space="preserve">E </w:t>
      </w:r>
      <w:r w:rsidR="00D67E13">
        <w:rPr>
          <w:rFonts w:eastAsia="Times New Roman"/>
        </w:rPr>
        <w:t>OCCASION OF HER RETIREMENT FROM THE OCONEE COUNTY BOARD OF VOTER REGISTRATI</w:t>
      </w:r>
      <w:r w:rsidR="00560AE2">
        <w:rPr>
          <w:rFonts w:eastAsia="Times New Roman"/>
        </w:rPr>
        <w:t>ON AND ELECTIONS, TO COMMEND HER</w:t>
      </w:r>
      <w:r w:rsidR="00D67E13">
        <w:rPr>
          <w:rFonts w:eastAsia="Times New Roman"/>
        </w:rPr>
        <w:t xml:space="preserve"> FOR H</w:t>
      </w:r>
      <w:r w:rsidR="00560AE2">
        <w:rPr>
          <w:rFonts w:eastAsia="Times New Roman"/>
        </w:rPr>
        <w:t>ER</w:t>
      </w:r>
      <w:r w:rsidR="00D67E13">
        <w:rPr>
          <w:rFonts w:eastAsia="Times New Roman"/>
        </w:rPr>
        <w:t xml:space="preserve"> </w:t>
      </w:r>
      <w:r>
        <w:rPr>
          <w:rFonts w:eastAsia="Times New Roman"/>
        </w:rPr>
        <w:t>ALMOST THIRTY-THREE YEARS OF CONTINUOUS SERVICE</w:t>
      </w:r>
      <w:r w:rsidR="00D67E13">
        <w:rPr>
          <w:rFonts w:eastAsia="Times New Roman"/>
        </w:rPr>
        <w:t xml:space="preserve"> TO OCONEE COUNTY AND THE STATE OF SOUTH CAROLINA,</w:t>
      </w:r>
      <w:r w:rsidR="00D67E13" w:rsidRPr="0034656C">
        <w:rPr>
          <w:rFonts w:eastAsia="Times New Roman"/>
        </w:rPr>
        <w:t xml:space="preserve"> AND TO WISH H</w:t>
      </w:r>
      <w:r w:rsidR="00560AE2">
        <w:rPr>
          <w:rFonts w:eastAsia="Times New Roman"/>
        </w:rPr>
        <w:t>ER</w:t>
      </w:r>
      <w:r w:rsidR="00D67E13" w:rsidRPr="0034656C">
        <w:rPr>
          <w:rFonts w:eastAsia="Times New Roman"/>
        </w:rPr>
        <w:t xml:space="preserve"> CONTINUED SUCCESS AND HAPPINESS IN ALL H</w:t>
      </w:r>
      <w:r w:rsidR="00560AE2">
        <w:rPr>
          <w:rFonts w:eastAsia="Times New Roman"/>
        </w:rPr>
        <w:t>ER</w:t>
      </w:r>
      <w:r w:rsidR="00D67E13" w:rsidRPr="0034656C">
        <w:rPr>
          <w:rFonts w:eastAsia="Times New Roman"/>
        </w:rPr>
        <w:t xml:space="preserve"> FUTURE ENDEAVORS</w:t>
      </w:r>
      <w:r w:rsidR="00D67E13">
        <w:rPr>
          <w:rFonts w:eastAsia="Times New Roman"/>
        </w:rPr>
        <w:t>.</w:t>
      </w:r>
    </w:p>
    <w:p w:rsidR="00DF54C9" w:rsidRDefault="00DF54C9" w:rsidP="00DF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F54C9" w:rsidRDefault="00DF54C9" w:rsidP="00DF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4656C">
        <w:rPr>
          <w:rFonts w:eastAsia="Times New Roman"/>
        </w:rPr>
        <w:t xml:space="preserve">Whereas, the members of the South Carolina Senate are pleased to recognize </w:t>
      </w:r>
      <w:r w:rsidR="00463A1B">
        <w:rPr>
          <w:rFonts w:eastAsia="Times New Roman"/>
        </w:rPr>
        <w:t>Mrs. Flora M. Riley</w:t>
      </w:r>
      <w:r>
        <w:rPr>
          <w:rFonts w:eastAsia="Times New Roman"/>
        </w:rPr>
        <w:t xml:space="preserve"> </w:t>
      </w:r>
      <w:r w:rsidR="00212022">
        <w:rPr>
          <w:rFonts w:eastAsia="Times New Roman"/>
        </w:rPr>
        <w:t>upon the occasion of her retirement from the Oconee County Board of Voter Registration and Elections on July 1, 2019</w:t>
      </w:r>
      <w:r>
        <w:rPr>
          <w:rFonts w:eastAsia="Times New Roman"/>
        </w:rPr>
        <w:t xml:space="preserve"> for her many accomplishments in service to Oconee County and the State; and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D67E13" w:rsidP="00463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Riley was recommended for appointment to the Oconee County Election Commission by the Honorable Senator Alexander S. Macaulay in October </w:t>
      </w:r>
      <w:r w:rsidR="00212022">
        <w:rPr>
          <w:rFonts w:eastAsia="Times New Roman"/>
        </w:rPr>
        <w:t xml:space="preserve">of </w:t>
      </w:r>
      <w:r>
        <w:rPr>
          <w:rFonts w:eastAsia="Times New Roman"/>
        </w:rPr>
        <w:t>1986</w:t>
      </w:r>
      <w:r w:rsidR="00463A1B">
        <w:rPr>
          <w:rFonts w:eastAsia="Times New Roman"/>
        </w:rPr>
        <w:t xml:space="preserve"> and</w:t>
      </w:r>
      <w:r>
        <w:rPr>
          <w:rFonts w:eastAsia="Times New Roman"/>
        </w:rPr>
        <w:t xml:space="preserve"> appointed by the Honor</w:t>
      </w:r>
      <w:r w:rsidR="00463A1B">
        <w:rPr>
          <w:rFonts w:eastAsia="Times New Roman"/>
        </w:rPr>
        <w:t xml:space="preserve">able Governor Richard W. Riley </w:t>
      </w:r>
      <w:r w:rsidR="00212022">
        <w:rPr>
          <w:rFonts w:eastAsia="Times New Roman"/>
        </w:rPr>
        <w:t>o</w:t>
      </w:r>
      <w:r>
        <w:rPr>
          <w:rFonts w:eastAsia="Times New Roman"/>
        </w:rPr>
        <w:t xml:space="preserve">n October </w:t>
      </w:r>
      <w:r w:rsidR="00463A1B">
        <w:rPr>
          <w:rFonts w:eastAsia="Times New Roman"/>
        </w:rPr>
        <w:t xml:space="preserve">14, </w:t>
      </w:r>
      <w:r>
        <w:rPr>
          <w:rFonts w:eastAsia="Times New Roman"/>
        </w:rPr>
        <w:t>1986</w:t>
      </w:r>
      <w:r w:rsidR="00463A1B">
        <w:rPr>
          <w:rFonts w:eastAsia="Times New Roman"/>
        </w:rPr>
        <w:t>. She</w:t>
      </w:r>
      <w:r>
        <w:rPr>
          <w:rFonts w:eastAsia="Times New Roman"/>
        </w:rPr>
        <w:t xml:space="preserve"> was recommended and appointed to the </w:t>
      </w:r>
      <w:r w:rsidR="00463A1B">
        <w:rPr>
          <w:rFonts w:eastAsia="Times New Roman"/>
        </w:rPr>
        <w:t>c</w:t>
      </w:r>
      <w:r>
        <w:rPr>
          <w:rFonts w:eastAsia="Times New Roman"/>
        </w:rPr>
        <w:t xml:space="preserve">ommission continuously </w:t>
      </w:r>
      <w:r w:rsidR="00463A1B">
        <w:rPr>
          <w:rFonts w:eastAsia="Times New Roman"/>
        </w:rPr>
        <w:t>for</w:t>
      </w:r>
      <w:r>
        <w:rPr>
          <w:rFonts w:eastAsia="Times New Roman"/>
        </w:rPr>
        <w:t xml:space="preserve"> each term until 1998; and</w:t>
      </w:r>
    </w:p>
    <w:p w:rsidR="00D67E13" w:rsidRDefault="00D67E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63A1B">
        <w:rPr>
          <w:rFonts w:eastAsia="Times New Roman"/>
        </w:rPr>
        <w:t xml:space="preserve">after </w:t>
      </w:r>
      <w:r>
        <w:rPr>
          <w:rFonts w:eastAsia="Times New Roman"/>
        </w:rPr>
        <w:t>the Voter Registration Board and the Oconee County Election Commission were combined into one agency in 1998</w:t>
      </w:r>
      <w:r w:rsidR="00463A1B">
        <w:rPr>
          <w:rFonts w:eastAsia="Times New Roman"/>
        </w:rPr>
        <w:t xml:space="preserve">, </w:t>
      </w:r>
      <w:r>
        <w:rPr>
          <w:rFonts w:eastAsia="Times New Roman"/>
        </w:rPr>
        <w:t>Mrs. Riley served continuously on the combined Board of Voter Registration and Elections for Oconee County, providing vital knowledge, expertise, and leadership for the election process in Oconee County</w:t>
      </w:r>
      <w:r w:rsidR="00463A1B">
        <w:rPr>
          <w:rFonts w:eastAsia="Times New Roman"/>
        </w:rPr>
        <w:t>. She also served</w:t>
      </w:r>
      <w:r>
        <w:rPr>
          <w:rFonts w:eastAsia="Times New Roman"/>
        </w:rPr>
        <w:t xml:space="preserve"> one term as the Chairperson of the </w:t>
      </w:r>
      <w:r w:rsidR="003F4E09">
        <w:rPr>
          <w:rFonts w:eastAsia="Times New Roman"/>
        </w:rPr>
        <w:t>b</w:t>
      </w:r>
      <w:r>
        <w:rPr>
          <w:rFonts w:eastAsia="Times New Roman"/>
        </w:rPr>
        <w:t>oard; and</w:t>
      </w: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Riley’s final recommendation by the Honorable Senator Thomas Alexander and final reappointment to the board by </w:t>
      </w:r>
      <w:r>
        <w:rPr>
          <w:rFonts w:eastAsia="Times New Roman"/>
        </w:rPr>
        <w:lastRenderedPageBreak/>
        <w:t>the Honorable Governor Henry McMaster came in October</w:t>
      </w:r>
      <w:r w:rsidR="003F4E09">
        <w:rPr>
          <w:rFonts w:eastAsia="Times New Roman"/>
        </w:rPr>
        <w:t xml:space="preserve"> of</w:t>
      </w:r>
      <w:r>
        <w:rPr>
          <w:rFonts w:eastAsia="Times New Roman"/>
        </w:rPr>
        <w:t xml:space="preserve"> 2016; and</w:t>
      </w: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F54C9">
        <w:rPr>
          <w:rFonts w:eastAsia="Times New Roman"/>
        </w:rPr>
        <w:t xml:space="preserve">the members of the South Carolina Senate are grateful for the enduring commitment that </w:t>
      </w:r>
      <w:r w:rsidR="00463A1B">
        <w:rPr>
          <w:rFonts w:eastAsia="Times New Roman"/>
        </w:rPr>
        <w:t>Mrs. Flora M. Riley</w:t>
      </w:r>
      <w:r w:rsidR="00DF54C9">
        <w:rPr>
          <w:rFonts w:eastAsia="Times New Roman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F54C9">
        <w:rPr>
          <w:rFonts w:eastAsia="Times New Roman"/>
        </w:rPr>
        <w:t xml:space="preserve">the members of the South Carolina Senate, by this resolution, congratulate </w:t>
      </w:r>
      <w:r w:rsidR="00463A1B">
        <w:rPr>
          <w:rFonts w:eastAsia="Times New Roman"/>
        </w:rPr>
        <w:t>Mrs. Flora M. Riley</w:t>
      </w:r>
      <w:r w:rsidR="00DF54C9" w:rsidRPr="0034656C">
        <w:rPr>
          <w:rFonts w:eastAsia="Times New Roman"/>
        </w:rPr>
        <w:t xml:space="preserve"> upon th</w:t>
      </w:r>
      <w:r w:rsidR="00DF54C9">
        <w:rPr>
          <w:rFonts w:eastAsia="Times New Roman"/>
        </w:rPr>
        <w:t>e occasion of her retirement from the Oconee County Board of Voter Registration and Elections, commend her for her distinguished public service to Oconee County and the State of South Carolina,</w:t>
      </w:r>
      <w:r w:rsidR="00DF54C9" w:rsidRPr="0034656C">
        <w:rPr>
          <w:rFonts w:eastAsia="Times New Roman"/>
        </w:rPr>
        <w:t xml:space="preserve"> and wish h</w:t>
      </w:r>
      <w:r w:rsidR="00DF54C9">
        <w:rPr>
          <w:rFonts w:eastAsia="Times New Roman"/>
        </w:rPr>
        <w:t xml:space="preserve">er </w:t>
      </w:r>
      <w:r w:rsidR="00DF54C9" w:rsidRPr="0034656C">
        <w:rPr>
          <w:rFonts w:eastAsia="Times New Roman"/>
        </w:rPr>
        <w:t>continued success and happiness in all h</w:t>
      </w:r>
      <w:r w:rsidR="00DF54C9">
        <w:rPr>
          <w:rFonts w:eastAsia="Times New Roman"/>
        </w:rPr>
        <w:t>er</w:t>
      </w:r>
      <w:r w:rsidR="00DF54C9" w:rsidRPr="0034656C">
        <w:rPr>
          <w:rFonts w:eastAsia="Times New Roman"/>
        </w:rPr>
        <w:t xml:space="preserve"> future endeavors</w:t>
      </w:r>
      <w:r>
        <w:rPr>
          <w:rFonts w:eastAsia="Times New Roman"/>
        </w:rPr>
        <w:t>.</w:t>
      </w: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Pr="00522CE0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63A1B">
        <w:rPr>
          <w:rFonts w:eastAsia="Times New Roman"/>
        </w:rPr>
        <w:t>Mrs. Flora M. Riley</w:t>
      </w:r>
      <w:r>
        <w:rPr>
          <w:rFonts w:eastAsia="Times New Roman"/>
        </w:rPr>
        <w:t>.</w:t>
      </w:r>
    </w:p>
    <w:p w:rsidR="00D778F3" w:rsidRDefault="00D411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9537F" w:rsidRDefault="0089537F" w:rsidP="0089537F">
      <w:pPr>
        <w:suppressAutoHyphens/>
        <w:jc w:val="both"/>
        <w:rPr>
          <w:rFonts w:eastAsia="Times New Roman"/>
        </w:rPr>
      </w:pPr>
    </w:p>
    <w:sectPr w:rsidR="0089537F" w:rsidSect="008953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E13" w:rsidRDefault="00D67E13" w:rsidP="00522CE0">
      <w:r>
        <w:separator/>
      </w:r>
    </w:p>
  </w:endnote>
  <w:endnote w:type="continuationSeparator" w:id="0">
    <w:p w:rsidR="00D67E13" w:rsidRDefault="00D67E1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ED2F89-B0A6-47F9-876F-A200F189D23A}"/>
    <w:embedBold r:id="rId2" w:fontKey="{53F1FBE3-EED9-480A-9E83-6CC50A37DB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614F7D-8B56-46BF-A4FF-9EED8F0BC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30CE53-CA4B-4B3F-97C3-F4BF114BA4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8F3" w:rsidRPr="0089537F" w:rsidRDefault="0089537F" w:rsidP="00895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E13" w:rsidRDefault="00D67E13" w:rsidP="00522CE0">
      <w:r>
        <w:separator/>
      </w:r>
    </w:p>
  </w:footnote>
  <w:footnote w:type="continuationSeparator" w:id="0">
    <w:p w:rsidR="00D67E13" w:rsidRDefault="00D67E1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FLOR.KMM.TCA"/>
    <w:docVar w:name="CoverAttorneyInitials" w:val="KMM"/>
    <w:docVar w:name="CoverAttorneyLastName" w:val="Moffitt"/>
    <w:docVar w:name="CoverBillType" w:val="r"/>
    <w:docVar w:name="CoverSenator" w:val="TCA"/>
    <w:docVar w:name="dvBillNumber" w:val="779"/>
    <w:docVar w:name="dvBillNumberPrefix" w:val="S. "/>
    <w:docVar w:name="dvOriginalBody" w:val="Senate"/>
    <w:docVar w:name="fulldraftpath" w:val="L:\S-RES\TCA\036FLOR.KMM.TCA.DOCX"/>
    <w:docVar w:name="NameofBody" w:val="S"/>
    <w:docVar w:name="vgroup2" w:val="S-RES"/>
  </w:docVars>
  <w:rsids>
    <w:rsidRoot w:val="008D53B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202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4E09"/>
    <w:rsid w:val="00412313"/>
    <w:rsid w:val="00413EBF"/>
    <w:rsid w:val="0044020F"/>
    <w:rsid w:val="00450668"/>
    <w:rsid w:val="00454138"/>
    <w:rsid w:val="00463A1B"/>
    <w:rsid w:val="004813A2"/>
    <w:rsid w:val="004952FA"/>
    <w:rsid w:val="004B6A22"/>
    <w:rsid w:val="004D7F37"/>
    <w:rsid w:val="00522CE0"/>
    <w:rsid w:val="00541951"/>
    <w:rsid w:val="00560AE2"/>
    <w:rsid w:val="00565148"/>
    <w:rsid w:val="00570403"/>
    <w:rsid w:val="00593361"/>
    <w:rsid w:val="005A413B"/>
    <w:rsid w:val="005A5017"/>
    <w:rsid w:val="005A648C"/>
    <w:rsid w:val="005F07AC"/>
    <w:rsid w:val="005F1745"/>
    <w:rsid w:val="006478EE"/>
    <w:rsid w:val="006A1802"/>
    <w:rsid w:val="006C0CBB"/>
    <w:rsid w:val="006C74EA"/>
    <w:rsid w:val="00720D40"/>
    <w:rsid w:val="007235F2"/>
    <w:rsid w:val="007318D4"/>
    <w:rsid w:val="00765784"/>
    <w:rsid w:val="007A4390"/>
    <w:rsid w:val="007E5CB7"/>
    <w:rsid w:val="008314D2"/>
    <w:rsid w:val="00870F6F"/>
    <w:rsid w:val="0089537F"/>
    <w:rsid w:val="008B2F42"/>
    <w:rsid w:val="008C3697"/>
    <w:rsid w:val="008D53BB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794"/>
    <w:rsid w:val="00D1286F"/>
    <w:rsid w:val="00D14DE6"/>
    <w:rsid w:val="00D156D2"/>
    <w:rsid w:val="00D35486"/>
    <w:rsid w:val="00D4113C"/>
    <w:rsid w:val="00D53E29"/>
    <w:rsid w:val="00D67E13"/>
    <w:rsid w:val="00D778F3"/>
    <w:rsid w:val="00D86943"/>
    <w:rsid w:val="00DA3C6B"/>
    <w:rsid w:val="00DA47B9"/>
    <w:rsid w:val="00DE5635"/>
    <w:rsid w:val="00DF54C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2EBDDA3-601F-43C8-9980-B90E6E5E0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2</Pages>
  <Words>366</Words>
  <Characters>1898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779 Text of Previous Version (Apr. 23,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2019-04-23T18:24:00Z</dcterms:created>
  <dcterms:modified xsi:type="dcterms:W3CDTF">2019-04-23T18:24:00Z</dcterms:modified>
</cp:coreProperties>
</file>