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52D" w:rsidRPr="00522CE0" w:rsidRDefault="00CA2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2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E5EE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55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ROSA PALMER ROGERS OF HEMINGWAY ON THE OCCASION OF HER ONE HUNDRED SECOND BIRTHDAY </w:t>
      </w:r>
      <w:r w:rsidRPr="00792FB8">
        <w:rPr>
          <w:rFonts w:eastAsia="Times New Roman"/>
        </w:rPr>
        <w:t>AND TO WISH HER A JOYOUS BIRTHDAY CELEBRATION AND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5576" w:rsidRDefault="00475576" w:rsidP="0047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2FB8">
        <w:rPr>
          <w:rFonts w:eastAsia="Times New Roman"/>
        </w:rPr>
        <w:t xml:space="preserve">Whereas, the members of the South Carolina Senate are delighted to learn that </w:t>
      </w:r>
      <w:r>
        <w:rPr>
          <w:rFonts w:eastAsia="Times New Roman"/>
        </w:rPr>
        <w:t xml:space="preserve">Rosa Palmer Rogers will </w:t>
      </w:r>
      <w:r w:rsidRPr="00792FB8">
        <w:rPr>
          <w:rFonts w:eastAsia="Times New Roman"/>
        </w:rPr>
        <w:t xml:space="preserve">celebrate her </w:t>
      </w:r>
      <w:r>
        <w:rPr>
          <w:rFonts w:eastAsia="Times New Roman"/>
        </w:rPr>
        <w:t>one hundred second birthday on June 9, 2019</w:t>
      </w:r>
      <w:r w:rsidRPr="00792FB8">
        <w:rPr>
          <w:rFonts w:eastAsia="Times New Roman"/>
        </w:rPr>
        <w:t>; and</w:t>
      </w:r>
    </w:p>
    <w:p w:rsidR="00475576" w:rsidRDefault="00475576" w:rsidP="0047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45522" w:rsidRDefault="00D45522" w:rsidP="0047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a native of the Knox Swamp community of Georgetown County, Rosa Palmer Rogers was born on June 9, 1917 to the late Morsel Palmer, a farmer and handyman, and the late Mary Coakley Palmer, a farmer and homemaker. She was one of nine children, including the late Allen Palmer, the late James Palmer, the late Annie Palmer Jenerette, the late Essie Palmer Mention, the late Lawrence Palmer, the late John Palmer, the late Joseph Palmer, the late Elise Palmer Wright, and Florence Palmer Moyd; and</w:t>
      </w:r>
    </w:p>
    <w:p w:rsidR="00D45522" w:rsidRDefault="00D45522" w:rsidP="0047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1F10BE" w:rsidRDefault="001F10BE" w:rsidP="001F1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C72D5C">
        <w:rPr>
          <w:color w:val="000000" w:themeColor="text1"/>
          <w:szCs w:val="24"/>
          <w:u w:color="000000" w:themeColor="text1"/>
        </w:rPr>
        <w:t>in her working days, Mrs. Rogers</w:t>
      </w:r>
      <w:r>
        <w:rPr>
          <w:color w:val="000000" w:themeColor="text1"/>
          <w:szCs w:val="24"/>
          <w:u w:color="000000" w:themeColor="text1"/>
        </w:rPr>
        <w:t xml:space="preserve"> was a farmer and did domestic work</w:t>
      </w:r>
      <w:r w:rsidR="00C72D5C">
        <w:rPr>
          <w:color w:val="000000" w:themeColor="text1"/>
          <w:szCs w:val="24"/>
          <w:u w:color="000000" w:themeColor="text1"/>
        </w:rPr>
        <w:t>,</w:t>
      </w:r>
      <w:r>
        <w:rPr>
          <w:color w:val="000000" w:themeColor="text1"/>
          <w:szCs w:val="24"/>
          <w:u w:color="000000" w:themeColor="text1"/>
        </w:rPr>
        <w:t xml:space="preserve"> and</w:t>
      </w:r>
      <w:r w:rsidR="00C72D5C">
        <w:rPr>
          <w:color w:val="000000" w:themeColor="text1"/>
          <w:szCs w:val="24"/>
          <w:u w:color="000000" w:themeColor="text1"/>
        </w:rPr>
        <w:t xml:space="preserve"> she</w:t>
      </w:r>
      <w:r>
        <w:rPr>
          <w:color w:val="000000" w:themeColor="text1"/>
          <w:szCs w:val="24"/>
          <w:u w:color="000000" w:themeColor="text1"/>
        </w:rPr>
        <w:t xml:space="preserve"> was an outstanding homemaker and cook; and</w:t>
      </w:r>
    </w:p>
    <w:p w:rsidR="001F10BE" w:rsidRDefault="001F10BE" w:rsidP="001F1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45522" w:rsidRDefault="00D45522" w:rsidP="0047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she was married to Lucius Rogers, a custodian and electrician, and together, they lived in the Pleasant Hill and Deep Creek areas of Georgetown County. She ha</w:t>
      </w:r>
      <w:r w:rsidR="001F10BE">
        <w:rPr>
          <w:color w:val="000000" w:themeColor="text1"/>
          <w:szCs w:val="24"/>
          <w:u w:color="000000" w:themeColor="text1"/>
        </w:rPr>
        <w:t>s had</w:t>
      </w:r>
      <w:r>
        <w:rPr>
          <w:color w:val="000000" w:themeColor="text1"/>
          <w:szCs w:val="24"/>
          <w:u w:color="000000" w:themeColor="text1"/>
        </w:rPr>
        <w:t xml:space="preserve"> five children, the late James Williams Rogers, the late Jessie Mae Rogers Patterson, Louis Rogers, the late Jay Floyd Rogers,</w:t>
      </w:r>
      <w:r w:rsidR="001F10BE">
        <w:rPr>
          <w:color w:val="000000" w:themeColor="text1"/>
          <w:szCs w:val="24"/>
          <w:u w:color="000000" w:themeColor="text1"/>
        </w:rPr>
        <w:t xml:space="preserve"> and</w:t>
      </w:r>
      <w:r>
        <w:rPr>
          <w:color w:val="000000" w:themeColor="text1"/>
          <w:szCs w:val="24"/>
          <w:u w:color="000000" w:themeColor="text1"/>
        </w:rPr>
        <w:t xml:space="preserve"> the late Michael Lee Rogers; one stepson, the late Nathaniel Rogers; and many grandchildren; and</w:t>
      </w:r>
    </w:p>
    <w:p w:rsidR="00D45522" w:rsidRDefault="00D45522" w:rsidP="0047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5EE9" w:rsidRDefault="00CE5E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475576" w:rsidRPr="00792FB8">
        <w:rPr>
          <w:rFonts w:eastAsia="Times New Roman"/>
        </w:rPr>
        <w:t xml:space="preserve">the Senate is proud to honor this daughter of South Carolina at the celebration of her </w:t>
      </w:r>
      <w:r w:rsidR="00475576">
        <w:rPr>
          <w:rFonts w:eastAsia="Times New Roman"/>
        </w:rPr>
        <w:t>one hundred second birthday, and the members join</w:t>
      </w:r>
      <w:r w:rsidR="00475576" w:rsidRPr="00792FB8">
        <w:rPr>
          <w:rFonts w:eastAsia="Times New Roman"/>
        </w:rPr>
        <w:t xml:space="preserve"> with her family and friends in congratulating her on reachi</w:t>
      </w:r>
      <w:r w:rsidR="00475576">
        <w:rPr>
          <w:rFonts w:eastAsia="Times New Roman"/>
        </w:rPr>
        <w:t>ng this important life milestone</w:t>
      </w:r>
      <w:r>
        <w:rPr>
          <w:rFonts w:eastAsia="Times New Roman"/>
        </w:rPr>
        <w:t>.  Now, therefore,</w:t>
      </w:r>
    </w:p>
    <w:p w:rsidR="00CE5EE9" w:rsidRDefault="00CE5E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EE9" w:rsidRDefault="00CE5E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E5EE9" w:rsidRDefault="00CE5E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EE9" w:rsidRDefault="00CE5E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75576">
        <w:rPr>
          <w:rFonts w:eastAsia="Times New Roman"/>
        </w:rPr>
        <w:t xml:space="preserve">the members of the South Carolina Senate, by this resolution, </w:t>
      </w:r>
      <w:r w:rsidR="00475576" w:rsidRPr="00792FB8">
        <w:rPr>
          <w:rFonts w:eastAsia="Times New Roman"/>
        </w:rPr>
        <w:t xml:space="preserve">congratulate </w:t>
      </w:r>
      <w:r w:rsidR="00475576">
        <w:rPr>
          <w:rFonts w:eastAsia="Times New Roman"/>
        </w:rPr>
        <w:t>Rosa Palmer Rogers</w:t>
      </w:r>
      <w:r w:rsidR="00475576" w:rsidRPr="00792FB8">
        <w:rPr>
          <w:rFonts w:eastAsia="Times New Roman"/>
        </w:rPr>
        <w:t xml:space="preserve"> </w:t>
      </w:r>
      <w:r w:rsidR="00D45522">
        <w:rPr>
          <w:rFonts w:eastAsia="Times New Roman"/>
        </w:rPr>
        <w:t xml:space="preserve">of Hemingway </w:t>
      </w:r>
      <w:r w:rsidR="00475576" w:rsidRPr="00792FB8">
        <w:rPr>
          <w:rFonts w:eastAsia="Times New Roman"/>
        </w:rPr>
        <w:t xml:space="preserve">on the occasion of her </w:t>
      </w:r>
      <w:r w:rsidR="00475576">
        <w:rPr>
          <w:rFonts w:eastAsia="Times New Roman"/>
        </w:rPr>
        <w:t>one hundred second</w:t>
      </w:r>
      <w:r w:rsidR="00475576" w:rsidRPr="00792FB8">
        <w:rPr>
          <w:rFonts w:eastAsia="Times New Roman"/>
        </w:rPr>
        <w:t xml:space="preserve"> birthday and wish her a joyous birthday celebration and much happiness in the days ahead</w:t>
      </w:r>
      <w:r>
        <w:rPr>
          <w:rFonts w:eastAsia="Times New Roman"/>
        </w:rPr>
        <w:t>.</w:t>
      </w:r>
    </w:p>
    <w:p w:rsidR="00CE5EE9" w:rsidRDefault="00CE5E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EE9" w:rsidRPr="00522CE0" w:rsidRDefault="00CE5E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75576">
        <w:rPr>
          <w:rFonts w:eastAsia="Times New Roman"/>
        </w:rPr>
        <w:t>Rosa Palmer Rogers</w:t>
      </w:r>
      <w:r>
        <w:rPr>
          <w:rFonts w:eastAsia="Times New Roman"/>
        </w:rPr>
        <w:t>.</w:t>
      </w:r>
    </w:p>
    <w:p w:rsidR="00830EA2" w:rsidRDefault="000008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252D" w:rsidRDefault="00CA252D" w:rsidP="00CA252D">
      <w:pPr>
        <w:suppressAutoHyphens/>
        <w:jc w:val="both"/>
        <w:rPr>
          <w:rFonts w:eastAsia="Times New Roman"/>
        </w:rPr>
      </w:pPr>
    </w:p>
    <w:sectPr w:rsidR="00CA252D" w:rsidSect="00CA252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522" w:rsidRDefault="00D45522" w:rsidP="00522CE0">
      <w:r>
        <w:separator/>
      </w:r>
    </w:p>
  </w:endnote>
  <w:endnote w:type="continuationSeparator" w:id="0">
    <w:p w:rsidR="00D45522" w:rsidRDefault="00D455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3FEF9B-ED93-49AD-B6FF-6DD744CB9E3D}"/>
    <w:embedBold r:id="rId2" w:fontKey="{BF9B4891-DF13-4A28-ACFA-40A775619181}"/>
  </w:font>
  <w:font w:name="Calibri">
    <w:panose1 w:val="020F0502020204030204"/>
    <w:charset w:val="00"/>
    <w:family w:val="swiss"/>
    <w:pitch w:val="variable"/>
    <w:sig w:usb0="E00002FF" w:usb1="4000ACFF" w:usb2="00000001" w:usb3="00000000" w:csb0="0000019F" w:csb1="00000000"/>
    <w:embedRegular r:id="rId3" w:fontKey="{256C7BF3-80DF-4B4B-A629-F39E5D17B5D1}"/>
  </w:font>
  <w:font w:name="Cambria">
    <w:panose1 w:val="02040503050406030204"/>
    <w:charset w:val="00"/>
    <w:family w:val="roman"/>
    <w:pitch w:val="variable"/>
    <w:sig w:usb0="E00002FF" w:usb1="400004FF" w:usb2="00000000" w:usb3="00000000" w:csb0="0000019F" w:csb1="00000000"/>
    <w:embedRegular r:id="rId4" w:fontKey="{9183D893-3393-4ED3-85A3-8BA0D4BEA2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EA2" w:rsidRPr="00CA252D" w:rsidRDefault="00CA252D" w:rsidP="00CA252D">
    <w:pPr>
      <w:pStyle w:val="Footer"/>
      <w:tabs>
        <w:tab w:val="clear" w:pos="4680"/>
        <w:tab w:val="clear" w:pos="9360"/>
        <w:tab w:val="center" w:pos="2995"/>
      </w:tabs>
      <w:spacing w:before="120"/>
    </w:pPr>
    <w:r>
      <w:t>[790]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522" w:rsidRDefault="00D45522" w:rsidP="00522CE0">
      <w:r>
        <w:separator/>
      </w:r>
    </w:p>
  </w:footnote>
  <w:footnote w:type="continuationSeparator" w:id="0">
    <w:p w:rsidR="00D45522" w:rsidRDefault="00D455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OSA.KMM.RAS"/>
    <w:docVar w:name="CoverAttorneyInitials" w:val="KMM"/>
    <w:docVar w:name="CoverAttorneyLastName" w:val="Moffitt"/>
    <w:docVar w:name="CoverBillType" w:val="r"/>
    <w:docVar w:name="CoverSenator" w:val="RAS"/>
    <w:docVar w:name="dvBillNumber" w:val="790"/>
    <w:docVar w:name="dvBillNumberPrefix" w:val="S. "/>
    <w:docVar w:name="dvOriginalBody" w:val="Senate"/>
    <w:docVar w:name="fulldraftpath" w:val="L:\S-RES\RAS\002ROSA.KMM.RAS.DOCX"/>
    <w:docVar w:name="NameofBody" w:val="S"/>
    <w:docVar w:name="vgroup2" w:val="S-RES"/>
  </w:docVars>
  <w:rsids>
    <w:rsidRoot w:val="00CE5EE9"/>
    <w:rsid w:val="00000830"/>
    <w:rsid w:val="00042AC1"/>
    <w:rsid w:val="00046516"/>
    <w:rsid w:val="0006546F"/>
    <w:rsid w:val="00072458"/>
    <w:rsid w:val="0007601D"/>
    <w:rsid w:val="000B0720"/>
    <w:rsid w:val="000B5EAF"/>
    <w:rsid w:val="001315B2"/>
    <w:rsid w:val="00170561"/>
    <w:rsid w:val="00186AC9"/>
    <w:rsid w:val="00197DF1"/>
    <w:rsid w:val="001B3DD9"/>
    <w:rsid w:val="001B7E5D"/>
    <w:rsid w:val="001D3BAC"/>
    <w:rsid w:val="001F10BE"/>
    <w:rsid w:val="00216025"/>
    <w:rsid w:val="00245C4E"/>
    <w:rsid w:val="002C1321"/>
    <w:rsid w:val="002C2031"/>
    <w:rsid w:val="002C5896"/>
    <w:rsid w:val="002D3BED"/>
    <w:rsid w:val="00307C2B"/>
    <w:rsid w:val="003150D8"/>
    <w:rsid w:val="00315D04"/>
    <w:rsid w:val="00383247"/>
    <w:rsid w:val="003D6E2B"/>
    <w:rsid w:val="003E7597"/>
    <w:rsid w:val="00413EBF"/>
    <w:rsid w:val="0044020F"/>
    <w:rsid w:val="00450668"/>
    <w:rsid w:val="00454138"/>
    <w:rsid w:val="00475576"/>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3DC1"/>
    <w:rsid w:val="006A1802"/>
    <w:rsid w:val="006C0CBB"/>
    <w:rsid w:val="006C74EA"/>
    <w:rsid w:val="006D2329"/>
    <w:rsid w:val="00720D40"/>
    <w:rsid w:val="007318D4"/>
    <w:rsid w:val="00765784"/>
    <w:rsid w:val="007A4390"/>
    <w:rsid w:val="007E5CB7"/>
    <w:rsid w:val="00830EA2"/>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34D5"/>
    <w:rsid w:val="00A02011"/>
    <w:rsid w:val="00A4011E"/>
    <w:rsid w:val="00A86015"/>
    <w:rsid w:val="00A9594E"/>
    <w:rsid w:val="00AE59C8"/>
    <w:rsid w:val="00B10098"/>
    <w:rsid w:val="00B5790D"/>
    <w:rsid w:val="00B945C5"/>
    <w:rsid w:val="00BA20EA"/>
    <w:rsid w:val="00BB5AFC"/>
    <w:rsid w:val="00BC0A56"/>
    <w:rsid w:val="00C45366"/>
    <w:rsid w:val="00C57023"/>
    <w:rsid w:val="00C72D5C"/>
    <w:rsid w:val="00C74052"/>
    <w:rsid w:val="00CA252D"/>
    <w:rsid w:val="00CB187A"/>
    <w:rsid w:val="00CC0EC7"/>
    <w:rsid w:val="00CC251A"/>
    <w:rsid w:val="00CE5EE9"/>
    <w:rsid w:val="00CF2C98"/>
    <w:rsid w:val="00D1088B"/>
    <w:rsid w:val="00D1286F"/>
    <w:rsid w:val="00D14DE6"/>
    <w:rsid w:val="00D156D2"/>
    <w:rsid w:val="00D35486"/>
    <w:rsid w:val="00D45522"/>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91232B6-8849-426B-8E56-1B4E03FE2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2ABA4D1D.dotm</Template>
  <TotalTime>0</TotalTime>
  <Pages>2</Pages>
  <Words>341</Words>
  <Characters>1689</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790 Text of Previous Version (Apr. 30, 2019) - South Carolina Legislature Online</dc:title>
  <dc:subject/>
  <dc:creator>Rebecca Landau</dc:creator>
  <cp:keywords/>
  <dc:description/>
  <cp:lastModifiedBy>S Volk</cp:lastModifiedBy>
  <cp:revision>2</cp:revision>
  <dcterms:created xsi:type="dcterms:W3CDTF">2019-04-30T18:19:00Z</dcterms:created>
  <dcterms:modified xsi:type="dcterms:W3CDTF">2019-04-30T18:19:00Z</dcterms:modified>
</cp:coreProperties>
</file>