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24B" w:rsidRDefault="007C32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3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105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78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E970BA">
        <w:t>CON</w:t>
      </w:r>
      <w:r w:rsidR="00C6395A">
        <w:t xml:space="preserve">GRATULATE </w:t>
      </w:r>
      <w:r w:rsidR="00C6395A" w:rsidRPr="008076E2">
        <w:rPr>
          <w:color w:val="000000" w:themeColor="text1"/>
          <w:u w:color="000000" w:themeColor="text1"/>
        </w:rPr>
        <w:t xml:space="preserve">ROGER </w:t>
      </w:r>
      <w:r w:rsidR="00C6395A">
        <w:rPr>
          <w:color w:val="000000" w:themeColor="text1"/>
          <w:u w:color="000000" w:themeColor="text1"/>
        </w:rPr>
        <w:t xml:space="preserve">E. </w:t>
      </w:r>
      <w:r w:rsidR="00C6395A" w:rsidRPr="008076E2">
        <w:rPr>
          <w:color w:val="000000" w:themeColor="text1"/>
          <w:u w:color="000000" w:themeColor="text1"/>
        </w:rPr>
        <w:t>STEVENSON</w:t>
      </w:r>
      <w:r w:rsidR="00C6395A">
        <w:rPr>
          <w:color w:val="000000" w:themeColor="text1"/>
          <w:u w:color="000000" w:themeColor="text1"/>
        </w:rPr>
        <w:t>, M.D., CO</w:t>
      </w:r>
      <w:r w:rsidR="007663C5">
        <w:rPr>
          <w:color w:val="000000" w:themeColor="text1"/>
          <w:u w:color="000000" w:themeColor="text1"/>
        </w:rPr>
        <w:noBreakHyphen/>
      </w:r>
      <w:r w:rsidR="00C6395A">
        <w:rPr>
          <w:color w:val="000000" w:themeColor="text1"/>
          <w:u w:color="000000" w:themeColor="text1"/>
        </w:rPr>
        <w:t xml:space="preserve">FOUNDER AND SENIOR CLINICAL GENETICIST OF GREENWOOD GENETIC CENTER, ON RECEIVING THE PRESTIGIOUS </w:t>
      </w:r>
      <w:r w:rsidR="00C6395A" w:rsidRPr="008076E2">
        <w:rPr>
          <w:color w:val="000000" w:themeColor="text1"/>
          <w:u w:color="000000" w:themeColor="text1"/>
        </w:rPr>
        <w:t>AMERICAN COLLEGE OF MEDICAL GENETICS AND GENOMICS FOUNDATION DAVID L. RIMOIN LIFETIME ACHIEVEMENT AWARD IN MEDICAL GENETICS</w:t>
      </w:r>
      <w:r w:rsidR="00D35C98">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225AD" w:rsidRDefault="00AD1050" w:rsidP="00343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225AD">
        <w:t>the South Carolina Senate is pleased to learn that R</w:t>
      </w:r>
      <w:r w:rsidR="007225AD" w:rsidRPr="008076E2">
        <w:rPr>
          <w:color w:val="000000" w:themeColor="text1"/>
          <w:u w:color="000000" w:themeColor="text1"/>
        </w:rPr>
        <w:t xml:space="preserve">oger </w:t>
      </w:r>
      <w:r w:rsidR="007225AD">
        <w:rPr>
          <w:color w:val="000000" w:themeColor="text1"/>
          <w:u w:color="000000" w:themeColor="text1"/>
        </w:rPr>
        <w:t>E. S</w:t>
      </w:r>
      <w:r w:rsidR="007225AD" w:rsidRPr="008076E2">
        <w:rPr>
          <w:color w:val="000000" w:themeColor="text1"/>
          <w:u w:color="000000" w:themeColor="text1"/>
        </w:rPr>
        <w:t>tevenson</w:t>
      </w:r>
      <w:r w:rsidR="007225AD">
        <w:rPr>
          <w:color w:val="000000" w:themeColor="text1"/>
          <w:u w:color="000000" w:themeColor="text1"/>
        </w:rPr>
        <w:t>, M.D., co</w:t>
      </w:r>
      <w:r w:rsidR="007663C5">
        <w:rPr>
          <w:color w:val="000000" w:themeColor="text1"/>
          <w:u w:color="000000" w:themeColor="text1"/>
        </w:rPr>
        <w:noBreakHyphen/>
      </w:r>
      <w:r w:rsidR="007225AD">
        <w:rPr>
          <w:color w:val="000000" w:themeColor="text1"/>
          <w:u w:color="000000" w:themeColor="text1"/>
        </w:rPr>
        <w:t xml:space="preserve">founder and senior clinical geneticist </w:t>
      </w:r>
      <w:r w:rsidR="002441FB">
        <w:rPr>
          <w:color w:val="000000" w:themeColor="text1"/>
          <w:u w:color="000000" w:themeColor="text1"/>
        </w:rPr>
        <w:t>at</w:t>
      </w:r>
      <w:r w:rsidR="007225AD">
        <w:rPr>
          <w:color w:val="000000" w:themeColor="text1"/>
          <w:u w:color="000000" w:themeColor="text1"/>
        </w:rPr>
        <w:t xml:space="preserve"> Greenwood Genetic Center, has been </w:t>
      </w:r>
      <w:r w:rsidR="00C6395A">
        <w:rPr>
          <w:color w:val="000000" w:themeColor="text1"/>
          <w:u w:color="000000" w:themeColor="text1"/>
        </w:rPr>
        <w:t>honored with</w:t>
      </w:r>
      <w:r w:rsidR="007225AD">
        <w:rPr>
          <w:color w:val="000000" w:themeColor="text1"/>
          <w:u w:color="000000" w:themeColor="text1"/>
        </w:rPr>
        <w:t xml:space="preserve"> the </w:t>
      </w:r>
      <w:r w:rsidR="00610890">
        <w:rPr>
          <w:color w:val="000000" w:themeColor="text1"/>
          <w:u w:color="000000" w:themeColor="text1"/>
        </w:rPr>
        <w:t>Da</w:t>
      </w:r>
      <w:r w:rsidR="007225AD" w:rsidRPr="008076E2">
        <w:rPr>
          <w:color w:val="000000" w:themeColor="text1"/>
          <w:u w:color="000000" w:themeColor="text1"/>
        </w:rPr>
        <w:t xml:space="preserve">vid </w:t>
      </w:r>
      <w:r w:rsidR="00610890">
        <w:rPr>
          <w:color w:val="000000" w:themeColor="text1"/>
          <w:u w:color="000000" w:themeColor="text1"/>
        </w:rPr>
        <w:t>L</w:t>
      </w:r>
      <w:r w:rsidR="007225AD" w:rsidRPr="008076E2">
        <w:rPr>
          <w:color w:val="000000" w:themeColor="text1"/>
          <w:u w:color="000000" w:themeColor="text1"/>
        </w:rPr>
        <w:t xml:space="preserve">. </w:t>
      </w:r>
      <w:r w:rsidR="00610890">
        <w:rPr>
          <w:color w:val="000000" w:themeColor="text1"/>
          <w:u w:color="000000" w:themeColor="text1"/>
        </w:rPr>
        <w:t>R</w:t>
      </w:r>
      <w:r w:rsidR="007225AD" w:rsidRPr="008076E2">
        <w:rPr>
          <w:color w:val="000000" w:themeColor="text1"/>
          <w:u w:color="000000" w:themeColor="text1"/>
        </w:rPr>
        <w:t xml:space="preserve">imoin </w:t>
      </w:r>
      <w:r w:rsidR="00610890">
        <w:rPr>
          <w:color w:val="000000" w:themeColor="text1"/>
          <w:u w:color="000000" w:themeColor="text1"/>
        </w:rPr>
        <w:t>L</w:t>
      </w:r>
      <w:r w:rsidR="007225AD" w:rsidRPr="008076E2">
        <w:rPr>
          <w:color w:val="000000" w:themeColor="text1"/>
          <w:u w:color="000000" w:themeColor="text1"/>
        </w:rPr>
        <w:t xml:space="preserve">ifetime </w:t>
      </w:r>
      <w:r w:rsidR="00610890">
        <w:rPr>
          <w:color w:val="000000" w:themeColor="text1"/>
          <w:u w:color="000000" w:themeColor="text1"/>
        </w:rPr>
        <w:t>A</w:t>
      </w:r>
      <w:r w:rsidR="007225AD" w:rsidRPr="008076E2">
        <w:rPr>
          <w:color w:val="000000" w:themeColor="text1"/>
          <w:u w:color="000000" w:themeColor="text1"/>
        </w:rPr>
        <w:t xml:space="preserve">chievement </w:t>
      </w:r>
      <w:r w:rsidR="00610890">
        <w:rPr>
          <w:color w:val="000000" w:themeColor="text1"/>
          <w:u w:color="000000" w:themeColor="text1"/>
        </w:rPr>
        <w:t>A</w:t>
      </w:r>
      <w:r w:rsidR="007225AD" w:rsidRPr="008076E2">
        <w:rPr>
          <w:color w:val="000000" w:themeColor="text1"/>
          <w:u w:color="000000" w:themeColor="text1"/>
        </w:rPr>
        <w:t xml:space="preserve">ward in </w:t>
      </w:r>
      <w:r w:rsidR="00610890">
        <w:rPr>
          <w:color w:val="000000" w:themeColor="text1"/>
          <w:u w:color="000000" w:themeColor="text1"/>
        </w:rPr>
        <w:t>M</w:t>
      </w:r>
      <w:r w:rsidR="007225AD" w:rsidRPr="008076E2">
        <w:rPr>
          <w:color w:val="000000" w:themeColor="text1"/>
          <w:u w:color="000000" w:themeColor="text1"/>
        </w:rPr>
        <w:t xml:space="preserve">edical </w:t>
      </w:r>
      <w:r w:rsidR="00610890">
        <w:rPr>
          <w:color w:val="000000" w:themeColor="text1"/>
          <w:u w:color="000000" w:themeColor="text1"/>
        </w:rPr>
        <w:t>G</w:t>
      </w:r>
      <w:r w:rsidR="007225AD" w:rsidRPr="008076E2">
        <w:rPr>
          <w:color w:val="000000" w:themeColor="text1"/>
          <w:u w:color="000000" w:themeColor="text1"/>
        </w:rPr>
        <w:t>enetics</w:t>
      </w:r>
      <w:r w:rsidR="007225AD">
        <w:rPr>
          <w:color w:val="000000" w:themeColor="text1"/>
          <w:u w:color="000000" w:themeColor="text1"/>
        </w:rPr>
        <w:t xml:space="preserve">, presented by the </w:t>
      </w:r>
      <w:r w:rsidR="00610890">
        <w:rPr>
          <w:color w:val="000000" w:themeColor="text1"/>
          <w:u w:color="000000" w:themeColor="text1"/>
        </w:rPr>
        <w:t>A</w:t>
      </w:r>
      <w:r w:rsidR="007225AD" w:rsidRPr="008076E2">
        <w:rPr>
          <w:color w:val="000000" w:themeColor="text1"/>
          <w:u w:color="000000" w:themeColor="text1"/>
        </w:rPr>
        <w:t xml:space="preserve">merican </w:t>
      </w:r>
      <w:r w:rsidR="00610890">
        <w:rPr>
          <w:color w:val="000000" w:themeColor="text1"/>
          <w:u w:color="000000" w:themeColor="text1"/>
        </w:rPr>
        <w:t>C</w:t>
      </w:r>
      <w:r w:rsidR="007225AD" w:rsidRPr="008076E2">
        <w:rPr>
          <w:color w:val="000000" w:themeColor="text1"/>
          <w:u w:color="000000" w:themeColor="text1"/>
        </w:rPr>
        <w:t xml:space="preserve">ollege of </w:t>
      </w:r>
      <w:r w:rsidR="00610890">
        <w:rPr>
          <w:color w:val="000000" w:themeColor="text1"/>
          <w:u w:color="000000" w:themeColor="text1"/>
        </w:rPr>
        <w:t>M</w:t>
      </w:r>
      <w:r w:rsidR="007225AD" w:rsidRPr="008076E2">
        <w:rPr>
          <w:color w:val="000000" w:themeColor="text1"/>
          <w:u w:color="000000" w:themeColor="text1"/>
        </w:rPr>
        <w:t xml:space="preserve">edical </w:t>
      </w:r>
      <w:r w:rsidR="00610890">
        <w:rPr>
          <w:color w:val="000000" w:themeColor="text1"/>
          <w:u w:color="000000" w:themeColor="text1"/>
        </w:rPr>
        <w:t>G</w:t>
      </w:r>
      <w:r w:rsidR="007225AD" w:rsidRPr="008076E2">
        <w:rPr>
          <w:color w:val="000000" w:themeColor="text1"/>
          <w:u w:color="000000" w:themeColor="text1"/>
        </w:rPr>
        <w:t xml:space="preserve">enetics and </w:t>
      </w:r>
      <w:r w:rsidR="00610890">
        <w:rPr>
          <w:color w:val="000000" w:themeColor="text1"/>
          <w:u w:color="000000" w:themeColor="text1"/>
        </w:rPr>
        <w:t>G</w:t>
      </w:r>
      <w:r w:rsidR="007225AD" w:rsidRPr="008076E2">
        <w:rPr>
          <w:color w:val="000000" w:themeColor="text1"/>
          <w:u w:color="000000" w:themeColor="text1"/>
        </w:rPr>
        <w:t xml:space="preserve">enomics </w:t>
      </w:r>
      <w:r w:rsidR="00610890">
        <w:rPr>
          <w:color w:val="000000" w:themeColor="text1"/>
          <w:u w:color="000000" w:themeColor="text1"/>
        </w:rPr>
        <w:t>F</w:t>
      </w:r>
      <w:r w:rsidR="007225AD" w:rsidRPr="008076E2">
        <w:rPr>
          <w:color w:val="000000" w:themeColor="text1"/>
          <w:u w:color="000000" w:themeColor="text1"/>
        </w:rPr>
        <w:t>oundation</w:t>
      </w:r>
      <w:r w:rsidR="003430BD">
        <w:rPr>
          <w:color w:val="000000" w:themeColor="text1"/>
          <w:u w:color="000000" w:themeColor="text1"/>
        </w:rPr>
        <w:t xml:space="preserve"> at</w:t>
      </w:r>
      <w:r w:rsidR="003430BD" w:rsidRPr="008076E2">
        <w:rPr>
          <w:color w:val="000000" w:themeColor="text1"/>
          <w:u w:color="000000" w:themeColor="text1"/>
        </w:rPr>
        <w:t xml:space="preserve"> the college</w:t>
      </w:r>
      <w:r w:rsidR="007663C5" w:rsidRPr="007663C5">
        <w:rPr>
          <w:color w:val="000000" w:themeColor="text1"/>
          <w:u w:color="000000" w:themeColor="text1"/>
        </w:rPr>
        <w:t>’</w:t>
      </w:r>
      <w:r w:rsidR="003430BD" w:rsidRPr="008076E2">
        <w:rPr>
          <w:color w:val="000000" w:themeColor="text1"/>
          <w:u w:color="000000" w:themeColor="text1"/>
        </w:rPr>
        <w:t>s annual meeting in Seattle</w:t>
      </w:r>
      <w:r w:rsidR="003430BD">
        <w:rPr>
          <w:color w:val="000000" w:themeColor="text1"/>
          <w:u w:color="000000" w:themeColor="text1"/>
        </w:rPr>
        <w:t>;</w:t>
      </w:r>
      <w:r w:rsidR="007225AD">
        <w:rPr>
          <w:color w:val="000000" w:themeColor="text1"/>
          <w:u w:color="000000" w:themeColor="text1"/>
        </w:rPr>
        <w:t xml:space="preserve"> and</w:t>
      </w:r>
    </w:p>
    <w:p w:rsidR="007225AD" w:rsidRDefault="007225AD" w:rsidP="00722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77981">
        <w:rPr>
          <w:color w:val="000000" w:themeColor="text1"/>
          <w:u w:color="000000" w:themeColor="text1"/>
        </w:rPr>
        <w:t xml:space="preserve">this </w:t>
      </w:r>
      <w:r w:rsidRPr="008076E2">
        <w:rPr>
          <w:color w:val="000000" w:themeColor="text1"/>
          <w:u w:color="000000" w:themeColor="text1"/>
        </w:rPr>
        <w:t xml:space="preserve">native of Neeses </w:t>
      </w:r>
      <w:r w:rsidR="007E6CE4">
        <w:rPr>
          <w:color w:val="000000" w:themeColor="text1"/>
          <w:u w:color="000000" w:themeColor="text1"/>
        </w:rPr>
        <w:t xml:space="preserve">and </w:t>
      </w:r>
      <w:r w:rsidRPr="008076E2">
        <w:rPr>
          <w:color w:val="000000" w:themeColor="text1"/>
          <w:u w:color="000000" w:themeColor="text1"/>
        </w:rPr>
        <w:t>graduate of Furman University received his M</w:t>
      </w:r>
      <w:r>
        <w:rPr>
          <w:color w:val="000000" w:themeColor="text1"/>
          <w:u w:color="000000" w:themeColor="text1"/>
        </w:rPr>
        <w:t>.</w:t>
      </w:r>
      <w:r w:rsidRPr="008076E2">
        <w:rPr>
          <w:color w:val="000000" w:themeColor="text1"/>
          <w:u w:color="000000" w:themeColor="text1"/>
        </w:rPr>
        <w:t>D</w:t>
      </w:r>
      <w:r>
        <w:rPr>
          <w:color w:val="000000" w:themeColor="text1"/>
          <w:u w:color="000000" w:themeColor="text1"/>
        </w:rPr>
        <w:t>.</w:t>
      </w:r>
      <w:r w:rsidRPr="008076E2">
        <w:rPr>
          <w:color w:val="000000" w:themeColor="text1"/>
          <w:u w:color="000000" w:themeColor="text1"/>
        </w:rPr>
        <w:t xml:space="preserve"> from Bowman Gray School of Medicine at Wake Forest, where as a </w:t>
      </w:r>
      <w:r w:rsidR="0041430D">
        <w:rPr>
          <w:color w:val="000000" w:themeColor="text1"/>
          <w:u w:color="000000" w:themeColor="text1"/>
        </w:rPr>
        <w:t xml:space="preserve">medical </w:t>
      </w:r>
      <w:r w:rsidRPr="008076E2">
        <w:rPr>
          <w:color w:val="000000" w:themeColor="text1"/>
          <w:u w:color="000000" w:themeColor="text1"/>
        </w:rPr>
        <w:t>student, he set up the school</w:t>
      </w:r>
      <w:r w:rsidR="007663C5" w:rsidRPr="007663C5">
        <w:rPr>
          <w:color w:val="000000" w:themeColor="text1"/>
          <w:u w:color="000000" w:themeColor="text1"/>
        </w:rPr>
        <w:t>’</w:t>
      </w:r>
      <w:r w:rsidRPr="008076E2">
        <w:rPr>
          <w:color w:val="000000" w:themeColor="text1"/>
          <w:u w:color="000000" w:themeColor="text1"/>
        </w:rPr>
        <w:t>s first chromosome lab and made a groundbreaking discovery about the risk of birth defects in mothers with PKU, a rare inherited metabolic disorder. He proceeded to Johns Hopkins University School of Medicine</w:t>
      </w:r>
      <w:r>
        <w:rPr>
          <w:color w:val="000000" w:themeColor="text1"/>
          <w:u w:color="000000" w:themeColor="text1"/>
        </w:rPr>
        <w:t>,</w:t>
      </w:r>
      <w:r w:rsidRPr="008076E2">
        <w:rPr>
          <w:color w:val="000000" w:themeColor="text1"/>
          <w:u w:color="000000" w:themeColor="text1"/>
        </w:rPr>
        <w:t xml:space="preserve"> where he completed a pediatric residency and research fellowship</w:t>
      </w:r>
      <w:r w:rsidR="000E15F0">
        <w:rPr>
          <w:color w:val="000000" w:themeColor="text1"/>
          <w:u w:color="000000" w:themeColor="text1"/>
        </w:rPr>
        <w:t>, s</w:t>
      </w:r>
      <w:r w:rsidRPr="008076E2">
        <w:rPr>
          <w:color w:val="000000" w:themeColor="text1"/>
          <w:u w:color="000000" w:themeColor="text1"/>
        </w:rPr>
        <w:t>tud</w:t>
      </w:r>
      <w:r w:rsidR="000E15F0">
        <w:rPr>
          <w:color w:val="000000" w:themeColor="text1"/>
          <w:u w:color="000000" w:themeColor="text1"/>
        </w:rPr>
        <w:t>ying</w:t>
      </w:r>
      <w:r w:rsidRPr="008076E2">
        <w:rPr>
          <w:color w:val="000000" w:themeColor="text1"/>
          <w:u w:color="000000" w:themeColor="text1"/>
        </w:rPr>
        <w:t xml:space="preserve"> under some of the giants </w:t>
      </w:r>
      <w:r w:rsidR="000E15F0">
        <w:rPr>
          <w:color w:val="000000" w:themeColor="text1"/>
          <w:u w:color="000000" w:themeColor="text1"/>
        </w:rPr>
        <w:t>in his field</w:t>
      </w:r>
      <w:r>
        <w:rPr>
          <w:color w:val="000000" w:themeColor="text1"/>
          <w:u w:color="000000" w:themeColor="text1"/>
        </w:rPr>
        <w:t>; and</w:t>
      </w: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w:t>
      </w:r>
      <w:r w:rsidRPr="008076E2">
        <w:rPr>
          <w:color w:val="000000" w:themeColor="text1"/>
          <w:u w:color="000000" w:themeColor="text1"/>
        </w:rPr>
        <w:t xml:space="preserve">hile at Johns Hopkins, </w:t>
      </w:r>
      <w:r>
        <w:rPr>
          <w:color w:val="000000" w:themeColor="text1"/>
          <w:u w:color="000000" w:themeColor="text1"/>
        </w:rPr>
        <w:t xml:space="preserve">Dr. </w:t>
      </w:r>
      <w:r w:rsidRPr="008076E2">
        <w:rPr>
          <w:color w:val="000000" w:themeColor="text1"/>
          <w:u w:color="000000" w:themeColor="text1"/>
        </w:rPr>
        <w:t>Stevenson met another research fellow, Harold Taylor, Ph</w:t>
      </w:r>
      <w:r>
        <w:rPr>
          <w:color w:val="000000" w:themeColor="text1"/>
          <w:u w:color="000000" w:themeColor="text1"/>
        </w:rPr>
        <w:t>.</w:t>
      </w:r>
      <w:r w:rsidRPr="008076E2">
        <w:rPr>
          <w:color w:val="000000" w:themeColor="text1"/>
          <w:u w:color="000000" w:themeColor="text1"/>
        </w:rPr>
        <w:t>D</w:t>
      </w:r>
      <w:r>
        <w:rPr>
          <w:color w:val="000000" w:themeColor="text1"/>
          <w:u w:color="000000" w:themeColor="text1"/>
        </w:rPr>
        <w:t>.</w:t>
      </w:r>
      <w:r w:rsidRPr="008076E2">
        <w:rPr>
          <w:color w:val="000000" w:themeColor="text1"/>
          <w:u w:color="000000" w:themeColor="text1"/>
        </w:rPr>
        <w:t xml:space="preserve">, with whom he formed the Greenwood Genetic Center </w:t>
      </w:r>
      <w:r>
        <w:rPr>
          <w:color w:val="000000" w:themeColor="text1"/>
          <w:u w:color="000000" w:themeColor="text1"/>
        </w:rPr>
        <w:t xml:space="preserve">(GGC) </w:t>
      </w:r>
      <w:r w:rsidRPr="008076E2">
        <w:rPr>
          <w:color w:val="000000" w:themeColor="text1"/>
          <w:u w:color="000000" w:themeColor="text1"/>
        </w:rPr>
        <w:t>in 1974. Since that time</w:t>
      </w:r>
      <w:r>
        <w:rPr>
          <w:color w:val="000000" w:themeColor="text1"/>
          <w:u w:color="000000" w:themeColor="text1"/>
        </w:rPr>
        <w:t>,</w:t>
      </w:r>
      <w:r w:rsidRPr="008076E2">
        <w:rPr>
          <w:color w:val="000000" w:themeColor="text1"/>
          <w:u w:color="000000" w:themeColor="text1"/>
        </w:rPr>
        <w:t xml:space="preserve"> </w:t>
      </w:r>
      <w:r>
        <w:rPr>
          <w:color w:val="000000" w:themeColor="text1"/>
          <w:u w:color="000000" w:themeColor="text1"/>
        </w:rPr>
        <w:t xml:space="preserve">Dr. </w:t>
      </w:r>
      <w:r w:rsidRPr="008076E2">
        <w:rPr>
          <w:color w:val="000000" w:themeColor="text1"/>
          <w:u w:color="000000" w:themeColor="text1"/>
        </w:rPr>
        <w:t xml:space="preserve">Stevenson has led the </w:t>
      </w:r>
      <w:r>
        <w:rPr>
          <w:color w:val="000000" w:themeColor="text1"/>
          <w:u w:color="000000" w:themeColor="text1"/>
        </w:rPr>
        <w:t>c</w:t>
      </w:r>
      <w:r w:rsidRPr="008076E2">
        <w:rPr>
          <w:color w:val="000000" w:themeColor="text1"/>
          <w:u w:color="000000" w:themeColor="text1"/>
        </w:rPr>
        <w:t>enter to international acclaim in clinical services, diagnostic testing, research, and educational programs</w:t>
      </w:r>
      <w:r>
        <w:rPr>
          <w:color w:val="000000" w:themeColor="text1"/>
          <w:u w:color="000000" w:themeColor="text1"/>
        </w:rPr>
        <w:t>; and</w:t>
      </w: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06E9F">
        <w:rPr>
          <w:color w:val="000000" w:themeColor="text1"/>
          <w:u w:color="000000" w:themeColor="text1"/>
        </w:rPr>
        <w:t>with special interest</w:t>
      </w:r>
      <w:r w:rsidRPr="008076E2">
        <w:rPr>
          <w:color w:val="000000" w:themeColor="text1"/>
          <w:u w:color="000000" w:themeColor="text1"/>
        </w:rPr>
        <w:t xml:space="preserve"> in intellectual disability, birth defects, and autism, </w:t>
      </w:r>
      <w:r>
        <w:rPr>
          <w:color w:val="000000" w:themeColor="text1"/>
          <w:u w:color="000000" w:themeColor="text1"/>
        </w:rPr>
        <w:t xml:space="preserve">Dr. </w:t>
      </w:r>
      <w:r w:rsidRPr="008076E2">
        <w:rPr>
          <w:color w:val="000000" w:themeColor="text1"/>
          <w:u w:color="000000" w:themeColor="text1"/>
        </w:rPr>
        <w:t xml:space="preserve">Stevenson has published over </w:t>
      </w:r>
      <w:r>
        <w:rPr>
          <w:color w:val="000000" w:themeColor="text1"/>
          <w:u w:color="000000" w:themeColor="text1"/>
        </w:rPr>
        <w:t>two hundred</w:t>
      </w:r>
      <w:r w:rsidRPr="008076E2">
        <w:rPr>
          <w:color w:val="000000" w:themeColor="text1"/>
          <w:u w:color="000000" w:themeColor="text1"/>
        </w:rPr>
        <w:t xml:space="preserve"> scientific </w:t>
      </w:r>
      <w:r w:rsidRPr="008076E2">
        <w:rPr>
          <w:color w:val="000000" w:themeColor="text1"/>
          <w:u w:color="000000" w:themeColor="text1"/>
        </w:rPr>
        <w:lastRenderedPageBreak/>
        <w:t>papers and numerous books</w:t>
      </w:r>
      <w:r w:rsidR="00606E9F">
        <w:rPr>
          <w:color w:val="000000" w:themeColor="text1"/>
          <w:u w:color="000000" w:themeColor="text1"/>
        </w:rPr>
        <w:t xml:space="preserve"> </w:t>
      </w:r>
      <w:r w:rsidR="00077981">
        <w:rPr>
          <w:color w:val="000000" w:themeColor="text1"/>
          <w:u w:color="000000" w:themeColor="text1"/>
        </w:rPr>
        <w:t>in</w:t>
      </w:r>
      <w:r w:rsidR="00077981" w:rsidRPr="008076E2">
        <w:rPr>
          <w:color w:val="000000" w:themeColor="text1"/>
          <w:u w:color="000000" w:themeColor="text1"/>
        </w:rPr>
        <w:t xml:space="preserve"> the field of me</w:t>
      </w:r>
      <w:r w:rsidR="00077981">
        <w:rPr>
          <w:color w:val="000000" w:themeColor="text1"/>
          <w:u w:color="000000" w:themeColor="text1"/>
        </w:rPr>
        <w:t>dical genetics</w:t>
      </w:r>
      <w:r w:rsidR="001E0472">
        <w:rPr>
          <w:color w:val="000000" w:themeColor="text1"/>
          <w:u w:color="000000" w:themeColor="text1"/>
        </w:rPr>
        <w:t xml:space="preserve">. </w:t>
      </w:r>
      <w:r w:rsidR="00795CD0">
        <w:rPr>
          <w:color w:val="000000" w:themeColor="text1"/>
          <w:u w:color="000000" w:themeColor="text1"/>
        </w:rPr>
        <w:t>I</w:t>
      </w:r>
      <w:r w:rsidR="001E0472">
        <w:rPr>
          <w:color w:val="000000" w:themeColor="text1"/>
          <w:u w:color="000000" w:themeColor="text1"/>
        </w:rPr>
        <w:t xml:space="preserve">n addition, </w:t>
      </w:r>
      <w:r>
        <w:rPr>
          <w:color w:val="000000" w:themeColor="text1"/>
          <w:u w:color="000000" w:themeColor="text1"/>
        </w:rPr>
        <w:t>o</w:t>
      </w:r>
      <w:r w:rsidRPr="008076E2">
        <w:rPr>
          <w:color w:val="000000" w:themeColor="text1"/>
          <w:u w:color="000000" w:themeColor="text1"/>
        </w:rPr>
        <w:t>ver the past twenty year</w:t>
      </w:r>
      <w:r w:rsidR="001E0472">
        <w:rPr>
          <w:color w:val="000000" w:themeColor="text1"/>
          <w:u w:color="000000" w:themeColor="text1"/>
        </w:rPr>
        <w:t>s</w:t>
      </w:r>
      <w:r w:rsidRPr="008076E2">
        <w:rPr>
          <w:color w:val="000000" w:themeColor="text1"/>
          <w:u w:color="000000" w:themeColor="text1"/>
        </w:rPr>
        <w:t xml:space="preserve">, he and GGC research colleagues have identified nearly </w:t>
      </w:r>
      <w:r>
        <w:rPr>
          <w:color w:val="000000" w:themeColor="text1"/>
          <w:u w:color="000000" w:themeColor="text1"/>
        </w:rPr>
        <w:t>one</w:t>
      </w:r>
      <w:r w:rsidR="007663C5">
        <w:rPr>
          <w:color w:val="000000" w:themeColor="text1"/>
          <w:u w:color="000000" w:themeColor="text1"/>
        </w:rPr>
        <w:noBreakHyphen/>
      </w:r>
      <w:r>
        <w:rPr>
          <w:color w:val="000000" w:themeColor="text1"/>
          <w:u w:color="000000" w:themeColor="text1"/>
        </w:rPr>
        <w:t>third</w:t>
      </w:r>
      <w:r w:rsidRPr="008076E2">
        <w:rPr>
          <w:color w:val="000000" w:themeColor="text1"/>
          <w:u w:color="000000" w:themeColor="text1"/>
        </w:rPr>
        <w:t xml:space="preserve"> of all known genes on the X chromosome that lead to intellectual disability, making GGC the international authority in this area of medical genetics</w:t>
      </w:r>
      <w:r>
        <w:rPr>
          <w:color w:val="000000" w:themeColor="text1"/>
          <w:u w:color="000000" w:themeColor="text1"/>
        </w:rPr>
        <w:t>; and</w:t>
      </w: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8076E2">
        <w:rPr>
          <w:color w:val="000000" w:themeColor="text1"/>
          <w:u w:color="000000" w:themeColor="text1"/>
        </w:rPr>
        <w:t xml:space="preserve">nother of </w:t>
      </w:r>
      <w:r>
        <w:rPr>
          <w:color w:val="000000" w:themeColor="text1"/>
          <w:u w:color="000000" w:themeColor="text1"/>
        </w:rPr>
        <w:t xml:space="preserve">Dr. </w:t>
      </w:r>
      <w:r w:rsidRPr="008076E2">
        <w:rPr>
          <w:color w:val="000000" w:themeColor="text1"/>
          <w:u w:color="000000" w:themeColor="text1"/>
        </w:rPr>
        <w:t>Stevenson</w:t>
      </w:r>
      <w:r w:rsidR="007663C5" w:rsidRPr="007663C5">
        <w:rPr>
          <w:color w:val="000000" w:themeColor="text1"/>
          <w:u w:color="000000" w:themeColor="text1"/>
        </w:rPr>
        <w:t>’</w:t>
      </w:r>
      <w:r w:rsidRPr="008076E2">
        <w:rPr>
          <w:color w:val="000000" w:themeColor="text1"/>
          <w:u w:color="000000" w:themeColor="text1"/>
        </w:rPr>
        <w:t>s passions lies in the area of birth defects prevention. In</w:t>
      </w:r>
      <w:r>
        <w:rPr>
          <w:color w:val="000000" w:themeColor="text1"/>
          <w:u w:color="000000" w:themeColor="text1"/>
        </w:rPr>
        <w:t xml:space="preserve"> 1992, </w:t>
      </w:r>
      <w:r w:rsidR="00162B7E">
        <w:rPr>
          <w:color w:val="000000" w:themeColor="text1"/>
          <w:u w:color="000000" w:themeColor="text1"/>
        </w:rPr>
        <w:t>h</w:t>
      </w:r>
      <w:r w:rsidRPr="008076E2">
        <w:rPr>
          <w:color w:val="000000" w:themeColor="text1"/>
          <w:u w:color="000000" w:themeColor="text1"/>
        </w:rPr>
        <w:t>e founded the S</w:t>
      </w:r>
      <w:r>
        <w:rPr>
          <w:color w:val="000000" w:themeColor="text1"/>
          <w:u w:color="000000" w:themeColor="text1"/>
        </w:rPr>
        <w:t>outh Carolina</w:t>
      </w:r>
      <w:r w:rsidRPr="008076E2">
        <w:rPr>
          <w:color w:val="000000" w:themeColor="text1"/>
          <w:u w:color="000000" w:themeColor="text1"/>
        </w:rPr>
        <w:t xml:space="preserve"> Birth Defects Prevention Program at GGC</w:t>
      </w:r>
      <w:r>
        <w:rPr>
          <w:color w:val="000000" w:themeColor="text1"/>
          <w:u w:color="000000" w:themeColor="text1"/>
        </w:rPr>
        <w:t>,</w:t>
      </w:r>
      <w:r w:rsidRPr="008076E2">
        <w:rPr>
          <w:color w:val="000000" w:themeColor="text1"/>
          <w:u w:color="000000" w:themeColor="text1"/>
        </w:rPr>
        <w:t xml:space="preserve"> which has led to a </w:t>
      </w:r>
      <w:r>
        <w:rPr>
          <w:color w:val="000000" w:themeColor="text1"/>
          <w:u w:color="000000" w:themeColor="text1"/>
        </w:rPr>
        <w:t xml:space="preserve">sixty percent </w:t>
      </w:r>
      <w:r w:rsidRPr="008076E2">
        <w:rPr>
          <w:color w:val="000000" w:themeColor="text1"/>
          <w:u w:color="000000" w:themeColor="text1"/>
        </w:rPr>
        <w:t xml:space="preserve">decline in severe defects of the brain and spine in </w:t>
      </w:r>
      <w:r>
        <w:rPr>
          <w:color w:val="000000" w:themeColor="text1"/>
          <w:u w:color="000000" w:themeColor="text1"/>
        </w:rPr>
        <w:t>the Palmetto State</w:t>
      </w:r>
      <w:r w:rsidR="00A45AFA">
        <w:rPr>
          <w:color w:val="000000" w:themeColor="text1"/>
          <w:u w:color="000000" w:themeColor="text1"/>
        </w:rPr>
        <w:t>.</w:t>
      </w:r>
      <w:r w:rsidR="00356B8A">
        <w:rPr>
          <w:color w:val="000000" w:themeColor="text1"/>
          <w:u w:color="000000" w:themeColor="text1"/>
        </w:rPr>
        <w:t xml:space="preserve"> I</w:t>
      </w:r>
      <w:r w:rsidRPr="008076E2">
        <w:rPr>
          <w:color w:val="000000" w:themeColor="text1"/>
          <w:u w:color="000000" w:themeColor="text1"/>
        </w:rPr>
        <w:t xml:space="preserve">n 1995, </w:t>
      </w:r>
      <w:r>
        <w:rPr>
          <w:color w:val="000000" w:themeColor="text1"/>
          <w:u w:color="000000" w:themeColor="text1"/>
        </w:rPr>
        <w:t xml:space="preserve">Dr. </w:t>
      </w:r>
      <w:r w:rsidRPr="008076E2">
        <w:rPr>
          <w:color w:val="000000" w:themeColor="text1"/>
          <w:u w:color="000000" w:themeColor="text1"/>
        </w:rPr>
        <w:t>Stevenson helped start the S</w:t>
      </w:r>
      <w:r>
        <w:rPr>
          <w:color w:val="000000" w:themeColor="text1"/>
          <w:u w:color="000000" w:themeColor="text1"/>
        </w:rPr>
        <w:t>outh Carolina</w:t>
      </w:r>
      <w:r w:rsidRPr="008076E2">
        <w:rPr>
          <w:color w:val="000000" w:themeColor="text1"/>
          <w:u w:color="000000" w:themeColor="text1"/>
        </w:rPr>
        <w:t xml:space="preserve"> Autism Project, an initiative to uncover the genetic causes of this increasingly common diagnosis. His work on autism continues with a current effort to develop a blood</w:t>
      </w:r>
      <w:r w:rsidR="007663C5">
        <w:rPr>
          <w:color w:val="000000" w:themeColor="text1"/>
          <w:u w:color="000000" w:themeColor="text1"/>
        </w:rPr>
        <w:noBreakHyphen/>
      </w:r>
      <w:r w:rsidRPr="008076E2">
        <w:rPr>
          <w:color w:val="000000" w:themeColor="text1"/>
          <w:u w:color="000000" w:themeColor="text1"/>
        </w:rPr>
        <w:t>based autism test</w:t>
      </w:r>
      <w:r w:rsidR="008927E7">
        <w:rPr>
          <w:color w:val="000000" w:themeColor="text1"/>
          <w:u w:color="000000" w:themeColor="text1"/>
        </w:rPr>
        <w:t>. He</w:t>
      </w:r>
      <w:r w:rsidRPr="008076E2">
        <w:rPr>
          <w:color w:val="000000" w:themeColor="text1"/>
          <w:u w:color="000000" w:themeColor="text1"/>
        </w:rPr>
        <w:t xml:space="preserve"> also </w:t>
      </w:r>
      <w:r w:rsidR="00A81273">
        <w:rPr>
          <w:color w:val="000000" w:themeColor="text1"/>
          <w:u w:color="000000" w:themeColor="text1"/>
        </w:rPr>
        <w:t>possesses</w:t>
      </w:r>
      <w:r w:rsidRPr="008076E2">
        <w:rPr>
          <w:color w:val="000000" w:themeColor="text1"/>
          <w:u w:color="000000" w:themeColor="text1"/>
        </w:rPr>
        <w:t xml:space="preserve"> a passion </w:t>
      </w:r>
      <w:r w:rsidR="00ED035D">
        <w:rPr>
          <w:color w:val="000000" w:themeColor="text1"/>
          <w:u w:color="000000" w:themeColor="text1"/>
        </w:rPr>
        <w:t xml:space="preserve">and gift </w:t>
      </w:r>
      <w:r w:rsidRPr="008076E2">
        <w:rPr>
          <w:color w:val="000000" w:themeColor="text1"/>
          <w:u w:color="000000" w:themeColor="text1"/>
        </w:rPr>
        <w:t>for teaching. GGC</w:t>
      </w:r>
      <w:r w:rsidR="007663C5" w:rsidRPr="007663C5">
        <w:rPr>
          <w:color w:val="000000" w:themeColor="text1"/>
          <w:u w:color="000000" w:themeColor="text1"/>
        </w:rPr>
        <w:t>’</w:t>
      </w:r>
      <w:r w:rsidRPr="008076E2">
        <w:rPr>
          <w:color w:val="000000" w:themeColor="text1"/>
          <w:u w:color="000000" w:themeColor="text1"/>
        </w:rPr>
        <w:t xml:space="preserve">s </w:t>
      </w:r>
      <w:r w:rsidR="00011993">
        <w:rPr>
          <w:color w:val="000000" w:themeColor="text1"/>
          <w:u w:color="000000" w:themeColor="text1"/>
        </w:rPr>
        <w:t>Medical Genetics T</w:t>
      </w:r>
      <w:r w:rsidR="00A81273">
        <w:rPr>
          <w:color w:val="000000" w:themeColor="text1"/>
          <w:u w:color="000000" w:themeColor="text1"/>
        </w:rPr>
        <w:t xml:space="preserve">raining </w:t>
      </w:r>
      <w:r w:rsidR="00011993">
        <w:rPr>
          <w:color w:val="000000" w:themeColor="text1"/>
          <w:u w:color="000000" w:themeColor="text1"/>
        </w:rPr>
        <w:t>P</w:t>
      </w:r>
      <w:r w:rsidRPr="008076E2">
        <w:rPr>
          <w:color w:val="000000" w:themeColor="text1"/>
          <w:u w:color="000000" w:themeColor="text1"/>
        </w:rPr>
        <w:t>rogram has educated dozens of M</w:t>
      </w:r>
      <w:r>
        <w:rPr>
          <w:color w:val="000000" w:themeColor="text1"/>
          <w:u w:color="000000" w:themeColor="text1"/>
        </w:rPr>
        <w:t>.</w:t>
      </w:r>
      <w:r w:rsidRPr="008076E2">
        <w:rPr>
          <w:color w:val="000000" w:themeColor="text1"/>
          <w:u w:color="000000" w:themeColor="text1"/>
        </w:rPr>
        <w:t>D</w:t>
      </w:r>
      <w:r>
        <w:rPr>
          <w:color w:val="000000" w:themeColor="text1"/>
          <w:u w:color="000000" w:themeColor="text1"/>
        </w:rPr>
        <w:t>.</w:t>
      </w:r>
      <w:r w:rsidRPr="008076E2">
        <w:rPr>
          <w:color w:val="000000" w:themeColor="text1"/>
          <w:u w:color="000000" w:themeColor="text1"/>
        </w:rPr>
        <w:t xml:space="preserve"> and Ph</w:t>
      </w:r>
      <w:r>
        <w:rPr>
          <w:color w:val="000000" w:themeColor="text1"/>
          <w:u w:color="000000" w:themeColor="text1"/>
        </w:rPr>
        <w:t>.</w:t>
      </w:r>
      <w:r w:rsidRPr="008076E2">
        <w:rPr>
          <w:color w:val="000000" w:themeColor="text1"/>
          <w:u w:color="000000" w:themeColor="text1"/>
        </w:rPr>
        <w:t>D</w:t>
      </w:r>
      <w:r w:rsidR="001263EE">
        <w:rPr>
          <w:color w:val="000000" w:themeColor="text1"/>
          <w:u w:color="000000" w:themeColor="text1"/>
        </w:rPr>
        <w:t xml:space="preserve">. </w:t>
      </w:r>
      <w:r w:rsidRPr="008076E2">
        <w:rPr>
          <w:color w:val="000000" w:themeColor="text1"/>
          <w:u w:color="000000" w:themeColor="text1"/>
        </w:rPr>
        <w:t>geneticists who count him as their mentor</w:t>
      </w:r>
      <w:r>
        <w:rPr>
          <w:color w:val="000000" w:themeColor="text1"/>
          <w:u w:color="000000" w:themeColor="text1"/>
        </w:rPr>
        <w:t>; and</w:t>
      </w: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8076E2">
        <w:rPr>
          <w:color w:val="000000" w:themeColor="text1"/>
          <w:u w:color="000000" w:themeColor="text1"/>
        </w:rPr>
        <w:t xml:space="preserve">espite his many national and international accolades and prominence in the field, </w:t>
      </w:r>
      <w:r>
        <w:rPr>
          <w:color w:val="000000" w:themeColor="text1"/>
          <w:u w:color="000000" w:themeColor="text1"/>
        </w:rPr>
        <w:t xml:space="preserve">Dr. </w:t>
      </w:r>
      <w:r w:rsidRPr="008076E2">
        <w:rPr>
          <w:color w:val="000000" w:themeColor="text1"/>
          <w:u w:color="000000" w:themeColor="text1"/>
        </w:rPr>
        <w:t>Stevenson continues to prioritize patient care. He is highly regarded by his patients and their families, not because of awards or publications, but because of his gentle nature and genuine compassion and concern for those he serves</w:t>
      </w:r>
      <w:r>
        <w:rPr>
          <w:color w:val="000000" w:themeColor="text1"/>
          <w:u w:color="000000" w:themeColor="text1"/>
        </w:rPr>
        <w:t>; and</w:t>
      </w: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28CD"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8076E2">
        <w:rPr>
          <w:color w:val="000000" w:themeColor="text1"/>
          <w:u w:color="000000" w:themeColor="text1"/>
        </w:rPr>
        <w:t xml:space="preserve">fter relinquishing </w:t>
      </w:r>
      <w:r>
        <w:rPr>
          <w:color w:val="000000" w:themeColor="text1"/>
          <w:u w:color="000000" w:themeColor="text1"/>
        </w:rPr>
        <w:t xml:space="preserve">the </w:t>
      </w:r>
      <w:r w:rsidRPr="008076E2">
        <w:rPr>
          <w:color w:val="000000" w:themeColor="text1"/>
          <w:u w:color="000000" w:themeColor="text1"/>
        </w:rPr>
        <w:t xml:space="preserve">role of GGC </w:t>
      </w:r>
      <w:r>
        <w:rPr>
          <w:color w:val="000000" w:themeColor="text1"/>
          <w:u w:color="000000" w:themeColor="text1"/>
        </w:rPr>
        <w:t>d</w:t>
      </w:r>
      <w:r w:rsidRPr="008076E2">
        <w:rPr>
          <w:color w:val="000000" w:themeColor="text1"/>
          <w:u w:color="000000" w:themeColor="text1"/>
        </w:rPr>
        <w:t xml:space="preserve">irector in 2011, </w:t>
      </w:r>
      <w:r>
        <w:rPr>
          <w:color w:val="000000" w:themeColor="text1"/>
          <w:u w:color="000000" w:themeColor="text1"/>
        </w:rPr>
        <w:t xml:space="preserve">Dr. </w:t>
      </w:r>
      <w:r w:rsidRPr="008076E2">
        <w:rPr>
          <w:color w:val="000000" w:themeColor="text1"/>
          <w:u w:color="000000" w:themeColor="text1"/>
        </w:rPr>
        <w:t>Stevenson continued an active clinical practice</w:t>
      </w:r>
      <w:r w:rsidR="001D2776">
        <w:rPr>
          <w:color w:val="000000" w:themeColor="text1"/>
          <w:u w:color="000000" w:themeColor="text1"/>
        </w:rPr>
        <w:t xml:space="preserve"> and is </w:t>
      </w:r>
      <w:r w:rsidRPr="008076E2">
        <w:rPr>
          <w:color w:val="000000" w:themeColor="text1"/>
          <w:u w:color="000000" w:themeColor="text1"/>
        </w:rPr>
        <w:t xml:space="preserve">very involved in research. He currently </w:t>
      </w:r>
      <w:r w:rsidR="00BF7A2A">
        <w:rPr>
          <w:color w:val="000000" w:themeColor="text1"/>
          <w:u w:color="000000" w:themeColor="text1"/>
        </w:rPr>
        <w:t>holds</w:t>
      </w:r>
      <w:r w:rsidRPr="008076E2">
        <w:rPr>
          <w:color w:val="000000" w:themeColor="text1"/>
          <w:u w:color="000000" w:themeColor="text1"/>
        </w:rPr>
        <w:t xml:space="preserve"> the </w:t>
      </w:r>
      <w:r w:rsidR="001D2776">
        <w:rPr>
          <w:color w:val="000000" w:themeColor="text1"/>
          <w:u w:color="000000" w:themeColor="text1"/>
        </w:rPr>
        <w:t xml:space="preserve">GGC </w:t>
      </w:r>
      <w:r w:rsidRPr="008076E2">
        <w:rPr>
          <w:color w:val="000000" w:themeColor="text1"/>
          <w:u w:color="000000" w:themeColor="text1"/>
        </w:rPr>
        <w:t xml:space="preserve">Ravenel Boykin Curry </w:t>
      </w:r>
      <w:r>
        <w:rPr>
          <w:color w:val="000000" w:themeColor="text1"/>
          <w:u w:color="000000" w:themeColor="text1"/>
        </w:rPr>
        <w:t>C</w:t>
      </w:r>
      <w:r w:rsidRPr="008076E2">
        <w:rPr>
          <w:color w:val="000000" w:themeColor="text1"/>
          <w:u w:color="000000" w:themeColor="text1"/>
        </w:rPr>
        <w:t>hair in Genetic Therapeutics</w:t>
      </w:r>
      <w:r w:rsidR="001D2776">
        <w:rPr>
          <w:color w:val="000000" w:themeColor="text1"/>
          <w:u w:color="000000" w:themeColor="text1"/>
        </w:rPr>
        <w:t>.</w:t>
      </w:r>
      <w:r w:rsidRPr="008076E2">
        <w:rPr>
          <w:color w:val="000000" w:themeColor="text1"/>
          <w:u w:color="000000" w:themeColor="text1"/>
        </w:rPr>
        <w:t xml:space="preserve"> In this role, he oversees the </w:t>
      </w:r>
      <w:r>
        <w:rPr>
          <w:color w:val="000000" w:themeColor="text1"/>
          <w:u w:color="000000" w:themeColor="text1"/>
        </w:rPr>
        <w:t>c</w:t>
      </w:r>
      <w:r w:rsidRPr="008076E2">
        <w:rPr>
          <w:color w:val="000000" w:themeColor="text1"/>
          <w:u w:color="000000" w:themeColor="text1"/>
        </w:rPr>
        <w:t>enter</w:t>
      </w:r>
      <w:r w:rsidR="007663C5" w:rsidRPr="007663C5">
        <w:rPr>
          <w:color w:val="000000" w:themeColor="text1"/>
          <w:u w:color="000000" w:themeColor="text1"/>
        </w:rPr>
        <w:t>’</w:t>
      </w:r>
      <w:r w:rsidRPr="008076E2">
        <w:rPr>
          <w:color w:val="000000" w:themeColor="text1"/>
          <w:u w:color="000000" w:themeColor="text1"/>
        </w:rPr>
        <w:t>s treatment initiatives and works toward developing and delivering novel treatments such as gene therapy and gene editing</w:t>
      </w:r>
      <w:r>
        <w:rPr>
          <w:color w:val="000000" w:themeColor="text1"/>
          <w:u w:color="000000" w:themeColor="text1"/>
        </w:rPr>
        <w:t>; and</w:t>
      </w:r>
    </w:p>
    <w:p w:rsidR="00C53DA6" w:rsidRDefault="00C53DA6"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D1050" w:rsidRDefault="00C53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Senate, appreciative of Dr. Stevenson</w:t>
      </w:r>
      <w:r w:rsidR="007663C5" w:rsidRPr="007663C5">
        <w:rPr>
          <w:color w:val="000000" w:themeColor="text1"/>
          <w:u w:color="000000" w:themeColor="text1"/>
        </w:rPr>
        <w:t>’</w:t>
      </w:r>
      <w:r>
        <w:rPr>
          <w:color w:val="000000" w:themeColor="text1"/>
          <w:u w:color="000000" w:themeColor="text1"/>
        </w:rPr>
        <w:t xml:space="preserve">s distinguished career in the field of medical genetics, takes great pleasure in honoring him on this, his latest achievement. </w:t>
      </w:r>
      <w:r w:rsidR="00AD1050">
        <w:t>Now, therefore,</w:t>
      </w:r>
    </w:p>
    <w:p w:rsidR="00AD1050" w:rsidRDefault="00AD1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050" w:rsidRDefault="00AD1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D1050" w:rsidRDefault="00AD1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3DA6" w:rsidRDefault="00AD1050" w:rsidP="00C53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53DA6">
        <w:rPr>
          <w:color w:val="000000" w:themeColor="text1"/>
        </w:rPr>
        <w:t xml:space="preserve">the members of the South Carolina Senate, by this resolution, </w:t>
      </w:r>
      <w:r w:rsidR="00C53DA6">
        <w:t xml:space="preserve">congratulate </w:t>
      </w:r>
      <w:r w:rsidR="00C53DA6">
        <w:rPr>
          <w:color w:val="000000" w:themeColor="text1"/>
          <w:u w:color="000000" w:themeColor="text1"/>
        </w:rPr>
        <w:t>R</w:t>
      </w:r>
      <w:r w:rsidR="00C53DA6" w:rsidRPr="008076E2">
        <w:rPr>
          <w:color w:val="000000" w:themeColor="text1"/>
          <w:u w:color="000000" w:themeColor="text1"/>
        </w:rPr>
        <w:t xml:space="preserve">oger </w:t>
      </w:r>
      <w:r w:rsidR="00C53DA6">
        <w:rPr>
          <w:color w:val="000000" w:themeColor="text1"/>
          <w:u w:color="000000" w:themeColor="text1"/>
        </w:rPr>
        <w:t>E. S</w:t>
      </w:r>
      <w:r w:rsidR="00C53DA6" w:rsidRPr="008076E2">
        <w:rPr>
          <w:color w:val="000000" w:themeColor="text1"/>
          <w:u w:color="000000" w:themeColor="text1"/>
        </w:rPr>
        <w:t>tevenson</w:t>
      </w:r>
      <w:r w:rsidR="00C53DA6">
        <w:rPr>
          <w:color w:val="000000" w:themeColor="text1"/>
          <w:u w:color="000000" w:themeColor="text1"/>
        </w:rPr>
        <w:t>, M.D., co</w:t>
      </w:r>
      <w:r w:rsidR="007663C5">
        <w:rPr>
          <w:color w:val="000000" w:themeColor="text1"/>
          <w:u w:color="000000" w:themeColor="text1"/>
        </w:rPr>
        <w:noBreakHyphen/>
      </w:r>
      <w:r w:rsidR="00C53DA6">
        <w:rPr>
          <w:color w:val="000000" w:themeColor="text1"/>
          <w:u w:color="000000" w:themeColor="text1"/>
        </w:rPr>
        <w:t>founder and senior clinical geneticist of Greenwood Genetic Center, on receiving the prestigious A</w:t>
      </w:r>
      <w:r w:rsidR="00C53DA6" w:rsidRPr="008076E2">
        <w:rPr>
          <w:color w:val="000000" w:themeColor="text1"/>
          <w:u w:color="000000" w:themeColor="text1"/>
        </w:rPr>
        <w:t xml:space="preserve">merican </w:t>
      </w:r>
      <w:r w:rsidR="00C53DA6">
        <w:rPr>
          <w:color w:val="000000" w:themeColor="text1"/>
          <w:u w:color="000000" w:themeColor="text1"/>
        </w:rPr>
        <w:t>C</w:t>
      </w:r>
      <w:r w:rsidR="00C53DA6" w:rsidRPr="008076E2">
        <w:rPr>
          <w:color w:val="000000" w:themeColor="text1"/>
          <w:u w:color="000000" w:themeColor="text1"/>
        </w:rPr>
        <w:t xml:space="preserve">ollege of </w:t>
      </w:r>
      <w:r w:rsidR="00C53DA6">
        <w:rPr>
          <w:color w:val="000000" w:themeColor="text1"/>
          <w:u w:color="000000" w:themeColor="text1"/>
        </w:rPr>
        <w:t>M</w:t>
      </w:r>
      <w:r w:rsidR="00C53DA6" w:rsidRPr="008076E2">
        <w:rPr>
          <w:color w:val="000000" w:themeColor="text1"/>
          <w:u w:color="000000" w:themeColor="text1"/>
        </w:rPr>
        <w:t xml:space="preserve">edical </w:t>
      </w:r>
      <w:r w:rsidR="00C53DA6">
        <w:rPr>
          <w:color w:val="000000" w:themeColor="text1"/>
          <w:u w:color="000000" w:themeColor="text1"/>
        </w:rPr>
        <w:t>G</w:t>
      </w:r>
      <w:r w:rsidR="00C53DA6" w:rsidRPr="008076E2">
        <w:rPr>
          <w:color w:val="000000" w:themeColor="text1"/>
          <w:u w:color="000000" w:themeColor="text1"/>
        </w:rPr>
        <w:t xml:space="preserve">enetics and </w:t>
      </w:r>
      <w:r w:rsidR="00C53DA6">
        <w:rPr>
          <w:color w:val="000000" w:themeColor="text1"/>
          <w:u w:color="000000" w:themeColor="text1"/>
        </w:rPr>
        <w:t>G</w:t>
      </w:r>
      <w:r w:rsidR="00C53DA6" w:rsidRPr="008076E2">
        <w:rPr>
          <w:color w:val="000000" w:themeColor="text1"/>
          <w:u w:color="000000" w:themeColor="text1"/>
        </w:rPr>
        <w:t xml:space="preserve">enomics </w:t>
      </w:r>
      <w:r w:rsidR="00C53DA6">
        <w:rPr>
          <w:color w:val="000000" w:themeColor="text1"/>
          <w:u w:color="000000" w:themeColor="text1"/>
        </w:rPr>
        <w:t>F</w:t>
      </w:r>
      <w:r w:rsidR="00C53DA6" w:rsidRPr="008076E2">
        <w:rPr>
          <w:color w:val="000000" w:themeColor="text1"/>
          <w:u w:color="000000" w:themeColor="text1"/>
        </w:rPr>
        <w:t xml:space="preserve">oundation </w:t>
      </w:r>
      <w:r w:rsidR="00C53DA6">
        <w:rPr>
          <w:color w:val="000000" w:themeColor="text1"/>
          <w:u w:color="000000" w:themeColor="text1"/>
        </w:rPr>
        <w:t>D</w:t>
      </w:r>
      <w:r w:rsidR="00C53DA6" w:rsidRPr="008076E2">
        <w:rPr>
          <w:color w:val="000000" w:themeColor="text1"/>
          <w:u w:color="000000" w:themeColor="text1"/>
        </w:rPr>
        <w:t xml:space="preserve">avid </w:t>
      </w:r>
      <w:r w:rsidR="00C53DA6">
        <w:rPr>
          <w:color w:val="000000" w:themeColor="text1"/>
          <w:u w:color="000000" w:themeColor="text1"/>
        </w:rPr>
        <w:t>L</w:t>
      </w:r>
      <w:r w:rsidR="00C53DA6" w:rsidRPr="008076E2">
        <w:rPr>
          <w:color w:val="000000" w:themeColor="text1"/>
          <w:u w:color="000000" w:themeColor="text1"/>
        </w:rPr>
        <w:t xml:space="preserve">. </w:t>
      </w:r>
      <w:r w:rsidR="00C53DA6">
        <w:rPr>
          <w:color w:val="000000" w:themeColor="text1"/>
          <w:u w:color="000000" w:themeColor="text1"/>
        </w:rPr>
        <w:t>R</w:t>
      </w:r>
      <w:r w:rsidR="00C53DA6" w:rsidRPr="008076E2">
        <w:rPr>
          <w:color w:val="000000" w:themeColor="text1"/>
          <w:u w:color="000000" w:themeColor="text1"/>
        </w:rPr>
        <w:t xml:space="preserve">imoin </w:t>
      </w:r>
      <w:r w:rsidR="00C53DA6">
        <w:rPr>
          <w:color w:val="000000" w:themeColor="text1"/>
          <w:u w:color="000000" w:themeColor="text1"/>
        </w:rPr>
        <w:t>L</w:t>
      </w:r>
      <w:r w:rsidR="00C53DA6" w:rsidRPr="008076E2">
        <w:rPr>
          <w:color w:val="000000" w:themeColor="text1"/>
          <w:u w:color="000000" w:themeColor="text1"/>
        </w:rPr>
        <w:t xml:space="preserve">ifetime </w:t>
      </w:r>
      <w:r w:rsidR="00C53DA6">
        <w:rPr>
          <w:color w:val="000000" w:themeColor="text1"/>
          <w:u w:color="000000" w:themeColor="text1"/>
        </w:rPr>
        <w:t>A</w:t>
      </w:r>
      <w:r w:rsidR="00C53DA6" w:rsidRPr="008076E2">
        <w:rPr>
          <w:color w:val="000000" w:themeColor="text1"/>
          <w:u w:color="000000" w:themeColor="text1"/>
        </w:rPr>
        <w:t xml:space="preserve">chievement </w:t>
      </w:r>
      <w:r w:rsidR="00C53DA6">
        <w:rPr>
          <w:color w:val="000000" w:themeColor="text1"/>
          <w:u w:color="000000" w:themeColor="text1"/>
        </w:rPr>
        <w:t>A</w:t>
      </w:r>
      <w:r w:rsidR="00C53DA6" w:rsidRPr="008076E2">
        <w:rPr>
          <w:color w:val="000000" w:themeColor="text1"/>
          <w:u w:color="000000" w:themeColor="text1"/>
        </w:rPr>
        <w:t xml:space="preserve">ward in </w:t>
      </w:r>
      <w:r w:rsidR="00C53DA6">
        <w:rPr>
          <w:color w:val="000000" w:themeColor="text1"/>
          <w:u w:color="000000" w:themeColor="text1"/>
        </w:rPr>
        <w:t>M</w:t>
      </w:r>
      <w:r w:rsidR="00C53DA6" w:rsidRPr="008076E2">
        <w:rPr>
          <w:color w:val="000000" w:themeColor="text1"/>
          <w:u w:color="000000" w:themeColor="text1"/>
        </w:rPr>
        <w:t xml:space="preserve">edical </w:t>
      </w:r>
      <w:r w:rsidR="00C53DA6">
        <w:rPr>
          <w:color w:val="000000" w:themeColor="text1"/>
          <w:u w:color="000000" w:themeColor="text1"/>
        </w:rPr>
        <w:t>G</w:t>
      </w:r>
      <w:r w:rsidR="00C53DA6" w:rsidRPr="008076E2">
        <w:rPr>
          <w:color w:val="000000" w:themeColor="text1"/>
          <w:u w:color="000000" w:themeColor="text1"/>
        </w:rPr>
        <w:t>enetics</w:t>
      </w:r>
      <w:r w:rsidR="00C53DA6">
        <w:rPr>
          <w:color w:val="000000" w:themeColor="text1"/>
          <w:u w:color="000000" w:themeColor="text1"/>
        </w:rPr>
        <w:t>.</w:t>
      </w:r>
    </w:p>
    <w:p w:rsidR="009A79AA" w:rsidRDefault="009A79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1050" w:rsidRDefault="00AD10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C53DA6">
        <w:rPr>
          <w:color w:val="000000" w:themeColor="text1"/>
          <w:u w:color="000000" w:themeColor="text1"/>
        </w:rPr>
        <w:t>R</w:t>
      </w:r>
      <w:r w:rsidR="00C53DA6" w:rsidRPr="008076E2">
        <w:rPr>
          <w:color w:val="000000" w:themeColor="text1"/>
          <w:u w:color="000000" w:themeColor="text1"/>
        </w:rPr>
        <w:t xml:space="preserve">oger </w:t>
      </w:r>
      <w:r w:rsidR="00C53DA6">
        <w:rPr>
          <w:color w:val="000000" w:themeColor="text1"/>
          <w:u w:color="000000" w:themeColor="text1"/>
        </w:rPr>
        <w:t>E. S</w:t>
      </w:r>
      <w:r w:rsidR="00C53DA6" w:rsidRPr="008076E2">
        <w:rPr>
          <w:color w:val="000000" w:themeColor="text1"/>
          <w:u w:color="000000" w:themeColor="text1"/>
        </w:rPr>
        <w:t>tevenson</w:t>
      </w:r>
      <w:r w:rsidR="00C53DA6">
        <w:rPr>
          <w:color w:val="000000" w:themeColor="text1"/>
          <w:u w:color="000000" w:themeColor="text1"/>
        </w:rPr>
        <w:t>, M.D.</w:t>
      </w:r>
    </w:p>
    <w:p w:rsidR="003C3364" w:rsidRDefault="007663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324B" w:rsidRDefault="007C324B" w:rsidP="007C324B">
      <w:pPr>
        <w:suppressAutoHyphens/>
      </w:pPr>
    </w:p>
    <w:sectPr w:rsidR="007C324B" w:rsidSect="007C32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050" w:rsidRDefault="00AD1050" w:rsidP="009F0C77">
      <w:r>
        <w:separator/>
      </w:r>
    </w:p>
  </w:endnote>
  <w:endnote w:type="continuationSeparator" w:id="0">
    <w:p w:rsidR="00AD1050" w:rsidRDefault="00AD10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7D8FBF8-137F-487C-BA78-34892B4164E8}"/>
    <w:embedBold r:id="rId2" w:fontKey="{F6C0E95C-DD49-4460-89FE-A090163D8756}"/>
  </w:font>
  <w:font w:name="Calibri">
    <w:panose1 w:val="020F0502020204030204"/>
    <w:charset w:val="00"/>
    <w:family w:val="swiss"/>
    <w:pitch w:val="variable"/>
    <w:sig w:usb0="E00002FF" w:usb1="4000ACFF" w:usb2="00000001" w:usb3="00000000" w:csb0="0000019F" w:csb1="00000000"/>
    <w:embedRegular r:id="rId3" w:fontKey="{30BFF5C7-2809-4B3B-A1E0-2CDA67040CCE}"/>
  </w:font>
  <w:font w:name="Segoe UI">
    <w:panose1 w:val="020B0502040204020203"/>
    <w:charset w:val="00"/>
    <w:family w:val="swiss"/>
    <w:pitch w:val="variable"/>
    <w:sig w:usb0="E10022FF" w:usb1="C000E47F" w:usb2="00000029" w:usb3="00000000" w:csb0="000001DF" w:csb1="00000000"/>
    <w:embedRegular r:id="rId4" w:fontKey="{FE60AB46-23BE-46CA-BC16-4B4B735DF0C0}"/>
  </w:font>
  <w:font w:name="Cambria">
    <w:panose1 w:val="02040503050406030204"/>
    <w:charset w:val="00"/>
    <w:family w:val="roman"/>
    <w:pitch w:val="variable"/>
    <w:sig w:usb0="E00002FF" w:usb1="400004FF" w:usb2="00000000" w:usb3="00000000" w:csb0="0000019F" w:csb1="00000000"/>
    <w:embedRegular r:id="rId5" w:fontKey="{76EBDCA8-5F12-4A5D-AB1B-A5373D9D8C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3364" w:rsidRPr="007C324B" w:rsidRDefault="007C324B" w:rsidP="007C324B">
    <w:pPr>
      <w:pStyle w:val="Footer"/>
      <w:tabs>
        <w:tab w:val="clear" w:pos="4680"/>
        <w:tab w:val="clear" w:pos="9360"/>
        <w:tab w:val="center" w:pos="2995"/>
      </w:tabs>
      <w:spacing w:before="120"/>
    </w:pPr>
    <w:r>
      <w:t>[803]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050" w:rsidRDefault="00AD1050" w:rsidP="009F0C77">
      <w:r>
        <w:separator/>
      </w:r>
    </w:p>
  </w:footnote>
  <w:footnote w:type="continuationSeparator" w:id="0">
    <w:p w:rsidR="00AD1050" w:rsidRDefault="00AD10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67DG19"/>
    <w:docVar w:name="CoverBillType" w:val="r"/>
    <w:docVar w:name="DocPath" w:val="L:\Council\bills\RM\1267DG19.DOCX"/>
    <w:docVar w:name="dvBillNumber" w:val="803"/>
    <w:docVar w:name="dvBillNumberPrefix" w:val="S. "/>
    <w:docVar w:name="dvOriginalBody" w:val="Senate"/>
    <w:docVar w:name="dvSteno" w:val="RM"/>
    <w:docVar w:name="NameofBody" w:val="s"/>
    <w:docVar w:name="vGroup2" w:val="Council"/>
  </w:docVars>
  <w:rsids>
    <w:rsidRoot w:val="00AD1050"/>
    <w:rsid w:val="00011993"/>
    <w:rsid w:val="000263D9"/>
    <w:rsid w:val="00026C9A"/>
    <w:rsid w:val="00077981"/>
    <w:rsid w:val="000965A1"/>
    <w:rsid w:val="000C487D"/>
    <w:rsid w:val="000E15F0"/>
    <w:rsid w:val="000E1785"/>
    <w:rsid w:val="000F39F2"/>
    <w:rsid w:val="001023A4"/>
    <w:rsid w:val="0010776B"/>
    <w:rsid w:val="001263EE"/>
    <w:rsid w:val="00133E66"/>
    <w:rsid w:val="00134ACF"/>
    <w:rsid w:val="00144E15"/>
    <w:rsid w:val="00162B7E"/>
    <w:rsid w:val="001836BC"/>
    <w:rsid w:val="001A4A62"/>
    <w:rsid w:val="001A681E"/>
    <w:rsid w:val="001D08F2"/>
    <w:rsid w:val="001D2776"/>
    <w:rsid w:val="001E0472"/>
    <w:rsid w:val="002037CA"/>
    <w:rsid w:val="002047A2"/>
    <w:rsid w:val="002321B6"/>
    <w:rsid w:val="0023696B"/>
    <w:rsid w:val="002441FB"/>
    <w:rsid w:val="00250967"/>
    <w:rsid w:val="00252C6F"/>
    <w:rsid w:val="002759C5"/>
    <w:rsid w:val="00277DEE"/>
    <w:rsid w:val="00280D88"/>
    <w:rsid w:val="00294ABE"/>
    <w:rsid w:val="002A3EB4"/>
    <w:rsid w:val="0030279E"/>
    <w:rsid w:val="00325348"/>
    <w:rsid w:val="003430BD"/>
    <w:rsid w:val="00356B8A"/>
    <w:rsid w:val="00393688"/>
    <w:rsid w:val="003C3364"/>
    <w:rsid w:val="003D411E"/>
    <w:rsid w:val="003E3C1E"/>
    <w:rsid w:val="003E6148"/>
    <w:rsid w:val="003E7D04"/>
    <w:rsid w:val="00400EAA"/>
    <w:rsid w:val="0041430D"/>
    <w:rsid w:val="0041760A"/>
    <w:rsid w:val="004203D7"/>
    <w:rsid w:val="004809EE"/>
    <w:rsid w:val="004B2A8B"/>
    <w:rsid w:val="004D5783"/>
    <w:rsid w:val="00506BE8"/>
    <w:rsid w:val="00511EE9"/>
    <w:rsid w:val="00521E00"/>
    <w:rsid w:val="00526EF5"/>
    <w:rsid w:val="00577C6C"/>
    <w:rsid w:val="0058501B"/>
    <w:rsid w:val="005A1DDB"/>
    <w:rsid w:val="005C5AC4"/>
    <w:rsid w:val="005F13EB"/>
    <w:rsid w:val="00606E9F"/>
    <w:rsid w:val="00610890"/>
    <w:rsid w:val="0061228A"/>
    <w:rsid w:val="006215AA"/>
    <w:rsid w:val="00634014"/>
    <w:rsid w:val="006340D9"/>
    <w:rsid w:val="00643B8E"/>
    <w:rsid w:val="00653ECC"/>
    <w:rsid w:val="00665EBC"/>
    <w:rsid w:val="00680479"/>
    <w:rsid w:val="0068782C"/>
    <w:rsid w:val="0069470D"/>
    <w:rsid w:val="006A476C"/>
    <w:rsid w:val="006C6A93"/>
    <w:rsid w:val="006E02F9"/>
    <w:rsid w:val="006F3F76"/>
    <w:rsid w:val="00721525"/>
    <w:rsid w:val="007225AD"/>
    <w:rsid w:val="00753C04"/>
    <w:rsid w:val="00756946"/>
    <w:rsid w:val="00757F80"/>
    <w:rsid w:val="007663C5"/>
    <w:rsid w:val="00771EEC"/>
    <w:rsid w:val="00786819"/>
    <w:rsid w:val="00795CD0"/>
    <w:rsid w:val="007A325A"/>
    <w:rsid w:val="007B64A4"/>
    <w:rsid w:val="007C3099"/>
    <w:rsid w:val="007C324B"/>
    <w:rsid w:val="007E6CE4"/>
    <w:rsid w:val="007E72BE"/>
    <w:rsid w:val="007F1523"/>
    <w:rsid w:val="007F509E"/>
    <w:rsid w:val="007F5799"/>
    <w:rsid w:val="007F6947"/>
    <w:rsid w:val="00834A12"/>
    <w:rsid w:val="00872729"/>
    <w:rsid w:val="008927E7"/>
    <w:rsid w:val="008C6B18"/>
    <w:rsid w:val="008F4429"/>
    <w:rsid w:val="00927C57"/>
    <w:rsid w:val="00932670"/>
    <w:rsid w:val="009352BB"/>
    <w:rsid w:val="00990668"/>
    <w:rsid w:val="009A79AA"/>
    <w:rsid w:val="009B397B"/>
    <w:rsid w:val="009F0C77"/>
    <w:rsid w:val="009F4DD1"/>
    <w:rsid w:val="00A2720F"/>
    <w:rsid w:val="00A45AFA"/>
    <w:rsid w:val="00A64E80"/>
    <w:rsid w:val="00A741D9"/>
    <w:rsid w:val="00A81273"/>
    <w:rsid w:val="00A85589"/>
    <w:rsid w:val="00A9741D"/>
    <w:rsid w:val="00AB0576"/>
    <w:rsid w:val="00AC7D07"/>
    <w:rsid w:val="00AD1050"/>
    <w:rsid w:val="00AD4B17"/>
    <w:rsid w:val="00B05085"/>
    <w:rsid w:val="00B26FA6"/>
    <w:rsid w:val="00B3393A"/>
    <w:rsid w:val="00B741CB"/>
    <w:rsid w:val="00B87AF8"/>
    <w:rsid w:val="00B934F3"/>
    <w:rsid w:val="00BB6347"/>
    <w:rsid w:val="00BB68B6"/>
    <w:rsid w:val="00BD2134"/>
    <w:rsid w:val="00BF7A2A"/>
    <w:rsid w:val="00C038D8"/>
    <w:rsid w:val="00C045DD"/>
    <w:rsid w:val="00C3136F"/>
    <w:rsid w:val="00C3254E"/>
    <w:rsid w:val="00C3483A"/>
    <w:rsid w:val="00C36F47"/>
    <w:rsid w:val="00C44AF8"/>
    <w:rsid w:val="00C53DA6"/>
    <w:rsid w:val="00C6395A"/>
    <w:rsid w:val="00C74E9D"/>
    <w:rsid w:val="00C82FD3"/>
    <w:rsid w:val="00CC6B7B"/>
    <w:rsid w:val="00CD3619"/>
    <w:rsid w:val="00CF4447"/>
    <w:rsid w:val="00D239F9"/>
    <w:rsid w:val="00D24C61"/>
    <w:rsid w:val="00D35C98"/>
    <w:rsid w:val="00D35D6F"/>
    <w:rsid w:val="00D405E7"/>
    <w:rsid w:val="00D40DD2"/>
    <w:rsid w:val="00D41D56"/>
    <w:rsid w:val="00D6260D"/>
    <w:rsid w:val="00D6662B"/>
    <w:rsid w:val="00D828CD"/>
    <w:rsid w:val="00D95E2F"/>
    <w:rsid w:val="00D970A9"/>
    <w:rsid w:val="00DB3AC0"/>
    <w:rsid w:val="00DC6813"/>
    <w:rsid w:val="00DE68F0"/>
    <w:rsid w:val="00DF3845"/>
    <w:rsid w:val="00DF7E17"/>
    <w:rsid w:val="00E970BA"/>
    <w:rsid w:val="00EB00A2"/>
    <w:rsid w:val="00EB1BF3"/>
    <w:rsid w:val="00EC0632"/>
    <w:rsid w:val="00ED035D"/>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B8222B-0E96-472F-8238-8B1BFEF78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43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430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30754-58FB-4DFA-8801-7EDDC0C85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2ABA4D1D.dotm</Template>
  <TotalTime>0</TotalTime>
  <Pages>3</Pages>
  <Words>620</Words>
  <Characters>3415</Characters>
  <Application>Microsoft Office Word</Application>
  <DocSecurity>0</DocSecurity>
  <Lines>89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803 Text of Previous Version (Apr. 30, 2019) - South Carolina Legislature Online</dc:title>
  <dc:subject/>
  <dc:creator>Rosanne McDowell</dc:creator>
  <cp:keywords/>
  <dc:description/>
  <cp:lastModifiedBy>S Volk</cp:lastModifiedBy>
  <cp:revision>2</cp:revision>
  <cp:lastPrinted>2019-04-25T22:14:00Z</cp:lastPrinted>
  <dcterms:created xsi:type="dcterms:W3CDTF">2019-04-30T18:51:00Z</dcterms:created>
  <dcterms:modified xsi:type="dcterms:W3CDTF">2019-04-30T18:51:00Z</dcterms:modified>
</cp:coreProperties>
</file>