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720" w:rsidRDefault="00C057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6EB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7C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w:t>
      </w:r>
      <w:r w:rsidRPr="00C54190">
        <w:rPr>
          <w:color w:val="000000" w:themeColor="text1"/>
          <w:u w:color="000000" w:themeColor="text1"/>
        </w:rPr>
        <w:t>HONOR NATHANIEL FULTON, SR.</w:t>
      </w:r>
      <w:r>
        <w:rPr>
          <w:color w:val="000000" w:themeColor="text1"/>
          <w:u w:color="000000" w:themeColor="text1"/>
        </w:rPr>
        <w:t xml:space="preserve">, </w:t>
      </w:r>
      <w:r w:rsidRPr="00C54190">
        <w:rPr>
          <w:color w:val="000000" w:themeColor="text1"/>
          <w:u w:color="000000" w:themeColor="text1"/>
        </w:rPr>
        <w:t xml:space="preserve">FOR </w:t>
      </w:r>
      <w:r>
        <w:rPr>
          <w:color w:val="000000" w:themeColor="text1"/>
          <w:u w:color="000000" w:themeColor="text1"/>
        </w:rPr>
        <w:t>MORE THAN</w:t>
      </w:r>
      <w:r w:rsidRPr="00C54190">
        <w:rPr>
          <w:color w:val="000000" w:themeColor="text1"/>
          <w:u w:color="000000" w:themeColor="text1"/>
        </w:rPr>
        <w:t xml:space="preserve"> SIXTY YEARS </w:t>
      </w:r>
      <w:r>
        <w:rPr>
          <w:color w:val="000000" w:themeColor="text1"/>
          <w:u w:color="000000" w:themeColor="text1"/>
        </w:rPr>
        <w:t>OF</w:t>
      </w:r>
      <w:r w:rsidRPr="00C54190">
        <w:rPr>
          <w:color w:val="000000" w:themeColor="text1"/>
          <w:u w:color="000000" w:themeColor="text1"/>
        </w:rPr>
        <w:t xml:space="preserve"> </w:t>
      </w:r>
      <w:r>
        <w:rPr>
          <w:color w:val="000000" w:themeColor="text1"/>
          <w:u w:color="000000" w:themeColor="text1"/>
        </w:rPr>
        <w:t xml:space="preserve">QUARTET </w:t>
      </w:r>
      <w:r w:rsidRPr="00C54190">
        <w:rPr>
          <w:color w:val="000000" w:themeColor="text1"/>
          <w:u w:color="000000" w:themeColor="text1"/>
        </w:rPr>
        <w:t xml:space="preserve">MINISTRY IN COLUMBIA AND </w:t>
      </w:r>
      <w:r>
        <w:rPr>
          <w:color w:val="000000" w:themeColor="text1"/>
          <w:u w:color="000000" w:themeColor="text1"/>
        </w:rPr>
        <w:t xml:space="preserve">TO </w:t>
      </w:r>
      <w:r w:rsidRPr="00C54190">
        <w:rPr>
          <w:color w:val="000000" w:themeColor="text1"/>
          <w:u w:color="000000" w:themeColor="text1"/>
        </w:rPr>
        <w:t>DECLARE JUNE 29, 2019, AS NATHANIEL FULTON, SR.</w:t>
      </w:r>
      <w:r>
        <w:rPr>
          <w:color w:val="000000" w:themeColor="text1"/>
          <w:u w:color="000000" w:themeColor="text1"/>
        </w:rPr>
        <w:t>,</w:t>
      </w:r>
      <w:r w:rsidRPr="00C54190">
        <w:rPr>
          <w:color w:val="000000" w:themeColor="text1"/>
          <w:u w:color="000000" w:themeColor="text1"/>
        </w:rPr>
        <w:t xml:space="preserve"> DAY</w:t>
      </w:r>
      <w:r>
        <w:rPr>
          <w:color w:val="000000" w:themeColor="text1"/>
          <w:u w:color="000000" w:themeColor="text1"/>
        </w:rPr>
        <w:t xml:space="preserve"> IN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7CA4" w:rsidRDefault="00277CA4" w:rsidP="0027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the South Carolina </w:t>
      </w:r>
      <w:r w:rsidR="0054786F">
        <w:t>Senate</w:t>
      </w:r>
      <w:r>
        <w:t xml:space="preserve"> is pleased to learn that </w:t>
      </w:r>
      <w:r>
        <w:rPr>
          <w:color w:val="000000" w:themeColor="text1"/>
          <w:u w:color="000000" w:themeColor="text1"/>
        </w:rPr>
        <w:t xml:space="preserve">Nathaniel Fulton, Sr., has spent more than six decades in musical ministry in Columbia, beginning with </w:t>
      </w:r>
      <w:r w:rsidRPr="00C54190">
        <w:rPr>
          <w:color w:val="000000" w:themeColor="text1"/>
          <w:u w:color="000000" w:themeColor="text1"/>
        </w:rPr>
        <w:t xml:space="preserve">The Five Jerusalem Singers </w:t>
      </w:r>
      <w:r>
        <w:rPr>
          <w:color w:val="000000" w:themeColor="text1"/>
          <w:u w:color="000000" w:themeColor="text1"/>
        </w:rPr>
        <w:t>with whom he sang for two years; and</w:t>
      </w:r>
    </w:p>
    <w:p w:rsidR="00277CA4" w:rsidRDefault="00277CA4" w:rsidP="0027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CA4" w:rsidRDefault="00277CA4" w:rsidP="0027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C54190">
        <w:rPr>
          <w:color w:val="000000" w:themeColor="text1"/>
          <w:u w:color="000000" w:themeColor="text1"/>
        </w:rPr>
        <w:t xml:space="preserve">n 1970, </w:t>
      </w:r>
      <w:r>
        <w:rPr>
          <w:color w:val="000000" w:themeColor="text1"/>
          <w:u w:color="000000" w:themeColor="text1"/>
        </w:rPr>
        <w:t>Mr. Fulton</w:t>
      </w:r>
      <w:r w:rsidRPr="00C54190">
        <w:rPr>
          <w:color w:val="000000" w:themeColor="text1"/>
          <w:u w:color="000000" w:themeColor="text1"/>
        </w:rPr>
        <w:t xml:space="preserve"> </w:t>
      </w:r>
      <w:r>
        <w:rPr>
          <w:color w:val="000000" w:themeColor="text1"/>
          <w:u w:color="000000" w:themeColor="text1"/>
        </w:rPr>
        <w:t>sought</w:t>
      </w:r>
      <w:r w:rsidRPr="00C54190">
        <w:rPr>
          <w:color w:val="000000" w:themeColor="text1"/>
          <w:u w:color="000000" w:themeColor="text1"/>
        </w:rPr>
        <w:t xml:space="preserve"> to manage his first female group, The Caravans, </w:t>
      </w:r>
      <w:r>
        <w:rPr>
          <w:color w:val="000000" w:themeColor="text1"/>
          <w:u w:color="000000" w:themeColor="text1"/>
        </w:rPr>
        <w:t>whose</w:t>
      </w:r>
      <w:r w:rsidRPr="00C54190">
        <w:rPr>
          <w:color w:val="000000" w:themeColor="text1"/>
          <w:u w:color="000000" w:themeColor="text1"/>
        </w:rPr>
        <w:t xml:space="preserve"> original members</w:t>
      </w:r>
      <w:r>
        <w:rPr>
          <w:color w:val="000000" w:themeColor="text1"/>
          <w:u w:color="000000" w:themeColor="text1"/>
        </w:rPr>
        <w:t xml:space="preserve"> were</w:t>
      </w:r>
      <w:r w:rsidRPr="00C54190">
        <w:rPr>
          <w:color w:val="000000" w:themeColor="text1"/>
          <w:u w:color="000000" w:themeColor="text1"/>
        </w:rPr>
        <w:t xml:space="preserve"> vocalists Alfreda Foster Crum, Willann Dantzler Thorpe, the late Emily Gantt, Bonnie Williams Robinson, the late Eartha Fanning Pringle, and a few y</w:t>
      </w:r>
      <w:r>
        <w:rPr>
          <w:color w:val="000000" w:themeColor="text1"/>
          <w:u w:color="000000" w:themeColor="text1"/>
        </w:rPr>
        <w:t>ears later, Reverend Willie Pringle; and</w:t>
      </w:r>
    </w:p>
    <w:p w:rsidR="00277CA4" w:rsidRDefault="00277CA4" w:rsidP="0027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CA4" w:rsidRDefault="00277CA4" w:rsidP="0027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the loss of several founding members, </w:t>
      </w:r>
      <w:r w:rsidRPr="00C54190">
        <w:rPr>
          <w:color w:val="000000" w:themeColor="text1"/>
          <w:u w:color="000000" w:themeColor="text1"/>
        </w:rPr>
        <w:t>vocalists Veronica Kay Golston, Geneva Jones McIntosh, JoAnne Jones</w:t>
      </w:r>
      <w:r>
        <w:rPr>
          <w:color w:val="000000" w:themeColor="text1"/>
          <w:u w:color="000000" w:themeColor="text1"/>
        </w:rPr>
        <w:t>, and Dianne Jones Ladson joined the two remaining original members, Alfreda Foster Crum and Bonnie Williams Robinson, and with the guidance of the Holy Spirit, the Caravans quartet ministry ascended. To bolster the group</w:t>
      </w:r>
      <w:r w:rsidR="002F1B7A" w:rsidRPr="002F1B7A">
        <w:rPr>
          <w:color w:val="000000" w:themeColor="text1"/>
          <w:u w:color="000000" w:themeColor="text1"/>
        </w:rPr>
        <w:t>’</w:t>
      </w:r>
      <w:r>
        <w:rPr>
          <w:color w:val="000000" w:themeColor="text1"/>
          <w:u w:color="000000" w:themeColor="text1"/>
        </w:rPr>
        <w:t xml:space="preserve">s success, he added </w:t>
      </w:r>
      <w:r w:rsidRPr="00C54190">
        <w:rPr>
          <w:color w:val="000000" w:themeColor="text1"/>
          <w:u w:color="000000" w:themeColor="text1"/>
        </w:rPr>
        <w:t xml:space="preserve">Lillian Gibson </w:t>
      </w:r>
      <w:r>
        <w:rPr>
          <w:color w:val="000000" w:themeColor="text1"/>
          <w:u w:color="000000" w:themeColor="text1"/>
        </w:rPr>
        <w:t>as an a</w:t>
      </w:r>
      <w:r w:rsidRPr="00C54190">
        <w:rPr>
          <w:color w:val="000000" w:themeColor="text1"/>
          <w:u w:color="000000" w:themeColor="text1"/>
        </w:rPr>
        <w:t xml:space="preserve">ssistant </w:t>
      </w:r>
      <w:r>
        <w:rPr>
          <w:color w:val="000000" w:themeColor="text1"/>
          <w:u w:color="000000" w:themeColor="text1"/>
        </w:rPr>
        <w:t>m</w:t>
      </w:r>
      <w:r w:rsidRPr="00C54190">
        <w:rPr>
          <w:color w:val="000000" w:themeColor="text1"/>
          <w:u w:color="000000" w:themeColor="text1"/>
        </w:rPr>
        <w:t>anager</w:t>
      </w:r>
      <w:r>
        <w:rPr>
          <w:color w:val="000000" w:themeColor="text1"/>
          <w:u w:color="000000" w:themeColor="text1"/>
        </w:rPr>
        <w:t>, and Oscar Boyd and</w:t>
      </w:r>
      <w:r w:rsidRPr="00C54190">
        <w:rPr>
          <w:color w:val="000000" w:themeColor="text1"/>
          <w:u w:color="000000" w:themeColor="text1"/>
        </w:rPr>
        <w:t xml:space="preserve"> R</w:t>
      </w:r>
      <w:r>
        <w:rPr>
          <w:color w:val="000000" w:themeColor="text1"/>
          <w:u w:color="000000" w:themeColor="text1"/>
        </w:rPr>
        <w:t>andy and Silas Hayes were the group</w:t>
      </w:r>
      <w:r w:rsidR="002F1B7A" w:rsidRPr="002F1B7A">
        <w:rPr>
          <w:color w:val="000000" w:themeColor="text1"/>
          <w:u w:color="000000" w:themeColor="text1"/>
        </w:rPr>
        <w:t>’</w:t>
      </w:r>
      <w:r>
        <w:rPr>
          <w:color w:val="000000" w:themeColor="text1"/>
          <w:u w:color="000000" w:themeColor="text1"/>
        </w:rPr>
        <w:t>s musicians; and</w:t>
      </w:r>
    </w:p>
    <w:p w:rsidR="00277CA4" w:rsidRDefault="00277CA4" w:rsidP="0027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CA4" w:rsidRDefault="00277CA4" w:rsidP="0027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 Fulton managed this youthful musical group, a mixture of teenagers and young adults, for approximately seven years during which time these individuals also </w:t>
      </w:r>
      <w:r w:rsidRPr="00C54190">
        <w:rPr>
          <w:color w:val="000000" w:themeColor="text1"/>
          <w:u w:color="000000" w:themeColor="text1"/>
        </w:rPr>
        <w:t>attend</w:t>
      </w:r>
      <w:r>
        <w:rPr>
          <w:color w:val="000000" w:themeColor="text1"/>
          <w:u w:color="000000" w:themeColor="text1"/>
        </w:rPr>
        <w:t xml:space="preserve">ed </w:t>
      </w:r>
      <w:r w:rsidRPr="00C54190">
        <w:rPr>
          <w:color w:val="000000" w:themeColor="text1"/>
          <w:u w:color="000000" w:themeColor="text1"/>
        </w:rPr>
        <w:t>college</w:t>
      </w:r>
      <w:r>
        <w:rPr>
          <w:color w:val="000000" w:themeColor="text1"/>
          <w:u w:color="000000" w:themeColor="text1"/>
        </w:rPr>
        <w:t>, married,</w:t>
      </w:r>
      <w:r w:rsidRPr="00C54190">
        <w:rPr>
          <w:color w:val="000000" w:themeColor="text1"/>
          <w:u w:color="000000" w:themeColor="text1"/>
        </w:rPr>
        <w:t xml:space="preserve"> and </w:t>
      </w:r>
      <w:r>
        <w:rPr>
          <w:color w:val="000000" w:themeColor="text1"/>
          <w:u w:color="000000" w:themeColor="text1"/>
        </w:rPr>
        <w:t>became parents, all contributing to their ultimate scattering; and</w:t>
      </w:r>
      <w:r w:rsidRPr="00C54190">
        <w:rPr>
          <w:color w:val="000000" w:themeColor="text1"/>
          <w:u w:color="000000" w:themeColor="text1"/>
        </w:rPr>
        <w:t xml:space="preserve">  </w:t>
      </w:r>
    </w:p>
    <w:p w:rsidR="00277CA4" w:rsidRPr="00C54190" w:rsidRDefault="00277CA4" w:rsidP="0027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CA4" w:rsidRDefault="00277CA4" w:rsidP="0027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i</w:t>
      </w:r>
      <w:r w:rsidRPr="00C54190">
        <w:rPr>
          <w:color w:val="000000" w:themeColor="text1"/>
          <w:u w:color="000000" w:themeColor="text1"/>
        </w:rPr>
        <w:t xml:space="preserve">n 1977, he became the manager of </w:t>
      </w:r>
      <w:r>
        <w:rPr>
          <w:color w:val="000000" w:themeColor="text1"/>
          <w:u w:color="000000" w:themeColor="text1"/>
        </w:rPr>
        <w:t>t</w:t>
      </w:r>
      <w:r w:rsidRPr="00C54190">
        <w:rPr>
          <w:color w:val="000000" w:themeColor="text1"/>
          <w:u w:color="000000" w:themeColor="text1"/>
        </w:rPr>
        <w:t xml:space="preserve">he </w:t>
      </w:r>
      <w:r>
        <w:rPr>
          <w:color w:val="000000" w:themeColor="text1"/>
          <w:u w:color="000000" w:themeColor="text1"/>
        </w:rPr>
        <w:t>O</w:t>
      </w:r>
      <w:r w:rsidRPr="00C54190">
        <w:rPr>
          <w:color w:val="000000" w:themeColor="text1"/>
          <w:u w:color="000000" w:themeColor="text1"/>
        </w:rPr>
        <w:t>riginal Singing Angels with vocalists</w:t>
      </w:r>
      <w:r>
        <w:rPr>
          <w:color w:val="000000" w:themeColor="text1"/>
          <w:u w:color="000000" w:themeColor="text1"/>
        </w:rPr>
        <w:t xml:space="preserve"> t</w:t>
      </w:r>
      <w:r w:rsidRPr="00C54190">
        <w:rPr>
          <w:color w:val="000000" w:themeColor="text1"/>
          <w:u w:color="000000" w:themeColor="text1"/>
        </w:rPr>
        <w:t>he late Eva Smith, Edna Boyd, Celia Johnson Nesbitt, Tama Tyler Hodge</w:t>
      </w:r>
      <w:r>
        <w:rPr>
          <w:color w:val="000000" w:themeColor="text1"/>
          <w:u w:color="000000" w:themeColor="text1"/>
        </w:rPr>
        <w:t>,</w:t>
      </w:r>
      <w:r w:rsidRPr="00C54190">
        <w:rPr>
          <w:color w:val="000000" w:themeColor="text1"/>
          <w:u w:color="000000" w:themeColor="text1"/>
        </w:rPr>
        <w:t xml:space="preserve"> and the late Pamela Jones, </w:t>
      </w:r>
      <w:r>
        <w:rPr>
          <w:color w:val="000000" w:themeColor="text1"/>
          <w:u w:color="000000" w:themeColor="text1"/>
        </w:rPr>
        <w:t xml:space="preserve">as well as </w:t>
      </w:r>
      <w:r w:rsidRPr="00C54190">
        <w:rPr>
          <w:color w:val="000000" w:themeColor="text1"/>
          <w:u w:color="000000" w:themeColor="text1"/>
        </w:rPr>
        <w:t xml:space="preserve">musicians </w:t>
      </w:r>
      <w:r>
        <w:rPr>
          <w:color w:val="000000" w:themeColor="text1"/>
          <w:u w:color="000000" w:themeColor="text1"/>
        </w:rPr>
        <w:t>t</w:t>
      </w:r>
      <w:r w:rsidRPr="00C54190">
        <w:rPr>
          <w:color w:val="000000" w:themeColor="text1"/>
          <w:u w:color="000000" w:themeColor="text1"/>
        </w:rPr>
        <w:t>he late Clarence Tyler, Sr.</w:t>
      </w:r>
      <w:r>
        <w:rPr>
          <w:color w:val="000000" w:themeColor="text1"/>
          <w:u w:color="000000" w:themeColor="text1"/>
        </w:rPr>
        <w:t>,</w:t>
      </w:r>
      <w:r w:rsidRPr="00C54190">
        <w:rPr>
          <w:color w:val="000000" w:themeColor="text1"/>
          <w:u w:color="000000" w:themeColor="text1"/>
        </w:rPr>
        <w:t xml:space="preserve"> Clarence Tyler, Jr.</w:t>
      </w:r>
      <w:r>
        <w:rPr>
          <w:color w:val="000000" w:themeColor="text1"/>
          <w:u w:color="000000" w:themeColor="text1"/>
        </w:rPr>
        <w:t>,</w:t>
      </w:r>
      <w:r w:rsidRPr="00C54190">
        <w:rPr>
          <w:color w:val="000000" w:themeColor="text1"/>
          <w:u w:color="000000" w:themeColor="text1"/>
        </w:rPr>
        <w:t xml:space="preserve"> and Lee Turner</w:t>
      </w:r>
      <w:r>
        <w:rPr>
          <w:color w:val="000000" w:themeColor="text1"/>
          <w:u w:color="000000" w:themeColor="text1"/>
        </w:rPr>
        <w:t xml:space="preserve">. The </w:t>
      </w:r>
      <w:r w:rsidRPr="00C54190">
        <w:rPr>
          <w:color w:val="000000" w:themeColor="text1"/>
          <w:u w:color="000000" w:themeColor="text1"/>
        </w:rPr>
        <w:t>group was later joined by Cathy Moyd Reed</w:t>
      </w:r>
      <w:r>
        <w:rPr>
          <w:color w:val="000000" w:themeColor="text1"/>
          <w:u w:color="000000" w:themeColor="text1"/>
        </w:rPr>
        <w:t>; and</w:t>
      </w:r>
    </w:p>
    <w:p w:rsidR="00277CA4" w:rsidRDefault="00277CA4" w:rsidP="0027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CA4" w:rsidRDefault="00277CA4" w:rsidP="0027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with the Original Singing Angels, Mr. Fulton </w:t>
      </w:r>
      <w:r w:rsidRPr="00C54190">
        <w:rPr>
          <w:color w:val="000000" w:themeColor="text1"/>
          <w:u w:color="000000" w:themeColor="text1"/>
        </w:rPr>
        <w:t xml:space="preserve">arranged to </w:t>
      </w:r>
      <w:r>
        <w:rPr>
          <w:color w:val="000000" w:themeColor="text1"/>
          <w:u w:color="000000" w:themeColor="text1"/>
        </w:rPr>
        <w:t>produce</w:t>
      </w:r>
      <w:r w:rsidRPr="00C54190">
        <w:rPr>
          <w:color w:val="000000" w:themeColor="text1"/>
          <w:u w:color="000000" w:themeColor="text1"/>
        </w:rPr>
        <w:t xml:space="preserve"> the first recording under his management</w:t>
      </w:r>
      <w:r>
        <w:rPr>
          <w:color w:val="000000" w:themeColor="text1"/>
          <w:u w:color="000000" w:themeColor="text1"/>
        </w:rPr>
        <w:t>, which included familiar inspirational songs as</w:t>
      </w:r>
      <w:r w:rsidRPr="00C54190">
        <w:rPr>
          <w:color w:val="000000" w:themeColor="text1"/>
          <w:u w:color="000000" w:themeColor="text1"/>
        </w:rPr>
        <w:t xml:space="preserve"> “Praying Time” and “Further On Up the Road</w:t>
      </w:r>
      <w:r>
        <w:rPr>
          <w:color w:val="000000" w:themeColor="text1"/>
          <w:u w:color="000000" w:themeColor="text1"/>
        </w:rPr>
        <w:t>.</w:t>
      </w:r>
      <w:r w:rsidRPr="00C54190">
        <w:rPr>
          <w:color w:val="000000" w:themeColor="text1"/>
          <w:u w:color="000000" w:themeColor="text1"/>
        </w:rPr>
        <w:t>”</w:t>
      </w:r>
      <w:r>
        <w:rPr>
          <w:color w:val="000000" w:themeColor="text1"/>
          <w:u w:color="000000" w:themeColor="text1"/>
        </w:rPr>
        <w:t xml:space="preserve">  As some of the Angels left the group, other vocalists and musicians joined, and their music continued to bless many; and</w:t>
      </w:r>
      <w:r w:rsidRPr="00C54190">
        <w:rPr>
          <w:color w:val="000000" w:themeColor="text1"/>
          <w:u w:color="000000" w:themeColor="text1"/>
        </w:rPr>
        <w:t xml:space="preserve"> </w:t>
      </w:r>
    </w:p>
    <w:p w:rsidR="00277CA4" w:rsidRDefault="00277CA4" w:rsidP="0027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CA4" w:rsidRPr="00C54190" w:rsidRDefault="00277CA4" w:rsidP="0027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his musical groups performed</w:t>
      </w:r>
      <w:r w:rsidRPr="00C54190">
        <w:rPr>
          <w:color w:val="000000" w:themeColor="text1"/>
          <w:u w:color="000000" w:themeColor="text1"/>
        </w:rPr>
        <w:t xml:space="preserve"> throughout South Carolina, North Carolina, </w:t>
      </w:r>
      <w:r>
        <w:rPr>
          <w:color w:val="000000" w:themeColor="text1"/>
          <w:u w:color="000000" w:themeColor="text1"/>
        </w:rPr>
        <w:t xml:space="preserve">and </w:t>
      </w:r>
      <w:r w:rsidRPr="00C54190">
        <w:rPr>
          <w:color w:val="000000" w:themeColor="text1"/>
          <w:u w:color="000000" w:themeColor="text1"/>
        </w:rPr>
        <w:t>Georgia</w:t>
      </w:r>
      <w:r>
        <w:rPr>
          <w:color w:val="000000" w:themeColor="text1"/>
          <w:u w:color="000000" w:themeColor="text1"/>
        </w:rPr>
        <w:t xml:space="preserve"> and in</w:t>
      </w:r>
      <w:r w:rsidRPr="00C54190">
        <w:rPr>
          <w:color w:val="000000" w:themeColor="text1"/>
          <w:u w:color="000000" w:themeColor="text1"/>
        </w:rPr>
        <w:t xml:space="preserve"> Washington</w:t>
      </w:r>
      <w:r>
        <w:rPr>
          <w:color w:val="000000" w:themeColor="text1"/>
          <w:u w:color="000000" w:themeColor="text1"/>
        </w:rPr>
        <w:t>, D. C., and</w:t>
      </w:r>
      <w:r w:rsidRPr="00C54190">
        <w:rPr>
          <w:color w:val="000000" w:themeColor="text1"/>
          <w:u w:color="000000" w:themeColor="text1"/>
        </w:rPr>
        <w:t xml:space="preserve"> Philadelphia</w:t>
      </w:r>
      <w:r>
        <w:rPr>
          <w:color w:val="000000" w:themeColor="text1"/>
          <w:u w:color="000000" w:themeColor="text1"/>
        </w:rPr>
        <w:t xml:space="preserve">, Pennsylvania. Mr. Fulton is a </w:t>
      </w:r>
      <w:r w:rsidRPr="00C54190">
        <w:rPr>
          <w:color w:val="000000" w:themeColor="text1"/>
          <w:u w:color="000000" w:themeColor="text1"/>
        </w:rPr>
        <w:t xml:space="preserve">true </w:t>
      </w:r>
      <w:r>
        <w:rPr>
          <w:color w:val="000000" w:themeColor="text1"/>
          <w:u w:color="000000" w:themeColor="text1"/>
        </w:rPr>
        <w:t>p</w:t>
      </w:r>
      <w:r w:rsidRPr="00C54190">
        <w:rPr>
          <w:color w:val="000000" w:themeColor="text1"/>
          <w:u w:color="000000" w:themeColor="text1"/>
        </w:rPr>
        <w:t>ioneer</w:t>
      </w:r>
      <w:r>
        <w:rPr>
          <w:color w:val="000000" w:themeColor="text1"/>
          <w:u w:color="000000" w:themeColor="text1"/>
        </w:rPr>
        <w:t>ing m</w:t>
      </w:r>
      <w:r w:rsidRPr="00C54190">
        <w:rPr>
          <w:color w:val="000000" w:themeColor="text1"/>
          <w:u w:color="000000" w:themeColor="text1"/>
        </w:rPr>
        <w:t>anager</w:t>
      </w:r>
      <w:r>
        <w:rPr>
          <w:color w:val="000000" w:themeColor="text1"/>
          <w:u w:color="000000" w:themeColor="text1"/>
        </w:rPr>
        <w:t xml:space="preserve"> of quartet music</w:t>
      </w:r>
      <w:r w:rsidRPr="00C54190">
        <w:rPr>
          <w:color w:val="000000" w:themeColor="text1"/>
          <w:u w:color="000000" w:themeColor="text1"/>
        </w:rPr>
        <w:t xml:space="preserve">, </w:t>
      </w:r>
      <w:r>
        <w:rPr>
          <w:color w:val="000000" w:themeColor="text1"/>
          <w:u w:color="000000" w:themeColor="text1"/>
        </w:rPr>
        <w:t>and he and others were able to take this Gospel music to a</w:t>
      </w:r>
      <w:r w:rsidRPr="00C54190">
        <w:rPr>
          <w:color w:val="000000" w:themeColor="text1"/>
          <w:u w:color="000000" w:themeColor="text1"/>
        </w:rPr>
        <w:t>nother level</w:t>
      </w:r>
      <w:r>
        <w:rPr>
          <w:color w:val="000000" w:themeColor="text1"/>
          <w:u w:color="000000" w:themeColor="text1"/>
        </w:rPr>
        <w:t xml:space="preserve"> for people everywhere to enjoy; and</w:t>
      </w:r>
    </w:p>
    <w:p w:rsidR="00277CA4" w:rsidRDefault="00277CA4" w:rsidP="0027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CA4" w:rsidRPr="00C54190" w:rsidRDefault="00277CA4" w:rsidP="0027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originally from Kingstree, he is a m</w:t>
      </w:r>
      <w:r w:rsidRPr="00C54190">
        <w:rPr>
          <w:color w:val="000000" w:themeColor="text1"/>
          <w:u w:color="000000" w:themeColor="text1"/>
        </w:rPr>
        <w:t>ember</w:t>
      </w:r>
      <w:r>
        <w:rPr>
          <w:color w:val="000000" w:themeColor="text1"/>
          <w:u w:color="000000" w:themeColor="text1"/>
        </w:rPr>
        <w:t xml:space="preserve"> of</w:t>
      </w:r>
      <w:r w:rsidRPr="00C54190">
        <w:rPr>
          <w:color w:val="000000" w:themeColor="text1"/>
          <w:u w:color="000000" w:themeColor="text1"/>
        </w:rPr>
        <w:t xml:space="preserve"> Progressive Church of Our Lord and Savior Jesus Christ </w:t>
      </w:r>
      <w:r>
        <w:rPr>
          <w:color w:val="000000" w:themeColor="text1"/>
          <w:u w:color="000000" w:themeColor="text1"/>
        </w:rPr>
        <w:t>in</w:t>
      </w:r>
      <w:r w:rsidRPr="00C54190">
        <w:rPr>
          <w:color w:val="000000" w:themeColor="text1"/>
          <w:u w:color="000000" w:themeColor="text1"/>
        </w:rPr>
        <w:t xml:space="preserve"> Columbia</w:t>
      </w:r>
      <w:r>
        <w:rPr>
          <w:color w:val="000000" w:themeColor="text1"/>
          <w:u w:color="000000" w:themeColor="text1"/>
        </w:rPr>
        <w:t>. He and</w:t>
      </w:r>
      <w:r w:rsidRPr="00C54190">
        <w:rPr>
          <w:color w:val="000000" w:themeColor="text1"/>
          <w:u w:color="000000" w:themeColor="text1"/>
        </w:rPr>
        <w:t xml:space="preserve"> his </w:t>
      </w:r>
      <w:r>
        <w:rPr>
          <w:color w:val="000000" w:themeColor="text1"/>
          <w:u w:color="000000" w:themeColor="text1"/>
        </w:rPr>
        <w:t xml:space="preserve">beloved </w:t>
      </w:r>
      <w:r w:rsidRPr="00C54190">
        <w:rPr>
          <w:color w:val="000000" w:themeColor="text1"/>
          <w:u w:color="000000" w:themeColor="text1"/>
        </w:rPr>
        <w:t xml:space="preserve">wife, Helen Fulton, </w:t>
      </w:r>
      <w:r>
        <w:rPr>
          <w:color w:val="000000" w:themeColor="text1"/>
          <w:u w:color="000000" w:themeColor="text1"/>
        </w:rPr>
        <w:t>have been m</w:t>
      </w:r>
      <w:r w:rsidRPr="00C54190">
        <w:rPr>
          <w:color w:val="000000" w:themeColor="text1"/>
          <w:u w:color="000000" w:themeColor="text1"/>
        </w:rPr>
        <w:t>arried</w:t>
      </w:r>
      <w:r>
        <w:rPr>
          <w:color w:val="000000" w:themeColor="text1"/>
          <w:u w:color="000000" w:themeColor="text1"/>
        </w:rPr>
        <w:t xml:space="preserve"> </w:t>
      </w:r>
      <w:r w:rsidRPr="00C54190">
        <w:rPr>
          <w:color w:val="000000" w:themeColor="text1"/>
          <w:u w:color="000000" w:themeColor="text1"/>
        </w:rPr>
        <w:t>f</w:t>
      </w:r>
      <w:r>
        <w:rPr>
          <w:color w:val="000000" w:themeColor="text1"/>
          <w:u w:color="000000" w:themeColor="text1"/>
        </w:rPr>
        <w:t>or</w:t>
      </w:r>
      <w:r w:rsidRPr="00C54190">
        <w:rPr>
          <w:color w:val="000000" w:themeColor="text1"/>
          <w:u w:color="000000" w:themeColor="text1"/>
        </w:rPr>
        <w:t xml:space="preserve"> </w:t>
      </w:r>
      <w:r>
        <w:rPr>
          <w:color w:val="000000" w:themeColor="text1"/>
          <w:u w:color="000000" w:themeColor="text1"/>
        </w:rPr>
        <w:t>sixty</w:t>
      </w:r>
      <w:r w:rsidR="002F1B7A">
        <w:rPr>
          <w:color w:val="000000" w:themeColor="text1"/>
          <w:u w:color="000000" w:themeColor="text1"/>
        </w:rPr>
        <w:noBreakHyphen/>
      </w:r>
      <w:r>
        <w:rPr>
          <w:color w:val="000000" w:themeColor="text1"/>
          <w:u w:color="000000" w:themeColor="text1"/>
        </w:rPr>
        <w:t>five</w:t>
      </w:r>
      <w:r w:rsidRPr="00C54190">
        <w:rPr>
          <w:color w:val="000000" w:themeColor="text1"/>
          <w:u w:color="000000" w:themeColor="text1"/>
        </w:rPr>
        <w:t xml:space="preserve"> years</w:t>
      </w:r>
      <w:r>
        <w:rPr>
          <w:color w:val="000000" w:themeColor="text1"/>
          <w:u w:color="000000" w:themeColor="text1"/>
        </w:rPr>
        <w:t>, and they have f</w:t>
      </w:r>
      <w:r w:rsidRPr="00C54190">
        <w:rPr>
          <w:color w:val="000000" w:themeColor="text1"/>
          <w:u w:color="000000" w:themeColor="text1"/>
        </w:rPr>
        <w:t>our</w:t>
      </w:r>
      <w:r>
        <w:rPr>
          <w:color w:val="000000" w:themeColor="text1"/>
          <w:u w:color="000000" w:themeColor="text1"/>
        </w:rPr>
        <w:t xml:space="preserve"> </w:t>
      </w:r>
      <w:r w:rsidRPr="00C54190">
        <w:rPr>
          <w:color w:val="000000" w:themeColor="text1"/>
          <w:u w:color="000000" w:themeColor="text1"/>
        </w:rPr>
        <w:t>sons</w:t>
      </w:r>
      <w:r>
        <w:rPr>
          <w:color w:val="000000" w:themeColor="text1"/>
          <w:u w:color="000000" w:themeColor="text1"/>
        </w:rPr>
        <w:t xml:space="preserve">, Jerome, Nathaniel “Rick”, Jr., Tyrone, and Craig; six grandchildren; </w:t>
      </w:r>
      <w:r w:rsidRPr="00C54190">
        <w:rPr>
          <w:color w:val="000000" w:themeColor="text1"/>
          <w:u w:color="000000" w:themeColor="text1"/>
        </w:rPr>
        <w:t>and four great</w:t>
      </w:r>
      <w:r w:rsidR="002F1B7A">
        <w:rPr>
          <w:color w:val="000000" w:themeColor="text1"/>
          <w:u w:color="000000" w:themeColor="text1"/>
        </w:rPr>
        <w:noBreakHyphen/>
      </w:r>
      <w:r w:rsidRPr="00C54190">
        <w:rPr>
          <w:color w:val="000000" w:themeColor="text1"/>
          <w:u w:color="000000" w:themeColor="text1"/>
        </w:rPr>
        <w:t>grand</w:t>
      </w:r>
      <w:r>
        <w:rPr>
          <w:color w:val="000000" w:themeColor="text1"/>
          <w:u w:color="000000" w:themeColor="text1"/>
        </w:rPr>
        <w:t>children; and</w:t>
      </w:r>
    </w:p>
    <w:p w:rsidR="00277CA4" w:rsidRDefault="00277CA4" w:rsidP="0027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CA4" w:rsidRDefault="00277CA4" w:rsidP="0027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the age of eighty</w:t>
      </w:r>
      <w:r w:rsidR="002F1B7A">
        <w:rPr>
          <w:color w:val="000000" w:themeColor="text1"/>
          <w:u w:color="000000" w:themeColor="text1"/>
        </w:rPr>
        <w:noBreakHyphen/>
      </w:r>
      <w:r>
        <w:rPr>
          <w:color w:val="000000" w:themeColor="text1"/>
          <w:u w:color="000000" w:themeColor="text1"/>
        </w:rPr>
        <w:t xml:space="preserve">seven, </w:t>
      </w:r>
      <w:r w:rsidRPr="00C54190">
        <w:rPr>
          <w:color w:val="000000" w:themeColor="text1"/>
          <w:u w:color="000000" w:themeColor="text1"/>
        </w:rPr>
        <w:t>Mr.</w:t>
      </w:r>
      <w:r>
        <w:rPr>
          <w:color w:val="000000" w:themeColor="text1"/>
          <w:u w:color="000000" w:themeColor="text1"/>
        </w:rPr>
        <w:t xml:space="preserve"> Fulton has lived a life of commitment to everything he has done.  In addition to more than six decades in the music industry, he was the</w:t>
      </w:r>
      <w:r w:rsidRPr="00C54190">
        <w:rPr>
          <w:color w:val="000000" w:themeColor="text1"/>
          <w:u w:color="000000" w:themeColor="text1"/>
        </w:rPr>
        <w:t xml:space="preserve"> owner </w:t>
      </w:r>
      <w:r>
        <w:rPr>
          <w:color w:val="000000" w:themeColor="text1"/>
          <w:u w:color="000000" w:themeColor="text1"/>
        </w:rPr>
        <w:t xml:space="preserve">of </w:t>
      </w:r>
      <w:r w:rsidRPr="00C54190">
        <w:rPr>
          <w:color w:val="000000" w:themeColor="text1"/>
          <w:u w:color="000000" w:themeColor="text1"/>
        </w:rPr>
        <w:t>Fulton Remodeling Company</w:t>
      </w:r>
      <w:r>
        <w:rPr>
          <w:color w:val="000000" w:themeColor="text1"/>
          <w:u w:color="000000" w:themeColor="text1"/>
        </w:rPr>
        <w:t xml:space="preserve"> </w:t>
      </w:r>
      <w:r w:rsidRPr="00C54190">
        <w:rPr>
          <w:color w:val="000000" w:themeColor="text1"/>
          <w:u w:color="000000" w:themeColor="text1"/>
        </w:rPr>
        <w:t xml:space="preserve">for over </w:t>
      </w:r>
      <w:r>
        <w:rPr>
          <w:color w:val="000000" w:themeColor="text1"/>
          <w:u w:color="000000" w:themeColor="text1"/>
        </w:rPr>
        <w:t>fifty</w:t>
      </w:r>
      <w:r w:rsidRPr="00C54190">
        <w:rPr>
          <w:color w:val="000000" w:themeColor="text1"/>
          <w:u w:color="000000" w:themeColor="text1"/>
        </w:rPr>
        <w:t xml:space="preserve"> years</w:t>
      </w:r>
      <w:r>
        <w:rPr>
          <w:color w:val="000000" w:themeColor="text1"/>
          <w:u w:color="000000" w:themeColor="text1"/>
        </w:rPr>
        <w:t>, and he has lived in Columbia for over seventy</w:t>
      </w:r>
      <w:r w:rsidR="002F1B7A">
        <w:rPr>
          <w:color w:val="000000" w:themeColor="text1"/>
          <w:u w:color="000000" w:themeColor="text1"/>
        </w:rPr>
        <w:noBreakHyphen/>
      </w:r>
      <w:r>
        <w:rPr>
          <w:color w:val="000000" w:themeColor="text1"/>
          <w:u w:color="000000" w:themeColor="text1"/>
        </w:rPr>
        <w:t>five years; and</w:t>
      </w:r>
    </w:p>
    <w:p w:rsidR="00277CA4" w:rsidRDefault="00277CA4" w:rsidP="0027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EBA" w:rsidRDefault="00277CA4" w:rsidP="0027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w:t>
      </w:r>
      <w:r w:rsidR="0054786F">
        <w:t>Senate</w:t>
      </w:r>
      <w:r>
        <w:t xml:space="preserve"> deeply appreciates the long career that Nathaniel Fulton has experienced in managing Gospel quartet musical groups in Columbia and the rich heritage in Gospel music he has given to the Palmetto State and beyond.  Now, therefore,</w:t>
      </w:r>
    </w:p>
    <w:p w:rsidR="000F6EBA" w:rsidRDefault="000F6E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EBA" w:rsidRDefault="000F6E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F6EBA" w:rsidRDefault="000F6E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EBA" w:rsidRDefault="000F6E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277CA4">
        <w:t xml:space="preserve">the members of the South Carolina </w:t>
      </w:r>
      <w:r w:rsidR="0054786F">
        <w:t>Senate</w:t>
      </w:r>
      <w:r w:rsidR="00277CA4">
        <w:t xml:space="preserve">, by this resolution, recognize and </w:t>
      </w:r>
      <w:r w:rsidR="00277CA4" w:rsidRPr="00C54190">
        <w:rPr>
          <w:color w:val="000000" w:themeColor="text1"/>
          <w:u w:color="000000" w:themeColor="text1"/>
        </w:rPr>
        <w:t>honor Nathaniel Fulton, Sr.</w:t>
      </w:r>
      <w:r w:rsidR="00277CA4">
        <w:rPr>
          <w:color w:val="000000" w:themeColor="text1"/>
          <w:u w:color="000000" w:themeColor="text1"/>
        </w:rPr>
        <w:t xml:space="preserve">, </w:t>
      </w:r>
      <w:r w:rsidR="00277CA4" w:rsidRPr="00C54190">
        <w:rPr>
          <w:color w:val="000000" w:themeColor="text1"/>
          <w:u w:color="000000" w:themeColor="text1"/>
        </w:rPr>
        <w:t xml:space="preserve">for </w:t>
      </w:r>
      <w:r w:rsidR="00277CA4">
        <w:rPr>
          <w:color w:val="000000" w:themeColor="text1"/>
          <w:u w:color="000000" w:themeColor="text1"/>
        </w:rPr>
        <w:t>more than</w:t>
      </w:r>
      <w:r w:rsidR="00277CA4" w:rsidRPr="00C54190">
        <w:rPr>
          <w:color w:val="000000" w:themeColor="text1"/>
          <w:u w:color="000000" w:themeColor="text1"/>
        </w:rPr>
        <w:t xml:space="preserve"> sixty years </w:t>
      </w:r>
      <w:r w:rsidR="00277CA4">
        <w:rPr>
          <w:color w:val="000000" w:themeColor="text1"/>
          <w:u w:color="000000" w:themeColor="text1"/>
        </w:rPr>
        <w:t>of quartet m</w:t>
      </w:r>
      <w:r w:rsidR="00277CA4" w:rsidRPr="00C54190">
        <w:rPr>
          <w:color w:val="000000" w:themeColor="text1"/>
          <w:u w:color="000000" w:themeColor="text1"/>
        </w:rPr>
        <w:t xml:space="preserve">inistry </w:t>
      </w:r>
      <w:r w:rsidR="00277CA4">
        <w:rPr>
          <w:color w:val="000000" w:themeColor="text1"/>
          <w:u w:color="000000" w:themeColor="text1"/>
        </w:rPr>
        <w:t>in</w:t>
      </w:r>
      <w:r w:rsidR="00277CA4" w:rsidRPr="00C54190">
        <w:rPr>
          <w:color w:val="000000" w:themeColor="text1"/>
          <w:u w:color="000000" w:themeColor="text1"/>
        </w:rPr>
        <w:t xml:space="preserve"> Columbia</w:t>
      </w:r>
      <w:r w:rsidR="00277CA4">
        <w:rPr>
          <w:color w:val="000000" w:themeColor="text1"/>
          <w:u w:color="000000" w:themeColor="text1"/>
        </w:rPr>
        <w:t xml:space="preserve"> </w:t>
      </w:r>
      <w:r w:rsidR="00277CA4" w:rsidRPr="00C54190">
        <w:rPr>
          <w:color w:val="000000" w:themeColor="text1"/>
          <w:u w:color="000000" w:themeColor="text1"/>
        </w:rPr>
        <w:t>and declare June 29,</w:t>
      </w:r>
      <w:r w:rsidR="00277CA4">
        <w:rPr>
          <w:color w:val="000000" w:themeColor="text1"/>
          <w:u w:color="000000" w:themeColor="text1"/>
        </w:rPr>
        <w:t xml:space="preserve"> 2019, as Nathaniel Fulton, Sr.,</w:t>
      </w:r>
      <w:r w:rsidR="00277CA4" w:rsidRPr="00C54190">
        <w:rPr>
          <w:color w:val="000000" w:themeColor="text1"/>
          <w:u w:color="000000" w:themeColor="text1"/>
        </w:rPr>
        <w:t xml:space="preserve"> Day</w:t>
      </w:r>
      <w:r w:rsidR="00277CA4">
        <w:rPr>
          <w:color w:val="000000" w:themeColor="text1"/>
          <w:u w:color="000000" w:themeColor="text1"/>
        </w:rPr>
        <w:t xml:space="preserve"> in </w:t>
      </w:r>
      <w:r w:rsidR="00277CA4">
        <w:t>South Carolina</w:t>
      </w:r>
      <w:r>
        <w:t>.</w:t>
      </w:r>
    </w:p>
    <w:p w:rsidR="000F6EBA" w:rsidRDefault="000F6E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EBA" w:rsidRDefault="000F6E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277CA4" w:rsidRPr="00C54190">
        <w:rPr>
          <w:color w:val="000000" w:themeColor="text1"/>
          <w:u w:color="000000" w:themeColor="text1"/>
        </w:rPr>
        <w:t>Nathaniel Fulton, Sr.</w:t>
      </w:r>
    </w:p>
    <w:p w:rsidR="006B3A1C" w:rsidRDefault="002F1B7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5720" w:rsidRDefault="00C05720" w:rsidP="00C05720">
      <w:pPr>
        <w:suppressAutoHyphens/>
      </w:pPr>
    </w:p>
    <w:sectPr w:rsidR="00C05720" w:rsidSect="00C057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EBA" w:rsidRDefault="000F6EBA" w:rsidP="009F0C77">
      <w:r>
        <w:separator/>
      </w:r>
    </w:p>
  </w:endnote>
  <w:endnote w:type="continuationSeparator" w:id="0">
    <w:p w:rsidR="000F6EBA" w:rsidRDefault="000F6E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E6BB48C-7214-4DDD-AF6C-ACF0CFD5BB9F}"/>
    <w:embedBold r:id="rId2" w:fontKey="{0158695F-27D4-4C21-96F6-B3AF0A143B3D}"/>
  </w:font>
  <w:font w:name="Calibri">
    <w:panose1 w:val="020F0502020204030204"/>
    <w:charset w:val="00"/>
    <w:family w:val="swiss"/>
    <w:pitch w:val="variable"/>
    <w:sig w:usb0="E00002FF" w:usb1="4000ACFF" w:usb2="00000001" w:usb3="00000000" w:csb0="0000019F" w:csb1="00000000"/>
    <w:embedRegular r:id="rId3" w:fontKey="{7D34E5AC-6EC6-4D87-AA85-6CB96005A158}"/>
  </w:font>
  <w:font w:name="Segoe UI">
    <w:panose1 w:val="020B0502040204020203"/>
    <w:charset w:val="00"/>
    <w:family w:val="swiss"/>
    <w:pitch w:val="variable"/>
    <w:sig w:usb0="E10022FF" w:usb1="C000E47F" w:usb2="00000029" w:usb3="00000000" w:csb0="000001DF" w:csb1="00000000"/>
    <w:embedRegular r:id="rId4" w:fontKey="{5B89BA45-59EE-488C-AF07-C366DC62A2EA}"/>
  </w:font>
  <w:font w:name="Cambria">
    <w:panose1 w:val="02040503050406030204"/>
    <w:charset w:val="00"/>
    <w:family w:val="roman"/>
    <w:pitch w:val="variable"/>
    <w:sig w:usb0="E00002FF" w:usb1="400004FF" w:usb2="00000000" w:usb3="00000000" w:csb0="0000019F" w:csb1="00000000"/>
    <w:embedRegular r:id="rId5" w:fontKey="{41CFCD0B-990D-474F-AC69-718E1BD7C4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A1C" w:rsidRPr="00C05720" w:rsidRDefault="00C05720" w:rsidP="00C05720">
    <w:pPr>
      <w:pStyle w:val="Footer"/>
      <w:tabs>
        <w:tab w:val="clear" w:pos="4680"/>
        <w:tab w:val="clear" w:pos="9360"/>
        <w:tab w:val="center" w:pos="2995"/>
      </w:tabs>
      <w:spacing w:before="120"/>
    </w:pPr>
    <w:r>
      <w:t>[804]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EBA" w:rsidRDefault="000F6EBA" w:rsidP="009F0C77">
      <w:r>
        <w:separator/>
      </w:r>
    </w:p>
  </w:footnote>
  <w:footnote w:type="continuationSeparator" w:id="0">
    <w:p w:rsidR="000F6EBA" w:rsidRDefault="000F6E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207VR19"/>
    <w:docVar w:name="CoverBillType" w:val="r"/>
    <w:docVar w:name="DocPath" w:val="L:\Council\bills\GM\24207VR19.DOCX"/>
    <w:docVar w:name="dvBillNumber" w:val="804"/>
    <w:docVar w:name="dvBillNumberPrefix" w:val="S. "/>
    <w:docVar w:name="dvOriginalBody" w:val="Senate"/>
    <w:docVar w:name="dvSteno" w:val="GM"/>
    <w:docVar w:name="NameofBody" w:val="s"/>
    <w:docVar w:name="vGroup2" w:val="Council"/>
  </w:docVars>
  <w:rsids>
    <w:rsidRoot w:val="000F6EBA"/>
    <w:rsid w:val="000263D9"/>
    <w:rsid w:val="00026C9A"/>
    <w:rsid w:val="000937B3"/>
    <w:rsid w:val="000965A1"/>
    <w:rsid w:val="00097D5E"/>
    <w:rsid w:val="000C487D"/>
    <w:rsid w:val="000E1785"/>
    <w:rsid w:val="000F39F2"/>
    <w:rsid w:val="000F6EBA"/>
    <w:rsid w:val="001023A4"/>
    <w:rsid w:val="0010776B"/>
    <w:rsid w:val="00133E66"/>
    <w:rsid w:val="00134ACF"/>
    <w:rsid w:val="00144E15"/>
    <w:rsid w:val="001A4A62"/>
    <w:rsid w:val="001A681E"/>
    <w:rsid w:val="001D08F2"/>
    <w:rsid w:val="002037CA"/>
    <w:rsid w:val="002047A2"/>
    <w:rsid w:val="00204AF7"/>
    <w:rsid w:val="002321B6"/>
    <w:rsid w:val="0023696B"/>
    <w:rsid w:val="00250967"/>
    <w:rsid w:val="002759C5"/>
    <w:rsid w:val="00277CA4"/>
    <w:rsid w:val="00277DEE"/>
    <w:rsid w:val="00280D88"/>
    <w:rsid w:val="00294ABE"/>
    <w:rsid w:val="002A3EB4"/>
    <w:rsid w:val="002F1B7A"/>
    <w:rsid w:val="00325348"/>
    <w:rsid w:val="00345FC4"/>
    <w:rsid w:val="00393688"/>
    <w:rsid w:val="003D411E"/>
    <w:rsid w:val="003E3C1E"/>
    <w:rsid w:val="003E6148"/>
    <w:rsid w:val="003E7D04"/>
    <w:rsid w:val="00400EAA"/>
    <w:rsid w:val="0041760A"/>
    <w:rsid w:val="004203D7"/>
    <w:rsid w:val="004809EE"/>
    <w:rsid w:val="004B2A8B"/>
    <w:rsid w:val="00511EE9"/>
    <w:rsid w:val="00521E00"/>
    <w:rsid w:val="0054786F"/>
    <w:rsid w:val="00577C6C"/>
    <w:rsid w:val="0058501B"/>
    <w:rsid w:val="005C5AC4"/>
    <w:rsid w:val="0061228A"/>
    <w:rsid w:val="006215AA"/>
    <w:rsid w:val="006340D9"/>
    <w:rsid w:val="00643B8E"/>
    <w:rsid w:val="00653ECC"/>
    <w:rsid w:val="00665EBC"/>
    <w:rsid w:val="00680479"/>
    <w:rsid w:val="0069470D"/>
    <w:rsid w:val="006A476C"/>
    <w:rsid w:val="006B3A1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12ED1"/>
    <w:rsid w:val="00B26FA6"/>
    <w:rsid w:val="00B741CB"/>
    <w:rsid w:val="00B87AF8"/>
    <w:rsid w:val="00B934F3"/>
    <w:rsid w:val="00BB6347"/>
    <w:rsid w:val="00BD2134"/>
    <w:rsid w:val="00C038D8"/>
    <w:rsid w:val="00C045DD"/>
    <w:rsid w:val="00C05720"/>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A4AF3B-B7B2-4CC1-9F38-7DE0295C5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04A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4AF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62D49-D6C4-44D6-87EA-BDC9C7BBE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2ABA4D1D.dotm</Template>
  <TotalTime>0</TotalTime>
  <Pages>3</Pages>
  <Words>596</Words>
  <Characters>3112</Characters>
  <Application>Microsoft Office Word</Application>
  <DocSecurity>0</DocSecurity>
  <Lines>88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804 Text of Previous Version (Apr. 30, 2019) - South Carolina Legislature Online</dc:title>
  <dc:subject/>
  <dc:creator>Chris Charlton</dc:creator>
  <cp:keywords/>
  <dc:description/>
  <cp:lastModifiedBy>S Volk</cp:lastModifiedBy>
  <cp:revision>2</cp:revision>
  <cp:lastPrinted>2019-04-29T20:11:00Z</cp:lastPrinted>
  <dcterms:created xsi:type="dcterms:W3CDTF">2019-04-30T18:51:00Z</dcterms:created>
  <dcterms:modified xsi:type="dcterms:W3CDTF">2019-04-30T18:51:00Z</dcterms:modified>
</cp:coreProperties>
</file>