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513" w:rsidRPr="00522CE0" w:rsidRDefault="003075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07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C549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154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56-5-3435 OF THE 1976 CODE, RELATING TO MAINTAINING A SAFE OPERATING DISTANCE BETWEEN A MOTOR VEHICLE AND A BICYCLE, TO DEFIN</w:t>
      </w:r>
      <w:r w:rsidR="001065DB">
        <w:rPr>
          <w:rFonts w:eastAsia="Times New Roman"/>
        </w:rPr>
        <w:t>E</w:t>
      </w:r>
      <w:r>
        <w:rPr>
          <w:rFonts w:eastAsia="Times New Roman"/>
        </w:rPr>
        <w:t xml:space="preserve"> “SAFE OPERATING DISTANCE.”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C5493" w:rsidRDefault="004C54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C5493" w:rsidRDefault="004C54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5493" w:rsidRDefault="004C54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154AD">
        <w:rPr>
          <w:rFonts w:eastAsia="Times New Roman"/>
        </w:rPr>
        <w:t>Section 56-5-3435 of the 1976 Code is amended to read:</w:t>
      </w:r>
    </w:p>
    <w:p w:rsidR="00C154AD" w:rsidRDefault="00C154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4AD" w:rsidRPr="00C154AD" w:rsidRDefault="00C154AD" w:rsidP="00C15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 56-5-3435.</w:t>
      </w:r>
      <w:r>
        <w:rPr>
          <w:rFonts w:eastAsia="Times New Roman"/>
        </w:rPr>
        <w:tab/>
      </w:r>
      <w:r w:rsidRPr="00D8036C">
        <w:t>A driver of a motor vehicle must at all times maintain a safe operating distance between the motor vehicle and a bicycle.</w:t>
      </w:r>
      <w:r>
        <w:t xml:space="preserve"> </w:t>
      </w:r>
      <w:r w:rsidRPr="00C154AD">
        <w:rPr>
          <w:u w:val="single"/>
        </w:rPr>
        <w:t>‘Safe operating distance’ means</w:t>
      </w:r>
      <w:r>
        <w:rPr>
          <w:u w:val="single"/>
        </w:rPr>
        <w:t xml:space="preserve"> not less than three feet and must be maintained until the driver of the motor vehicle has clearance to pass the bicycle</w:t>
      </w:r>
      <w:r w:rsidR="001065DB">
        <w:rPr>
          <w:u w:val="single"/>
        </w:rPr>
        <w:t xml:space="preserve"> safely</w:t>
      </w:r>
      <w:r>
        <w:rPr>
          <w:u w:val="single"/>
        </w:rPr>
        <w:t>.</w:t>
      </w:r>
      <w:r>
        <w:t>”</w:t>
      </w:r>
    </w:p>
    <w:p w:rsidR="004C5493" w:rsidRDefault="004C54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5493" w:rsidRPr="00522CE0" w:rsidRDefault="004C54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154A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86C44" w:rsidRDefault="008B7E9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07513" w:rsidRDefault="00307513" w:rsidP="00307513">
      <w:pPr>
        <w:suppressAutoHyphens/>
        <w:jc w:val="both"/>
        <w:rPr>
          <w:rFonts w:eastAsia="Times New Roman"/>
        </w:rPr>
      </w:pPr>
    </w:p>
    <w:sectPr w:rsidR="00307513" w:rsidSect="0030751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5493" w:rsidRDefault="004C5493" w:rsidP="00522CE0">
      <w:r>
        <w:separator/>
      </w:r>
    </w:p>
  </w:endnote>
  <w:endnote w:type="continuationSeparator" w:id="0">
    <w:p w:rsidR="004C5493" w:rsidRDefault="004C549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A965BA-DA21-45F1-ABA0-9321382B8590}"/>
    <w:embedBold r:id="rId2" w:fontKey="{C3A98E91-3901-4208-95FE-7FE2B6C1875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4992A90-DCAD-4D6F-A651-CF8CC6EE62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FA0EAD3-0E2D-4F63-B591-6592FF8557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C44" w:rsidRPr="00307513" w:rsidRDefault="00307513" w:rsidP="003075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5493" w:rsidRDefault="004C5493" w:rsidP="00522CE0">
      <w:r>
        <w:separator/>
      </w:r>
    </w:p>
  </w:footnote>
  <w:footnote w:type="continuationSeparator" w:id="0">
    <w:p w:rsidR="004C5493" w:rsidRDefault="004C549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8BIKE.SP.TRY"/>
    <w:docVar w:name="CoverAttorneyInitials" w:val="SP"/>
    <w:docVar w:name="CoverAttorneyLastName" w:val="Parrish"/>
    <w:docVar w:name="CoverBillType" w:val="b"/>
    <w:docVar w:name="CoverSenator" w:val="TRY"/>
    <w:docVar w:name="dvBillNumber" w:val="906"/>
    <w:docVar w:name="dvBillNumberPrefix" w:val="S. "/>
    <w:docVar w:name="dvOriginalBody" w:val="Senate"/>
    <w:docVar w:name="fulldraftpath" w:val="L:\S-RES\TRY\028BIKE.SP.TRY.DOCX"/>
    <w:docVar w:name="NameofBody" w:val="S"/>
    <w:docVar w:name="vgroup2" w:val="S-RES"/>
  </w:docVars>
  <w:rsids>
    <w:rsidRoot w:val="004C5493"/>
    <w:rsid w:val="00042AC1"/>
    <w:rsid w:val="00046516"/>
    <w:rsid w:val="00072458"/>
    <w:rsid w:val="0007601D"/>
    <w:rsid w:val="000B0720"/>
    <w:rsid w:val="000B5EAF"/>
    <w:rsid w:val="001065DB"/>
    <w:rsid w:val="001315B2"/>
    <w:rsid w:val="00146258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F5C7C"/>
    <w:rsid w:val="00307513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5493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B7E96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0EEC"/>
    <w:rsid w:val="00A86015"/>
    <w:rsid w:val="00A86C44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154AD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5111"/>
    <w:rsid w:val="00D86943"/>
    <w:rsid w:val="00DA3C6B"/>
    <w:rsid w:val="00DA47B9"/>
    <w:rsid w:val="00DE5635"/>
    <w:rsid w:val="00E058D3"/>
    <w:rsid w:val="00E12CA0"/>
    <w:rsid w:val="00E2236D"/>
    <w:rsid w:val="00E712F4"/>
    <w:rsid w:val="00E76AD9"/>
    <w:rsid w:val="00E86EE2"/>
    <w:rsid w:val="00E913BC"/>
    <w:rsid w:val="00E91E2F"/>
    <w:rsid w:val="00EA3546"/>
    <w:rsid w:val="00EB47AE"/>
    <w:rsid w:val="00EC34E1"/>
    <w:rsid w:val="00F0234A"/>
    <w:rsid w:val="00F05CF2"/>
    <w:rsid w:val="00F3636C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4C900A53-05D0-423A-9D59-9460D02D7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1</Pages>
  <Words>118</Words>
  <Characters>575</Characters>
  <Application>Microsoft Office Word</Application>
  <DocSecurity>0</DocSecurity>
  <Lines>29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906 Text of Previous Version (Dec. 11, 2019) - South Carolina Legislature Online</dc:title>
  <dc:subject/>
  <dc:creator>Sara Parrish</dc:creator>
  <cp:keywords/>
  <dc:description/>
  <cp:lastModifiedBy>S Wilson</cp:lastModifiedBy>
  <cp:revision>2</cp:revision>
  <dcterms:created xsi:type="dcterms:W3CDTF">2019-12-11T20:19:00Z</dcterms:created>
  <dcterms:modified xsi:type="dcterms:W3CDTF">2019-12-11T20:19:00Z</dcterms:modified>
</cp:coreProperties>
</file>