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F00A37">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00A37">
        <w:rPr>
          <w:b/>
          <w:sz w:val="26"/>
          <w:szCs w:val="26"/>
        </w:rPr>
        <w:t>13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pt;height:168.2pt" o:ole="" fillcolor="window">
            <v:imagedata r:id="rId7" o:title="" gain="2147483647f" blacklevel="15728f"/>
          </v:shape>
          <o:OLEObject Type="Embed" ProgID="Word.Picture.8" ShapeID="_x0000_i1025" DrawAspect="Content" ObjectID="_161028910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00A37" w:rsidP="00407CDE">
      <w:pPr>
        <w:jc w:val="center"/>
        <w:rPr>
          <w:b/>
        </w:rPr>
      </w:pPr>
      <w:r>
        <w:rPr>
          <w:b/>
        </w:rPr>
        <w:t>WEDNESDAY, JANUARY 30,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00A37" w:rsidP="0062310D">
      <w:pPr>
        <w:tabs>
          <w:tab w:val="left" w:pos="432"/>
          <w:tab w:val="left" w:pos="864"/>
        </w:tabs>
        <w:jc w:val="center"/>
        <w:rPr>
          <w:b/>
        </w:rPr>
      </w:pPr>
      <w:r>
        <w:rPr>
          <w:b/>
        </w:rPr>
        <w:lastRenderedPageBreak/>
        <w:t>Wednesday, January 30, 2019</w:t>
      </w:r>
    </w:p>
    <w:p w:rsidR="0036113A" w:rsidRDefault="0036113A" w:rsidP="0062310D">
      <w:pPr>
        <w:tabs>
          <w:tab w:val="left" w:pos="432"/>
          <w:tab w:val="left" w:pos="864"/>
        </w:tabs>
      </w:pPr>
    </w:p>
    <w:p w:rsidR="0036113A" w:rsidRDefault="0036113A" w:rsidP="0062310D">
      <w:pPr>
        <w:tabs>
          <w:tab w:val="left" w:pos="432"/>
          <w:tab w:val="left" w:pos="864"/>
        </w:tabs>
      </w:pPr>
    </w:p>
    <w:p w:rsidR="00F00A37" w:rsidRPr="00C87205" w:rsidRDefault="00F00A37" w:rsidP="00F00A37">
      <w:pPr>
        <w:pStyle w:val="CALENDARHEADING"/>
      </w:pPr>
      <w:r>
        <w:t>JOINT ASSEMBLIES</w:t>
      </w:r>
    </w:p>
    <w:p w:rsidR="00F00A37" w:rsidRDefault="00F00A37" w:rsidP="00F00A37">
      <w:pPr>
        <w:tabs>
          <w:tab w:val="left" w:pos="432"/>
          <w:tab w:val="left" w:pos="864"/>
        </w:tabs>
        <w:jc w:val="center"/>
        <w:rPr>
          <w:b/>
        </w:rPr>
      </w:pPr>
    </w:p>
    <w:p w:rsidR="00F00A37" w:rsidRDefault="00F00A37" w:rsidP="00F00A37">
      <w:pPr>
        <w:tabs>
          <w:tab w:val="left" w:pos="432"/>
          <w:tab w:val="left" w:pos="864"/>
        </w:tabs>
        <w:jc w:val="center"/>
        <w:rPr>
          <w:b/>
        </w:rPr>
      </w:pPr>
    </w:p>
    <w:p w:rsidR="00F00A37" w:rsidRPr="00C1050E" w:rsidRDefault="00F00A37" w:rsidP="00F00A37">
      <w:pPr>
        <w:rPr>
          <w:b/>
        </w:rPr>
      </w:pPr>
      <w:r w:rsidRPr="00C1050E">
        <w:rPr>
          <w:b/>
        </w:rPr>
        <w:t>Wednesday, February 6, 2019 at 12:00 Noon</w:t>
      </w:r>
    </w:p>
    <w:p w:rsidR="00F00A37" w:rsidRPr="00614CA2" w:rsidRDefault="00F00A37" w:rsidP="00D7629C">
      <w:pPr>
        <w:pStyle w:val="BILLTITLE"/>
      </w:pPr>
      <w:r w:rsidRPr="00614CA2">
        <w:t>S. </w:t>
      </w:r>
      <w:r>
        <w:tab/>
      </w:r>
      <w:r w:rsidRPr="00614CA2">
        <w:t>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u w:color="000000" w:themeColor="text1"/>
        </w:rPr>
        <w:t>TO FIX NOON ON WEDNESDAY, FEBRUARY 6, 2019, AS THE TIME TO ELECT A SUCCESSOR TO A CERTAIN JUDGE</w:t>
      </w:r>
      <w:r>
        <w:rPr>
          <w:u w:color="000000" w:themeColor="text1"/>
        </w:rPr>
        <w:t>S OF THE COURT OF APPEALS</w:t>
      </w:r>
      <w:r w:rsidRPr="00614CA2">
        <w:rPr>
          <w:u w:color="000000" w:themeColor="text1"/>
        </w:rPr>
        <w:t>; TO ELECT A SUCCESSOR TO A CERTAIN JUDGE</w:t>
      </w:r>
      <w:r>
        <w:rPr>
          <w:u w:color="000000" w:themeColor="text1"/>
        </w:rPr>
        <w:t>S OF THE CIRCUIT COURT</w:t>
      </w:r>
      <w:r w:rsidRPr="00614CA2">
        <w:rPr>
          <w:u w:color="000000" w:themeColor="text1"/>
        </w:rPr>
        <w:t>; TO ELECT A SUCCESSOR TO A CERTAIN JUDGE</w:t>
      </w:r>
      <w:r>
        <w:rPr>
          <w:u w:color="000000" w:themeColor="text1"/>
        </w:rPr>
        <w:t>S OF THE FAMILY COURT</w:t>
      </w:r>
      <w:r w:rsidRPr="00614CA2">
        <w:rPr>
          <w:u w:color="000000" w:themeColor="text1"/>
        </w:rPr>
        <w:t>; TO ELECT A SUCCESSOR TO A CERTAIN JUDGE OF THE ADMINISTRATIVE LAW COURT; AND AS THE DATE TO MEET IN JOINT SESSION FOR THE PURPOSE OF ELECTING A MEMBER TO THE BOARD OF TRUSTEE</w:t>
      </w:r>
      <w:r>
        <w:rPr>
          <w:u w:color="000000" w:themeColor="text1"/>
        </w:rPr>
        <w:t>S OF THE COLLEGE OF CHARLESTON</w:t>
      </w:r>
      <w:r w:rsidRPr="00614CA2">
        <w:rPr>
          <w:u w:color="000000" w:themeColor="text1"/>
        </w:rPr>
        <w:t>; TO ELECT A MEMBER TO THE BOARD OF VISITORS OF THE CITADEL; TO ELECT A MEMBER TO THE BOARD OF TRUSTEES OF THE MEDICAL UNIVERSITY OF SOUTH CAROLINA; AND TO ELECT TWO AT</w:t>
      </w:r>
      <w:r w:rsidRPr="00614CA2">
        <w:rPr>
          <w:u w:color="000000" w:themeColor="text1"/>
        </w:rPr>
        <w:noBreakHyphen/>
        <w:t>LARGE MEMBERS TO THE COMMISSION OF THE OLD EXCHANGE BUILDING.</w:t>
      </w:r>
      <w:r>
        <w:rPr>
          <w:u w:color="000000" w:themeColor="text1"/>
        </w:rPr>
        <w:t xml:space="preserve"> (Abbreviated Title)</w:t>
      </w:r>
    </w:p>
    <w:p w:rsidR="00F00A37" w:rsidRDefault="00F00A37" w:rsidP="00F00A37">
      <w:pPr>
        <w:pStyle w:val="CALENDARHISTORY"/>
      </w:pPr>
      <w:r>
        <w:t>(Adopted--January 8, 2019)</w:t>
      </w:r>
    </w:p>
    <w:p w:rsidR="00F00A37" w:rsidRDefault="00F00A37" w:rsidP="00F00A37"/>
    <w:p w:rsidR="00F00A37" w:rsidRPr="00453012" w:rsidRDefault="00F00A37" w:rsidP="00F00A37">
      <w:pPr>
        <w:rPr>
          <w:b/>
        </w:rPr>
      </w:pPr>
      <w:r w:rsidRPr="00453012">
        <w:rPr>
          <w:b/>
        </w:rPr>
        <w:t>Wednesday, February 6, 2019</w:t>
      </w:r>
    </w:p>
    <w:p w:rsidR="00F00A37" w:rsidRPr="00473142" w:rsidRDefault="00F00A37" w:rsidP="00D7629C">
      <w:pPr>
        <w:pStyle w:val="BILLTITLE"/>
        <w:rPr>
          <w:rFonts w:eastAsia="Calibri"/>
          <w:u w:color="000000" w:themeColor="text1"/>
        </w:rPr>
      </w:pPr>
      <w:r w:rsidRPr="00473142">
        <w:t>S.</w:t>
      </w:r>
      <w:r w:rsidRPr="00473142">
        <w:tab/>
        <w:t>382</w:t>
      </w:r>
      <w:r w:rsidRPr="00473142">
        <w:fldChar w:fldCharType="begin"/>
      </w:r>
      <w:r w:rsidRPr="00473142">
        <w:instrText xml:space="preserve"> XE "S. 382" \b </w:instrText>
      </w:r>
      <w:r w:rsidRPr="00473142">
        <w:fldChar w:fldCharType="end"/>
      </w:r>
      <w:r w:rsidRPr="00473142">
        <w:t xml:space="preserve">--Senators Alexander, Rankin and Hutto:  </w:t>
      </w:r>
      <w:r w:rsidRPr="00473142">
        <w:rPr>
          <w:szCs w:val="30"/>
        </w:rPr>
        <w:t xml:space="preserve">A CONCURRENT RESOLUTION </w:t>
      </w:r>
      <w:r w:rsidRPr="00473142">
        <w:rPr>
          <w:rFonts w:eastAsia="Calibri"/>
          <w:u w:color="000000" w:themeColor="text1"/>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F00A37" w:rsidRDefault="00F00A37" w:rsidP="00F00A37">
      <w:pPr>
        <w:pStyle w:val="CALENDARHISTORY"/>
      </w:pPr>
      <w:r>
        <w:t>(Adopted--January 23, 2019)</w:t>
      </w:r>
    </w:p>
    <w:p w:rsidR="00F00A37" w:rsidRPr="000158C6" w:rsidRDefault="00F00A37" w:rsidP="00F00A37"/>
    <w:p w:rsidR="00F00A37" w:rsidRDefault="00F00A37" w:rsidP="00F00A37">
      <w:pPr>
        <w:tabs>
          <w:tab w:val="left" w:pos="432"/>
          <w:tab w:val="left" w:pos="864"/>
        </w:tabs>
        <w:jc w:val="center"/>
        <w:rPr>
          <w:b/>
        </w:rPr>
      </w:pPr>
    </w:p>
    <w:p w:rsidR="00F00A37" w:rsidRDefault="00F00A37" w:rsidP="00D7629C">
      <w:pPr>
        <w:pStyle w:val="BILLTITLE"/>
      </w:pPr>
    </w:p>
    <w:p w:rsidR="00F00A37" w:rsidRDefault="00F94D2C" w:rsidP="00D7629C">
      <w:pPr>
        <w:pStyle w:val="BILLTITLE"/>
      </w:pPr>
      <w:r>
        <w:t>Tuesday</w:t>
      </w:r>
      <w:r w:rsidR="00F00A37">
        <w:t>, F</w:t>
      </w:r>
      <w:r>
        <w:t>ebruary</w:t>
      </w:r>
      <w:r w:rsidR="00F00A37">
        <w:t xml:space="preserve"> 26, 2019 at </w:t>
      </w:r>
      <w:r>
        <w:t xml:space="preserve">12:00 </w:t>
      </w:r>
      <w:r w:rsidR="00F00A37">
        <w:t>Noon:</w:t>
      </w:r>
    </w:p>
    <w:p w:rsidR="00F00A37" w:rsidRPr="00ED652D" w:rsidRDefault="00F00A37" w:rsidP="00D7629C">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 xml:space="preserve">--Senators Alexander and Martin: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F00A37" w:rsidRDefault="00F00A37" w:rsidP="00F00A37">
      <w:pPr>
        <w:pStyle w:val="CALENDARHISTORY"/>
      </w:pPr>
      <w:r>
        <w:t>(Adopted--January 23, 2019)</w:t>
      </w:r>
    </w:p>
    <w:p w:rsidR="00F00A37" w:rsidRDefault="00F00A37" w:rsidP="00F00A37">
      <w:pPr>
        <w:tabs>
          <w:tab w:val="left" w:pos="432"/>
          <w:tab w:val="left" w:pos="864"/>
        </w:tabs>
        <w:jc w:val="center"/>
        <w:rPr>
          <w:b/>
        </w:rPr>
      </w:pPr>
    </w:p>
    <w:p w:rsidR="00F94D2C" w:rsidRPr="00F94D2C" w:rsidRDefault="00F94D2C" w:rsidP="00F94D2C">
      <w:pPr>
        <w:rPr>
          <w:b/>
        </w:rPr>
      </w:pPr>
      <w:r>
        <w:rPr>
          <w:b/>
        </w:rPr>
        <w:t>Wednesday, February 27, 2019 at 12:00 Noon:</w:t>
      </w:r>
    </w:p>
    <w:p w:rsidR="00F94D2C" w:rsidRPr="000B5307" w:rsidRDefault="00F94D2C" w:rsidP="00F94D2C">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F94D2C" w:rsidRDefault="00F94D2C" w:rsidP="00F94D2C">
      <w:pPr>
        <w:pStyle w:val="CALENDARHISTORY"/>
      </w:pPr>
      <w:r>
        <w:t>(Adopted--January 29, 2019)</w:t>
      </w:r>
    </w:p>
    <w:p w:rsidR="00F94D2C" w:rsidRDefault="00F94D2C" w:rsidP="00F00A37">
      <w:pPr>
        <w:tabs>
          <w:tab w:val="left" w:pos="432"/>
          <w:tab w:val="left" w:pos="864"/>
        </w:tabs>
        <w:jc w:val="center"/>
        <w:rPr>
          <w:b/>
        </w:rPr>
      </w:pPr>
    </w:p>
    <w:p w:rsidR="00F94D2C" w:rsidRDefault="00F94D2C" w:rsidP="00F00A37">
      <w:pPr>
        <w:tabs>
          <w:tab w:val="left" w:pos="432"/>
          <w:tab w:val="left" w:pos="864"/>
        </w:tabs>
        <w:jc w:val="center"/>
        <w:rPr>
          <w:b/>
        </w:rPr>
      </w:pPr>
    </w:p>
    <w:p w:rsidR="00F00A37" w:rsidRDefault="00F00A37" w:rsidP="00F00A37">
      <w:pPr>
        <w:pStyle w:val="CALENDARHEADING"/>
      </w:pPr>
      <w:r>
        <w:t>INVITATIONS</w:t>
      </w:r>
    </w:p>
    <w:p w:rsidR="00F00A37" w:rsidRPr="00737A2D" w:rsidRDefault="00F00A37" w:rsidP="00F00A37"/>
    <w:p w:rsidR="00F00A37" w:rsidRDefault="00F00A37" w:rsidP="00F00A37">
      <w:pPr>
        <w:tabs>
          <w:tab w:val="left" w:pos="432"/>
          <w:tab w:val="left" w:pos="864"/>
        </w:tabs>
        <w:jc w:val="center"/>
        <w:rPr>
          <w:b/>
        </w:rPr>
      </w:pPr>
    </w:p>
    <w:p w:rsidR="00F00A37" w:rsidRPr="00CB5DEB" w:rsidRDefault="00F00A37" w:rsidP="00F00A37">
      <w:pPr>
        <w:keepNext/>
        <w:keepLines/>
        <w:rPr>
          <w:b/>
        </w:rPr>
      </w:pPr>
      <w:r w:rsidRPr="00CB5DEB">
        <w:rPr>
          <w:b/>
          <w:noProof/>
        </w:rPr>
        <w:t>Wednesday, January 30</w:t>
      </w:r>
      <w:r w:rsidRPr="00CB5DEB">
        <w:rPr>
          <w:b/>
        </w:rPr>
        <w:t xml:space="preserve">, 2019 - </w:t>
      </w:r>
      <w:r w:rsidRPr="00CB5DEB">
        <w:rPr>
          <w:b/>
          <w:noProof/>
        </w:rPr>
        <w:t>8:00-10:00 A.M.</w:t>
      </w:r>
    </w:p>
    <w:p w:rsidR="00F00A37" w:rsidRPr="00CB5DEB" w:rsidRDefault="00F00A37" w:rsidP="00F00A37">
      <w:pPr>
        <w:keepNext/>
        <w:keepLines/>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EMERGENCY MEDICAL SERVICES ASSOCIATION</w:t>
      </w:r>
    </w:p>
    <w:p w:rsidR="00F00A37" w:rsidRDefault="00F00A37" w:rsidP="00F00A37">
      <w:pPr>
        <w:keepNext/>
        <w:keepLines/>
      </w:pPr>
      <w:r>
        <w:t>(Accepted--January 8, 2019)</w:t>
      </w:r>
    </w:p>
    <w:p w:rsidR="00F00A37" w:rsidRDefault="00F00A37" w:rsidP="00F00A37"/>
    <w:p w:rsidR="00F00A37" w:rsidRPr="00CB5DEB" w:rsidRDefault="00F00A37" w:rsidP="00F00A37">
      <w:pPr>
        <w:keepNext/>
        <w:keepLines/>
        <w:rPr>
          <w:b/>
        </w:rPr>
      </w:pPr>
      <w:r w:rsidRPr="00CB5DEB">
        <w:rPr>
          <w:b/>
          <w:noProof/>
        </w:rPr>
        <w:t>Wednesday, January 30</w:t>
      </w:r>
      <w:r w:rsidRPr="00CB5DEB">
        <w:rPr>
          <w:b/>
        </w:rPr>
        <w:t xml:space="preserve">, 2019 - </w:t>
      </w:r>
      <w:r w:rsidRPr="00CB5DEB">
        <w:rPr>
          <w:b/>
          <w:noProof/>
        </w:rPr>
        <w:t>12:00-2:00 P.M.</w:t>
      </w:r>
    </w:p>
    <w:p w:rsidR="00F00A37" w:rsidRPr="00CB5DEB" w:rsidRDefault="00F00A37" w:rsidP="00F00A37">
      <w:pPr>
        <w:keepNext/>
        <w:keepLines/>
        <w:rPr>
          <w:b/>
        </w:rPr>
      </w:pPr>
      <w:r w:rsidRPr="00CB5DEB">
        <w:rPr>
          <w:noProof/>
        </w:rPr>
        <w:t>Members, Luncheon</w:t>
      </w:r>
      <w:r w:rsidRPr="00CB5DEB">
        <w:t xml:space="preserve">, </w:t>
      </w:r>
      <w:r w:rsidRPr="00CB5DEB">
        <w:rPr>
          <w:noProof/>
        </w:rPr>
        <w:t>Blatt Building, Room 112</w:t>
      </w:r>
      <w:r w:rsidRPr="00CB5DEB">
        <w:t xml:space="preserve">, by the </w:t>
      </w:r>
      <w:r w:rsidRPr="00CB5DEB">
        <w:rPr>
          <w:b/>
          <w:noProof/>
        </w:rPr>
        <w:t xml:space="preserve">SOUTHERN ASSOCIATION OF COLLEGE ADMISSION COUNSELING </w:t>
      </w:r>
    </w:p>
    <w:p w:rsidR="00F00A37" w:rsidRDefault="00F00A37" w:rsidP="00F00A37">
      <w:pPr>
        <w:keepNext/>
        <w:keepLines/>
      </w:pPr>
      <w:r>
        <w:t>(Accepted--January 8, 2019)</w:t>
      </w:r>
    </w:p>
    <w:p w:rsidR="00F00A37" w:rsidRDefault="00F00A37" w:rsidP="00F00A37"/>
    <w:p w:rsidR="00F00A37" w:rsidRPr="00CB5DEB" w:rsidRDefault="00F00A37" w:rsidP="00E77613">
      <w:pPr>
        <w:keepNext/>
        <w:keepLines/>
        <w:rPr>
          <w:b/>
        </w:rPr>
      </w:pPr>
      <w:r w:rsidRPr="00CB5DEB">
        <w:rPr>
          <w:b/>
          <w:noProof/>
        </w:rPr>
        <w:lastRenderedPageBreak/>
        <w:t>Wednesday, January 30</w:t>
      </w:r>
      <w:r w:rsidRPr="00CB5DEB">
        <w:rPr>
          <w:b/>
        </w:rPr>
        <w:t xml:space="preserve">, 2019 - </w:t>
      </w:r>
      <w:r>
        <w:rPr>
          <w:b/>
          <w:noProof/>
        </w:rPr>
        <w:t>6</w:t>
      </w:r>
      <w:r w:rsidRPr="00CB5DEB">
        <w:rPr>
          <w:b/>
          <w:noProof/>
        </w:rPr>
        <w:t>:00</w:t>
      </w:r>
      <w:r>
        <w:rPr>
          <w:b/>
          <w:noProof/>
        </w:rPr>
        <w:t>-8:00</w:t>
      </w:r>
      <w:r w:rsidRPr="00CB5DEB">
        <w:rPr>
          <w:b/>
          <w:noProof/>
        </w:rPr>
        <w:t xml:space="preserve"> P.M.</w:t>
      </w:r>
    </w:p>
    <w:p w:rsidR="00F00A37" w:rsidRPr="00CB5DEB" w:rsidRDefault="00F00A37" w:rsidP="00E77613">
      <w:pPr>
        <w:keepNext/>
        <w:keepLines/>
        <w:rPr>
          <w:b/>
        </w:rPr>
      </w:pPr>
      <w:r w:rsidRPr="00CB5DEB">
        <w:rPr>
          <w:noProof/>
        </w:rPr>
        <w:t>Members and Staff</w:t>
      </w:r>
      <w:r w:rsidRPr="00CB5DEB">
        <w:t xml:space="preserve">, </w:t>
      </w:r>
      <w:r w:rsidRPr="00CB5DEB">
        <w:rPr>
          <w:noProof/>
        </w:rPr>
        <w:t>Reception</w:t>
      </w:r>
      <w:r w:rsidRPr="00CB5DEB">
        <w:t xml:space="preserve">, </w:t>
      </w:r>
      <w:r w:rsidRPr="00CB5DEB">
        <w:rPr>
          <w:noProof/>
        </w:rPr>
        <w:t>USC Alumni Center</w:t>
      </w:r>
      <w:r w:rsidRPr="00CB5DEB">
        <w:t xml:space="preserve">, by the </w:t>
      </w:r>
      <w:r w:rsidRPr="00CB5DEB">
        <w:rPr>
          <w:b/>
          <w:noProof/>
        </w:rPr>
        <w:t>UNIVERSITY OF SOUTH CAROLINA/MY ALUMNI ASSOCIATION</w:t>
      </w:r>
    </w:p>
    <w:p w:rsidR="00F00A37" w:rsidRDefault="00F00A37" w:rsidP="00E77613">
      <w:pPr>
        <w:keepNext/>
        <w:keepLines/>
      </w:pPr>
      <w:r>
        <w:t>(Accepted--January 8, 2019)</w:t>
      </w:r>
    </w:p>
    <w:p w:rsidR="00F00A37" w:rsidRDefault="00F00A37" w:rsidP="00F00A37"/>
    <w:p w:rsidR="00F00A37" w:rsidRDefault="00F00A37" w:rsidP="00F00A37">
      <w:pPr>
        <w:rPr>
          <w:b/>
          <w:bCs/>
        </w:rPr>
      </w:pPr>
      <w:r>
        <w:rPr>
          <w:b/>
          <w:bCs/>
        </w:rPr>
        <w:t>Wednesday, January 30, 2019 - 5:00-7:00 P.M.</w:t>
      </w:r>
    </w:p>
    <w:p w:rsidR="00F00A37" w:rsidRDefault="00F00A37" w:rsidP="00F00A37">
      <w:pPr>
        <w:rPr>
          <w:b/>
          <w:bCs/>
        </w:rPr>
      </w:pPr>
      <w:r>
        <w:t xml:space="preserve">Members and Staff, Reception, Columbia Metropolitan Convention Center, by the </w:t>
      </w:r>
      <w:r>
        <w:rPr>
          <w:b/>
          <w:bCs/>
        </w:rPr>
        <w:t>SOUTH CAROLINA GREEN INDUSTRY ASSOCIATION</w:t>
      </w:r>
    </w:p>
    <w:p w:rsidR="00F00A37" w:rsidRPr="006B563C" w:rsidRDefault="00F00A37" w:rsidP="00F00A37">
      <w:pPr>
        <w:rPr>
          <w:bCs/>
        </w:rPr>
      </w:pPr>
      <w:r>
        <w:rPr>
          <w:bCs/>
        </w:rPr>
        <w:t>(Accepted--January 17, 2019)</w:t>
      </w:r>
    </w:p>
    <w:p w:rsidR="00F00A37" w:rsidRDefault="00F00A37" w:rsidP="00F00A37"/>
    <w:p w:rsidR="00F00A37" w:rsidRPr="00CB5DEB" w:rsidRDefault="00F00A37" w:rsidP="00F00A37">
      <w:pPr>
        <w:rPr>
          <w:b/>
        </w:rPr>
      </w:pPr>
      <w:r w:rsidRPr="00CB5DEB">
        <w:rPr>
          <w:b/>
          <w:noProof/>
        </w:rPr>
        <w:t>Thursday, January 31</w:t>
      </w:r>
      <w:r w:rsidRPr="00CB5DEB">
        <w:rPr>
          <w:b/>
        </w:rPr>
        <w:t xml:space="preserve">, 2019 - </w:t>
      </w:r>
      <w:r w:rsidRPr="00CB5DEB">
        <w:rPr>
          <w:b/>
          <w:noProof/>
        </w:rPr>
        <w:t>8:00-10:00</w:t>
      </w:r>
      <w:r>
        <w:rPr>
          <w:b/>
          <w:noProof/>
        </w:rPr>
        <w:t xml:space="preserve"> A.M.</w:t>
      </w:r>
    </w:p>
    <w:p w:rsidR="00F00A37" w:rsidRPr="00CB5DEB" w:rsidRDefault="00F00A37" w:rsidP="00F00A37">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COMMISSION FOR THE BLIND</w:t>
      </w:r>
    </w:p>
    <w:p w:rsidR="00F00A37" w:rsidRPr="00CB5DEB" w:rsidRDefault="00F00A37" w:rsidP="00F00A37">
      <w:r>
        <w:t>(Accepted--January 8, 2019)</w:t>
      </w:r>
    </w:p>
    <w:p w:rsidR="00F00A37" w:rsidRPr="00CB5DEB" w:rsidRDefault="00F00A37" w:rsidP="00F00A37"/>
    <w:p w:rsidR="004E66F3" w:rsidRPr="004E66F3" w:rsidRDefault="004E66F3" w:rsidP="004E66F3">
      <w:pPr>
        <w:rPr>
          <w:b/>
        </w:rPr>
      </w:pPr>
      <w:r w:rsidRPr="004E66F3">
        <w:rPr>
          <w:b/>
          <w:noProof/>
        </w:rPr>
        <w:t>Tuesday, February 5</w:t>
      </w:r>
      <w:r w:rsidRPr="004E66F3">
        <w:rPr>
          <w:b/>
        </w:rPr>
        <w:t xml:space="preserve">, 2019 - </w:t>
      </w:r>
      <w:r w:rsidRPr="004E66F3">
        <w:rPr>
          <w:b/>
          <w:noProof/>
        </w:rPr>
        <w:t>5:30-7:00</w:t>
      </w:r>
      <w:r w:rsidR="00B94EBC">
        <w:rPr>
          <w:b/>
          <w:noProof/>
        </w:rPr>
        <w:t xml:space="preserve"> </w:t>
      </w:r>
      <w:r w:rsidR="00B94EBC" w:rsidRPr="004E66F3">
        <w:rPr>
          <w:b/>
          <w:noProof/>
        </w:rPr>
        <w:t>P</w:t>
      </w:r>
      <w:r w:rsidR="00B94EBC">
        <w:rPr>
          <w:b/>
          <w:noProof/>
        </w:rPr>
        <w:t>.</w:t>
      </w:r>
      <w:r w:rsidR="00B94EBC" w:rsidRPr="004E66F3">
        <w:rPr>
          <w:b/>
          <w:noProof/>
        </w:rPr>
        <w:t>M</w:t>
      </w:r>
      <w:r w:rsidR="00B94EBC">
        <w:rPr>
          <w:b/>
          <w:noProof/>
        </w:rPr>
        <w:t>.</w:t>
      </w:r>
    </w:p>
    <w:p w:rsidR="004E66F3" w:rsidRPr="004E66F3" w:rsidRDefault="00B94EBC" w:rsidP="004E66F3">
      <w:pPr>
        <w:rPr>
          <w:b/>
        </w:rPr>
      </w:pPr>
      <w:r>
        <w:rPr>
          <w:noProof/>
        </w:rPr>
        <w:t>Members</w:t>
      </w:r>
      <w:r w:rsidR="004E66F3" w:rsidRPr="004E66F3">
        <w:t xml:space="preserve">, </w:t>
      </w:r>
      <w:r w:rsidR="004E66F3" w:rsidRPr="004E66F3">
        <w:rPr>
          <w:noProof/>
        </w:rPr>
        <w:t>Reception</w:t>
      </w:r>
      <w:r w:rsidR="004E66F3" w:rsidRPr="004E66F3">
        <w:t xml:space="preserve">, </w:t>
      </w:r>
      <w:r w:rsidR="004E66F3" w:rsidRPr="004E66F3">
        <w:rPr>
          <w:noProof/>
        </w:rPr>
        <w:t>Marriott Hotel, 1200 Hampton Street</w:t>
      </w:r>
      <w:r w:rsidR="004E66F3" w:rsidRPr="004E66F3">
        <w:t xml:space="preserve">, by the </w:t>
      </w:r>
      <w:r w:rsidR="004E66F3" w:rsidRPr="004E66F3">
        <w:rPr>
          <w:b/>
          <w:noProof/>
        </w:rPr>
        <w:t>MUNICIPAL ASSOCIATION OF SOUTH CAROLINA</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Tuesday, February 5</w:t>
      </w:r>
      <w:r w:rsidRPr="004E66F3">
        <w:rPr>
          <w:b/>
        </w:rPr>
        <w:t xml:space="preserve">, 2019 - </w:t>
      </w:r>
      <w:r w:rsidRPr="004E66F3">
        <w:rPr>
          <w:b/>
          <w:noProof/>
        </w:rPr>
        <w:t>6:00-8:00</w:t>
      </w:r>
      <w:r w:rsidR="00B94EBC">
        <w:rPr>
          <w:b/>
          <w:noProof/>
        </w:rPr>
        <w:t xml:space="preserve"> P.M.</w:t>
      </w:r>
    </w:p>
    <w:p w:rsidR="004E66F3" w:rsidRPr="004E66F3" w:rsidRDefault="004E66F3" w:rsidP="004E66F3">
      <w:pPr>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 1231 Sumter Street</w:t>
      </w:r>
      <w:r w:rsidRPr="004E66F3">
        <w:t xml:space="preserve">, by the </w:t>
      </w:r>
      <w:r w:rsidRPr="004E66F3">
        <w:rPr>
          <w:b/>
          <w:noProof/>
        </w:rPr>
        <w:t>SC FUNERAL DIRECTORS ASSOCIATION (SCFDA)</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Wednesday, February 6</w:t>
      </w:r>
      <w:r w:rsidRPr="004E66F3">
        <w:rPr>
          <w:b/>
        </w:rPr>
        <w:t xml:space="preserve">, 2019 - </w:t>
      </w:r>
      <w:r w:rsidRPr="004E66F3">
        <w:rPr>
          <w:b/>
          <w:noProof/>
        </w:rPr>
        <w:t>8:00-10:00</w:t>
      </w:r>
      <w:r w:rsidR="00B94EBC">
        <w:rPr>
          <w:b/>
          <w:noProof/>
        </w:rPr>
        <w:t xml:space="preserve"> A.M.</w:t>
      </w:r>
    </w:p>
    <w:p w:rsidR="004E66F3" w:rsidRPr="004E66F3" w:rsidRDefault="004E66F3" w:rsidP="004E66F3">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WATER UTILITY COUNCIL</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Wednesday, February 6</w:t>
      </w:r>
      <w:r w:rsidRPr="004E66F3">
        <w:rPr>
          <w:b/>
        </w:rPr>
        <w:t xml:space="preserve">, 2019 - </w:t>
      </w:r>
      <w:r w:rsidRPr="004E66F3">
        <w:rPr>
          <w:b/>
          <w:noProof/>
        </w:rPr>
        <w:t>12:00-2:00</w:t>
      </w:r>
      <w:r w:rsidR="00B94EBC">
        <w:rPr>
          <w:b/>
          <w:noProof/>
        </w:rPr>
        <w:t xml:space="preserve"> P.M.</w:t>
      </w:r>
    </w:p>
    <w:p w:rsidR="004E66F3" w:rsidRPr="004E66F3" w:rsidRDefault="004E66F3" w:rsidP="004E66F3">
      <w:pPr>
        <w:rPr>
          <w:b/>
        </w:rPr>
      </w:pPr>
      <w:r w:rsidRPr="004E66F3">
        <w:rPr>
          <w:noProof/>
        </w:rPr>
        <w:t>Members</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SOUTH CAROLINA ASSOCIATION FOR COMMUNITY ECONOMIC DEVELOPMENT (SCACED)</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Wednesday, February 6</w:t>
      </w:r>
      <w:r w:rsidRPr="004E66F3">
        <w:rPr>
          <w:b/>
        </w:rPr>
        <w:t xml:space="preserve">, 2019 - </w:t>
      </w:r>
      <w:r w:rsidRPr="004E66F3">
        <w:rPr>
          <w:b/>
          <w:noProof/>
        </w:rPr>
        <w:t>12:00-2:00</w:t>
      </w:r>
      <w:r w:rsidR="00B94EBC">
        <w:rPr>
          <w:b/>
          <w:noProof/>
        </w:rPr>
        <w:t xml:space="preserve"> P.M.</w:t>
      </w:r>
    </w:p>
    <w:p w:rsidR="004E66F3" w:rsidRPr="004E66F3" w:rsidRDefault="004E66F3" w:rsidP="004E66F3">
      <w:pPr>
        <w:rPr>
          <w:b/>
        </w:rPr>
      </w:pPr>
      <w:r w:rsidRPr="004E66F3">
        <w:rPr>
          <w:noProof/>
        </w:rPr>
        <w:t>Members</w:t>
      </w:r>
      <w:r w:rsidRPr="004E66F3">
        <w:t xml:space="preserve">, </w:t>
      </w:r>
      <w:r w:rsidRPr="004E66F3">
        <w:rPr>
          <w:noProof/>
        </w:rPr>
        <w:t>Luncheon</w:t>
      </w:r>
      <w:r w:rsidRPr="004E66F3">
        <w:t xml:space="preserve">, </w:t>
      </w:r>
      <w:r w:rsidRPr="004E66F3">
        <w:rPr>
          <w:noProof/>
        </w:rPr>
        <w:t>The Palmetto Club</w:t>
      </w:r>
      <w:r w:rsidRPr="004E66F3">
        <w:t xml:space="preserve">, by the </w:t>
      </w:r>
      <w:r w:rsidRPr="004E66F3">
        <w:rPr>
          <w:b/>
          <w:noProof/>
        </w:rPr>
        <w:t>SC OPTOMETRIC PHYSICIANS ASSOCIATION</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lastRenderedPageBreak/>
        <w:t>Wednesday, February 6</w:t>
      </w:r>
      <w:r w:rsidRPr="004E66F3">
        <w:rPr>
          <w:b/>
        </w:rPr>
        <w:t xml:space="preserve">, 2019 - </w:t>
      </w:r>
      <w:r w:rsidRPr="004E66F3">
        <w:rPr>
          <w:b/>
          <w:noProof/>
        </w:rPr>
        <w:t>5:30-7:30</w:t>
      </w:r>
      <w:r w:rsidR="00B94EBC">
        <w:rPr>
          <w:b/>
          <w:noProof/>
        </w:rPr>
        <w:t xml:space="preserve"> P.M.</w:t>
      </w:r>
    </w:p>
    <w:p w:rsidR="004E66F3" w:rsidRPr="004E66F3" w:rsidRDefault="004E66F3" w:rsidP="004E66F3">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Museum of Art, 1515 Main Street</w:t>
      </w:r>
      <w:r w:rsidRPr="004E66F3">
        <w:t xml:space="preserve">, by the </w:t>
      </w:r>
      <w:r w:rsidRPr="004E66F3">
        <w:rPr>
          <w:b/>
          <w:noProof/>
        </w:rPr>
        <w:t>RICHLAND COUNTY GOVERNMENT</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Thursday, February 7</w:t>
      </w:r>
      <w:r w:rsidRPr="004E66F3">
        <w:rPr>
          <w:b/>
        </w:rPr>
        <w:t xml:space="preserve">, 2019 - </w:t>
      </w:r>
      <w:r w:rsidRPr="004E66F3">
        <w:rPr>
          <w:b/>
          <w:noProof/>
        </w:rPr>
        <w:t>8:00-10:00</w:t>
      </w:r>
      <w:r w:rsidR="00B94EBC">
        <w:rPr>
          <w:b/>
          <w:noProof/>
        </w:rPr>
        <w:t xml:space="preserve"> A.M.</w:t>
      </w:r>
    </w:p>
    <w:p w:rsidR="004E66F3" w:rsidRPr="004E66F3" w:rsidRDefault="004E66F3" w:rsidP="004E66F3">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RECYCLERS ASSOCIATION</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Tuesday, February 12</w:t>
      </w:r>
      <w:r w:rsidRPr="004E66F3">
        <w:rPr>
          <w:b/>
        </w:rPr>
        <w:t xml:space="preserve">, 2019 - </w:t>
      </w:r>
      <w:r w:rsidRPr="004E66F3">
        <w:rPr>
          <w:b/>
          <w:noProof/>
        </w:rPr>
        <w:t>5:00-7:00</w:t>
      </w:r>
      <w:r w:rsidR="00B94EBC">
        <w:rPr>
          <w:b/>
          <w:noProof/>
        </w:rPr>
        <w:t xml:space="preserve"> P.M.</w:t>
      </w:r>
    </w:p>
    <w:p w:rsidR="004E66F3" w:rsidRPr="004E66F3" w:rsidRDefault="004E66F3" w:rsidP="004E66F3">
      <w:pPr>
        <w:rPr>
          <w:b/>
        </w:rPr>
      </w:pPr>
      <w:r w:rsidRPr="004E66F3">
        <w:rPr>
          <w:noProof/>
        </w:rPr>
        <w:t>Members and Staff</w:t>
      </w:r>
      <w:r w:rsidRPr="004E66F3">
        <w:t xml:space="preserve">, </w:t>
      </w:r>
      <w:r w:rsidRPr="004E66F3">
        <w:rPr>
          <w:noProof/>
        </w:rPr>
        <w:t>Reception</w:t>
      </w:r>
      <w:r w:rsidRPr="004E66F3">
        <w:t xml:space="preserve">, </w:t>
      </w:r>
      <w:r w:rsidRPr="004E66F3">
        <w:rPr>
          <w:noProof/>
        </w:rPr>
        <w:t>Hilton Columbia Center, Palmetto Ballroom</w:t>
      </w:r>
      <w:r w:rsidRPr="004E66F3">
        <w:t xml:space="preserve">, by the </w:t>
      </w:r>
      <w:r w:rsidRPr="004E66F3">
        <w:rPr>
          <w:b/>
          <w:noProof/>
        </w:rPr>
        <w:t>SOUTH CAROLINA ASSOCIATION OF REALTORS</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Tuesday, February 12</w:t>
      </w:r>
      <w:r w:rsidRPr="004E66F3">
        <w:rPr>
          <w:b/>
        </w:rPr>
        <w:t xml:space="preserve">, 2019 - </w:t>
      </w:r>
      <w:r w:rsidRPr="004E66F3">
        <w:rPr>
          <w:b/>
          <w:noProof/>
        </w:rPr>
        <w:t>6:00-8:00</w:t>
      </w:r>
      <w:r w:rsidR="00B94EBC">
        <w:rPr>
          <w:b/>
          <w:noProof/>
        </w:rPr>
        <w:t xml:space="preserve"> P.M.</w:t>
      </w:r>
    </w:p>
    <w:p w:rsidR="004E66F3" w:rsidRPr="004E66F3" w:rsidRDefault="004E66F3" w:rsidP="004E66F3">
      <w:pPr>
        <w:rPr>
          <w:b/>
          <w:noProof/>
        </w:rPr>
      </w:pPr>
      <w:r w:rsidRPr="004E66F3">
        <w:rPr>
          <w:noProof/>
        </w:rPr>
        <w:t>Members and Staff</w:t>
      </w:r>
      <w:r w:rsidRPr="004E66F3">
        <w:t xml:space="preserve">, </w:t>
      </w:r>
      <w:r w:rsidRPr="004E66F3">
        <w:rPr>
          <w:noProof/>
        </w:rPr>
        <w:t>Reception</w:t>
      </w:r>
      <w:r w:rsidRPr="004E66F3">
        <w:t xml:space="preserve">, </w:t>
      </w:r>
      <w:r w:rsidRPr="004E66F3">
        <w:rPr>
          <w:noProof/>
        </w:rPr>
        <w:t>The Grand on Main Street, downtown Columbia</w:t>
      </w:r>
      <w:r w:rsidRPr="004E66F3">
        <w:t xml:space="preserve">, by the </w:t>
      </w:r>
      <w:r w:rsidRPr="004E66F3">
        <w:rPr>
          <w:b/>
          <w:noProof/>
        </w:rPr>
        <w:t>CITY OF COLUMBIA</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Wednesday, February 13</w:t>
      </w:r>
      <w:r w:rsidRPr="004E66F3">
        <w:rPr>
          <w:b/>
        </w:rPr>
        <w:t xml:space="preserve">, 2019 - </w:t>
      </w:r>
      <w:r w:rsidRPr="004E66F3">
        <w:rPr>
          <w:b/>
          <w:noProof/>
        </w:rPr>
        <w:t>8:00-10:00</w:t>
      </w:r>
      <w:r w:rsidR="00B94EBC">
        <w:rPr>
          <w:b/>
          <w:noProof/>
        </w:rPr>
        <w:t xml:space="preserve"> A.M.</w:t>
      </w:r>
    </w:p>
    <w:p w:rsidR="004E66F3" w:rsidRPr="004E66F3" w:rsidRDefault="004E66F3" w:rsidP="004E66F3">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ARTS ALLIANCE</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Wednesday, February 13</w:t>
      </w:r>
      <w:r w:rsidRPr="004E66F3">
        <w:rPr>
          <w:b/>
        </w:rPr>
        <w:t xml:space="preserve">, 2019 - </w:t>
      </w:r>
      <w:r w:rsidRPr="004E66F3">
        <w:rPr>
          <w:b/>
          <w:noProof/>
        </w:rPr>
        <w:t>6:00-8:00</w:t>
      </w:r>
      <w:r w:rsidR="00B94EBC">
        <w:rPr>
          <w:b/>
          <w:noProof/>
        </w:rPr>
        <w:t xml:space="preserve"> P.M.</w:t>
      </w:r>
    </w:p>
    <w:p w:rsidR="004E66F3" w:rsidRPr="004E66F3" w:rsidRDefault="004E66F3" w:rsidP="004E66F3">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Museum of Art</w:t>
      </w:r>
      <w:r w:rsidRPr="004E66F3">
        <w:t xml:space="preserve">, by the </w:t>
      </w:r>
      <w:r w:rsidRPr="004E66F3">
        <w:rPr>
          <w:b/>
          <w:noProof/>
        </w:rPr>
        <w:t>FLORENCE COUNTY ECONOMIC DEVELOPMENT PARTNERSHIP &amp; FLORENCE COUNTY PROGRESS</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Thursday, February 14</w:t>
      </w:r>
      <w:r w:rsidRPr="004E66F3">
        <w:rPr>
          <w:b/>
        </w:rPr>
        <w:t xml:space="preserve">, 2019 - </w:t>
      </w:r>
      <w:r w:rsidRPr="004E66F3">
        <w:rPr>
          <w:b/>
          <w:noProof/>
        </w:rPr>
        <w:t>8:00-10:00</w:t>
      </w:r>
      <w:r w:rsidR="00B94EBC">
        <w:rPr>
          <w:b/>
          <w:noProof/>
        </w:rPr>
        <w:t xml:space="preserve"> A.M.</w:t>
      </w:r>
    </w:p>
    <w:p w:rsidR="004E66F3" w:rsidRPr="004E66F3" w:rsidRDefault="004E66F3" w:rsidP="004E66F3">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SPEECH LANGUAGE AND HEARING ASSOCIATION</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Tuesday, February 19</w:t>
      </w:r>
      <w:r w:rsidRPr="004E66F3">
        <w:rPr>
          <w:b/>
        </w:rPr>
        <w:t xml:space="preserve">, 2019 - </w:t>
      </w:r>
      <w:r w:rsidRPr="004E66F3">
        <w:rPr>
          <w:b/>
          <w:noProof/>
        </w:rPr>
        <w:t>6:00-8:00</w:t>
      </w:r>
      <w:r w:rsidR="00B94EBC">
        <w:rPr>
          <w:b/>
          <w:noProof/>
        </w:rPr>
        <w:t xml:space="preserve"> P.M.</w:t>
      </w:r>
    </w:p>
    <w:p w:rsidR="004E66F3" w:rsidRPr="004E66F3" w:rsidRDefault="004E66F3" w:rsidP="004E66F3">
      <w:pPr>
        <w:rPr>
          <w:b/>
        </w:rPr>
      </w:pPr>
      <w:r w:rsidRPr="004E66F3">
        <w:rPr>
          <w:noProof/>
        </w:rPr>
        <w:t>Members</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LEXINGTON COUNTY NIGHT COMMITTEE</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lastRenderedPageBreak/>
        <w:t>Wednesday, February 20</w:t>
      </w:r>
      <w:r w:rsidRPr="004E66F3">
        <w:rPr>
          <w:b/>
        </w:rPr>
        <w:t xml:space="preserve">, 2019 - </w:t>
      </w:r>
      <w:r w:rsidRPr="004E66F3">
        <w:rPr>
          <w:b/>
          <w:noProof/>
        </w:rPr>
        <w:t>8:00-10:00</w:t>
      </w:r>
      <w:r w:rsidR="00B94EBC">
        <w:rPr>
          <w:b/>
          <w:noProof/>
        </w:rPr>
        <w:t xml:space="preserve"> A.M.</w:t>
      </w:r>
    </w:p>
    <w:p w:rsidR="004E66F3" w:rsidRPr="004E66F3" w:rsidRDefault="004E66F3" w:rsidP="004E66F3">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PROBATE JUDGES</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Wednesday, February 20</w:t>
      </w:r>
      <w:r w:rsidRPr="004E66F3">
        <w:rPr>
          <w:b/>
        </w:rPr>
        <w:t xml:space="preserve">, 2019 - </w:t>
      </w:r>
      <w:r w:rsidRPr="004E66F3">
        <w:rPr>
          <w:b/>
          <w:noProof/>
        </w:rPr>
        <w:t>12:00-2:00</w:t>
      </w:r>
      <w:r w:rsidR="00867BCB">
        <w:rPr>
          <w:b/>
          <w:noProof/>
        </w:rPr>
        <w:t xml:space="preserve"> P.M.</w:t>
      </w:r>
    </w:p>
    <w:p w:rsidR="004E66F3" w:rsidRPr="004E66F3" w:rsidRDefault="004E66F3" w:rsidP="004E66F3">
      <w:pPr>
        <w:rPr>
          <w:b/>
        </w:rPr>
      </w:pPr>
      <w:r w:rsidRPr="004E66F3">
        <w:rPr>
          <w:noProof/>
        </w:rPr>
        <w:t>Members and Staff</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UNITED WAY ASSOCIATION OF SOUTH CAROLINA</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Wednesday, February 20</w:t>
      </w:r>
      <w:r w:rsidRPr="004E66F3">
        <w:rPr>
          <w:b/>
        </w:rPr>
        <w:t xml:space="preserve">, 2019 - </w:t>
      </w:r>
      <w:r w:rsidRPr="004E66F3">
        <w:rPr>
          <w:b/>
          <w:noProof/>
        </w:rPr>
        <w:t>5:00-7:00</w:t>
      </w:r>
      <w:r w:rsidR="00867BCB">
        <w:rPr>
          <w:b/>
          <w:noProof/>
        </w:rPr>
        <w:t xml:space="preserve"> P.M.</w:t>
      </w:r>
    </w:p>
    <w:p w:rsidR="004E66F3" w:rsidRPr="004E66F3" w:rsidRDefault="004E66F3" w:rsidP="004E66F3">
      <w:pPr>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w:t>
      </w:r>
      <w:r w:rsidRPr="004E66F3">
        <w:t xml:space="preserve">, by the </w:t>
      </w:r>
      <w:r w:rsidRPr="004E66F3">
        <w:rPr>
          <w:b/>
          <w:noProof/>
        </w:rPr>
        <w:t>SOUTH CAROLINA ASSOCIATION OF COUNTIES</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Wednesday, February 20</w:t>
      </w:r>
      <w:r w:rsidRPr="004E66F3">
        <w:rPr>
          <w:b/>
        </w:rPr>
        <w:t xml:space="preserve">, 2019 - </w:t>
      </w:r>
      <w:r w:rsidRPr="004E66F3">
        <w:rPr>
          <w:b/>
          <w:noProof/>
        </w:rPr>
        <w:t>5:00-7:30</w:t>
      </w:r>
      <w:r w:rsidR="00867BCB">
        <w:rPr>
          <w:b/>
          <w:noProof/>
        </w:rPr>
        <w:t xml:space="preserve"> P.M.</w:t>
      </w:r>
    </w:p>
    <w:p w:rsidR="004E66F3" w:rsidRPr="004E66F3" w:rsidRDefault="004E66F3" w:rsidP="004E66F3">
      <w:pPr>
        <w:rPr>
          <w:b/>
        </w:rPr>
      </w:pPr>
      <w:r w:rsidRPr="004E66F3">
        <w:rPr>
          <w:noProof/>
        </w:rPr>
        <w:t>Members and Staff</w:t>
      </w:r>
      <w:r w:rsidRPr="004E66F3">
        <w:t xml:space="preserve">, </w:t>
      </w:r>
      <w:r w:rsidRPr="004E66F3">
        <w:rPr>
          <w:noProof/>
        </w:rPr>
        <w:t>Reception</w:t>
      </w:r>
      <w:r w:rsidRPr="004E66F3">
        <w:t xml:space="preserve">, </w:t>
      </w:r>
      <w:r w:rsidRPr="004E66F3">
        <w:rPr>
          <w:noProof/>
        </w:rPr>
        <w:t>Nelson Mullins Offices - 1320 Main Street, 17th Floor ABC Room</w:t>
      </w:r>
      <w:r w:rsidRPr="004E66F3">
        <w:t xml:space="preserve">, by the </w:t>
      </w:r>
      <w:r w:rsidRPr="004E66F3">
        <w:rPr>
          <w:b/>
          <w:noProof/>
        </w:rPr>
        <w:t>SOUTH CAROLINA RESEARCH AUTHORITY (SCRA)</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Thursday, February 21</w:t>
      </w:r>
      <w:r w:rsidRPr="004E66F3">
        <w:rPr>
          <w:b/>
        </w:rPr>
        <w:t xml:space="preserve">, 2019 - </w:t>
      </w:r>
      <w:r w:rsidRPr="004E66F3">
        <w:rPr>
          <w:b/>
          <w:noProof/>
        </w:rPr>
        <w:t>8:00-10:00</w:t>
      </w:r>
      <w:r w:rsidR="00867BCB">
        <w:rPr>
          <w:b/>
          <w:noProof/>
        </w:rPr>
        <w:t xml:space="preserve"> A.M.</w:t>
      </w:r>
    </w:p>
    <w:p w:rsidR="004E66F3" w:rsidRPr="004E66F3" w:rsidRDefault="004E66F3" w:rsidP="004E66F3">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Tuesday, February 26</w:t>
      </w:r>
      <w:r w:rsidRPr="004E66F3">
        <w:rPr>
          <w:b/>
        </w:rPr>
        <w:t xml:space="preserve">, 2019 - </w:t>
      </w:r>
      <w:r w:rsidRPr="004E66F3">
        <w:rPr>
          <w:b/>
          <w:noProof/>
        </w:rPr>
        <w:t>5:30-8:00</w:t>
      </w:r>
      <w:r w:rsidR="00867BCB">
        <w:rPr>
          <w:b/>
          <w:noProof/>
        </w:rPr>
        <w:t xml:space="preserve"> P.M.</w:t>
      </w:r>
    </w:p>
    <w:p w:rsidR="004E66F3" w:rsidRPr="004E66F3" w:rsidRDefault="004E66F3" w:rsidP="004E66F3">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Tuesday, February 26</w:t>
      </w:r>
      <w:r w:rsidRPr="004E66F3">
        <w:rPr>
          <w:b/>
        </w:rPr>
        <w:t xml:space="preserve">, 2019 - </w:t>
      </w:r>
      <w:r w:rsidRPr="004E66F3">
        <w:rPr>
          <w:b/>
          <w:noProof/>
        </w:rPr>
        <w:t>6:00-8:00</w:t>
      </w:r>
      <w:r w:rsidR="00867BCB">
        <w:rPr>
          <w:b/>
          <w:noProof/>
        </w:rPr>
        <w:t xml:space="preserve"> P.M.</w:t>
      </w:r>
    </w:p>
    <w:p w:rsidR="004E66F3" w:rsidRPr="004E66F3" w:rsidRDefault="004E66F3" w:rsidP="004E66F3">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Tuesday, February 26</w:t>
      </w:r>
      <w:r w:rsidRPr="004E66F3">
        <w:rPr>
          <w:b/>
        </w:rPr>
        <w:t xml:space="preserve">, 2019 - </w:t>
      </w:r>
      <w:r w:rsidRPr="004E66F3">
        <w:rPr>
          <w:b/>
          <w:noProof/>
        </w:rPr>
        <w:t>6:00-8:00</w:t>
      </w:r>
      <w:r w:rsidR="00867BCB">
        <w:rPr>
          <w:b/>
          <w:noProof/>
        </w:rPr>
        <w:t xml:space="preserve"> P.M.</w:t>
      </w:r>
    </w:p>
    <w:p w:rsidR="004E66F3" w:rsidRPr="004E66F3" w:rsidRDefault="004E66F3" w:rsidP="004E66F3">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4E66F3" w:rsidRDefault="004E66F3" w:rsidP="004E66F3">
      <w:r>
        <w:t>(Accepted--January 29, 2019)</w:t>
      </w:r>
    </w:p>
    <w:p w:rsidR="004E66F3" w:rsidRPr="004E66F3" w:rsidRDefault="004E66F3" w:rsidP="004E66F3">
      <w:pPr>
        <w:rPr>
          <w:b/>
          <w:noProof/>
        </w:rPr>
      </w:pPr>
    </w:p>
    <w:p w:rsidR="004E66F3" w:rsidRPr="004E66F3" w:rsidRDefault="004E66F3" w:rsidP="004E66F3">
      <w:pPr>
        <w:rPr>
          <w:b/>
        </w:rPr>
      </w:pPr>
      <w:r w:rsidRPr="004E66F3">
        <w:rPr>
          <w:b/>
          <w:noProof/>
        </w:rPr>
        <w:lastRenderedPageBreak/>
        <w:t>Wednesday, February 27</w:t>
      </w:r>
      <w:r w:rsidRPr="004E66F3">
        <w:rPr>
          <w:b/>
        </w:rPr>
        <w:t xml:space="preserve">, 2019 - </w:t>
      </w:r>
      <w:r w:rsidRPr="004E66F3">
        <w:rPr>
          <w:b/>
          <w:noProof/>
        </w:rPr>
        <w:t>8:00-10:00</w:t>
      </w:r>
      <w:r w:rsidR="00867BCB">
        <w:rPr>
          <w:b/>
          <w:noProof/>
        </w:rPr>
        <w:t xml:space="preserve"> A.M.</w:t>
      </w:r>
    </w:p>
    <w:p w:rsidR="004E66F3" w:rsidRPr="004E66F3" w:rsidRDefault="004E66F3" w:rsidP="004E66F3">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Wednesday, February 27</w:t>
      </w:r>
      <w:r w:rsidRPr="004E66F3">
        <w:rPr>
          <w:b/>
        </w:rPr>
        <w:t xml:space="preserve">, 2019 - </w:t>
      </w:r>
      <w:r w:rsidRPr="004E66F3">
        <w:rPr>
          <w:b/>
          <w:noProof/>
        </w:rPr>
        <w:t>12:00-2:00</w:t>
      </w:r>
      <w:r w:rsidR="00867BCB">
        <w:rPr>
          <w:b/>
          <w:noProof/>
        </w:rPr>
        <w:t xml:space="preserve"> P.M.</w:t>
      </w:r>
    </w:p>
    <w:p w:rsidR="004E66F3" w:rsidRPr="004E66F3" w:rsidRDefault="004E66F3" w:rsidP="004E66F3">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Wednesday, February 27</w:t>
      </w:r>
      <w:r w:rsidRPr="004E66F3">
        <w:rPr>
          <w:b/>
        </w:rPr>
        <w:t xml:space="preserve">, 2019 - </w:t>
      </w:r>
      <w:r w:rsidRPr="004E66F3">
        <w:rPr>
          <w:b/>
          <w:noProof/>
        </w:rPr>
        <w:t>6:00-9:00</w:t>
      </w:r>
      <w:r w:rsidR="00867BCB">
        <w:rPr>
          <w:b/>
          <w:noProof/>
        </w:rPr>
        <w:t xml:space="preserve"> P.M.</w:t>
      </w:r>
    </w:p>
    <w:p w:rsidR="004E66F3" w:rsidRPr="004E66F3" w:rsidRDefault="004E66F3" w:rsidP="004E66F3">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4E66F3" w:rsidRDefault="004E66F3" w:rsidP="004E66F3">
      <w:r>
        <w:t>(Accepted--January 29, 2019)</w:t>
      </w:r>
    </w:p>
    <w:p w:rsidR="004E66F3" w:rsidRPr="004E66F3" w:rsidRDefault="004E66F3" w:rsidP="004E66F3"/>
    <w:p w:rsidR="004E66F3" w:rsidRPr="004E66F3" w:rsidRDefault="004E66F3" w:rsidP="004E66F3">
      <w:pPr>
        <w:rPr>
          <w:b/>
        </w:rPr>
      </w:pPr>
      <w:r w:rsidRPr="004E66F3">
        <w:rPr>
          <w:b/>
          <w:noProof/>
        </w:rPr>
        <w:t>Thursday, February 28</w:t>
      </w:r>
      <w:r w:rsidRPr="004E66F3">
        <w:rPr>
          <w:b/>
        </w:rPr>
        <w:t xml:space="preserve">, 2019 - </w:t>
      </w:r>
      <w:r w:rsidRPr="004E66F3">
        <w:rPr>
          <w:b/>
          <w:noProof/>
        </w:rPr>
        <w:t>8:00-10:00</w:t>
      </w:r>
      <w:r w:rsidR="00867BCB">
        <w:rPr>
          <w:b/>
          <w:noProof/>
        </w:rPr>
        <w:t xml:space="preserve"> A.M.</w:t>
      </w:r>
    </w:p>
    <w:p w:rsidR="004E66F3" w:rsidRPr="004E66F3" w:rsidRDefault="004E66F3" w:rsidP="004E66F3">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4E66F3" w:rsidRDefault="004E66F3" w:rsidP="004E66F3">
      <w:r>
        <w:t>(Accepted--January 29, 2019)</w:t>
      </w:r>
    </w:p>
    <w:p w:rsidR="004E66F3" w:rsidRPr="004E66F3" w:rsidRDefault="004E66F3" w:rsidP="004E66F3"/>
    <w:p w:rsidR="00F00A37" w:rsidRDefault="00F00A37" w:rsidP="00F00A37">
      <w:pPr>
        <w:tabs>
          <w:tab w:val="left" w:pos="432"/>
          <w:tab w:val="left" w:pos="864"/>
        </w:tabs>
      </w:pPr>
    </w:p>
    <w:p w:rsidR="00F00A37" w:rsidRPr="00516AB1" w:rsidRDefault="00F00A37" w:rsidP="00F00A37">
      <w:pPr>
        <w:pStyle w:val="CALENDARHEADING"/>
      </w:pPr>
      <w:r>
        <w:t>MOTION PERIOD</w:t>
      </w: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F00A37" w:rsidRDefault="00F00A37" w:rsidP="00F00A37">
      <w:pPr>
        <w:tabs>
          <w:tab w:val="left" w:pos="432"/>
          <w:tab w:val="left" w:pos="864"/>
        </w:tabs>
      </w:pPr>
    </w:p>
    <w:p w:rsidR="008715CA" w:rsidRPr="008715CA" w:rsidRDefault="008715CA" w:rsidP="008715CA">
      <w:pPr>
        <w:pStyle w:val="CALENDARHEADING"/>
      </w:pPr>
      <w:r>
        <w:lastRenderedPageBreak/>
        <w:t>SPECIAL ORDER</w:t>
      </w:r>
    </w:p>
    <w:p w:rsidR="008715CA" w:rsidRDefault="008715CA" w:rsidP="008715CA">
      <w:pPr>
        <w:pStyle w:val="CALENDARHISTORY"/>
      </w:pPr>
    </w:p>
    <w:p w:rsidR="008715CA" w:rsidRDefault="008715CA" w:rsidP="008715CA"/>
    <w:p w:rsidR="008715CA" w:rsidRDefault="008715CA" w:rsidP="008715CA">
      <w:r>
        <w:t>(Set for Special Order</w:t>
      </w:r>
      <w:r w:rsidR="0067006B">
        <w:t>--</w:t>
      </w:r>
      <w:r>
        <w:t>January 29, 2019)</w:t>
      </w:r>
    </w:p>
    <w:p w:rsidR="008715CA" w:rsidRPr="000C02ED" w:rsidRDefault="008715CA" w:rsidP="008715CA">
      <w:pPr>
        <w:pStyle w:val="BILLTITLE"/>
      </w:pPr>
      <w:r w:rsidRPr="000C02ED">
        <w:t>S.</w:t>
      </w:r>
      <w:r w:rsidRPr="000C02ED">
        <w:tab/>
        <w:t>176</w:t>
      </w:r>
      <w:r w:rsidRPr="000C02ED">
        <w:fldChar w:fldCharType="begin"/>
      </w:r>
      <w:r w:rsidRPr="000C02ED">
        <w:instrText xml:space="preserve"> XE "S. 176" \b </w:instrText>
      </w:r>
      <w:r w:rsidRPr="000C02ED">
        <w:fldChar w:fldCharType="end"/>
      </w:r>
      <w:r w:rsidRPr="000C02ED">
        <w:t xml:space="preserve">--Senators Hembree and Martin:  </w:t>
      </w:r>
      <w:r w:rsidRPr="000C02ED">
        <w:rPr>
          <w:szCs w:val="30"/>
        </w:rPr>
        <w:t xml:space="preserve">A BILL </w:t>
      </w:r>
      <w:r w:rsidRPr="000C02ED">
        <w:t>TO AMEND SECTION 24</w:t>
      </w:r>
      <w:r w:rsidRPr="000C02ED">
        <w:noBreakHyphen/>
        <w:t>3</w:t>
      </w:r>
      <w:r w:rsidRPr="000C02ED">
        <w:noBreakHyphen/>
        <w:t>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w:t>
      </w:r>
      <w:r w:rsidR="004469BF">
        <w:br/>
      </w:r>
      <w:r w:rsidR="004469BF">
        <w:br/>
      </w:r>
      <w:r w:rsidR="004469BF">
        <w:br/>
      </w:r>
      <w:r w:rsidR="004469BF">
        <w:br/>
      </w:r>
      <w:r w:rsidR="004469BF">
        <w:br/>
      </w:r>
      <w:r w:rsidR="004469BF">
        <w:br/>
      </w:r>
      <w:r w:rsidR="004469BF">
        <w:br/>
      </w:r>
      <w:r w:rsidRPr="000C02ED">
        <w:lastRenderedPageBreak/>
        <w:t>BE ELECTROCUTION REGARDLESS OF THE METHOD ELECTED BY THE PERSON.</w:t>
      </w:r>
    </w:p>
    <w:p w:rsidR="008715CA" w:rsidRDefault="008715CA" w:rsidP="008715CA">
      <w:pPr>
        <w:pStyle w:val="CALENDARHISTORY"/>
      </w:pPr>
      <w:r>
        <w:t>(Read the first time--January 8, 2019)</w:t>
      </w:r>
    </w:p>
    <w:p w:rsidR="008715CA" w:rsidRDefault="008715CA" w:rsidP="008715CA">
      <w:pPr>
        <w:pStyle w:val="CALENDARHISTORY"/>
      </w:pPr>
      <w:r>
        <w:t>(Polled by Committee on Corrections and Penology--January 23, 2019)</w:t>
      </w:r>
    </w:p>
    <w:p w:rsidR="008715CA" w:rsidRDefault="008715CA" w:rsidP="008715CA">
      <w:pPr>
        <w:pStyle w:val="CALENDARHISTORY"/>
      </w:pPr>
      <w:r>
        <w:t>(Favorable)</w:t>
      </w:r>
    </w:p>
    <w:p w:rsidR="008715CA" w:rsidRDefault="008715CA" w:rsidP="008715CA">
      <w:pPr>
        <w:ind w:left="864"/>
      </w:pPr>
      <w:r>
        <w:t>(Amendment proposed--January 29, 2019)</w:t>
      </w:r>
    </w:p>
    <w:p w:rsidR="008715CA" w:rsidRDefault="008715CA" w:rsidP="008715CA">
      <w:pPr>
        <w:pStyle w:val="CALENDARHISTORY"/>
      </w:pPr>
      <w:r>
        <w:t>(Document No. RES\AMEND\176R001.SP.KBA)</w:t>
      </w:r>
    </w:p>
    <w:p w:rsidR="004C6B01" w:rsidRDefault="004C6B01" w:rsidP="004C6B01">
      <w:pPr>
        <w:pStyle w:val="CALENDARHISTORY"/>
      </w:pPr>
      <w:r>
        <w:t>(Set for Special Order--January 29, 2019)</w:t>
      </w:r>
    </w:p>
    <w:p w:rsidR="008E3644" w:rsidRPr="008E3644" w:rsidRDefault="008E3644" w:rsidP="008E3644">
      <w:pPr>
        <w:pStyle w:val="CALENDARHISTORY"/>
      </w:pPr>
      <w:r>
        <w:rPr>
          <w:u w:val="single"/>
        </w:rPr>
        <w:t>(Contested by Senator M.B. Matthews)</w:t>
      </w:r>
    </w:p>
    <w:p w:rsidR="008E3644" w:rsidRPr="008E3644" w:rsidRDefault="008E3644" w:rsidP="008E3644"/>
    <w:p w:rsidR="008715CA" w:rsidRDefault="008715CA" w:rsidP="00F00A37">
      <w:pPr>
        <w:pStyle w:val="CALENDARHEADING"/>
      </w:pPr>
    </w:p>
    <w:p w:rsidR="00F00A37" w:rsidRDefault="00F00A37" w:rsidP="00F00A37">
      <w:pPr>
        <w:pStyle w:val="CALENDARHEADING"/>
      </w:pPr>
      <w:r>
        <w:t>STATEWIDE THIRD READING BILLS</w:t>
      </w:r>
    </w:p>
    <w:p w:rsidR="001C355F" w:rsidRPr="001C355F" w:rsidRDefault="001C355F" w:rsidP="001C355F"/>
    <w:p w:rsidR="00F00A37" w:rsidRPr="00BA0F51" w:rsidRDefault="00F00A37" w:rsidP="00F00A37"/>
    <w:p w:rsidR="00F00A37" w:rsidRPr="0099088D" w:rsidRDefault="00F00A37" w:rsidP="00D7629C">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t xml:space="preserve">--Senators Kimpson, Sheheen, </w:t>
      </w:r>
      <w:r w:rsidRPr="0099088D">
        <w:t>Gregory</w:t>
      </w:r>
      <w:r w:rsidR="00A61703">
        <w:t>,</w:t>
      </w:r>
      <w:r>
        <w:t xml:space="preserve"> Campsen</w:t>
      </w:r>
      <w:r w:rsidR="00A61703">
        <w:t xml:space="preserve"> and Scott</w:t>
      </w:r>
      <w:r w:rsidRPr="0099088D">
        <w:t xml:space="preserve">: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 MARKETPLACE FACILITATORS OF THEIR REQUIREMENTS.</w:t>
      </w:r>
    </w:p>
    <w:p w:rsidR="00F00A37" w:rsidRDefault="00F00A37" w:rsidP="00F00A37">
      <w:pPr>
        <w:pStyle w:val="CALENDARHISTORY"/>
      </w:pPr>
      <w:r>
        <w:t>(Read the first time--January 8, 2019)</w:t>
      </w:r>
    </w:p>
    <w:p w:rsidR="00F00A37" w:rsidRDefault="00F00A37" w:rsidP="00F00A37">
      <w:pPr>
        <w:pStyle w:val="CALENDARHISTORY"/>
      </w:pPr>
      <w:r>
        <w:t>(Reported by Committee on Finance--January 16, 2019)</w:t>
      </w:r>
    </w:p>
    <w:p w:rsidR="00F00A37" w:rsidRDefault="00F00A37" w:rsidP="00F00A37">
      <w:pPr>
        <w:pStyle w:val="CALENDARHISTORY"/>
      </w:pPr>
      <w:r>
        <w:t>(Favorable)</w:t>
      </w:r>
    </w:p>
    <w:p w:rsidR="00F00A37" w:rsidRDefault="00F00A37" w:rsidP="00F00A37">
      <w:pPr>
        <w:pStyle w:val="CALENDARHISTORY"/>
      </w:pPr>
      <w:r>
        <w:t>(Read the second time--January 23, 2019)</w:t>
      </w:r>
    </w:p>
    <w:p w:rsidR="00D7629C" w:rsidRDefault="00D7629C" w:rsidP="00D7629C">
      <w:pPr>
        <w:pStyle w:val="CALENDARHISTORY"/>
      </w:pPr>
      <w:r>
        <w:t>(Amended--January 29, 2019)</w:t>
      </w:r>
    </w:p>
    <w:p w:rsidR="00513AED" w:rsidRDefault="00513AED" w:rsidP="00513AED">
      <w:pPr>
        <w:ind w:left="864"/>
      </w:pPr>
      <w:r>
        <w:t>(Amendment proposed--January 29, 2019)</w:t>
      </w:r>
    </w:p>
    <w:p w:rsidR="00513AED" w:rsidRDefault="00513AED" w:rsidP="00513AED">
      <w:pPr>
        <w:pStyle w:val="CALENDARHISTORY"/>
      </w:pPr>
      <w:r>
        <w:t>(Document No. S-RES\AMEND\214R005.SP.RFR)</w:t>
      </w:r>
    </w:p>
    <w:p w:rsidR="008E3644" w:rsidRPr="008E3644" w:rsidRDefault="008E3644" w:rsidP="008E3644">
      <w:pPr>
        <w:pStyle w:val="CALENDARHISTORY"/>
      </w:pPr>
      <w:r>
        <w:rPr>
          <w:u w:val="single"/>
        </w:rPr>
        <w:t>(Contested by Senator Hutto)</w:t>
      </w:r>
    </w:p>
    <w:p w:rsidR="00F00A37" w:rsidRDefault="00F00A37" w:rsidP="00F00A37"/>
    <w:p w:rsidR="00F00A37" w:rsidRPr="00BD2F76" w:rsidRDefault="00F00A37" w:rsidP="004469BF">
      <w:pPr>
        <w:pStyle w:val="BILLTITLE"/>
        <w:keepNext/>
        <w:keepLines/>
        <w:rPr>
          <w:u w:color="000000" w:themeColor="text1"/>
        </w:rPr>
      </w:pPr>
      <w:r w:rsidRPr="00BD2F76">
        <w:lastRenderedPageBreak/>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F00A37" w:rsidRDefault="00F00A37" w:rsidP="004469BF">
      <w:pPr>
        <w:pStyle w:val="CALENDARHISTORY"/>
        <w:keepNext/>
        <w:keepLines/>
      </w:pPr>
      <w:r>
        <w:t>(Read the first time--January 8, 2019)</w:t>
      </w:r>
    </w:p>
    <w:p w:rsidR="00F00A37" w:rsidRDefault="00F00A37" w:rsidP="004469BF">
      <w:pPr>
        <w:pStyle w:val="CALENDARHISTORY"/>
        <w:keepNext/>
        <w:keepLines/>
      </w:pPr>
      <w:r>
        <w:t>(Reported by Committee on Finance--January 16, 2019)</w:t>
      </w:r>
    </w:p>
    <w:p w:rsidR="00F00A37" w:rsidRDefault="00F00A37" w:rsidP="004469BF">
      <w:pPr>
        <w:pStyle w:val="CALENDARHISTORY"/>
        <w:keepNext/>
        <w:keepLines/>
      </w:pPr>
      <w:r>
        <w:t>(Favorable)</w:t>
      </w:r>
    </w:p>
    <w:p w:rsidR="00F00A37" w:rsidRDefault="00F00A37" w:rsidP="004469BF">
      <w:pPr>
        <w:pStyle w:val="CALENDARHISTORY"/>
        <w:keepNext/>
        <w:keepLines/>
      </w:pPr>
      <w:r>
        <w:t>(Read the second time--January 24, 2019)</w:t>
      </w:r>
    </w:p>
    <w:p w:rsidR="00F00A37" w:rsidRDefault="00F00A37" w:rsidP="00F00A37"/>
    <w:p w:rsidR="006332E0" w:rsidRPr="007942EF" w:rsidRDefault="006332E0" w:rsidP="000B7B98">
      <w:pPr>
        <w:pStyle w:val="BILLTITLE"/>
        <w:keepNext/>
        <w:keepLines/>
        <w:rPr>
          <w:u w:color="000000" w:themeColor="text1"/>
        </w:rPr>
      </w:pPr>
      <w:r w:rsidRPr="007942EF">
        <w:t>S.</w:t>
      </w:r>
      <w:r w:rsidRPr="007942EF">
        <w:tab/>
        <w:t>196</w:t>
      </w:r>
      <w:r w:rsidRPr="007942EF">
        <w:fldChar w:fldCharType="begin"/>
      </w:r>
      <w:r w:rsidRPr="007942EF">
        <w:instrText xml:space="preserve"> XE "S. 196" \b </w:instrText>
      </w:r>
      <w:r w:rsidRPr="007942EF">
        <w:fldChar w:fldCharType="end"/>
      </w:r>
      <w:r w:rsidRPr="007942EF">
        <w:t>--Senators Shealy, Hutto</w:t>
      </w:r>
      <w:r>
        <w:t xml:space="preserve">, </w:t>
      </w:r>
      <w:r w:rsidRPr="007942EF">
        <w:t>Jackson</w:t>
      </w:r>
      <w:r>
        <w:t xml:space="preserve"> and Senn</w:t>
      </w:r>
      <w:r w:rsidRPr="007942EF">
        <w:t xml:space="preserve">:  </w:t>
      </w:r>
      <w:r w:rsidRPr="007942EF">
        <w:rPr>
          <w:szCs w:val="30"/>
        </w:rPr>
        <w:t xml:space="preserve">A BILL </w:t>
      </w:r>
      <w:r w:rsidRPr="007942EF">
        <w:rPr>
          <w:u w:color="000000" w:themeColor="text1"/>
        </w:rPr>
        <w:t>TO REPEAL SECTION 20</w:t>
      </w:r>
      <w:r w:rsidRPr="007942EF">
        <w:rPr>
          <w:u w:color="000000" w:themeColor="text1"/>
        </w:rPr>
        <w:noBreakHyphen/>
        <w:t>1</w:t>
      </w:r>
      <w:r w:rsidRPr="007942EF">
        <w:rPr>
          <w:u w:color="000000" w:themeColor="text1"/>
        </w:rPr>
        <w:noBreakHyphen/>
        <w:t>300 OF THE 1976 CODE, RELATING TO THE ISSUANCE OF A LICENSE TO AN UNMARRIED FEMALE AND MALE UNDER EIGHTEEN YEARS OF AGE WHEN THE FEMALE IS PREGNANT OR HAS BORNE A CHILD.</w:t>
      </w:r>
    </w:p>
    <w:p w:rsidR="006332E0" w:rsidRDefault="006332E0" w:rsidP="000B7B98">
      <w:pPr>
        <w:pStyle w:val="CALENDARHISTORY"/>
        <w:keepNext/>
        <w:keepLines/>
      </w:pPr>
      <w:r>
        <w:t>(Read the first time--January 8, 2019)</w:t>
      </w:r>
    </w:p>
    <w:p w:rsidR="006332E0" w:rsidRDefault="006332E0" w:rsidP="000B7B98">
      <w:pPr>
        <w:pStyle w:val="CALENDARHISTORY"/>
        <w:keepNext/>
        <w:keepLines/>
      </w:pPr>
      <w:r>
        <w:t>(Reported by Committee on Judiciary--January 23, 2019)</w:t>
      </w:r>
    </w:p>
    <w:p w:rsidR="006332E0" w:rsidRDefault="006332E0" w:rsidP="000B7B98">
      <w:pPr>
        <w:pStyle w:val="CALENDARHISTORY"/>
        <w:keepNext/>
        <w:keepLines/>
      </w:pPr>
      <w:r>
        <w:t>(Favorable)</w:t>
      </w:r>
    </w:p>
    <w:p w:rsidR="006332E0" w:rsidRDefault="006332E0" w:rsidP="000B7B98">
      <w:pPr>
        <w:pStyle w:val="CALENDARHISTORY"/>
        <w:keepNext/>
        <w:keepLines/>
      </w:pPr>
      <w:r>
        <w:t>(Read the second time--January 29, 2019)</w:t>
      </w:r>
    </w:p>
    <w:p w:rsidR="006332E0" w:rsidRPr="006332E0" w:rsidRDefault="006332E0" w:rsidP="000B7B98">
      <w:pPr>
        <w:pStyle w:val="CALENDARHISTORY"/>
        <w:keepNext/>
        <w:keepLines/>
      </w:pPr>
      <w:r>
        <w:t>(Ayes 40, Nays 0--January 29, 2019)</w:t>
      </w:r>
    </w:p>
    <w:p w:rsidR="00F00A37" w:rsidRDefault="00F00A37" w:rsidP="00F00A37"/>
    <w:p w:rsidR="006332E0" w:rsidRPr="00D0497B" w:rsidRDefault="006332E0" w:rsidP="006332E0">
      <w:pPr>
        <w:pStyle w:val="BILLTITLE"/>
      </w:pPr>
      <w:r w:rsidRPr="00D0497B">
        <w:t>S.</w:t>
      </w:r>
      <w:r w:rsidRPr="00D0497B">
        <w:tab/>
        <w:t>228</w:t>
      </w:r>
      <w:r w:rsidRPr="00D0497B">
        <w:fldChar w:fldCharType="begin"/>
      </w:r>
      <w:r w:rsidRPr="00D0497B">
        <w:instrText xml:space="preserve"> XE "S. 228" \b </w:instrText>
      </w:r>
      <w:r w:rsidRPr="00D0497B">
        <w:fldChar w:fldCharType="end"/>
      </w:r>
      <w:r w:rsidRPr="00D0497B">
        <w:t xml:space="preserve">--Senator Gambrell:  </w:t>
      </w:r>
      <w:r w:rsidRPr="00D0497B">
        <w:rPr>
          <w:szCs w:val="30"/>
        </w:rPr>
        <w:t xml:space="preserve">A BILL </w:t>
      </w:r>
      <w:r w:rsidRPr="00D0497B">
        <w:t>TO AMEND SECTION 59</w:t>
      </w:r>
      <w:r w:rsidRPr="00D0497B">
        <w:noBreakHyphen/>
        <w:t>53</w:t>
      </w:r>
      <w:r w:rsidRPr="00D0497B">
        <w:noBreakHyphen/>
        <w:t>2410, CODE OF LAWS OF SOUTH CAROLINA, 1976, RELATING TO THE TECHNICAL COLLEGE ENTERPRISE CAMPUS AUTHORITIES, SO AS TO</w:t>
      </w:r>
      <w:r>
        <w:t xml:space="preserve"> </w:t>
      </w:r>
      <w:r w:rsidRPr="00D0497B">
        <w:t>CREATE THE TRI</w:t>
      </w:r>
      <w:r w:rsidRPr="00D0497B">
        <w:noBreakHyphen/>
        <w:t>COUNTY TECHNICAL COLLEGE ENTERPRISE CAMPUS AUTHORITY.</w:t>
      </w:r>
    </w:p>
    <w:p w:rsidR="006332E0" w:rsidRDefault="006332E0" w:rsidP="006332E0">
      <w:pPr>
        <w:pStyle w:val="CALENDARHISTORY"/>
      </w:pPr>
      <w:r>
        <w:t>(Read the first time--January 8, 2019)</w:t>
      </w:r>
    </w:p>
    <w:p w:rsidR="006332E0" w:rsidRDefault="006332E0" w:rsidP="006332E0">
      <w:pPr>
        <w:pStyle w:val="CALENDARHISTORY"/>
      </w:pPr>
      <w:r>
        <w:t>(Reported by Committee on Education--January 23, 2019)</w:t>
      </w:r>
    </w:p>
    <w:p w:rsidR="006332E0" w:rsidRDefault="006332E0" w:rsidP="006332E0">
      <w:pPr>
        <w:pStyle w:val="CALENDARHISTORY"/>
      </w:pPr>
      <w:r>
        <w:t>(Favorable)</w:t>
      </w:r>
    </w:p>
    <w:p w:rsidR="006332E0" w:rsidRDefault="006332E0" w:rsidP="006332E0">
      <w:pPr>
        <w:pStyle w:val="CALENDARHISTORY"/>
      </w:pPr>
      <w:r>
        <w:t>(Read the second time--January 29, 2019)</w:t>
      </w:r>
    </w:p>
    <w:p w:rsidR="006332E0" w:rsidRPr="006332E0" w:rsidRDefault="006332E0" w:rsidP="006332E0">
      <w:pPr>
        <w:pStyle w:val="CALENDARHISTORY"/>
      </w:pPr>
      <w:r>
        <w:t>(Ayes 40, Nays 0--January 29, 2019)</w:t>
      </w:r>
    </w:p>
    <w:p w:rsidR="006332E0" w:rsidRDefault="006332E0" w:rsidP="00F00A37"/>
    <w:p w:rsidR="006332E0" w:rsidRPr="00FF10F2" w:rsidRDefault="006332E0" w:rsidP="004469BF">
      <w:pPr>
        <w:pStyle w:val="BILLTITLE"/>
        <w:keepNext/>
        <w:keepLines/>
      </w:pPr>
      <w:r w:rsidRPr="00FF10F2">
        <w:lastRenderedPageBreak/>
        <w:t>S.</w:t>
      </w:r>
      <w:r w:rsidRPr="00FF10F2">
        <w:tab/>
        <w:t>12</w:t>
      </w:r>
      <w:r w:rsidRPr="00FF10F2">
        <w:fldChar w:fldCharType="begin"/>
      </w:r>
      <w:r w:rsidRPr="00FF10F2">
        <w:instrText xml:space="preserve"> XE "S. 12" \b </w:instrText>
      </w:r>
      <w:r w:rsidRPr="00FF10F2">
        <w:fldChar w:fldCharType="end"/>
      </w:r>
      <w:r w:rsidRPr="00FF10F2">
        <w:t xml:space="preserve">--Senator Reese:  </w:t>
      </w:r>
      <w:r w:rsidRPr="00FF10F2">
        <w:rPr>
          <w:szCs w:val="30"/>
        </w:rPr>
        <w:t xml:space="preserve">A BILL </w:t>
      </w:r>
      <w:r w:rsidRPr="00FF10F2">
        <w:t>TO AMEND THE CODE OF LAWS OF SOUTH CAROLINA, 1976, BY ADDING SECTION 53</w:t>
      </w:r>
      <w:r w:rsidRPr="00FF10F2">
        <w:noBreakHyphen/>
        <w:t>3</w:t>
      </w:r>
      <w:r w:rsidRPr="00FF10F2">
        <w:noBreakHyphen/>
        <w:t>225 SO AS TO DESIGNATE THE THIRD WEDNESDAY IN FEBRUARY OF EACH YEAR AS “BARBERS’ DAY” IN SOUTH CAROLINA.</w:t>
      </w:r>
    </w:p>
    <w:p w:rsidR="006332E0" w:rsidRDefault="006332E0" w:rsidP="004469BF">
      <w:pPr>
        <w:pStyle w:val="CALENDARHISTORY"/>
        <w:keepNext/>
        <w:keepLines/>
      </w:pPr>
      <w:r>
        <w:t>(Read the first time--January 8, 2019)</w:t>
      </w:r>
    </w:p>
    <w:p w:rsidR="006332E0" w:rsidRDefault="006332E0" w:rsidP="004469BF">
      <w:pPr>
        <w:pStyle w:val="CALENDARHISTORY"/>
        <w:keepNext/>
        <w:keepLines/>
      </w:pPr>
      <w:r>
        <w:t>(Polled by Committee on Family and Veterans’ Services--January 24, 2019)</w:t>
      </w:r>
    </w:p>
    <w:p w:rsidR="006332E0" w:rsidRDefault="006332E0" w:rsidP="004469BF">
      <w:pPr>
        <w:pStyle w:val="CALENDARHISTORY"/>
        <w:keepNext/>
        <w:keepLines/>
      </w:pPr>
      <w:r>
        <w:t>(Favorable)</w:t>
      </w:r>
    </w:p>
    <w:p w:rsidR="006332E0" w:rsidRDefault="006332E0" w:rsidP="004469BF">
      <w:pPr>
        <w:pStyle w:val="CALENDARHISTORY"/>
        <w:keepNext/>
        <w:keepLines/>
      </w:pPr>
      <w:r>
        <w:t>(Read the second time--January 29, 2019)</w:t>
      </w:r>
    </w:p>
    <w:p w:rsidR="006332E0" w:rsidRPr="006332E0" w:rsidRDefault="006332E0" w:rsidP="004469BF">
      <w:pPr>
        <w:pStyle w:val="CALENDARHISTORY"/>
        <w:keepNext/>
        <w:keepLines/>
      </w:pPr>
      <w:r>
        <w:t>(Ayes 40, Nays 0--January 29, 2019)</w:t>
      </w:r>
    </w:p>
    <w:p w:rsidR="006332E0" w:rsidRDefault="006332E0" w:rsidP="00F00A37"/>
    <w:p w:rsidR="000B7B98" w:rsidRDefault="000B7B98" w:rsidP="00F00A37"/>
    <w:p w:rsidR="00F00A37" w:rsidRPr="001F6DDF" w:rsidRDefault="00F00A37" w:rsidP="00F00A37">
      <w:pPr>
        <w:pStyle w:val="CALENDARHEADING"/>
      </w:pPr>
      <w:r>
        <w:t>STATEWIDE SECOND READING BILLS</w:t>
      </w:r>
    </w:p>
    <w:p w:rsidR="00F00A37" w:rsidRDefault="00F00A37" w:rsidP="00F00A37">
      <w:pPr>
        <w:tabs>
          <w:tab w:val="left" w:pos="432"/>
          <w:tab w:val="left" w:pos="864"/>
        </w:tabs>
        <w:jc w:val="center"/>
      </w:pPr>
    </w:p>
    <w:p w:rsidR="00F00A37" w:rsidRDefault="00F00A37" w:rsidP="00F00A37"/>
    <w:p w:rsidR="00F00A37" w:rsidRPr="00BA22E1" w:rsidRDefault="00F00A37" w:rsidP="00D7629C">
      <w:pPr>
        <w:pStyle w:val="BILLTITLE"/>
      </w:pPr>
      <w:r w:rsidRPr="00BA22E1">
        <w:t>S.</w:t>
      </w:r>
      <w:r w:rsidRPr="00BA22E1">
        <w:tab/>
        <w:t>108</w:t>
      </w:r>
      <w:r w:rsidRPr="00BA22E1">
        <w:fldChar w:fldCharType="begin"/>
      </w:r>
      <w:r w:rsidRPr="00BA22E1">
        <w:instrText xml:space="preserve"> XE "S. 108" \b </w:instrText>
      </w:r>
      <w:r w:rsidRPr="00BA22E1">
        <w:fldChar w:fldCharType="end"/>
      </w:r>
      <w:r w:rsidRPr="00BA22E1">
        <w:t xml:space="preserve">--Senator Massey:  </w:t>
      </w:r>
      <w:r w:rsidRPr="00BA22E1">
        <w:rPr>
          <w:szCs w:val="30"/>
        </w:rPr>
        <w:t xml:space="preserve">A BILL </w:t>
      </w:r>
      <w:r w:rsidRPr="00BA22E1">
        <w:t>TO AMEND SECTION 10-11-310 OF THE 1976 CODE, RELATING TO THE DEFINITION OF “CAPITOL GROUNDS,” TO DEFINE “CAPITOL GROUNDS” AS THAT AREA INWARD FROM THE VEHICULAR TRAVELED SURFACES OF GERVAIS, SUMTER, PENDLETON, AND ASSEMBLY STREETS IN THE CITY OF COLUMBIA.</w:t>
      </w:r>
    </w:p>
    <w:p w:rsidR="00F00A37" w:rsidRDefault="00F00A37" w:rsidP="00F00A37">
      <w:pPr>
        <w:pStyle w:val="CALENDARHISTORY"/>
      </w:pPr>
      <w:r>
        <w:t>(Read the first time--January 8, 2019)</w:t>
      </w:r>
    </w:p>
    <w:p w:rsidR="00F00A37" w:rsidRDefault="00F00A37" w:rsidP="00F00A37">
      <w:pPr>
        <w:pStyle w:val="CALENDARHISTORY"/>
      </w:pPr>
      <w:r>
        <w:t>(Reported by Committee on Finance--January 16, 2019)</w:t>
      </w:r>
    </w:p>
    <w:p w:rsidR="00F00A37" w:rsidRDefault="00F00A37" w:rsidP="00F00A37">
      <w:pPr>
        <w:pStyle w:val="CALENDARHISTORY"/>
      </w:pPr>
      <w:r>
        <w:t>(Favorable)</w:t>
      </w:r>
    </w:p>
    <w:p w:rsidR="00F00A37" w:rsidRPr="002B0EA6" w:rsidRDefault="00F00A37" w:rsidP="00F00A37">
      <w:pPr>
        <w:pStyle w:val="CALENDARHISTORY"/>
      </w:pPr>
      <w:r>
        <w:rPr>
          <w:u w:val="single"/>
        </w:rPr>
        <w:t>(Contested by Senator Massey)</w:t>
      </w:r>
    </w:p>
    <w:p w:rsidR="00F00A37" w:rsidRDefault="00F00A37" w:rsidP="00F00A37"/>
    <w:p w:rsidR="00F00A37" w:rsidRDefault="00F00A37" w:rsidP="00D7629C">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F00A37" w:rsidRDefault="00F00A37" w:rsidP="00F00A37">
      <w:pPr>
        <w:pStyle w:val="CALENDARHISTORY"/>
      </w:pPr>
      <w:r>
        <w:t>(Read the first time--January 8, 2019)</w:t>
      </w:r>
    </w:p>
    <w:p w:rsidR="00F00A37" w:rsidRDefault="00F00A37" w:rsidP="00F00A37">
      <w:pPr>
        <w:pStyle w:val="CALENDARHISTORY"/>
      </w:pPr>
      <w:r>
        <w:t>(Reported by Committee on Judiciary--January 23, 2019)</w:t>
      </w:r>
    </w:p>
    <w:p w:rsidR="00F00A37" w:rsidRDefault="00F00A37" w:rsidP="00F00A37">
      <w:pPr>
        <w:pStyle w:val="CALENDARHISTORY"/>
      </w:pPr>
      <w:r>
        <w:t>(Favorable with amendments)</w:t>
      </w:r>
    </w:p>
    <w:p w:rsidR="00F00A37" w:rsidRPr="00C17E2A" w:rsidRDefault="00F00A37" w:rsidP="00F00A37">
      <w:pPr>
        <w:pStyle w:val="CALENDARHISTORY"/>
      </w:pPr>
      <w:r>
        <w:rPr>
          <w:u w:val="single"/>
        </w:rPr>
        <w:t>(Contested by Senator</w:t>
      </w:r>
      <w:r w:rsidR="003F193B">
        <w:rPr>
          <w:u w:val="single"/>
        </w:rPr>
        <w:t>s</w:t>
      </w:r>
      <w:r w:rsidR="003317B0">
        <w:rPr>
          <w:u w:val="single"/>
        </w:rPr>
        <w:t xml:space="preserve"> Climer</w:t>
      </w:r>
      <w:r w:rsidR="003F193B">
        <w:rPr>
          <w:u w:val="single"/>
        </w:rPr>
        <w:t xml:space="preserve"> and Campbell</w:t>
      </w:r>
      <w:r>
        <w:rPr>
          <w:u w:val="single"/>
        </w:rPr>
        <w:t>)</w:t>
      </w:r>
    </w:p>
    <w:p w:rsidR="00F00A37" w:rsidRDefault="00F00A37" w:rsidP="00F00A37"/>
    <w:p w:rsidR="00F00A37" w:rsidRPr="001D3989" w:rsidRDefault="00F00A37" w:rsidP="00D7629C">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F00A37" w:rsidRDefault="00F00A37" w:rsidP="00F00A37">
      <w:pPr>
        <w:pStyle w:val="CALENDARHISTORY"/>
        <w:keepNext/>
        <w:keepLines/>
      </w:pPr>
      <w:r>
        <w:t>(Read the first time--January 8, 2019)</w:t>
      </w:r>
    </w:p>
    <w:p w:rsidR="00F00A37" w:rsidRDefault="00F00A37" w:rsidP="00F00A37">
      <w:pPr>
        <w:pStyle w:val="CALENDARHISTORY"/>
        <w:keepNext/>
        <w:keepLines/>
      </w:pPr>
      <w:r>
        <w:t>(Reported by Committee on Judiciary--January 23, 2019)</w:t>
      </w:r>
    </w:p>
    <w:p w:rsidR="00F00A37" w:rsidRDefault="00F00A37" w:rsidP="00F00A37">
      <w:pPr>
        <w:pStyle w:val="CALENDARHISTORY"/>
        <w:keepNext/>
        <w:keepLines/>
      </w:pPr>
      <w:r>
        <w:t>(Favorable)</w:t>
      </w:r>
    </w:p>
    <w:p w:rsidR="00F00A37" w:rsidRPr="00E40B58" w:rsidRDefault="00F00A37" w:rsidP="00F00A37">
      <w:pPr>
        <w:pStyle w:val="CALENDARHISTORY"/>
        <w:keepNext/>
        <w:keepLines/>
      </w:pPr>
      <w:r>
        <w:rPr>
          <w:u w:val="single"/>
        </w:rPr>
        <w:t>(Contested by Senator Turner)</w:t>
      </w:r>
    </w:p>
    <w:p w:rsidR="00F00A37" w:rsidRPr="00E40B58" w:rsidRDefault="00F00A37" w:rsidP="00F00A37">
      <w:r>
        <w:t xml:space="preserve"> </w:t>
      </w:r>
    </w:p>
    <w:p w:rsidR="00F00A37" w:rsidRPr="00C14700" w:rsidRDefault="00F00A37" w:rsidP="00D7629C">
      <w:pPr>
        <w:pStyle w:val="BILLTITLE"/>
        <w:rPr>
          <w:u w:color="000000" w:themeColor="text1"/>
        </w:rPr>
      </w:pPr>
      <w:r w:rsidRPr="00C14700">
        <w:t>S.</w:t>
      </w:r>
      <w:r w:rsidRPr="00C14700">
        <w:tab/>
        <w:t>35</w:t>
      </w:r>
      <w:r w:rsidRPr="00C14700">
        <w:fldChar w:fldCharType="begin"/>
      </w:r>
      <w:r w:rsidRPr="00C14700">
        <w:instrText xml:space="preserve"> XE "S. 35" \b </w:instrText>
      </w:r>
      <w:r w:rsidRPr="00C14700">
        <w:fldChar w:fldCharType="end"/>
      </w:r>
      <w:r w:rsidRPr="00C14700">
        <w:t>--Senators Grooms</w:t>
      </w:r>
      <w:r w:rsidR="00121608">
        <w:t xml:space="preserve">, </w:t>
      </w:r>
      <w:r w:rsidRPr="00C14700">
        <w:t>Campsen</w:t>
      </w:r>
      <w:r w:rsidR="00D7629C">
        <w:t xml:space="preserve"> and</w:t>
      </w:r>
      <w:r w:rsidR="00121608">
        <w:t xml:space="preserve"> Verdin</w:t>
      </w:r>
      <w:r w:rsidRPr="00C14700">
        <w:t xml:space="preserve">:  </w:t>
      </w:r>
      <w:r w:rsidRPr="00C14700">
        <w:rPr>
          <w:szCs w:val="30"/>
        </w:rPr>
        <w:t xml:space="preserve">A BILL </w:t>
      </w:r>
      <w:r w:rsidRPr="00C14700">
        <w:rPr>
          <w:u w:color="000000" w:themeColor="text1"/>
        </w:rPr>
        <w:t>TO ENACT THE “REINFORCING COLLEGE EDUCATION ON AMERICA’S CONSTITUTIONAL HERITAGE ACT” OR THE “REACH ACT,” TO AMEND SECTION 59</w:t>
      </w:r>
      <w:r w:rsidRPr="00C14700">
        <w:rPr>
          <w:u w:color="000000" w:themeColor="text1"/>
        </w:rPr>
        <w:noBreakHyphen/>
        <w:t>29</w:t>
      </w:r>
      <w:r w:rsidRPr="00C14700">
        <w:rPr>
          <w:u w:color="000000" w:themeColor="text1"/>
        </w:rPr>
        <w:noBreakHyphen/>
        <w:t xml:space="preserve">120(A), RELATING TO THE </w:t>
      </w:r>
      <w:r w:rsidRPr="00C14700">
        <w:t>STUDY OF THE UNITED STATES CONSTITUTION REQUISITE FOR GRADUATION</w:t>
      </w:r>
      <w:r w:rsidRPr="00C14700">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C14700">
        <w:t xml:space="preserve">DURATION OF INSTRUCTION IN THE </w:t>
      </w:r>
      <w:r w:rsidRPr="00C14700">
        <w:lastRenderedPageBreak/>
        <w:t>ESSENTIALS OF THE UNITED STATES CONSTITUTION</w:t>
      </w:r>
      <w:r w:rsidRPr="00C14700">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C14700">
        <w:rPr>
          <w:u w:color="000000" w:themeColor="text1"/>
        </w:rPr>
        <w:noBreakHyphen/>
        <w:t>29</w:t>
      </w:r>
      <w:r w:rsidRPr="00C14700">
        <w:rPr>
          <w:u w:color="000000" w:themeColor="text1"/>
        </w:rPr>
        <w:noBreakHyphen/>
        <w:t>140, RELATING TO THE E</w:t>
      </w:r>
      <w:r w:rsidRPr="00C14700">
        <w:t>NFORCEMENT OF THE PROGRAM OF STUDY OF THE UNITED STATES CONSTITUTION BY THE STATE SUPERINTENDENT OF EDUCATION</w:t>
      </w:r>
      <w:r w:rsidRPr="00C14700">
        <w:rPr>
          <w:u w:color="000000" w:themeColor="text1"/>
        </w:rPr>
        <w:t>.</w:t>
      </w:r>
    </w:p>
    <w:p w:rsidR="00F00A37" w:rsidRDefault="00F00A37" w:rsidP="00F00A37">
      <w:pPr>
        <w:pStyle w:val="CALENDARHISTORY"/>
      </w:pPr>
      <w:r>
        <w:t>(Read the first time--January 8, 2019)</w:t>
      </w:r>
    </w:p>
    <w:p w:rsidR="00F00A37" w:rsidRDefault="00F00A37" w:rsidP="00F00A37">
      <w:pPr>
        <w:pStyle w:val="CALENDARHISTORY"/>
      </w:pPr>
      <w:r>
        <w:t>(Reported by Committee on Education--January 24, 2019)</w:t>
      </w:r>
    </w:p>
    <w:p w:rsidR="00F00A37" w:rsidRDefault="00F00A37" w:rsidP="00F00A37">
      <w:pPr>
        <w:pStyle w:val="CALENDARHISTORY"/>
      </w:pPr>
      <w:r>
        <w:t>(Favorable with amendments)</w:t>
      </w:r>
    </w:p>
    <w:p w:rsidR="00D7629C" w:rsidRPr="00D7629C" w:rsidRDefault="00D7629C" w:rsidP="00D7629C">
      <w:pPr>
        <w:pStyle w:val="CALENDARHISTORY"/>
      </w:pPr>
      <w:r>
        <w:rPr>
          <w:u w:val="single"/>
        </w:rPr>
        <w:t>(Contested by Senator Scott)</w:t>
      </w:r>
    </w:p>
    <w:p w:rsidR="00F00A37" w:rsidRDefault="00F00A37" w:rsidP="00F00A37"/>
    <w:p w:rsidR="00F00A37" w:rsidRPr="00535E6E" w:rsidRDefault="00F00A37" w:rsidP="00D7629C">
      <w:pPr>
        <w:pStyle w:val="BILLTITLE"/>
        <w:rPr>
          <w:u w:color="000000" w:themeColor="text1"/>
        </w:rPr>
      </w:pPr>
      <w:r w:rsidRPr="00535E6E">
        <w:t>S.</w:t>
      </w:r>
      <w:r w:rsidRPr="00535E6E">
        <w:tab/>
        <w:t>75</w:t>
      </w:r>
      <w:r w:rsidRPr="00535E6E">
        <w:fldChar w:fldCharType="begin"/>
      </w:r>
      <w:r w:rsidRPr="00535E6E">
        <w:instrText xml:space="preserve"> XE "S. 75" \b </w:instrText>
      </w:r>
      <w:r w:rsidRPr="00535E6E">
        <w:fldChar w:fldCharType="end"/>
      </w:r>
      <w:r w:rsidRPr="00535E6E">
        <w:t xml:space="preserve">--Senator Cromer:  </w:t>
      </w:r>
      <w:r w:rsidRPr="00535E6E">
        <w:rPr>
          <w:szCs w:val="30"/>
        </w:rPr>
        <w:t xml:space="preserve">A BILL </w:t>
      </w:r>
      <w:r w:rsidRPr="00535E6E">
        <w:rPr>
          <w:u w:color="000000" w:themeColor="text1"/>
        </w:rPr>
        <w:t>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w:t>
      </w:r>
      <w:r w:rsidRPr="00535E6E">
        <w:rPr>
          <w:u w:color="000000" w:themeColor="text1"/>
        </w:rPr>
        <w:noBreakHyphen/>
        <w:t>21</w:t>
      </w:r>
      <w:r w:rsidRPr="00535E6E">
        <w:rPr>
          <w:u w:color="000000" w:themeColor="text1"/>
        </w:rPr>
        <w:noBreakHyphen/>
        <w:t>295 SO AS TO AUTHORIZE THE DIRECTOR TO ACT AS THE GROUP</w:t>
      </w:r>
      <w:r w:rsidRPr="00535E6E">
        <w:rPr>
          <w:u w:color="000000" w:themeColor="text1"/>
        </w:rPr>
        <w:noBreakHyphen/>
        <w:t xml:space="preserve">WIDE SUPERVISOR FOR AN INTERNATIONALLY ACTIVE INSURANCE GROUP UNDER CERTAIN CIRCUMSTANCES, TO </w:t>
      </w:r>
      <w:r w:rsidRPr="00535E6E">
        <w:rPr>
          <w:u w:color="000000" w:themeColor="text1"/>
        </w:rPr>
        <w:lastRenderedPageBreak/>
        <w:t>ESTABLISH A PROCEDURE FOR THE DIRECTOR TO DETERMINE WHETHER HE MAY ACT AS THE GROUP</w:t>
      </w:r>
      <w:r w:rsidRPr="00535E6E">
        <w:rPr>
          <w:u w:color="000000" w:themeColor="text1"/>
        </w:rPr>
        <w:noBreakHyphen/>
        <w:t>WIDE SUPERVISOR OR ACKNOWLEDGE ANOTHER REGULATORY OFFICIAL TO ACT AS THE GROUP</w:t>
      </w:r>
      <w:r w:rsidRPr="00535E6E">
        <w:rPr>
          <w:u w:color="000000" w:themeColor="text1"/>
        </w:rPr>
        <w:noBreakHyphen/>
        <w:t>WIDE SUPERVISOR, TO AUTHORIZE THE DIRECTOR TO ENGAGE IN CERTAIN ACTIVITIES AS GROUP</w:t>
      </w:r>
      <w:r w:rsidRPr="00535E6E">
        <w:rPr>
          <w:u w:color="000000" w:themeColor="text1"/>
        </w:rPr>
        <w:noBreakHyphen/>
        <w:t>WIDE SUPERVISOR, AND TO AUTHORIZE THE DIRECTOR TO PROMULGATE REGULATIONS; AND TO AMEND SECTION 38</w:t>
      </w:r>
      <w:r w:rsidRPr="00535E6E">
        <w:rPr>
          <w:u w:color="000000" w:themeColor="text1"/>
        </w:rPr>
        <w:noBreakHyphen/>
        <w:t>21</w:t>
      </w:r>
      <w:r w:rsidRPr="00535E6E">
        <w:rPr>
          <w:u w:color="000000" w:themeColor="text1"/>
        </w:rPr>
        <w:noBreakHyphen/>
        <w:t>10 SO AS TO DEFINE THE TERMS “DIRECTOR,” “GROUP</w:t>
      </w:r>
      <w:r w:rsidRPr="00535E6E">
        <w:rPr>
          <w:u w:color="000000" w:themeColor="text1"/>
        </w:rPr>
        <w:noBreakHyphen/>
        <w:t>WIDE SUPERVISOR,” AND “INTERNATIONALLY ACTIVE INSURANCE GROUP”.</w:t>
      </w:r>
    </w:p>
    <w:p w:rsidR="00F00A37" w:rsidRDefault="00F00A37" w:rsidP="00F00A37">
      <w:pPr>
        <w:pStyle w:val="CALENDARHISTORY"/>
      </w:pPr>
      <w:r>
        <w:t>(Read the first time--January 8, 2019)</w:t>
      </w:r>
    </w:p>
    <w:p w:rsidR="00F00A37" w:rsidRDefault="00F00A37" w:rsidP="00F00A37">
      <w:pPr>
        <w:pStyle w:val="CALENDARHISTORY"/>
      </w:pPr>
      <w:r>
        <w:t>(Reported by Committee on Banking and Insurance--January 24, 2019)</w:t>
      </w:r>
    </w:p>
    <w:p w:rsidR="00F00A37" w:rsidRDefault="00F00A37" w:rsidP="00F00A37">
      <w:pPr>
        <w:pStyle w:val="CALENDARHISTORY"/>
      </w:pPr>
      <w:r>
        <w:t>(Favorable)</w:t>
      </w:r>
    </w:p>
    <w:p w:rsidR="00F00A37" w:rsidRDefault="00F00A37" w:rsidP="00F00A37"/>
    <w:p w:rsidR="00F00A37" w:rsidRDefault="00F00A37" w:rsidP="00D7629C">
      <w:pPr>
        <w:pStyle w:val="BILLTITLE"/>
        <w:rPr>
          <w:u w:color="000000" w:themeColor="text1"/>
        </w:rPr>
      </w:pPr>
      <w:r w:rsidRPr="001D56A0">
        <w:t>S.</w:t>
      </w:r>
      <w:r w:rsidRPr="001D56A0">
        <w:tab/>
        <w:t>358</w:t>
      </w:r>
      <w:r w:rsidRPr="001D56A0">
        <w:fldChar w:fldCharType="begin"/>
      </w:r>
      <w:r w:rsidRPr="001D56A0">
        <w:instrText xml:space="preserve"> XE "S. 358" \b </w:instrText>
      </w:r>
      <w:r w:rsidRPr="001D56A0">
        <w:fldChar w:fldCharType="end"/>
      </w:r>
      <w:r w:rsidRPr="001D56A0">
        <w:t xml:space="preserve">--Senator Cromer:  </w:t>
      </w:r>
      <w:r w:rsidRPr="001D56A0">
        <w:rPr>
          <w:szCs w:val="30"/>
        </w:rPr>
        <w:t xml:space="preserve">A BILL </w:t>
      </w:r>
      <w:r w:rsidRPr="001D56A0">
        <w:rPr>
          <w:u w:color="000000" w:themeColor="text1"/>
        </w:rPr>
        <w:t>TO AMEND SECTION 38</w:t>
      </w:r>
      <w:r w:rsidRPr="001D56A0">
        <w:rPr>
          <w:u w:color="000000" w:themeColor="text1"/>
        </w:rPr>
        <w:noBreakHyphen/>
        <w:t>31</w:t>
      </w:r>
      <w:r w:rsidRPr="001D56A0">
        <w:rPr>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1D56A0">
        <w:rPr>
          <w:u w:color="000000" w:themeColor="text1"/>
        </w:rPr>
        <w:noBreakHyphen/>
        <w:t>INSURANCE THAT OCCURRED PRIOR TO THE ACQUISITION OF A BLOCK OF BUSINESS BY A LICENSED INSURER; AND TO AMEND SECTION 42</w:t>
      </w:r>
      <w:r w:rsidRPr="001D56A0">
        <w:rPr>
          <w:u w:color="000000" w:themeColor="text1"/>
        </w:rPr>
        <w:noBreakHyphen/>
        <w:t>5</w:t>
      </w:r>
      <w:r w:rsidRPr="001D56A0">
        <w:rPr>
          <w:u w:color="000000" w:themeColor="text1"/>
        </w:rPr>
        <w:noBreakHyphen/>
        <w:t>20, RELATING TO INSURANCE REQUIREMENTS FOR WORKERS’ COMPENSATION, SO AS TO PROHIBIT A SELF</w:t>
      </w:r>
      <w:r w:rsidRPr="001D56A0">
        <w:rPr>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1D56A0">
        <w:rPr>
          <w:u w:color="000000" w:themeColor="text1"/>
        </w:rPr>
        <w:noBreakHyphen/>
        <w:t>INSURER TO A LICENSED INSURER.</w:t>
      </w:r>
    </w:p>
    <w:p w:rsidR="00F00A37" w:rsidRDefault="00F00A37" w:rsidP="00F00A37">
      <w:pPr>
        <w:pStyle w:val="CALENDARHISTORY"/>
      </w:pPr>
      <w:r>
        <w:t>(Read the first time--January 10, 2019)</w:t>
      </w:r>
    </w:p>
    <w:p w:rsidR="00F00A37" w:rsidRDefault="00F00A37" w:rsidP="00F00A37">
      <w:pPr>
        <w:pStyle w:val="CALENDARHISTORY"/>
      </w:pPr>
      <w:r>
        <w:t>(Reported by Committee on Banking and Insurance--January 24, 2019)</w:t>
      </w:r>
    </w:p>
    <w:p w:rsidR="00F00A37" w:rsidRDefault="00F00A37" w:rsidP="00F00A37">
      <w:pPr>
        <w:pStyle w:val="CALENDARHISTORY"/>
      </w:pPr>
      <w:r>
        <w:t>(Favorable)</w:t>
      </w:r>
    </w:p>
    <w:p w:rsidR="00F00A37" w:rsidRDefault="00F00A37" w:rsidP="00F00A37"/>
    <w:p w:rsidR="00F00A37" w:rsidRPr="00AB0756" w:rsidRDefault="00F00A37" w:rsidP="00977B7A">
      <w:pPr>
        <w:pStyle w:val="BILLTITLE"/>
        <w:keepNext/>
        <w:keepLines/>
        <w:rPr>
          <w:u w:color="000000" w:themeColor="text1"/>
        </w:rPr>
      </w:pPr>
      <w:r w:rsidRPr="00AB0756">
        <w:lastRenderedPageBreak/>
        <w:t>S.</w:t>
      </w:r>
      <w:r w:rsidRPr="00AB0756">
        <w:tab/>
        <w:t>360</w:t>
      </w:r>
      <w:r w:rsidRPr="00AB0756">
        <w:fldChar w:fldCharType="begin"/>
      </w:r>
      <w:r w:rsidRPr="00AB0756">
        <w:instrText xml:space="preserve"> XE "S. 360" \b </w:instrText>
      </w:r>
      <w:r w:rsidRPr="00AB0756">
        <w:fldChar w:fldCharType="end"/>
      </w:r>
      <w:r w:rsidRPr="00AB0756">
        <w:t xml:space="preserve">--Senator Cromer:  </w:t>
      </w:r>
      <w:r w:rsidRPr="00AB0756">
        <w:rPr>
          <w:szCs w:val="30"/>
        </w:rPr>
        <w:t xml:space="preserve">A BILL </w:t>
      </w:r>
      <w:r w:rsidRPr="00AB0756">
        <w:rPr>
          <w:u w:color="000000" w:themeColor="text1"/>
        </w:rPr>
        <w:t>TO AMEND THE CODE OF LAWS OF SOUTH CAROLINA, 1976, BY ADDING SECTION 38</w:t>
      </w:r>
      <w:r w:rsidRPr="00AB0756">
        <w:rPr>
          <w:u w:color="000000" w:themeColor="text1"/>
        </w:rPr>
        <w:noBreakHyphen/>
        <w:t>47</w:t>
      </w:r>
      <w:r w:rsidRPr="00AB0756">
        <w:rPr>
          <w:u w:color="000000" w:themeColor="text1"/>
        </w:rPr>
        <w:noBreakHyphen/>
        <w:t>55 SO AS TO CLARIFY THAT CERTAIN INDIVIDUALS ARE AUTHORIZED TO ADJUST FOOD SPOILAGE CLAIMS WITHOUT AN ADJUSTER’S LICENSE; BY ADDING SECTION 38</w:t>
      </w:r>
      <w:r w:rsidRPr="00AB0756">
        <w:rPr>
          <w:u w:color="000000" w:themeColor="text1"/>
        </w:rPr>
        <w:noBreakHyphen/>
        <w:t>72</w:t>
      </w:r>
      <w:r w:rsidRPr="00AB0756">
        <w:rPr>
          <w:u w:color="000000" w:themeColor="text1"/>
        </w:rPr>
        <w:noBreakHyphen/>
        <w:t>75 SO AS TO REQUIRE A LONG</w:t>
      </w:r>
      <w:r w:rsidRPr="00AB0756">
        <w:rPr>
          <w:u w:color="000000" w:themeColor="text1"/>
        </w:rPr>
        <w:noBreakHyphen/>
        <w:t>TERM CARE INSURANCE PROVIDER TO SUBMIT ALL PREMIUM RATE SCHEDULES TO THE DEPARTMENT OF INSURANCE AND TO ESTABLISH CERTAIN PROCEDURES CONCERNING THE PREMIUM APPROVAL PROCESS; TO AMEND SECTION 38</w:t>
      </w:r>
      <w:r w:rsidRPr="00AB0756">
        <w:rPr>
          <w:u w:color="000000" w:themeColor="text1"/>
        </w:rPr>
        <w:noBreakHyphen/>
        <w:t>3</w:t>
      </w:r>
      <w:r w:rsidRPr="00AB0756">
        <w:rPr>
          <w:u w:color="000000" w:themeColor="text1"/>
        </w:rPr>
        <w:noBreakHyphen/>
        <w:t>110, RELATING TO THE DUTIES OF THE DIRECTOR OF THE DEPARTMENT OF INSURANCE, SO AS TO ALTER PUBLIC HEARING REQUIREMENTS; TO AMEND SECTION 38</w:t>
      </w:r>
      <w:r w:rsidRPr="00AB0756">
        <w:rPr>
          <w:u w:color="000000" w:themeColor="text1"/>
        </w:rPr>
        <w:noBreakHyphen/>
        <w:t>7</w:t>
      </w:r>
      <w:r w:rsidRPr="00AB0756">
        <w:rPr>
          <w:u w:color="000000" w:themeColor="text1"/>
        </w:rPr>
        <w:noBreakHyphen/>
        <w:t>20, RELATING TO INSURANCE PREMIUM TAXES, SO AS TO EXCLUDE CERTAIN FACTORS FROM THE TOTAL PREMIUM COMPUTATION; TO AMEND SECTION 38</w:t>
      </w:r>
      <w:r w:rsidRPr="00AB0756">
        <w:rPr>
          <w:u w:color="000000" w:themeColor="text1"/>
        </w:rPr>
        <w:noBreakHyphen/>
        <w:t>7</w:t>
      </w:r>
      <w:r w:rsidRPr="00AB0756">
        <w:rPr>
          <w:u w:color="000000" w:themeColor="text1"/>
        </w:rPr>
        <w:noBreakHyphen/>
        <w:t>60, RELATING TO THE SUBMISSION OF A RETURN OF PREMIUMS, SO AS TO REQUIRE THE SUBMISSION OF A RETURN OF PREMIUMS COLLECTED; TO AMEND SECTION 38</w:t>
      </w:r>
      <w:r w:rsidRPr="00AB0756">
        <w:rPr>
          <w:u w:color="000000" w:themeColor="text1"/>
        </w:rPr>
        <w:noBreakHyphen/>
        <w:t>43</w:t>
      </w:r>
      <w:r w:rsidRPr="00AB0756">
        <w:rPr>
          <w:u w:color="000000" w:themeColor="text1"/>
        </w:rPr>
        <w:noBreakHyphen/>
        <w:t>247, RELATING TO THE REPORTING OF CRIMINAL PROSECUTIONS, SO AS TO ONLY REQUIRE THE REPORTING OF CRIMINAL CONVICTIONS; TO AMEND SECTION 38</w:t>
      </w:r>
      <w:r w:rsidRPr="00AB0756">
        <w:rPr>
          <w:u w:color="000000" w:themeColor="text1"/>
        </w:rPr>
        <w:noBreakHyphen/>
        <w:t>44</w:t>
      </w:r>
      <w:r w:rsidRPr="00AB0756">
        <w:rPr>
          <w:u w:color="000000" w:themeColor="text1"/>
        </w:rPr>
        <w:noBreakHyphen/>
        <w:t>50, RELATING TO THE REVIEW OF A MANAGING GENERAL AGENT, SO AS TO ALTER THE SUBMISSION DATE FROM MARCH FIRST TO JUNE FIRST; TO AMEND SECTIONS 38</w:t>
      </w:r>
      <w:r w:rsidRPr="00AB0756">
        <w:rPr>
          <w:u w:color="000000" w:themeColor="text1"/>
        </w:rPr>
        <w:noBreakHyphen/>
        <w:t>46</w:t>
      </w:r>
      <w:r w:rsidRPr="00AB0756">
        <w:rPr>
          <w:u w:color="000000" w:themeColor="text1"/>
        </w:rPr>
        <w:noBreakHyphen/>
        <w:t>60 AND 38</w:t>
      </w:r>
      <w:r w:rsidRPr="00AB0756">
        <w:rPr>
          <w:u w:color="000000" w:themeColor="text1"/>
        </w:rPr>
        <w:noBreakHyphen/>
        <w:t>46</w:t>
      </w:r>
      <w:r w:rsidRPr="00AB0756">
        <w:rPr>
          <w:u w:color="000000" w:themeColor="text1"/>
        </w:rPr>
        <w:noBreakHyphen/>
        <w:t>90, BOTH RELATING TO A PARTY ENGAGED AS A REINSURANCE INTERMEDIARY</w:t>
      </w:r>
      <w:r w:rsidRPr="00AB0756">
        <w:rPr>
          <w:u w:color="000000" w:themeColor="text1"/>
        </w:rPr>
        <w:noBreakHyphen/>
        <w:t>BROKER, SO AS TO ALTER THE SUBMISSION DATE OF CERTAIN DOCUMENTS FROM MARCH FIRST TO JUNE FIRST; TO AMEND SECTIONS 38</w:t>
      </w:r>
      <w:r w:rsidRPr="00AB0756">
        <w:rPr>
          <w:u w:color="000000" w:themeColor="text1"/>
        </w:rPr>
        <w:noBreakHyphen/>
        <w:t>57</w:t>
      </w:r>
      <w:r w:rsidRPr="00AB0756">
        <w:rPr>
          <w:u w:color="000000" w:themeColor="text1"/>
        </w:rPr>
        <w:noBreakHyphen/>
        <w:t>130, 38</w:t>
      </w:r>
      <w:r w:rsidRPr="00AB0756">
        <w:rPr>
          <w:u w:color="000000" w:themeColor="text1"/>
        </w:rPr>
        <w:noBreakHyphen/>
        <w:t>57</w:t>
      </w:r>
      <w:r w:rsidRPr="00AB0756">
        <w:rPr>
          <w:u w:color="000000" w:themeColor="text1"/>
        </w:rPr>
        <w:noBreakHyphen/>
        <w:t>140, AND 38</w:t>
      </w:r>
      <w:r w:rsidRPr="00AB0756">
        <w:rPr>
          <w:u w:color="000000" w:themeColor="text1"/>
        </w:rPr>
        <w:noBreakHyphen/>
        <w:t>57</w:t>
      </w:r>
      <w:r w:rsidRPr="00AB0756">
        <w:rPr>
          <w:u w:color="000000" w:themeColor="text1"/>
        </w:rPr>
        <w:noBreakHyphen/>
        <w:t>150, ALL RELATING TO PROHIBITED TRADE PRACTICES, SO AS TO CLARIFY THAT CERTAIN PRACTICES ARE PROHIBITED; TO AMEND SECTIONS 38</w:t>
      </w:r>
      <w:r w:rsidRPr="00AB0756">
        <w:rPr>
          <w:u w:color="000000" w:themeColor="text1"/>
        </w:rPr>
        <w:noBreakHyphen/>
        <w:t>75</w:t>
      </w:r>
      <w:r w:rsidRPr="00AB0756">
        <w:rPr>
          <w:u w:color="000000" w:themeColor="text1"/>
        </w:rPr>
        <w:noBreakHyphen/>
        <w:t>730 AND 38</w:t>
      </w:r>
      <w:r w:rsidRPr="00AB0756">
        <w:rPr>
          <w:u w:color="000000" w:themeColor="text1"/>
        </w:rPr>
        <w:noBreakHyphen/>
        <w:t>75</w:t>
      </w:r>
      <w:r w:rsidRPr="00AB0756">
        <w:rPr>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AB0756">
        <w:rPr>
          <w:u w:color="000000" w:themeColor="text1"/>
        </w:rPr>
        <w:noBreakHyphen/>
        <w:t xml:space="preserve">DAY PERIOD IF THEY </w:t>
      </w:r>
      <w:r w:rsidRPr="00AB0756">
        <w:rPr>
          <w:u w:color="000000" w:themeColor="text1"/>
        </w:rPr>
        <w:lastRenderedPageBreak/>
        <w:t>HAD NOTICE OF A CHANGE IN RISK PRIOR TO THE EXPIRATION OF THE ONE HUNDRED TWENTY</w:t>
      </w:r>
      <w:r w:rsidRPr="00AB0756">
        <w:rPr>
          <w:u w:color="000000" w:themeColor="text1"/>
        </w:rPr>
        <w:noBreakHyphen/>
        <w:t>DAY PERIOD; TO AMEND SECTION 38</w:t>
      </w:r>
      <w:r w:rsidRPr="00AB0756">
        <w:rPr>
          <w:u w:color="000000" w:themeColor="text1"/>
        </w:rPr>
        <w:noBreakHyphen/>
        <w:t>90</w:t>
      </w:r>
      <w:r w:rsidRPr="00AB0756">
        <w:rPr>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AB0756">
        <w:rPr>
          <w:u w:color="000000" w:themeColor="text1"/>
        </w:rPr>
        <w:noBreakHyphen/>
        <w:t>99</w:t>
      </w:r>
      <w:r w:rsidRPr="00AB0756">
        <w:rPr>
          <w:u w:color="000000" w:themeColor="text1"/>
        </w:rPr>
        <w:noBreakHyphen/>
        <w:t>70, RELATING TO LICENSEES EXEMPTED FROM CERTAIN DATA SECURITY REQUIREMENTS, SO AS TO ONLY EXEMPT THE LICENSEES FROM THE PROVISIONS OF SECTION 38</w:t>
      </w:r>
      <w:r w:rsidRPr="00AB0756">
        <w:rPr>
          <w:u w:color="000000" w:themeColor="text1"/>
        </w:rPr>
        <w:noBreakHyphen/>
        <w:t>99</w:t>
      </w:r>
      <w:r w:rsidRPr="00AB0756">
        <w:rPr>
          <w:u w:color="000000" w:themeColor="text1"/>
        </w:rPr>
        <w:noBreakHyphen/>
        <w:t>20.</w:t>
      </w:r>
    </w:p>
    <w:p w:rsidR="00F00A37" w:rsidRDefault="00F00A37" w:rsidP="00F00A37">
      <w:pPr>
        <w:pStyle w:val="CALENDARHISTORY"/>
      </w:pPr>
      <w:r>
        <w:t>(Read the first time--January 10, 2019)</w:t>
      </w:r>
    </w:p>
    <w:p w:rsidR="00F00A37" w:rsidRDefault="00F00A37" w:rsidP="00F00A37">
      <w:pPr>
        <w:pStyle w:val="CALENDARHISTORY"/>
      </w:pPr>
      <w:r>
        <w:t>(Reported by Committee on Banking and Insurance--January 24, 2019)</w:t>
      </w:r>
    </w:p>
    <w:p w:rsidR="00F00A37" w:rsidRDefault="00F00A37" w:rsidP="00F00A37">
      <w:pPr>
        <w:pStyle w:val="CALENDARHISTORY"/>
      </w:pPr>
      <w:r>
        <w:t>(Favorable with amendments)</w:t>
      </w:r>
    </w:p>
    <w:p w:rsidR="0036113A" w:rsidRDefault="0036113A" w:rsidP="0062310D">
      <w:pPr>
        <w:tabs>
          <w:tab w:val="left" w:pos="432"/>
          <w:tab w:val="left" w:pos="864"/>
        </w:tabs>
      </w:pPr>
    </w:p>
    <w:p w:rsidR="00D10EB3" w:rsidRPr="005F5670" w:rsidRDefault="00D10EB3" w:rsidP="00D10EB3">
      <w:pPr>
        <w:pStyle w:val="BILLTITLE"/>
        <w:rPr>
          <w:lang w:val="en"/>
        </w:rPr>
      </w:pPr>
      <w:r w:rsidRPr="005F5670">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w:t>
      </w:r>
      <w:r w:rsidRPr="005F5670">
        <w:rPr>
          <w:color w:val="000000" w:themeColor="text1"/>
        </w:rPr>
        <w:lastRenderedPageBreak/>
        <w:t xml:space="preserve">PETITION WITH THE COURT REQUESTING THAT THE DEFENDANT, IF FOUND GUILTY, BE ORDERED TO 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5F5670">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STANDARDS AND TO PROVIDE THAT </w:t>
      </w:r>
      <w:r w:rsidRPr="005F5670">
        <w:rPr>
          <w:lang w:val="en"/>
        </w:rPr>
        <w:t>ANIMAL CONTROL OFFICERS SHALL HAVE THE DUTY TO ENFORCE SHELTER STANDARDS, INCLUDING THE INVESTIGATION OF COMPLAINTS AGAINST, AND THE INSPECTION OF, ANIMAL SHELTERING FACILITIES; AND TO DEFINE NECESSARY TERMS.</w:t>
      </w:r>
    </w:p>
    <w:p w:rsidR="00D10EB3" w:rsidRDefault="00D10EB3" w:rsidP="00D10EB3">
      <w:pPr>
        <w:pStyle w:val="CALENDARHISTORY"/>
      </w:pPr>
      <w:r>
        <w:t>(Read the first time--January 8, 2019)</w:t>
      </w:r>
    </w:p>
    <w:p w:rsidR="00D10EB3" w:rsidRDefault="00D10EB3" w:rsidP="00D10EB3">
      <w:pPr>
        <w:pStyle w:val="CALENDARHISTORY"/>
      </w:pPr>
      <w:r>
        <w:t>(Reported by Committee on Agriculture and Natural Resources--January 29, 2019)</w:t>
      </w:r>
    </w:p>
    <w:p w:rsidR="00D10EB3" w:rsidRDefault="00D10EB3" w:rsidP="00D10EB3">
      <w:pPr>
        <w:pStyle w:val="CALENDARHISTORY"/>
      </w:pPr>
      <w:r>
        <w:lastRenderedPageBreak/>
        <w:t>(Favorable with amendments)</w:t>
      </w:r>
    </w:p>
    <w:p w:rsidR="00D10EB3" w:rsidRDefault="00D10EB3" w:rsidP="0062310D">
      <w:pPr>
        <w:tabs>
          <w:tab w:val="left" w:pos="432"/>
          <w:tab w:val="left" w:pos="864"/>
        </w:tabs>
      </w:pPr>
    </w:p>
    <w:p w:rsidR="000B7B98" w:rsidRPr="004C564B" w:rsidRDefault="000B7B98" w:rsidP="000B7B98">
      <w:pPr>
        <w:pStyle w:val="BILLTITLE"/>
      </w:pPr>
      <w:r w:rsidRPr="004C564B">
        <w:t>S.</w:t>
      </w:r>
      <w:r w:rsidRPr="004C564B">
        <w:tab/>
        <w:t>456</w:t>
      </w:r>
      <w:r w:rsidRPr="004C564B">
        <w:fldChar w:fldCharType="begin"/>
      </w:r>
      <w:r w:rsidRPr="004C564B">
        <w:instrText xml:space="preserve"> XE "S. 456" \b </w:instrText>
      </w:r>
      <w:r w:rsidRPr="004C564B">
        <w:fldChar w:fldCharType="end"/>
      </w:r>
      <w:r w:rsidRPr="004C564B">
        <w:t xml:space="preserve">--Labor, Commerce and Industry Committee:  </w:t>
      </w:r>
      <w:r w:rsidRPr="004C564B">
        <w:rPr>
          <w:szCs w:val="30"/>
        </w:rPr>
        <w:t xml:space="preserve">A JOINT RESOLUTION </w:t>
      </w:r>
      <w:r w:rsidRPr="004C564B">
        <w:t>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0B7B98" w:rsidRDefault="000B7B98" w:rsidP="000B7B98">
      <w:pPr>
        <w:pStyle w:val="CALENDARHISTORY"/>
      </w:pPr>
      <w:r>
        <w:t>(Without reference--January 29, 2019)</w:t>
      </w:r>
    </w:p>
    <w:p w:rsidR="000B7B98" w:rsidRDefault="000B7B98" w:rsidP="0062310D">
      <w:pPr>
        <w:tabs>
          <w:tab w:val="left" w:pos="432"/>
          <w:tab w:val="left" w:pos="864"/>
        </w:tabs>
      </w:pPr>
    </w:p>
    <w:p w:rsidR="000B7B98" w:rsidRPr="003C4D19" w:rsidRDefault="000B7B98" w:rsidP="000B7B98">
      <w:pPr>
        <w:pStyle w:val="BILLTITLE"/>
      </w:pPr>
      <w:r w:rsidRPr="003C4D19">
        <w:t>S.</w:t>
      </w:r>
      <w:r w:rsidRPr="003C4D19">
        <w:tab/>
        <w:t>457</w:t>
      </w:r>
      <w:r w:rsidRPr="003C4D19">
        <w:fldChar w:fldCharType="begin"/>
      </w:r>
      <w:r w:rsidRPr="003C4D19">
        <w:instrText xml:space="preserve"> XE "S. 457" \b </w:instrText>
      </w:r>
      <w:r w:rsidRPr="003C4D19">
        <w:fldChar w:fldCharType="end"/>
      </w:r>
      <w:r w:rsidRPr="003C4D19">
        <w:t xml:space="preserve">--Labor, Commerce and Industry Committee:  </w:t>
      </w:r>
      <w:r w:rsidRPr="003C4D19">
        <w:rPr>
          <w:szCs w:val="30"/>
        </w:rPr>
        <w:t xml:space="preserve">A JOINT RESOLUTION </w:t>
      </w:r>
      <w:r w:rsidRPr="003C4D19">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0B7B98" w:rsidRDefault="000B7B98" w:rsidP="000B7B98">
      <w:pPr>
        <w:pStyle w:val="CALENDARHISTORY"/>
      </w:pPr>
      <w:r>
        <w:t>(Without reference--January 29, 2019)</w:t>
      </w:r>
    </w:p>
    <w:p w:rsidR="000B7B98" w:rsidRDefault="000B7B98" w:rsidP="0062310D">
      <w:pPr>
        <w:tabs>
          <w:tab w:val="left" w:pos="432"/>
          <w:tab w:val="left" w:pos="864"/>
        </w:tabs>
      </w:pPr>
    </w:p>
    <w:p w:rsidR="000B7B98" w:rsidRPr="00ED36A8" w:rsidRDefault="000B7B98" w:rsidP="000B7B98">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 PROVISIONS OF ARTICLE 1, CHAPTER 23, TITLE 1 OF THE 1976 CODE.</w:t>
      </w:r>
    </w:p>
    <w:p w:rsidR="000B7B98" w:rsidRDefault="000B7B98" w:rsidP="000B7B98">
      <w:pPr>
        <w:pStyle w:val="CALENDARHISTORY"/>
      </w:pPr>
      <w:r>
        <w:t>(Without reference--January 29, 2019)</w:t>
      </w:r>
    </w:p>
    <w:p w:rsidR="000B7B98" w:rsidRDefault="000B7B98" w:rsidP="0062310D">
      <w:pPr>
        <w:tabs>
          <w:tab w:val="left" w:pos="432"/>
          <w:tab w:val="left" w:pos="864"/>
        </w:tabs>
      </w:pPr>
    </w:p>
    <w:p w:rsidR="000B7B98" w:rsidRPr="00385A60" w:rsidRDefault="000B7B98" w:rsidP="000B7B98">
      <w:pPr>
        <w:pStyle w:val="BILLTITLE"/>
      </w:pPr>
      <w:r w:rsidRPr="00385A60">
        <w:t>S.</w:t>
      </w:r>
      <w:r w:rsidRPr="00385A60">
        <w:tab/>
        <w:t>460</w:t>
      </w:r>
      <w:r w:rsidRPr="00385A60">
        <w:fldChar w:fldCharType="begin"/>
      </w:r>
      <w:r w:rsidRPr="00385A60">
        <w:instrText xml:space="preserve"> XE "S. 460" \b </w:instrText>
      </w:r>
      <w:r w:rsidRPr="00385A60">
        <w:fldChar w:fldCharType="end"/>
      </w:r>
      <w:r w:rsidRPr="00385A60">
        <w:t xml:space="preserve">--Labor, Commerce and Industry Committee:  </w:t>
      </w:r>
      <w:r w:rsidRPr="00385A60">
        <w:rPr>
          <w:szCs w:val="30"/>
        </w:rPr>
        <w:t xml:space="preserve">A JOINT RESOLUTION </w:t>
      </w:r>
      <w:r w:rsidRPr="00385A60">
        <w:t xml:space="preserve">TO APPROVE REGULATIONS OF THE DEPARTMENT OF LABOR, LICENSING AND REGULATION, RELATING TO BOARD OF EXAMINERS FOR LICENSURE OF PROFESSIONAL COUNSELORS AND MARITAL AND FAMILY THERAPISTS, DESIGNATED AS REGULATION DOCUMENT NUMBER 4862, PURSUANT TO THE </w:t>
      </w:r>
      <w:r w:rsidRPr="00385A60">
        <w:lastRenderedPageBreak/>
        <w:t>PROVISIONS OF ARTICLE 1, CHAPTER 23, TITLE 1 OF THE 1976 CODE.</w:t>
      </w:r>
    </w:p>
    <w:p w:rsidR="000B7B98" w:rsidRDefault="000B7B98" w:rsidP="000B7B98">
      <w:pPr>
        <w:pStyle w:val="CALENDARHISTORY"/>
      </w:pPr>
      <w:r>
        <w:t>(Without reference--January 29, 2019)</w:t>
      </w: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977B7A" w:rsidRDefault="00977B7A" w:rsidP="0062310D">
      <w:pPr>
        <w:tabs>
          <w:tab w:val="left" w:pos="432"/>
          <w:tab w:val="left" w:pos="864"/>
        </w:tabs>
        <w:rPr>
          <w:noProof/>
        </w:rPr>
        <w:sectPr w:rsidR="00977B7A" w:rsidSect="00977B7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77B7A" w:rsidRPr="00977B7A" w:rsidRDefault="00977B7A">
      <w:pPr>
        <w:pStyle w:val="Index1"/>
        <w:tabs>
          <w:tab w:val="right" w:leader="dot" w:pos="2798"/>
        </w:tabs>
        <w:rPr>
          <w:b/>
          <w:bCs/>
          <w:noProof/>
        </w:rPr>
      </w:pPr>
      <w:r w:rsidRPr="00977B7A">
        <w:rPr>
          <w:b/>
          <w:noProof/>
        </w:rPr>
        <w:lastRenderedPageBreak/>
        <w:t>S. 7</w:t>
      </w:r>
      <w:r w:rsidRPr="00977B7A">
        <w:rPr>
          <w:b/>
          <w:noProof/>
        </w:rPr>
        <w:tab/>
      </w:r>
      <w:r w:rsidRPr="00977B7A">
        <w:rPr>
          <w:b/>
          <w:bCs/>
          <w:noProof/>
        </w:rPr>
        <w:t>10</w:t>
      </w:r>
    </w:p>
    <w:p w:rsidR="00977B7A" w:rsidRPr="00977B7A" w:rsidRDefault="00977B7A">
      <w:pPr>
        <w:pStyle w:val="Index1"/>
        <w:tabs>
          <w:tab w:val="right" w:leader="dot" w:pos="2798"/>
        </w:tabs>
        <w:rPr>
          <w:b/>
          <w:bCs/>
          <w:noProof/>
        </w:rPr>
      </w:pPr>
      <w:r w:rsidRPr="00977B7A">
        <w:rPr>
          <w:b/>
          <w:noProof/>
        </w:rPr>
        <w:t>S. 12</w:t>
      </w:r>
      <w:r w:rsidRPr="00977B7A">
        <w:rPr>
          <w:b/>
          <w:noProof/>
        </w:rPr>
        <w:tab/>
      </w:r>
      <w:r w:rsidRPr="00977B7A">
        <w:rPr>
          <w:b/>
          <w:bCs/>
          <w:noProof/>
        </w:rPr>
        <w:t>10</w:t>
      </w:r>
    </w:p>
    <w:p w:rsidR="00977B7A" w:rsidRPr="00977B7A" w:rsidRDefault="00977B7A">
      <w:pPr>
        <w:pStyle w:val="Index1"/>
        <w:tabs>
          <w:tab w:val="right" w:leader="dot" w:pos="2798"/>
        </w:tabs>
        <w:rPr>
          <w:b/>
          <w:bCs/>
          <w:noProof/>
        </w:rPr>
      </w:pPr>
      <w:r w:rsidRPr="00977B7A">
        <w:rPr>
          <w:b/>
          <w:noProof/>
        </w:rPr>
        <w:t>S. 14</w:t>
      </w:r>
      <w:r w:rsidRPr="00977B7A">
        <w:rPr>
          <w:b/>
          <w:noProof/>
        </w:rPr>
        <w:tab/>
      </w:r>
      <w:r w:rsidRPr="00977B7A">
        <w:rPr>
          <w:b/>
          <w:bCs/>
          <w:noProof/>
        </w:rPr>
        <w:t>1</w:t>
      </w:r>
    </w:p>
    <w:p w:rsidR="00977B7A" w:rsidRPr="00977B7A" w:rsidRDefault="00977B7A">
      <w:pPr>
        <w:pStyle w:val="Index1"/>
        <w:tabs>
          <w:tab w:val="right" w:leader="dot" w:pos="2798"/>
        </w:tabs>
        <w:rPr>
          <w:b/>
          <w:bCs/>
          <w:noProof/>
        </w:rPr>
      </w:pPr>
      <w:r w:rsidRPr="00977B7A">
        <w:rPr>
          <w:b/>
          <w:noProof/>
        </w:rPr>
        <w:t>S. 35</w:t>
      </w:r>
      <w:r w:rsidRPr="00977B7A">
        <w:rPr>
          <w:b/>
          <w:noProof/>
        </w:rPr>
        <w:tab/>
      </w:r>
      <w:r w:rsidRPr="00977B7A">
        <w:rPr>
          <w:b/>
          <w:bCs/>
          <w:noProof/>
        </w:rPr>
        <w:t>11</w:t>
      </w:r>
    </w:p>
    <w:p w:rsidR="00977B7A" w:rsidRPr="00977B7A" w:rsidRDefault="00977B7A">
      <w:pPr>
        <w:pStyle w:val="Index1"/>
        <w:tabs>
          <w:tab w:val="right" w:leader="dot" w:pos="2798"/>
        </w:tabs>
        <w:rPr>
          <w:b/>
          <w:bCs/>
          <w:noProof/>
        </w:rPr>
      </w:pPr>
      <w:r w:rsidRPr="00977B7A">
        <w:rPr>
          <w:b/>
          <w:noProof/>
        </w:rPr>
        <w:t>S. 38</w:t>
      </w:r>
      <w:r w:rsidRPr="00977B7A">
        <w:rPr>
          <w:b/>
          <w:noProof/>
        </w:rPr>
        <w:tab/>
      </w:r>
      <w:r w:rsidRPr="00977B7A">
        <w:rPr>
          <w:b/>
          <w:bCs/>
          <w:noProof/>
        </w:rPr>
        <w:t>11</w:t>
      </w:r>
    </w:p>
    <w:p w:rsidR="00977B7A" w:rsidRPr="00977B7A" w:rsidRDefault="00977B7A">
      <w:pPr>
        <w:pStyle w:val="Index1"/>
        <w:tabs>
          <w:tab w:val="right" w:leader="dot" w:pos="2798"/>
        </w:tabs>
        <w:rPr>
          <w:b/>
          <w:bCs/>
          <w:noProof/>
        </w:rPr>
      </w:pPr>
      <w:r w:rsidRPr="00977B7A">
        <w:rPr>
          <w:b/>
          <w:noProof/>
        </w:rPr>
        <w:t>S. 75</w:t>
      </w:r>
      <w:r w:rsidRPr="00977B7A">
        <w:rPr>
          <w:b/>
          <w:noProof/>
        </w:rPr>
        <w:tab/>
      </w:r>
      <w:r w:rsidRPr="00977B7A">
        <w:rPr>
          <w:b/>
          <w:bCs/>
          <w:noProof/>
        </w:rPr>
        <w:t>12</w:t>
      </w:r>
    </w:p>
    <w:p w:rsidR="00977B7A" w:rsidRPr="00977B7A" w:rsidRDefault="00977B7A">
      <w:pPr>
        <w:pStyle w:val="Index1"/>
        <w:tabs>
          <w:tab w:val="right" w:leader="dot" w:pos="2798"/>
        </w:tabs>
        <w:rPr>
          <w:b/>
          <w:bCs/>
          <w:noProof/>
        </w:rPr>
      </w:pPr>
      <w:r w:rsidRPr="00977B7A">
        <w:rPr>
          <w:b/>
          <w:noProof/>
        </w:rPr>
        <w:t>S. 105</w:t>
      </w:r>
      <w:r w:rsidRPr="00977B7A">
        <w:rPr>
          <w:b/>
          <w:noProof/>
        </w:rPr>
        <w:tab/>
      </w:r>
      <w:r w:rsidRPr="00977B7A">
        <w:rPr>
          <w:b/>
          <w:bCs/>
          <w:noProof/>
        </w:rPr>
        <w:t>15</w:t>
      </w:r>
    </w:p>
    <w:p w:rsidR="00977B7A" w:rsidRPr="00977B7A" w:rsidRDefault="00977B7A">
      <w:pPr>
        <w:pStyle w:val="Index1"/>
        <w:tabs>
          <w:tab w:val="right" w:leader="dot" w:pos="2798"/>
        </w:tabs>
        <w:rPr>
          <w:b/>
          <w:bCs/>
          <w:noProof/>
        </w:rPr>
      </w:pPr>
      <w:r w:rsidRPr="00977B7A">
        <w:rPr>
          <w:b/>
          <w:noProof/>
        </w:rPr>
        <w:t>S. 108</w:t>
      </w:r>
      <w:r w:rsidRPr="00977B7A">
        <w:rPr>
          <w:b/>
          <w:noProof/>
        </w:rPr>
        <w:tab/>
      </w:r>
      <w:r w:rsidRPr="00977B7A">
        <w:rPr>
          <w:b/>
          <w:bCs/>
          <w:noProof/>
        </w:rPr>
        <w:t>10</w:t>
      </w:r>
    </w:p>
    <w:p w:rsidR="00977B7A" w:rsidRPr="00977B7A" w:rsidRDefault="00977B7A">
      <w:pPr>
        <w:pStyle w:val="Index1"/>
        <w:tabs>
          <w:tab w:val="right" w:leader="dot" w:pos="2798"/>
        </w:tabs>
        <w:rPr>
          <w:b/>
          <w:bCs/>
          <w:noProof/>
        </w:rPr>
      </w:pPr>
      <w:r w:rsidRPr="00977B7A">
        <w:rPr>
          <w:b/>
          <w:noProof/>
        </w:rPr>
        <w:t>S. 176</w:t>
      </w:r>
      <w:r w:rsidRPr="00977B7A">
        <w:rPr>
          <w:b/>
          <w:noProof/>
        </w:rPr>
        <w:tab/>
      </w:r>
      <w:r w:rsidRPr="00977B7A">
        <w:rPr>
          <w:b/>
          <w:bCs/>
          <w:noProof/>
        </w:rPr>
        <w:t>7</w:t>
      </w:r>
    </w:p>
    <w:p w:rsidR="00977B7A" w:rsidRPr="00977B7A" w:rsidRDefault="00977B7A">
      <w:pPr>
        <w:pStyle w:val="Index1"/>
        <w:tabs>
          <w:tab w:val="right" w:leader="dot" w:pos="2798"/>
        </w:tabs>
        <w:rPr>
          <w:b/>
          <w:bCs/>
          <w:noProof/>
        </w:rPr>
      </w:pPr>
      <w:r w:rsidRPr="00977B7A">
        <w:rPr>
          <w:b/>
          <w:noProof/>
        </w:rPr>
        <w:t>S. 196</w:t>
      </w:r>
      <w:r w:rsidRPr="00977B7A">
        <w:rPr>
          <w:b/>
          <w:noProof/>
        </w:rPr>
        <w:tab/>
      </w:r>
      <w:r w:rsidRPr="00977B7A">
        <w:rPr>
          <w:b/>
          <w:bCs/>
          <w:noProof/>
        </w:rPr>
        <w:t>9</w:t>
      </w:r>
    </w:p>
    <w:p w:rsidR="00977B7A" w:rsidRPr="00977B7A" w:rsidRDefault="00977B7A">
      <w:pPr>
        <w:pStyle w:val="Index1"/>
        <w:tabs>
          <w:tab w:val="right" w:leader="dot" w:pos="2798"/>
        </w:tabs>
        <w:rPr>
          <w:b/>
          <w:bCs/>
          <w:noProof/>
        </w:rPr>
      </w:pPr>
      <w:r w:rsidRPr="00977B7A">
        <w:rPr>
          <w:b/>
          <w:noProof/>
        </w:rPr>
        <w:t>S. 214</w:t>
      </w:r>
      <w:r w:rsidRPr="00977B7A">
        <w:rPr>
          <w:b/>
          <w:noProof/>
        </w:rPr>
        <w:tab/>
      </w:r>
      <w:r w:rsidRPr="00977B7A">
        <w:rPr>
          <w:b/>
          <w:bCs/>
          <w:noProof/>
        </w:rPr>
        <w:t>8</w:t>
      </w:r>
    </w:p>
    <w:p w:rsidR="00977B7A" w:rsidRPr="00977B7A" w:rsidRDefault="00977B7A">
      <w:pPr>
        <w:pStyle w:val="Index1"/>
        <w:tabs>
          <w:tab w:val="right" w:leader="dot" w:pos="2798"/>
        </w:tabs>
        <w:rPr>
          <w:b/>
          <w:bCs/>
          <w:noProof/>
        </w:rPr>
      </w:pPr>
      <w:r w:rsidRPr="00977B7A">
        <w:rPr>
          <w:b/>
          <w:noProof/>
        </w:rPr>
        <w:t>S. 228</w:t>
      </w:r>
      <w:r w:rsidRPr="00977B7A">
        <w:rPr>
          <w:b/>
          <w:noProof/>
        </w:rPr>
        <w:tab/>
      </w:r>
      <w:r w:rsidRPr="00977B7A">
        <w:rPr>
          <w:b/>
          <w:bCs/>
          <w:noProof/>
        </w:rPr>
        <w:t>9</w:t>
      </w:r>
    </w:p>
    <w:p w:rsidR="00977B7A" w:rsidRPr="00977B7A" w:rsidRDefault="00977B7A">
      <w:pPr>
        <w:pStyle w:val="Index1"/>
        <w:tabs>
          <w:tab w:val="right" w:leader="dot" w:pos="2798"/>
        </w:tabs>
        <w:rPr>
          <w:b/>
          <w:bCs/>
          <w:noProof/>
        </w:rPr>
      </w:pPr>
      <w:r w:rsidRPr="00977B7A">
        <w:rPr>
          <w:b/>
          <w:noProof/>
        </w:rPr>
        <w:lastRenderedPageBreak/>
        <w:t>S. 309</w:t>
      </w:r>
      <w:r w:rsidRPr="00977B7A">
        <w:rPr>
          <w:b/>
          <w:noProof/>
        </w:rPr>
        <w:tab/>
      </w:r>
      <w:r w:rsidRPr="00977B7A">
        <w:rPr>
          <w:b/>
          <w:bCs/>
          <w:noProof/>
        </w:rPr>
        <w:t>9</w:t>
      </w:r>
    </w:p>
    <w:p w:rsidR="00977B7A" w:rsidRPr="00977B7A" w:rsidRDefault="00977B7A">
      <w:pPr>
        <w:pStyle w:val="Index1"/>
        <w:tabs>
          <w:tab w:val="right" w:leader="dot" w:pos="2798"/>
        </w:tabs>
        <w:rPr>
          <w:b/>
          <w:bCs/>
          <w:noProof/>
        </w:rPr>
      </w:pPr>
      <w:r w:rsidRPr="00977B7A">
        <w:rPr>
          <w:b/>
          <w:noProof/>
        </w:rPr>
        <w:t>S. 343</w:t>
      </w:r>
      <w:r w:rsidRPr="00977B7A">
        <w:rPr>
          <w:b/>
          <w:noProof/>
        </w:rPr>
        <w:tab/>
      </w:r>
      <w:r w:rsidRPr="00977B7A">
        <w:rPr>
          <w:b/>
          <w:bCs/>
          <w:noProof/>
        </w:rPr>
        <w:t>2</w:t>
      </w:r>
    </w:p>
    <w:p w:rsidR="00977B7A" w:rsidRPr="00977B7A" w:rsidRDefault="00977B7A">
      <w:pPr>
        <w:pStyle w:val="Index1"/>
        <w:tabs>
          <w:tab w:val="right" w:leader="dot" w:pos="2798"/>
        </w:tabs>
        <w:rPr>
          <w:b/>
          <w:bCs/>
          <w:noProof/>
        </w:rPr>
      </w:pPr>
      <w:r w:rsidRPr="00977B7A">
        <w:rPr>
          <w:b/>
          <w:noProof/>
        </w:rPr>
        <w:t>S. 358</w:t>
      </w:r>
      <w:r w:rsidRPr="00977B7A">
        <w:rPr>
          <w:b/>
          <w:noProof/>
        </w:rPr>
        <w:tab/>
      </w:r>
      <w:r w:rsidRPr="00977B7A">
        <w:rPr>
          <w:b/>
          <w:bCs/>
          <w:noProof/>
        </w:rPr>
        <w:t>13</w:t>
      </w:r>
    </w:p>
    <w:p w:rsidR="00977B7A" w:rsidRPr="00977B7A" w:rsidRDefault="00977B7A">
      <w:pPr>
        <w:pStyle w:val="Index1"/>
        <w:tabs>
          <w:tab w:val="right" w:leader="dot" w:pos="2798"/>
        </w:tabs>
        <w:rPr>
          <w:b/>
          <w:bCs/>
          <w:noProof/>
        </w:rPr>
      </w:pPr>
      <w:r w:rsidRPr="00977B7A">
        <w:rPr>
          <w:b/>
          <w:noProof/>
        </w:rPr>
        <w:t>S. 360</w:t>
      </w:r>
      <w:r w:rsidRPr="00977B7A">
        <w:rPr>
          <w:b/>
          <w:noProof/>
        </w:rPr>
        <w:tab/>
      </w:r>
      <w:r w:rsidRPr="00977B7A">
        <w:rPr>
          <w:b/>
          <w:bCs/>
          <w:noProof/>
        </w:rPr>
        <w:t>14</w:t>
      </w:r>
    </w:p>
    <w:p w:rsidR="00977B7A" w:rsidRPr="00977B7A" w:rsidRDefault="00977B7A">
      <w:pPr>
        <w:pStyle w:val="Index1"/>
        <w:tabs>
          <w:tab w:val="right" w:leader="dot" w:pos="2798"/>
        </w:tabs>
        <w:rPr>
          <w:b/>
          <w:bCs/>
          <w:noProof/>
        </w:rPr>
      </w:pPr>
      <w:r w:rsidRPr="00977B7A">
        <w:rPr>
          <w:b/>
          <w:noProof/>
        </w:rPr>
        <w:t>S. 382</w:t>
      </w:r>
      <w:r w:rsidRPr="00977B7A">
        <w:rPr>
          <w:b/>
          <w:noProof/>
        </w:rPr>
        <w:tab/>
      </w:r>
      <w:r w:rsidRPr="00977B7A">
        <w:rPr>
          <w:b/>
          <w:bCs/>
          <w:noProof/>
        </w:rPr>
        <w:t>1</w:t>
      </w:r>
    </w:p>
    <w:p w:rsidR="00977B7A" w:rsidRPr="00977B7A" w:rsidRDefault="00977B7A">
      <w:pPr>
        <w:pStyle w:val="Index1"/>
        <w:tabs>
          <w:tab w:val="right" w:leader="dot" w:pos="2798"/>
        </w:tabs>
        <w:rPr>
          <w:b/>
          <w:bCs/>
          <w:noProof/>
        </w:rPr>
      </w:pPr>
      <w:r w:rsidRPr="00977B7A">
        <w:rPr>
          <w:b/>
          <w:noProof/>
        </w:rPr>
        <w:t>S. 456</w:t>
      </w:r>
      <w:r w:rsidRPr="00977B7A">
        <w:rPr>
          <w:b/>
          <w:noProof/>
        </w:rPr>
        <w:tab/>
      </w:r>
      <w:r w:rsidRPr="00977B7A">
        <w:rPr>
          <w:b/>
          <w:bCs/>
          <w:noProof/>
        </w:rPr>
        <w:t>17</w:t>
      </w:r>
    </w:p>
    <w:p w:rsidR="00977B7A" w:rsidRPr="00977B7A" w:rsidRDefault="00977B7A">
      <w:pPr>
        <w:pStyle w:val="Index1"/>
        <w:tabs>
          <w:tab w:val="right" w:leader="dot" w:pos="2798"/>
        </w:tabs>
        <w:rPr>
          <w:b/>
          <w:bCs/>
          <w:noProof/>
        </w:rPr>
      </w:pPr>
      <w:r w:rsidRPr="00977B7A">
        <w:rPr>
          <w:b/>
          <w:noProof/>
        </w:rPr>
        <w:t>S. 457</w:t>
      </w:r>
      <w:r w:rsidRPr="00977B7A">
        <w:rPr>
          <w:b/>
          <w:noProof/>
        </w:rPr>
        <w:tab/>
      </w:r>
      <w:r w:rsidRPr="00977B7A">
        <w:rPr>
          <w:b/>
          <w:bCs/>
          <w:noProof/>
        </w:rPr>
        <w:t>17</w:t>
      </w:r>
    </w:p>
    <w:p w:rsidR="00977B7A" w:rsidRPr="00977B7A" w:rsidRDefault="00977B7A">
      <w:pPr>
        <w:pStyle w:val="Index1"/>
        <w:tabs>
          <w:tab w:val="right" w:leader="dot" w:pos="2798"/>
        </w:tabs>
        <w:rPr>
          <w:b/>
          <w:bCs/>
          <w:noProof/>
        </w:rPr>
      </w:pPr>
      <w:r w:rsidRPr="00977B7A">
        <w:rPr>
          <w:b/>
          <w:noProof/>
        </w:rPr>
        <w:t>S. 458</w:t>
      </w:r>
      <w:r w:rsidRPr="00977B7A">
        <w:rPr>
          <w:b/>
          <w:noProof/>
        </w:rPr>
        <w:tab/>
      </w:r>
      <w:r w:rsidRPr="00977B7A">
        <w:rPr>
          <w:b/>
          <w:bCs/>
          <w:noProof/>
        </w:rPr>
        <w:t>17</w:t>
      </w:r>
    </w:p>
    <w:p w:rsidR="00977B7A" w:rsidRDefault="00977B7A">
      <w:pPr>
        <w:pStyle w:val="Index1"/>
        <w:tabs>
          <w:tab w:val="right" w:leader="dot" w:pos="2798"/>
        </w:tabs>
        <w:rPr>
          <w:b/>
          <w:bCs/>
          <w:noProof/>
        </w:rPr>
      </w:pPr>
      <w:r w:rsidRPr="00977B7A">
        <w:rPr>
          <w:b/>
          <w:noProof/>
        </w:rPr>
        <w:t>S. 460</w:t>
      </w:r>
      <w:r w:rsidRPr="00977B7A">
        <w:rPr>
          <w:b/>
          <w:noProof/>
        </w:rPr>
        <w:tab/>
      </w:r>
      <w:r w:rsidRPr="00977B7A">
        <w:rPr>
          <w:b/>
          <w:bCs/>
          <w:noProof/>
        </w:rPr>
        <w:t>17</w:t>
      </w:r>
    </w:p>
    <w:p w:rsidR="00977B7A" w:rsidRDefault="00977B7A" w:rsidP="00977B7A"/>
    <w:p w:rsidR="00977B7A" w:rsidRPr="00977B7A" w:rsidRDefault="00977B7A" w:rsidP="00977B7A"/>
    <w:p w:rsidR="00977B7A" w:rsidRPr="00977B7A" w:rsidRDefault="00977B7A">
      <w:pPr>
        <w:pStyle w:val="Index1"/>
        <w:tabs>
          <w:tab w:val="right" w:leader="dot" w:pos="2798"/>
        </w:tabs>
        <w:rPr>
          <w:b/>
          <w:bCs/>
          <w:noProof/>
        </w:rPr>
      </w:pPr>
      <w:r w:rsidRPr="00977B7A">
        <w:rPr>
          <w:b/>
          <w:noProof/>
        </w:rPr>
        <w:t>H. 3747</w:t>
      </w:r>
      <w:r w:rsidRPr="00977B7A">
        <w:rPr>
          <w:b/>
          <w:noProof/>
        </w:rPr>
        <w:tab/>
      </w:r>
      <w:r w:rsidRPr="00977B7A">
        <w:rPr>
          <w:b/>
          <w:bCs/>
          <w:noProof/>
        </w:rPr>
        <w:t>2</w:t>
      </w:r>
    </w:p>
    <w:p w:rsidR="00977B7A" w:rsidRDefault="00977B7A" w:rsidP="0062310D">
      <w:pPr>
        <w:tabs>
          <w:tab w:val="left" w:pos="432"/>
          <w:tab w:val="left" w:pos="864"/>
        </w:tabs>
        <w:rPr>
          <w:noProof/>
        </w:rPr>
        <w:sectPr w:rsidR="00977B7A" w:rsidSect="00977B7A">
          <w:type w:val="continuous"/>
          <w:pgSz w:w="12240" w:h="15840" w:code="1"/>
          <w:pgMar w:top="1008" w:right="4666" w:bottom="3499" w:left="1238" w:header="0" w:footer="3499" w:gutter="0"/>
          <w:cols w:num="2" w:space="720"/>
          <w:titlePg/>
          <w:docGrid w:linePitch="360"/>
        </w:sectPr>
      </w:pPr>
    </w:p>
    <w:p w:rsidR="0036113A" w:rsidRDefault="00977B7A"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77B7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BF" w:rsidRDefault="004469BF">
      <w:r>
        <w:separator/>
      </w:r>
    </w:p>
  </w:endnote>
  <w:endnote w:type="continuationSeparator" w:id="0">
    <w:p w:rsidR="004469BF" w:rsidRDefault="0044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BF" w:rsidRDefault="004469B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97F74">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BF" w:rsidRDefault="004469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BF" w:rsidRDefault="004469B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97F7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BF" w:rsidRDefault="004469BF">
      <w:r>
        <w:separator/>
      </w:r>
    </w:p>
  </w:footnote>
  <w:footnote w:type="continuationSeparator" w:id="0">
    <w:p w:rsidR="004469BF" w:rsidRDefault="00446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70"/>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382"/>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B7B98"/>
    <w:rsid w:val="000C1C10"/>
    <w:rsid w:val="000C2FCC"/>
    <w:rsid w:val="000C34AD"/>
    <w:rsid w:val="000C393F"/>
    <w:rsid w:val="000C57C3"/>
    <w:rsid w:val="000C6C04"/>
    <w:rsid w:val="000C7784"/>
    <w:rsid w:val="000C7BFB"/>
    <w:rsid w:val="000D11FE"/>
    <w:rsid w:val="000D1C34"/>
    <w:rsid w:val="000D2981"/>
    <w:rsid w:val="000D2F97"/>
    <w:rsid w:val="000D3277"/>
    <w:rsid w:val="000D3930"/>
    <w:rsid w:val="000D59E5"/>
    <w:rsid w:val="000D6F6C"/>
    <w:rsid w:val="000E01D8"/>
    <w:rsid w:val="000E3007"/>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16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0CE6"/>
    <w:rsid w:val="001917B1"/>
    <w:rsid w:val="00192BE5"/>
    <w:rsid w:val="001936E0"/>
    <w:rsid w:val="00193C0F"/>
    <w:rsid w:val="00193C8C"/>
    <w:rsid w:val="0019680D"/>
    <w:rsid w:val="001A1A08"/>
    <w:rsid w:val="001A563C"/>
    <w:rsid w:val="001A64C8"/>
    <w:rsid w:val="001A7323"/>
    <w:rsid w:val="001A79B3"/>
    <w:rsid w:val="001B0403"/>
    <w:rsid w:val="001B044C"/>
    <w:rsid w:val="001B0FDC"/>
    <w:rsid w:val="001B2D66"/>
    <w:rsid w:val="001B7610"/>
    <w:rsid w:val="001C0B99"/>
    <w:rsid w:val="001C2B44"/>
    <w:rsid w:val="001C355F"/>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C6762"/>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17B0"/>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93B"/>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469BF"/>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0579"/>
    <w:rsid w:val="004C10F3"/>
    <w:rsid w:val="004C3206"/>
    <w:rsid w:val="004C58C9"/>
    <w:rsid w:val="004C6239"/>
    <w:rsid w:val="004C6B01"/>
    <w:rsid w:val="004C7579"/>
    <w:rsid w:val="004D44BF"/>
    <w:rsid w:val="004D4F22"/>
    <w:rsid w:val="004D63AF"/>
    <w:rsid w:val="004D6C30"/>
    <w:rsid w:val="004E0A04"/>
    <w:rsid w:val="004E2B01"/>
    <w:rsid w:val="004E327C"/>
    <w:rsid w:val="004E3B90"/>
    <w:rsid w:val="004E3DBF"/>
    <w:rsid w:val="004E6651"/>
    <w:rsid w:val="004E66F3"/>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3AED"/>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32E0"/>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006B"/>
    <w:rsid w:val="006756DF"/>
    <w:rsid w:val="00676649"/>
    <w:rsid w:val="0068295C"/>
    <w:rsid w:val="006855BD"/>
    <w:rsid w:val="0069115E"/>
    <w:rsid w:val="00691DC4"/>
    <w:rsid w:val="0069262E"/>
    <w:rsid w:val="00692698"/>
    <w:rsid w:val="006948B3"/>
    <w:rsid w:val="00695EFA"/>
    <w:rsid w:val="0069688B"/>
    <w:rsid w:val="00697F29"/>
    <w:rsid w:val="00697F74"/>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138"/>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0DD6"/>
    <w:rsid w:val="0076148F"/>
    <w:rsid w:val="00761861"/>
    <w:rsid w:val="00764CAC"/>
    <w:rsid w:val="007651B7"/>
    <w:rsid w:val="00767533"/>
    <w:rsid w:val="007702E0"/>
    <w:rsid w:val="007719F6"/>
    <w:rsid w:val="00771EF3"/>
    <w:rsid w:val="00773449"/>
    <w:rsid w:val="00773731"/>
    <w:rsid w:val="007745D4"/>
    <w:rsid w:val="007753EB"/>
    <w:rsid w:val="00775531"/>
    <w:rsid w:val="00775834"/>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500"/>
    <w:rsid w:val="00843726"/>
    <w:rsid w:val="00845CD6"/>
    <w:rsid w:val="008478A5"/>
    <w:rsid w:val="00847B25"/>
    <w:rsid w:val="00847E1F"/>
    <w:rsid w:val="00851637"/>
    <w:rsid w:val="00852786"/>
    <w:rsid w:val="008558EE"/>
    <w:rsid w:val="0085684E"/>
    <w:rsid w:val="00861E14"/>
    <w:rsid w:val="008643E9"/>
    <w:rsid w:val="00867461"/>
    <w:rsid w:val="00867B11"/>
    <w:rsid w:val="00867BCB"/>
    <w:rsid w:val="00870160"/>
    <w:rsid w:val="008715CA"/>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644"/>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77B7A"/>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690E"/>
    <w:rsid w:val="009D1FED"/>
    <w:rsid w:val="009D3934"/>
    <w:rsid w:val="009D39C6"/>
    <w:rsid w:val="009D6248"/>
    <w:rsid w:val="009D72CF"/>
    <w:rsid w:val="009D77AF"/>
    <w:rsid w:val="009E2045"/>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703"/>
    <w:rsid w:val="00A61941"/>
    <w:rsid w:val="00A62886"/>
    <w:rsid w:val="00A634EF"/>
    <w:rsid w:val="00A657E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4EBC"/>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4103"/>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0EB3"/>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7629C"/>
    <w:rsid w:val="00D8087E"/>
    <w:rsid w:val="00D80F28"/>
    <w:rsid w:val="00D82272"/>
    <w:rsid w:val="00D84179"/>
    <w:rsid w:val="00D854C7"/>
    <w:rsid w:val="00D85E74"/>
    <w:rsid w:val="00D877EA"/>
    <w:rsid w:val="00D87A9B"/>
    <w:rsid w:val="00DA1F6A"/>
    <w:rsid w:val="00DA26C0"/>
    <w:rsid w:val="00DA4BC0"/>
    <w:rsid w:val="00DB0307"/>
    <w:rsid w:val="00DB3C70"/>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77613"/>
    <w:rsid w:val="00E818FC"/>
    <w:rsid w:val="00E82C05"/>
    <w:rsid w:val="00E82DBE"/>
    <w:rsid w:val="00E8431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4EAE"/>
    <w:rsid w:val="00EE219B"/>
    <w:rsid w:val="00EE3482"/>
    <w:rsid w:val="00EE41D6"/>
    <w:rsid w:val="00EE4F11"/>
    <w:rsid w:val="00EE50AB"/>
    <w:rsid w:val="00EE55C4"/>
    <w:rsid w:val="00EE6010"/>
    <w:rsid w:val="00EF504B"/>
    <w:rsid w:val="00F00A37"/>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2CBE"/>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D2C"/>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0437860-1DDB-4B89-977E-13F0BA8D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D7629C"/>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77B7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CAB6-595F-4559-92B2-99D32504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25B603F3</Template>
  <TotalTime>0</TotalTime>
  <Pages>20</Pages>
  <Words>3954</Words>
  <Characters>21523</Characters>
  <Application>Microsoft Office Word</Application>
  <DocSecurity>0</DocSecurity>
  <Lines>768</Lines>
  <Paragraphs>227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1/30/2019 - South Carolina Legislature Online</dc:title>
  <dc:creator>Lesley Stone</dc:creator>
  <cp:lastModifiedBy>Lavarres Lynch</cp:lastModifiedBy>
  <cp:revision>2</cp:revision>
  <cp:lastPrinted>1998-10-08T15:15:00Z</cp:lastPrinted>
  <dcterms:created xsi:type="dcterms:W3CDTF">2019-01-29T22:44:00Z</dcterms:created>
  <dcterms:modified xsi:type="dcterms:W3CDTF">2019-01-29T22:44:00Z</dcterms:modified>
</cp:coreProperties>
</file>