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9E57F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E57FF">
        <w:rPr>
          <w:b/>
          <w:sz w:val="26"/>
          <w:szCs w:val="26"/>
        </w:rPr>
        <w:t>30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279114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E57FF" w:rsidP="00407CDE">
      <w:pPr>
        <w:jc w:val="center"/>
        <w:rPr>
          <w:b/>
        </w:rPr>
      </w:pPr>
      <w:r>
        <w:rPr>
          <w:b/>
        </w:rPr>
        <w:t>THURSDAY, FEBRUARY 28,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E57FF" w:rsidP="0062310D">
      <w:pPr>
        <w:tabs>
          <w:tab w:val="left" w:pos="432"/>
          <w:tab w:val="left" w:pos="864"/>
        </w:tabs>
        <w:jc w:val="center"/>
        <w:rPr>
          <w:b/>
        </w:rPr>
      </w:pPr>
      <w:r>
        <w:rPr>
          <w:b/>
        </w:rPr>
        <w:lastRenderedPageBreak/>
        <w:t>Thursday, February 28, 2019</w:t>
      </w:r>
    </w:p>
    <w:p w:rsidR="009E57FF" w:rsidRDefault="009E57FF" w:rsidP="0062310D">
      <w:pPr>
        <w:tabs>
          <w:tab w:val="left" w:pos="432"/>
          <w:tab w:val="left" w:pos="864"/>
        </w:tabs>
        <w:jc w:val="center"/>
        <w:rPr>
          <w:b/>
        </w:rPr>
      </w:pPr>
    </w:p>
    <w:p w:rsidR="009E57FF" w:rsidRDefault="009E57FF" w:rsidP="0062310D">
      <w:pPr>
        <w:tabs>
          <w:tab w:val="left" w:pos="432"/>
          <w:tab w:val="left" w:pos="864"/>
        </w:tabs>
        <w:jc w:val="center"/>
        <w:rPr>
          <w:b/>
        </w:rPr>
      </w:pPr>
    </w:p>
    <w:p w:rsidR="009E57FF" w:rsidRDefault="009E57FF" w:rsidP="009E57FF">
      <w:pPr>
        <w:pStyle w:val="CALENDARHEADING"/>
      </w:pPr>
      <w:r>
        <w:t>INVITATIONS</w:t>
      </w:r>
    </w:p>
    <w:p w:rsidR="009E57FF" w:rsidRPr="00737A2D" w:rsidRDefault="009E57FF" w:rsidP="009E57FF"/>
    <w:p w:rsidR="009E57FF" w:rsidRDefault="009E57FF" w:rsidP="009E57FF">
      <w:pPr>
        <w:rPr>
          <w:b/>
          <w:noProof/>
        </w:rPr>
      </w:pPr>
    </w:p>
    <w:p w:rsidR="009E57FF" w:rsidRPr="004E66F3" w:rsidRDefault="009E57FF" w:rsidP="009E57FF">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9E57FF" w:rsidRPr="004E66F3" w:rsidRDefault="009E57FF" w:rsidP="009E57FF">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9E57FF" w:rsidRDefault="009E57FF" w:rsidP="009E57FF">
      <w:r>
        <w:t>(Accepted--January 29, 2019)</w:t>
      </w:r>
    </w:p>
    <w:p w:rsidR="009E57FF" w:rsidRDefault="009E57FF" w:rsidP="009E57FF"/>
    <w:p w:rsidR="009E57FF" w:rsidRPr="00CB747F" w:rsidRDefault="009E57FF" w:rsidP="009E57FF">
      <w:pPr>
        <w:rPr>
          <w:b/>
        </w:rPr>
      </w:pPr>
      <w:r w:rsidRPr="00CB747F">
        <w:rPr>
          <w:b/>
        </w:rPr>
        <w:t>Tuesday, March 5, 2019 - 6:00-8:00</w:t>
      </w:r>
      <w:r>
        <w:rPr>
          <w:b/>
        </w:rPr>
        <w:t xml:space="preserve"> P.M.</w:t>
      </w:r>
    </w:p>
    <w:p w:rsidR="009E57FF" w:rsidRPr="00CB747F" w:rsidRDefault="009E57FF" w:rsidP="009E57FF">
      <w:pPr>
        <w:rPr>
          <w:b/>
        </w:rPr>
      </w:pPr>
      <w:r w:rsidRPr="00CB747F">
        <w:t xml:space="preserve">Members and Staff, Reception, National Guard Armory, 1225 Bluff Road, by the </w:t>
      </w:r>
      <w:r w:rsidRPr="00CB747F">
        <w:rPr>
          <w:b/>
        </w:rPr>
        <w:t>SOUTH CAROLINA DEPARTMENT OF NATURAL RESOURCES</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Wednesday, March 6, 2019 - 8:00-10:00</w:t>
      </w:r>
      <w:r>
        <w:rPr>
          <w:b/>
        </w:rPr>
        <w:t xml:space="preserve"> A.M.</w:t>
      </w:r>
    </w:p>
    <w:p w:rsidR="009E57FF" w:rsidRPr="00CB747F" w:rsidRDefault="009E57FF" w:rsidP="009E57FF">
      <w:pPr>
        <w:rPr>
          <w:b/>
        </w:rPr>
      </w:pPr>
      <w:r w:rsidRPr="00CB747F">
        <w:t xml:space="preserve">Members and Staff, Breakfast, 112 Blatt Building, by the </w:t>
      </w:r>
      <w:r w:rsidRPr="00CB747F">
        <w:rPr>
          <w:b/>
        </w:rPr>
        <w:t>AARP</w:t>
      </w:r>
    </w:p>
    <w:p w:rsidR="009E57FF" w:rsidRDefault="009E57FF" w:rsidP="009E57FF">
      <w:r>
        <w:t>(Accepted--February 21, 2019)</w:t>
      </w:r>
    </w:p>
    <w:p w:rsidR="009E57FF" w:rsidRPr="00CB747F" w:rsidRDefault="009E57FF" w:rsidP="009E57FF">
      <w:pPr>
        <w:rPr>
          <w:b/>
        </w:rPr>
      </w:pPr>
    </w:p>
    <w:p w:rsidR="009E57FF" w:rsidRPr="00CB747F" w:rsidRDefault="009E57FF" w:rsidP="009E57FF">
      <w:pPr>
        <w:rPr>
          <w:b/>
        </w:rPr>
      </w:pPr>
      <w:r w:rsidRPr="00CB747F">
        <w:rPr>
          <w:b/>
        </w:rPr>
        <w:t>Wednesday, March 6, 2019 - 12:00-2:00</w:t>
      </w:r>
      <w:r>
        <w:rPr>
          <w:b/>
        </w:rPr>
        <w:t xml:space="preserve"> P.M.</w:t>
      </w:r>
    </w:p>
    <w:p w:rsidR="009E57FF" w:rsidRPr="00CB747F" w:rsidRDefault="009E57FF" w:rsidP="009E57FF">
      <w:pPr>
        <w:rPr>
          <w:b/>
        </w:rPr>
      </w:pPr>
      <w:r>
        <w:t>Members</w:t>
      </w:r>
      <w:r w:rsidRPr="00CB747F">
        <w:t xml:space="preserve">, Luncheon, 112 Blatt Building, by the </w:t>
      </w:r>
      <w:r w:rsidRPr="00CB747F">
        <w:rPr>
          <w:b/>
        </w:rPr>
        <w:t>WIL LOU GRAY OPPORTUNITY SCHOOL</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Wednesday, March 6, 2019 - 6:00-8:00</w:t>
      </w:r>
      <w:r>
        <w:rPr>
          <w:b/>
        </w:rPr>
        <w:t xml:space="preserve"> P.M.</w:t>
      </w:r>
    </w:p>
    <w:p w:rsidR="009E57FF" w:rsidRPr="00CB747F" w:rsidRDefault="009E57FF" w:rsidP="009E57FF">
      <w:pPr>
        <w:rPr>
          <w:b/>
        </w:rPr>
      </w:pPr>
      <w:r w:rsidRPr="00CB747F">
        <w:t xml:space="preserve">Members and Staff, Reception, Palmetto Club, by the </w:t>
      </w:r>
      <w:r w:rsidRPr="00CB747F">
        <w:rPr>
          <w:b/>
        </w:rPr>
        <w:t>SOUTH CAROLINA STATE ALUMNI ASSOCIATION</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Wednesday, March 6, 2019 - 6:00-8:00</w:t>
      </w:r>
      <w:r>
        <w:rPr>
          <w:b/>
        </w:rPr>
        <w:t xml:space="preserve"> P.M.</w:t>
      </w:r>
    </w:p>
    <w:p w:rsidR="009E57FF" w:rsidRPr="00CB747F" w:rsidRDefault="009E57FF" w:rsidP="009E57FF">
      <w:pPr>
        <w:rPr>
          <w:b/>
        </w:rPr>
      </w:pPr>
      <w:r w:rsidRPr="00CB747F">
        <w:t xml:space="preserve">Members, Reception, Hotel Trundle, 1224 Taylor Street, by the </w:t>
      </w:r>
      <w:r w:rsidRPr="00CB747F">
        <w:rPr>
          <w:b/>
        </w:rPr>
        <w:t>HOTEL TRUNDLE</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Thursday, March 7, 2019 - 8:00-10:00</w:t>
      </w:r>
      <w:r>
        <w:rPr>
          <w:b/>
        </w:rPr>
        <w:t xml:space="preserve"> A.M.</w:t>
      </w:r>
    </w:p>
    <w:p w:rsidR="009E57FF" w:rsidRPr="00CB747F" w:rsidRDefault="009E57FF" w:rsidP="009E57FF">
      <w:pPr>
        <w:rPr>
          <w:b/>
        </w:rPr>
      </w:pPr>
      <w:r w:rsidRPr="00CB747F">
        <w:t xml:space="preserve">Members, Breakfast, 112 Blatt Building, by the </w:t>
      </w:r>
      <w:r w:rsidRPr="00CB747F">
        <w:rPr>
          <w:b/>
        </w:rPr>
        <w:t>SOUTH CAROLINA GOVERNOR'S SCHOOL FOR SCIENCE AND MATHEMATICS FOUNDATION</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lastRenderedPageBreak/>
        <w:t xml:space="preserve">Tuesday, March 19, 2019 - </w:t>
      </w:r>
      <w:r>
        <w:rPr>
          <w:b/>
        </w:rPr>
        <w:t>11:30 A.M.</w:t>
      </w:r>
      <w:r w:rsidRPr="00CB747F">
        <w:rPr>
          <w:b/>
        </w:rPr>
        <w:t>-2:00</w:t>
      </w:r>
      <w:r>
        <w:rPr>
          <w:b/>
        </w:rPr>
        <w:t xml:space="preserve"> P.M.</w:t>
      </w:r>
    </w:p>
    <w:p w:rsidR="009E57FF" w:rsidRPr="00CB747F" w:rsidRDefault="009E57FF" w:rsidP="009E57FF">
      <w:pPr>
        <w:rPr>
          <w:b/>
        </w:rPr>
      </w:pPr>
      <w:r w:rsidRPr="00CB747F">
        <w:t xml:space="preserve">Members and Staff, Luncheon, State House Grounds, by the </w:t>
      </w:r>
      <w:r w:rsidRPr="00CB747F">
        <w:rPr>
          <w:b/>
        </w:rPr>
        <w:t>SOUTH CAROLINA STATE FIREFIGHTERS' ASSOCIATION</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Tuesday, March 19, 2019 - 6:00-8:00</w:t>
      </w:r>
      <w:r>
        <w:rPr>
          <w:b/>
        </w:rPr>
        <w:t xml:space="preserve"> P.M.</w:t>
      </w:r>
    </w:p>
    <w:p w:rsidR="009E57FF" w:rsidRPr="00CB747F" w:rsidRDefault="009E57FF" w:rsidP="009E57FF">
      <w:pPr>
        <w:rPr>
          <w:b/>
        </w:rPr>
      </w:pPr>
      <w:r w:rsidRPr="00CB747F">
        <w:t xml:space="preserve">Members and Staff, Reception, 701 Whaley Street, by the </w:t>
      </w:r>
      <w:r w:rsidRPr="00CB747F">
        <w:rPr>
          <w:b/>
        </w:rPr>
        <w:t>SOUTH CAROLINA CONSERVATION COALITION</w:t>
      </w:r>
    </w:p>
    <w:p w:rsidR="009E57FF" w:rsidRDefault="009E57FF" w:rsidP="009E57FF">
      <w:r>
        <w:t>(Accepted--February 21, 2019)</w:t>
      </w:r>
    </w:p>
    <w:p w:rsidR="009E57FF" w:rsidRDefault="009E57FF" w:rsidP="009E57FF"/>
    <w:p w:rsidR="009E57FF" w:rsidRPr="00CB747F" w:rsidRDefault="009E57FF" w:rsidP="009E57FF">
      <w:pPr>
        <w:rPr>
          <w:b/>
        </w:rPr>
      </w:pPr>
      <w:r w:rsidRPr="00CB747F">
        <w:rPr>
          <w:b/>
        </w:rPr>
        <w:t>Wednesday, March 20, 2019 - 8:00-10:00</w:t>
      </w:r>
      <w:r>
        <w:rPr>
          <w:b/>
        </w:rPr>
        <w:t xml:space="preserve"> A.M.</w:t>
      </w:r>
    </w:p>
    <w:p w:rsidR="009E57FF" w:rsidRPr="00CB747F" w:rsidRDefault="009E57FF" w:rsidP="009E57FF">
      <w:pPr>
        <w:rPr>
          <w:b/>
        </w:rPr>
      </w:pPr>
      <w:r w:rsidRPr="00CB747F">
        <w:t xml:space="preserve">Members and Staff, Breakfast, 112 Blatt Building, by the </w:t>
      </w:r>
      <w:r w:rsidRPr="00CB747F">
        <w:rPr>
          <w:b/>
        </w:rPr>
        <w:t>PIEDMONT MUNICIPAL POWER AGENCY/SOUTH CAROLINA MUNICIPAL POWER SYSTEM</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Wednesday, March 20, 2019 - 7:30</w:t>
      </w:r>
      <w:r>
        <w:rPr>
          <w:b/>
        </w:rPr>
        <w:t>-9:00 A.M.</w:t>
      </w:r>
    </w:p>
    <w:p w:rsidR="009E57FF" w:rsidRPr="00CB747F" w:rsidRDefault="009E57FF" w:rsidP="009E57FF">
      <w:pPr>
        <w:rPr>
          <w:b/>
        </w:rPr>
      </w:pPr>
      <w:r>
        <w:t>Members</w:t>
      </w:r>
      <w:r w:rsidRPr="00CB747F">
        <w:t xml:space="preserve">, Breakfast, Embassy Suites, 200 Stoneridge Drive, by the </w:t>
      </w:r>
      <w:r w:rsidRPr="00CB747F">
        <w:rPr>
          <w:b/>
        </w:rPr>
        <w:t>SOUTH CAROLINA PRAYER BREAKFAST</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Wednesday, March 20, 2019 - 12:00-2:00</w:t>
      </w:r>
      <w:r>
        <w:rPr>
          <w:b/>
        </w:rPr>
        <w:t xml:space="preserve"> P.M.</w:t>
      </w:r>
    </w:p>
    <w:p w:rsidR="009E57FF" w:rsidRPr="00CB747F" w:rsidRDefault="009E57FF" w:rsidP="009E57FF">
      <w:pPr>
        <w:rPr>
          <w:b/>
        </w:rPr>
      </w:pPr>
      <w:r w:rsidRPr="00CB747F">
        <w:t xml:space="preserve">Members, Luncheon, 112 Blatt Building, by the </w:t>
      </w:r>
      <w:r w:rsidRPr="00CB747F">
        <w:rPr>
          <w:b/>
        </w:rPr>
        <w:t>AMERICAN SOCIETY OF LANDSCAPE ARCHITECTS SOUTH CAROLINA CHAPTER</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Wednesday, March 20, 2019 - 5:00-8:00</w:t>
      </w:r>
      <w:r>
        <w:rPr>
          <w:b/>
        </w:rPr>
        <w:t xml:space="preserve"> P.M.</w:t>
      </w:r>
    </w:p>
    <w:p w:rsidR="009E57FF" w:rsidRPr="00CB747F" w:rsidRDefault="009E57FF" w:rsidP="009E57FF">
      <w:pPr>
        <w:rPr>
          <w:b/>
        </w:rPr>
      </w:pPr>
      <w:r w:rsidRPr="00CB747F">
        <w:t>Members and Staff, Reception, McNair Law</w:t>
      </w:r>
      <w:r>
        <w:t xml:space="preserve"> F</w:t>
      </w:r>
      <w:r w:rsidRPr="00CB747F">
        <w:t xml:space="preserve">irm, 1221 Main Street, Suite 1800, by the </w:t>
      </w:r>
      <w:r w:rsidRPr="00CB747F">
        <w:rPr>
          <w:b/>
        </w:rPr>
        <w:t>NATIONAL GUARD ASSOCIATION OF SOUTH CAROLINA</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Wednesday, March 20, 2019 - 5:30-7:30</w:t>
      </w:r>
      <w:r>
        <w:rPr>
          <w:b/>
        </w:rPr>
        <w:t xml:space="preserve"> P.M.</w:t>
      </w:r>
    </w:p>
    <w:p w:rsidR="009E57FF" w:rsidRPr="00CB747F" w:rsidRDefault="009E57FF" w:rsidP="009E57FF">
      <w:pPr>
        <w:rPr>
          <w:b/>
        </w:rPr>
      </w:pPr>
      <w:r w:rsidRPr="00CB747F">
        <w:t xml:space="preserve">Members, Reception, Halls Chophouse, by the </w:t>
      </w:r>
      <w:r w:rsidRPr="00CB747F">
        <w:rPr>
          <w:b/>
        </w:rPr>
        <w:t>SOUTH CAROLINA POULTRY FEDERATION</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Thursday, March 21, 2019 - 8:00-10:00</w:t>
      </w:r>
      <w:r>
        <w:rPr>
          <w:b/>
        </w:rPr>
        <w:t xml:space="preserve"> A.M.</w:t>
      </w:r>
    </w:p>
    <w:p w:rsidR="009E57FF" w:rsidRPr="00CB747F" w:rsidRDefault="009E57FF" w:rsidP="009E57FF">
      <w:pPr>
        <w:rPr>
          <w:b/>
        </w:rPr>
      </w:pPr>
      <w:r w:rsidRPr="00CB747F">
        <w:t xml:space="preserve">Members and Staff, Breakfast, 112 Blatt Building, by the </w:t>
      </w:r>
      <w:r w:rsidRPr="00CB747F">
        <w:rPr>
          <w:b/>
        </w:rPr>
        <w:t>LEADERSHIP SOUTH CAROLINA</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lastRenderedPageBreak/>
        <w:t>Tuesday, March 26, 2019 - 11:30</w:t>
      </w:r>
      <w:r>
        <w:rPr>
          <w:b/>
        </w:rPr>
        <w:t xml:space="preserve"> A.M.</w:t>
      </w:r>
      <w:r w:rsidRPr="00CB747F">
        <w:rPr>
          <w:b/>
        </w:rPr>
        <w:t>-2:00</w:t>
      </w:r>
      <w:r>
        <w:rPr>
          <w:b/>
        </w:rPr>
        <w:t xml:space="preserve"> P.M.</w:t>
      </w:r>
    </w:p>
    <w:p w:rsidR="009E57FF" w:rsidRPr="00CB747F" w:rsidRDefault="009E57FF" w:rsidP="009E57FF">
      <w:pPr>
        <w:rPr>
          <w:b/>
        </w:rPr>
      </w:pPr>
      <w:r w:rsidRPr="00CB747F">
        <w:t xml:space="preserve">Members and Staff, Luncheon, State House Grounds, by the </w:t>
      </w:r>
      <w:r w:rsidRPr="00CB747F">
        <w:rPr>
          <w:b/>
        </w:rPr>
        <w:t>CERTIFIED SOUTH CAROLINA- "A SOUTH CAROLINA TASTE"</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Tuesday, March 26, 2019 - 6:30-10:00</w:t>
      </w:r>
      <w:r>
        <w:rPr>
          <w:b/>
        </w:rPr>
        <w:t xml:space="preserve"> P.M.</w:t>
      </w:r>
    </w:p>
    <w:p w:rsidR="009E57FF" w:rsidRPr="00CB747F" w:rsidRDefault="009E57FF" w:rsidP="009E57FF">
      <w:pPr>
        <w:rPr>
          <w:b/>
        </w:rPr>
      </w:pPr>
      <w:r w:rsidRPr="00CB747F">
        <w:t xml:space="preserve">Member and Staff, Reception, SC State Fairgrounds-Goodman Building, by the </w:t>
      </w:r>
      <w:r w:rsidRPr="00CB747F">
        <w:rPr>
          <w:b/>
        </w:rPr>
        <w:t>CITADEL ALUMNI ASSOCIATION</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Wednesday, March 27, 2019 - 8:00-10:00</w:t>
      </w:r>
      <w:r>
        <w:rPr>
          <w:b/>
        </w:rPr>
        <w:t xml:space="preserve"> A.M.</w:t>
      </w:r>
    </w:p>
    <w:p w:rsidR="009E57FF" w:rsidRPr="00CB747F" w:rsidRDefault="009E57FF" w:rsidP="009E57FF">
      <w:pPr>
        <w:rPr>
          <w:b/>
        </w:rPr>
      </w:pPr>
      <w:r w:rsidRPr="00CB747F">
        <w:t xml:space="preserve">Members and Staff, Breakfast, 112 Blatt Building, by the </w:t>
      </w:r>
      <w:r w:rsidRPr="00CB747F">
        <w:rPr>
          <w:b/>
        </w:rPr>
        <w:t>SOUTH CAROLINA BROADCASTERS ASSOCIATION</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Wednesday, March 27, 2019 - 5:30</w:t>
      </w:r>
      <w:r>
        <w:rPr>
          <w:b/>
        </w:rPr>
        <w:t xml:space="preserve"> P.M.</w:t>
      </w:r>
    </w:p>
    <w:p w:rsidR="009E57FF" w:rsidRPr="00CB747F" w:rsidRDefault="009E57FF" w:rsidP="009E57FF">
      <w:pPr>
        <w:rPr>
          <w:b/>
        </w:rPr>
      </w:pPr>
      <w:r w:rsidRPr="00CB747F">
        <w:t xml:space="preserve">Members and Staff, Reception, Spirit Communications Park, by the </w:t>
      </w:r>
      <w:r w:rsidRPr="00CB747F">
        <w:rPr>
          <w:b/>
        </w:rPr>
        <w:t>BLUE CROSS AND BLUE SHIELD OF SC LEGISLATIVE SOFTBALL GAME</w:t>
      </w:r>
    </w:p>
    <w:p w:rsidR="009E57FF" w:rsidRDefault="009E57FF" w:rsidP="009E57FF">
      <w:r>
        <w:t>(Accepted--February 21, 2019)</w:t>
      </w:r>
    </w:p>
    <w:p w:rsidR="009E57FF" w:rsidRPr="00CB747F" w:rsidRDefault="009E57FF" w:rsidP="009E57FF"/>
    <w:p w:rsidR="009E57FF" w:rsidRPr="00CB747F" w:rsidRDefault="009E57FF" w:rsidP="009E57FF">
      <w:pPr>
        <w:rPr>
          <w:b/>
        </w:rPr>
      </w:pPr>
      <w:r w:rsidRPr="00CB747F">
        <w:rPr>
          <w:b/>
        </w:rPr>
        <w:t>Thursday, March 28, 2019 - 8:00-10:00</w:t>
      </w:r>
      <w:r>
        <w:rPr>
          <w:b/>
        </w:rPr>
        <w:t xml:space="preserve"> A.M.</w:t>
      </w:r>
    </w:p>
    <w:p w:rsidR="009E57FF" w:rsidRPr="00CB747F" w:rsidRDefault="009E57FF" w:rsidP="009E57FF">
      <w:pPr>
        <w:rPr>
          <w:b/>
        </w:rPr>
      </w:pPr>
      <w:r w:rsidRPr="00CB747F">
        <w:t xml:space="preserve">Members and Staff, Breakfast, 112 Blatt Building, by the </w:t>
      </w:r>
      <w:r w:rsidRPr="00CB747F">
        <w:rPr>
          <w:b/>
        </w:rPr>
        <w:t>ABSOLUTE TOTAL CARE</w:t>
      </w:r>
    </w:p>
    <w:p w:rsidR="009E57FF" w:rsidRDefault="009E57FF" w:rsidP="009E57FF">
      <w:r>
        <w:t>(Accepted--February 21, 2019)</w:t>
      </w:r>
    </w:p>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Default="009E57FF" w:rsidP="009E57FF"/>
    <w:p w:rsidR="009E57FF" w:rsidRPr="00CB747F" w:rsidRDefault="009E57FF" w:rsidP="009E57FF"/>
    <w:p w:rsidR="009E57FF" w:rsidRPr="004E66F3" w:rsidRDefault="009E57FF" w:rsidP="009E57FF"/>
    <w:p w:rsidR="009E57FF" w:rsidRPr="00516AB1" w:rsidRDefault="009E57FF" w:rsidP="009E57FF">
      <w:pPr>
        <w:pStyle w:val="CALENDARHEADING"/>
      </w:pPr>
      <w:r>
        <w:lastRenderedPageBreak/>
        <w:t>MOTION PERIOD</w:t>
      </w: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Pr>
        <w:tabs>
          <w:tab w:val="left" w:pos="432"/>
          <w:tab w:val="left" w:pos="864"/>
        </w:tabs>
      </w:pPr>
    </w:p>
    <w:p w:rsidR="009E57FF" w:rsidRDefault="009E57FF" w:rsidP="009E57FF"/>
    <w:p w:rsidR="009E57FF" w:rsidRDefault="009E57FF" w:rsidP="009E57FF"/>
    <w:p w:rsidR="009E57FF" w:rsidRDefault="009E57FF" w:rsidP="009E57FF">
      <w:pPr>
        <w:pStyle w:val="CALENDARHEADING"/>
      </w:pPr>
    </w:p>
    <w:p w:rsidR="009E57FF" w:rsidRDefault="009E57FF" w:rsidP="009E57FF">
      <w:pPr>
        <w:pStyle w:val="CALENDARHEADING"/>
      </w:pPr>
      <w:r>
        <w:t>STATEWIDE THIRD READING BILLS</w:t>
      </w:r>
    </w:p>
    <w:p w:rsidR="009E57FF" w:rsidRPr="001C355F" w:rsidRDefault="009E57FF" w:rsidP="009E57FF"/>
    <w:p w:rsidR="009E57FF" w:rsidRPr="00BA0F51" w:rsidRDefault="009E57FF" w:rsidP="009E57FF"/>
    <w:p w:rsidR="009E57FF" w:rsidRPr="00344EAD" w:rsidRDefault="009E57FF" w:rsidP="009E57FF">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1340, RELATING TO THE COLLECTION OF SALES TAX BY RETAILERS, SO AS TO FURTHER INFORM MARKETPLACE FACILITATORS OF THEIR REQUIREMENTS.</w:t>
      </w:r>
    </w:p>
    <w:p w:rsidR="009E57FF" w:rsidRDefault="009E57FF" w:rsidP="009E57FF">
      <w:pPr>
        <w:pStyle w:val="CALENDARHISTORY"/>
      </w:pPr>
      <w:r>
        <w:t>(Read the first time--January 8, 2019)</w:t>
      </w:r>
    </w:p>
    <w:p w:rsidR="009E57FF" w:rsidRDefault="009E57FF" w:rsidP="009E57FF">
      <w:pPr>
        <w:pStyle w:val="CALENDARHISTORY"/>
      </w:pPr>
      <w:r>
        <w:t>(Reported by Committee on Finance--January 16, 2019)</w:t>
      </w:r>
    </w:p>
    <w:p w:rsidR="009E57FF" w:rsidRDefault="009E57FF" w:rsidP="009E57FF">
      <w:pPr>
        <w:pStyle w:val="CALENDARHISTORY"/>
      </w:pPr>
      <w:r>
        <w:t>(Favorable)</w:t>
      </w:r>
    </w:p>
    <w:p w:rsidR="009E57FF" w:rsidRDefault="009E57FF" w:rsidP="009E57FF">
      <w:pPr>
        <w:pStyle w:val="CALENDARHISTORY"/>
      </w:pPr>
      <w:r>
        <w:t>(Read the second time--January 23, 2019)</w:t>
      </w:r>
    </w:p>
    <w:p w:rsidR="009E57FF" w:rsidRDefault="009E57FF" w:rsidP="009E57FF">
      <w:pPr>
        <w:pStyle w:val="CALENDARHISTORY"/>
      </w:pPr>
      <w:r>
        <w:t>(Amended--January 29, 2019)</w:t>
      </w:r>
    </w:p>
    <w:p w:rsidR="009E57FF" w:rsidRDefault="009E57FF" w:rsidP="009E57FF">
      <w:pPr>
        <w:ind w:left="864"/>
      </w:pPr>
      <w:r>
        <w:t>(Amendment proposed--January 29, 2019)</w:t>
      </w:r>
    </w:p>
    <w:p w:rsidR="009E57FF" w:rsidRDefault="009E57FF" w:rsidP="009E57FF">
      <w:pPr>
        <w:pStyle w:val="CALENDARHISTORY"/>
      </w:pPr>
      <w:r>
        <w:t>(Document No. S-RES\AMEND\214R005.SP.RFR)</w:t>
      </w:r>
    </w:p>
    <w:p w:rsidR="009E57FF" w:rsidRDefault="009E57FF" w:rsidP="009E57FF">
      <w:pPr>
        <w:pStyle w:val="CALENDARHISTORY"/>
        <w:rPr>
          <w:u w:val="single"/>
        </w:rPr>
      </w:pPr>
      <w:r>
        <w:rPr>
          <w:u w:val="single"/>
        </w:rPr>
        <w:t>(Contested by Senators Hutto and Peeler)</w:t>
      </w:r>
    </w:p>
    <w:p w:rsidR="009E57FF" w:rsidRPr="0051692B" w:rsidRDefault="009E57FF" w:rsidP="009E57FF"/>
    <w:p w:rsidR="009E57FF" w:rsidRPr="000D4046" w:rsidRDefault="009E57FF" w:rsidP="009E57FF">
      <w:pPr>
        <w:pStyle w:val="BILLTITLE"/>
      </w:pPr>
      <w:r w:rsidRPr="000D4046">
        <w:lastRenderedPageBreak/>
        <w:t>S.</w:t>
      </w:r>
      <w:r w:rsidRPr="000D4046">
        <w:tab/>
        <w:t>191</w:t>
      </w:r>
      <w:r w:rsidRPr="000D4046">
        <w:fldChar w:fldCharType="begin"/>
      </w:r>
      <w:r w:rsidRPr="000D4046">
        <w:instrText xml:space="preserve"> XE "S. 191" \b </w:instrText>
      </w:r>
      <w:r w:rsidRPr="000D4046">
        <w:fldChar w:fldCharType="end"/>
      </w:r>
      <w:r w:rsidRPr="000D4046">
        <w:t>--Senator</w:t>
      </w:r>
      <w:r>
        <w:t>s</w:t>
      </w:r>
      <w:r w:rsidRPr="000D4046">
        <w:t xml:space="preserve"> Shealy</w:t>
      </w:r>
      <w:r>
        <w:t xml:space="preserve"> and Climer</w:t>
      </w:r>
      <w:r w:rsidRPr="000D4046">
        <w:t xml:space="preserve">:  </w:t>
      </w:r>
      <w:r w:rsidRPr="000D4046">
        <w:rPr>
          <w:szCs w:val="30"/>
        </w:rPr>
        <w:t xml:space="preserve">A BILL </w:t>
      </w:r>
      <w:r w:rsidRPr="000D4046">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9E57FF" w:rsidRDefault="009E57FF" w:rsidP="009E57FF">
      <w:pPr>
        <w:pStyle w:val="CALENDARHISTORY"/>
      </w:pPr>
      <w:r>
        <w:t>(Read the first time--January 8, 2019)</w:t>
      </w:r>
    </w:p>
    <w:p w:rsidR="009E57FF" w:rsidRDefault="009E57FF" w:rsidP="009E57FF">
      <w:pPr>
        <w:pStyle w:val="CALENDARHISTORY"/>
      </w:pPr>
      <w:r>
        <w:t>(Reported by Committee on Family and Veteran's Services--February 13, 2019)</w:t>
      </w:r>
    </w:p>
    <w:p w:rsidR="009E57FF" w:rsidRDefault="009E57FF" w:rsidP="009E57FF">
      <w:pPr>
        <w:pStyle w:val="CALENDARHISTORY"/>
      </w:pPr>
      <w:r>
        <w:t>(Favorable with amendments)</w:t>
      </w:r>
    </w:p>
    <w:p w:rsidR="009E57FF" w:rsidRDefault="009E57FF" w:rsidP="009E57FF">
      <w:pPr>
        <w:pStyle w:val="CALENDARHISTORY"/>
      </w:pPr>
      <w:r>
        <w:t>(Committee Amendment Adopted--February 19, 2019)</w:t>
      </w:r>
    </w:p>
    <w:p w:rsidR="009E57FF" w:rsidRDefault="009E57FF" w:rsidP="009E57FF">
      <w:pPr>
        <w:pStyle w:val="CALENDARHISTORY"/>
      </w:pPr>
      <w:r>
        <w:t>(Read the second time--February 20, 2019)</w:t>
      </w:r>
    </w:p>
    <w:p w:rsidR="009E57FF" w:rsidRDefault="009E57FF" w:rsidP="009E57FF">
      <w:pPr>
        <w:pStyle w:val="CALENDARHISTORY"/>
      </w:pPr>
      <w:r>
        <w:t>(Ayes 41, Nays 0--February 20, 2019)</w:t>
      </w:r>
    </w:p>
    <w:p w:rsidR="009E57FF" w:rsidRPr="00604498" w:rsidRDefault="009E57FF" w:rsidP="009E57FF">
      <w:pPr>
        <w:pStyle w:val="CALENDARHISTORY"/>
      </w:pPr>
      <w:r>
        <w:rPr>
          <w:u w:val="single"/>
        </w:rPr>
        <w:t>(Contested by Senator Sheheen)</w:t>
      </w:r>
    </w:p>
    <w:p w:rsidR="009E57FF" w:rsidRDefault="009E57FF" w:rsidP="009E57FF"/>
    <w:p w:rsidR="00F64D50" w:rsidRPr="005B7F53" w:rsidRDefault="00F64D50" w:rsidP="00F64D50">
      <w:pPr>
        <w:pStyle w:val="BILLTITLE"/>
        <w:rPr>
          <w:lang w:val="en-PH"/>
        </w:rPr>
      </w:pPr>
      <w:r w:rsidRPr="005B7F53">
        <w:t>S.</w:t>
      </w:r>
      <w:r w:rsidRPr="005B7F53">
        <w:tab/>
        <w:t>199</w:t>
      </w:r>
      <w:r w:rsidRPr="005B7F53">
        <w:fldChar w:fldCharType="begin"/>
      </w:r>
      <w:r w:rsidRPr="005B7F53">
        <w:instrText xml:space="preserve"> XE "S. 199" \b </w:instrText>
      </w:r>
      <w:r w:rsidRPr="005B7F53">
        <w:fldChar w:fldCharType="end"/>
      </w:r>
      <w:r w:rsidRPr="005B7F53">
        <w:t>--Senator</w:t>
      </w:r>
      <w:r>
        <w:t>s</w:t>
      </w:r>
      <w:r w:rsidRPr="005B7F53">
        <w:t xml:space="preserve"> Turner</w:t>
      </w:r>
      <w:r>
        <w:t xml:space="preserve"> and McElveen</w:t>
      </w:r>
      <w:r w:rsidRPr="005B7F53">
        <w:t xml:space="preserve">:  </w:t>
      </w:r>
      <w:r w:rsidRPr="005B7F53">
        <w:rPr>
          <w:szCs w:val="30"/>
        </w:rPr>
        <w:t xml:space="preserve">A BILL </w:t>
      </w:r>
      <w:r w:rsidRPr="005B7F53">
        <w:t>TO AMEND SECTION 56-1-140(B) OF THE 1976 CODE, RELATING TO A</w:t>
      </w:r>
      <w:r w:rsidRPr="005B7F53">
        <w:rPr>
          <w:lang w:val="en-PH"/>
        </w:rPr>
        <w:t xml:space="preserve"> VETERAN DESIGNATION ON A DRIVER’S LICENSE</w:t>
      </w:r>
      <w:r w:rsidRPr="005B7F53">
        <w:t xml:space="preserve">, TO PROVIDE THAT </w:t>
      </w:r>
      <w:r w:rsidRPr="005B7F53">
        <w:rPr>
          <w:lang w:val="en-PH"/>
        </w:rPr>
        <w:t>AN APPLICANT FOR A NEW, RENEWED, OR REPLACEMENT DRIVER’S LICENSE MAY APPLY TO THE DEPARTMENT TO OBTAIN A VETERAN DESIGNATION ON THE FRONT OF HIS DRIVER’S LICENSE BY PROVIDING A UNITED STATES DEPARTMENT OF DEFENSE DISCHARGE CERTIFICATE, A NATIONAL GUARD BUREAU REPORT OF SEPARATION AND RECORD OF SERVICE, OR A UNITED STATES DEPARTMENT OF DEFENSE HONORABLE DISCHARGE CERTIFICATE.</w:t>
      </w:r>
    </w:p>
    <w:p w:rsidR="00F64D50" w:rsidRDefault="00F64D50" w:rsidP="00F64D50">
      <w:pPr>
        <w:pStyle w:val="CALENDARHISTORY"/>
      </w:pPr>
      <w:r>
        <w:t>(Read the first time--January 8, 2019)</w:t>
      </w:r>
    </w:p>
    <w:p w:rsidR="00F64D50" w:rsidRDefault="00F64D50" w:rsidP="00F64D50">
      <w:pPr>
        <w:pStyle w:val="CALENDARHISTORY"/>
      </w:pPr>
      <w:r>
        <w:t>(Reported by Committee on Transportation--February 21, 2019)</w:t>
      </w:r>
    </w:p>
    <w:p w:rsidR="00F64D50" w:rsidRDefault="00F64D50" w:rsidP="00F64D50">
      <w:pPr>
        <w:pStyle w:val="CALENDARHISTORY"/>
      </w:pPr>
      <w:r>
        <w:t>(Favorable with amendments)</w:t>
      </w:r>
    </w:p>
    <w:p w:rsidR="00F64D50" w:rsidRDefault="00F64D50" w:rsidP="00F64D50">
      <w:pPr>
        <w:pStyle w:val="CALENDARHISTORY"/>
      </w:pPr>
      <w:r>
        <w:t>(Committee Amendment Adopted--February 27, 2019)</w:t>
      </w:r>
    </w:p>
    <w:p w:rsidR="00F64D50" w:rsidRDefault="00F64D50" w:rsidP="00F64D50">
      <w:pPr>
        <w:pStyle w:val="CALENDARHISTORY"/>
      </w:pPr>
      <w:r>
        <w:t>(Read the second time--February 27, 2019)</w:t>
      </w:r>
    </w:p>
    <w:p w:rsidR="00F64D50" w:rsidRPr="00C36B25" w:rsidRDefault="00F64D50" w:rsidP="00F64D50">
      <w:pPr>
        <w:pStyle w:val="CALENDARHISTORY"/>
      </w:pPr>
      <w:r>
        <w:t>(Ayes 41, Nays 0--February 27, 2019)</w:t>
      </w:r>
    </w:p>
    <w:p w:rsidR="009E57FF" w:rsidRDefault="009E57FF" w:rsidP="009E57FF"/>
    <w:p w:rsidR="007E35AF" w:rsidRPr="00F35250" w:rsidRDefault="007E35AF" w:rsidP="007E35AF">
      <w:pPr>
        <w:pStyle w:val="BILLTITLE"/>
        <w:keepNext/>
        <w:keepLines/>
      </w:pPr>
      <w:r w:rsidRPr="00F35250">
        <w:lastRenderedPageBreak/>
        <w:t>S.</w:t>
      </w:r>
      <w:r w:rsidRPr="00F35250">
        <w:tab/>
        <w:t>548</w:t>
      </w:r>
      <w:r w:rsidRPr="00F35250">
        <w:fldChar w:fldCharType="begin"/>
      </w:r>
      <w:r w:rsidRPr="00F35250">
        <w:instrText xml:space="preserve"> XE "S. 548" \b </w:instrText>
      </w:r>
      <w:r w:rsidRPr="00F35250">
        <w:fldChar w:fldCharType="end"/>
      </w:r>
      <w:r w:rsidRPr="00F35250">
        <w:t xml:space="preserve">--Transportation Committee:  </w:t>
      </w:r>
      <w:r w:rsidRPr="00F35250">
        <w:rPr>
          <w:szCs w:val="30"/>
        </w:rPr>
        <w:t xml:space="preserve">A BILL </w:t>
      </w:r>
      <w:r w:rsidRPr="00F35250">
        <w:t>TO AMEND SECTION 56-1-146 AND SECTION 56-1-148 OF THE 1976 CODE, RELATING TO THE DRIVER’S LICENSE OF A PERSON CONVICTED OF CERTAIN CRIMES, TO AMEND THE DEFINITION FOR A CRIME OF VIOLENCE.</w:t>
      </w:r>
    </w:p>
    <w:p w:rsidR="007E35AF" w:rsidRDefault="007E35AF" w:rsidP="007E35AF">
      <w:pPr>
        <w:pStyle w:val="CALENDARHISTORY"/>
        <w:keepNext/>
        <w:keepLines/>
      </w:pPr>
      <w:r>
        <w:t>(Without reference--February 21, 2019)</w:t>
      </w:r>
    </w:p>
    <w:p w:rsidR="007E35AF" w:rsidRDefault="007E35AF" w:rsidP="007E35AF">
      <w:pPr>
        <w:pStyle w:val="CALENDARHISTORY"/>
      </w:pPr>
      <w:r>
        <w:t>(Read the second time--February 27, 2019)</w:t>
      </w:r>
    </w:p>
    <w:p w:rsidR="007E35AF" w:rsidRPr="00521EAD" w:rsidRDefault="007E35AF" w:rsidP="007E35AF">
      <w:pPr>
        <w:pStyle w:val="CALENDARHISTORY"/>
      </w:pPr>
      <w:r>
        <w:t>(Ayes 42, Nays 0--February 27, 2019)</w:t>
      </w:r>
    </w:p>
    <w:p w:rsidR="007E35AF" w:rsidRDefault="007E35AF" w:rsidP="009E57FF"/>
    <w:p w:rsidR="00F85733" w:rsidRPr="007E4B52" w:rsidRDefault="00F85733" w:rsidP="00521EAD">
      <w:pPr>
        <w:pStyle w:val="BILLTITLE"/>
        <w:keepNext/>
        <w:keepLines/>
        <w:rPr>
          <w:u w:color="000000" w:themeColor="text1"/>
        </w:rPr>
      </w:pPr>
      <w:r w:rsidRPr="007E4B52">
        <w:t>H.</w:t>
      </w:r>
      <w:r w:rsidRPr="007E4B52">
        <w:tab/>
        <w:t>3798</w:t>
      </w:r>
      <w:r w:rsidRPr="007E4B52">
        <w:fldChar w:fldCharType="begin"/>
      </w:r>
      <w:r w:rsidRPr="007E4B52">
        <w:instrText xml:space="preserve"> XE "H. 3798" \b </w:instrText>
      </w:r>
      <w:r w:rsidRPr="007E4B52">
        <w:fldChar w:fldCharType="end"/>
      </w:r>
      <w:r w:rsidRPr="007E4B52">
        <w:t xml:space="preserve">--Reps. Clary, Hiott, Collins and W. Cox:  </w:t>
      </w:r>
      <w:r w:rsidRPr="007E4B52">
        <w:rPr>
          <w:szCs w:val="30"/>
        </w:rPr>
        <w:t xml:space="preserve">A BILL </w:t>
      </w:r>
      <w:r w:rsidRPr="007E4B52">
        <w:rPr>
          <w:u w:color="000000" w:themeColor="text1"/>
        </w:rPr>
        <w:t>TO AMEND SECTION 7</w:t>
      </w:r>
      <w:r w:rsidRPr="007E4B52">
        <w:rPr>
          <w:u w:color="000000" w:themeColor="text1"/>
        </w:rPr>
        <w:noBreakHyphen/>
        <w:t>7</w:t>
      </w:r>
      <w:r w:rsidRPr="007E4B52">
        <w:rPr>
          <w:u w:color="000000" w:themeColor="text1"/>
        </w:rPr>
        <w:noBreakHyphen/>
        <w:t>450, CODE OF LAWS OF SOUTH CAROLINA, 1976, RELATING TO THE DESIGNATION OF VOTING PRECINCTS IN PICKENS COUNTY, SO AS TO REDESIGNATE THE MAP NUMBER ON WHICH THE NAMES OF THESE PRECINCTS MAY BE FOUND AND MAINTAINED BY THE REVENUE AND FISCAL AFFAIRS OFFICE.</w:t>
      </w:r>
    </w:p>
    <w:p w:rsidR="00F85733" w:rsidRDefault="00F85733" w:rsidP="00521EAD">
      <w:pPr>
        <w:pStyle w:val="CALENDARHISTORY"/>
        <w:keepNext/>
        <w:keepLines/>
      </w:pPr>
      <w:r>
        <w:t>(Read the first time--February 13, 2019)</w:t>
      </w:r>
    </w:p>
    <w:p w:rsidR="00F85733" w:rsidRDefault="00F85733" w:rsidP="00521EAD">
      <w:pPr>
        <w:pStyle w:val="CALENDARHISTORY"/>
        <w:keepNext/>
        <w:keepLines/>
      </w:pPr>
      <w:r>
        <w:t>(Recalled from Committee on Judiciary--February 26, 2019)</w:t>
      </w:r>
    </w:p>
    <w:p w:rsidR="00F85733" w:rsidRDefault="00F85733" w:rsidP="00521EAD">
      <w:pPr>
        <w:pStyle w:val="CALENDARHISTORY"/>
        <w:keepNext/>
        <w:keepLines/>
      </w:pPr>
      <w:r>
        <w:t>(Read the second time--February 27, 2019)</w:t>
      </w:r>
    </w:p>
    <w:p w:rsidR="00F85733" w:rsidRPr="00F85733" w:rsidRDefault="00F85733" w:rsidP="00521EAD">
      <w:pPr>
        <w:pStyle w:val="CALENDARHISTORY"/>
        <w:keepNext/>
        <w:keepLines/>
      </w:pPr>
      <w:r>
        <w:t>(Ayes 41, Nays 0--February 27, 2019)</w:t>
      </w:r>
    </w:p>
    <w:p w:rsidR="00F64D50" w:rsidRDefault="00F64D50" w:rsidP="009E57FF"/>
    <w:p w:rsidR="00F85733" w:rsidRDefault="00F85733" w:rsidP="009E57FF"/>
    <w:p w:rsidR="009E57FF" w:rsidRPr="001F6DDF" w:rsidRDefault="009E57FF" w:rsidP="009E57FF">
      <w:pPr>
        <w:pStyle w:val="CALENDARHEADING"/>
      </w:pPr>
      <w:r>
        <w:t>STATEWIDE SECOND READING BILLS</w:t>
      </w:r>
    </w:p>
    <w:p w:rsidR="009E57FF" w:rsidRDefault="009E57FF" w:rsidP="009E57FF">
      <w:pPr>
        <w:tabs>
          <w:tab w:val="left" w:pos="432"/>
          <w:tab w:val="left" w:pos="864"/>
        </w:tabs>
        <w:jc w:val="center"/>
      </w:pPr>
    </w:p>
    <w:p w:rsidR="009E57FF" w:rsidRDefault="009E57FF" w:rsidP="009E57FF"/>
    <w:p w:rsidR="009E57FF" w:rsidRDefault="009E57FF" w:rsidP="009E57FF">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9E57FF" w:rsidRDefault="009E57FF" w:rsidP="009E57FF">
      <w:pPr>
        <w:pStyle w:val="CALENDARHISTORY"/>
      </w:pPr>
      <w:r>
        <w:t>(Read the first time--January 8, 2019)</w:t>
      </w:r>
    </w:p>
    <w:p w:rsidR="009E57FF" w:rsidRDefault="009E57FF" w:rsidP="009E57FF">
      <w:pPr>
        <w:pStyle w:val="CALENDARHISTORY"/>
      </w:pPr>
      <w:r>
        <w:t>(Reported by Committee on Judiciary--January 23, 2019)</w:t>
      </w:r>
    </w:p>
    <w:p w:rsidR="009E57FF" w:rsidRDefault="009E57FF" w:rsidP="009E57FF">
      <w:pPr>
        <w:pStyle w:val="CALENDARHISTORY"/>
      </w:pPr>
      <w:r>
        <w:t>(Favorable with amendments)</w:t>
      </w:r>
    </w:p>
    <w:p w:rsidR="009E57FF" w:rsidRPr="00C17E2A" w:rsidRDefault="009E57FF" w:rsidP="009E57FF">
      <w:pPr>
        <w:pStyle w:val="CALENDARHISTORY"/>
      </w:pPr>
      <w:r>
        <w:rPr>
          <w:u w:val="single"/>
        </w:rPr>
        <w:t>(Contested by Senators Climer and Massey)</w:t>
      </w:r>
    </w:p>
    <w:p w:rsidR="009E57FF" w:rsidRDefault="009E57FF" w:rsidP="009E57FF"/>
    <w:p w:rsidR="009E57FF" w:rsidRPr="001D3989" w:rsidRDefault="009E57FF" w:rsidP="009E57FF">
      <w:pPr>
        <w:pStyle w:val="BILLTITLE"/>
      </w:pPr>
      <w:r w:rsidRPr="001D3989">
        <w:lastRenderedPageBreak/>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C36B25">
        <w:t xml:space="preserve"> </w:t>
      </w:r>
      <w:r w:rsidRPr="001D3989">
        <w:t>INVESTIGATION PURSUANT TO THE PROVISIONS OF THIS SECTION.</w:t>
      </w:r>
    </w:p>
    <w:p w:rsidR="009E57FF" w:rsidRDefault="009E57FF" w:rsidP="009E57FF">
      <w:pPr>
        <w:pStyle w:val="CALENDARHISTORY"/>
        <w:keepNext/>
        <w:keepLines/>
      </w:pPr>
      <w:r>
        <w:t>(Read the first time--January 8, 2019)</w:t>
      </w:r>
    </w:p>
    <w:p w:rsidR="009E57FF" w:rsidRDefault="009E57FF" w:rsidP="009E57FF">
      <w:pPr>
        <w:pStyle w:val="CALENDARHISTORY"/>
        <w:keepNext/>
        <w:keepLines/>
      </w:pPr>
      <w:r>
        <w:t>(Reported by Committee on Judiciary--January 23, 2019)</w:t>
      </w:r>
    </w:p>
    <w:p w:rsidR="009E57FF" w:rsidRDefault="009E57FF" w:rsidP="009E57FF">
      <w:pPr>
        <w:pStyle w:val="CALENDARHISTORY"/>
        <w:keepNext/>
        <w:keepLines/>
      </w:pPr>
      <w:r>
        <w:t>(Favorable)</w:t>
      </w:r>
    </w:p>
    <w:p w:rsidR="009E57FF" w:rsidRPr="00E40B58" w:rsidRDefault="009E57FF" w:rsidP="009E57FF">
      <w:pPr>
        <w:pStyle w:val="CALENDARHISTORY"/>
        <w:keepNext/>
        <w:keepLines/>
      </w:pPr>
      <w:r>
        <w:rPr>
          <w:u w:val="single"/>
        </w:rPr>
        <w:t>(Contested by Senators Turner and Gregory)</w:t>
      </w:r>
    </w:p>
    <w:p w:rsidR="009E57FF" w:rsidRPr="00E40B58" w:rsidRDefault="009E57FF" w:rsidP="009E57FF">
      <w:r>
        <w:t xml:space="preserve"> </w:t>
      </w:r>
    </w:p>
    <w:p w:rsidR="009E57FF" w:rsidRPr="00622204" w:rsidRDefault="009E57FF" w:rsidP="009E57FF">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 xml:space="preserve">A LITTER OF UNIDENTIFIABLE DOGS OR CATS MAY BE TURNED </w:t>
      </w:r>
      <w:r w:rsidRPr="00622204">
        <w:rPr>
          <w:color w:val="000000" w:themeColor="text1"/>
        </w:rPr>
        <w:lastRenderedPageBreak/>
        <w:t>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RELATING TO DOGS AND OTHER DOMESTIC PETS, BY ADDING ARTICLE 16, TO PROVIDE FOR SHELTER STANDARDS</w:t>
      </w:r>
      <w:r>
        <w:t xml:space="preserve"> AND THEIR ENFORCEMENT</w:t>
      </w:r>
      <w:r w:rsidRPr="00622204">
        <w:rPr>
          <w:lang w:val="en"/>
        </w:rPr>
        <w:t>; AND TO DEFINE NECESSARY TERMS.</w:t>
      </w:r>
      <w:r>
        <w:rPr>
          <w:lang w:val="en"/>
        </w:rPr>
        <w:t xml:space="preserve"> (Abbreviated Title)</w:t>
      </w:r>
    </w:p>
    <w:p w:rsidR="009E57FF" w:rsidRDefault="009E57FF" w:rsidP="009E57FF">
      <w:pPr>
        <w:pStyle w:val="CALENDARHISTORY"/>
      </w:pPr>
      <w:r>
        <w:t>(Read the first time--January 8, 2019)</w:t>
      </w:r>
    </w:p>
    <w:p w:rsidR="009E57FF" w:rsidRDefault="009E57FF" w:rsidP="009E57FF">
      <w:pPr>
        <w:pStyle w:val="CALENDARHISTORY"/>
      </w:pPr>
      <w:r>
        <w:t>(Reported by Committee on Agriculture and Natural Resources--January 29, 2019)</w:t>
      </w:r>
    </w:p>
    <w:p w:rsidR="009E57FF" w:rsidRDefault="009E57FF" w:rsidP="009E57FF">
      <w:pPr>
        <w:pStyle w:val="CALENDARHISTORY"/>
      </w:pPr>
      <w:r>
        <w:t>(Favorable with amendments)</w:t>
      </w:r>
    </w:p>
    <w:p w:rsidR="009E57FF" w:rsidRPr="004B7150" w:rsidRDefault="009E57FF" w:rsidP="009E57FF">
      <w:pPr>
        <w:pStyle w:val="CALENDARHISTORY"/>
      </w:pPr>
    </w:p>
    <w:p w:rsidR="009E57FF" w:rsidRPr="00ED36A8" w:rsidRDefault="009E57FF" w:rsidP="009E57FF">
      <w:pPr>
        <w:pStyle w:val="BILLTITLE"/>
        <w:keepNext/>
        <w:keepLines/>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w:t>
      </w:r>
      <w:r>
        <w:t xml:space="preserve"> </w:t>
      </w:r>
      <w:r w:rsidRPr="00ED36A8">
        <w:t>PROVISIONS OF ARTICLE 1, CHAPTER 23, TITLE 1 OF THE 1976 CODE.</w:t>
      </w:r>
    </w:p>
    <w:p w:rsidR="009E57FF" w:rsidRDefault="009E57FF" w:rsidP="009E57FF">
      <w:pPr>
        <w:pStyle w:val="CALENDARHISTORY"/>
        <w:keepNext/>
        <w:keepLines/>
      </w:pPr>
      <w:r>
        <w:t>(Without reference--January 29, 2019)</w:t>
      </w:r>
    </w:p>
    <w:p w:rsidR="009E57FF" w:rsidRPr="003557F1" w:rsidRDefault="009E57FF" w:rsidP="009E57FF">
      <w:pPr>
        <w:pStyle w:val="CALENDARHISTORY"/>
        <w:keepNext/>
        <w:keepLines/>
      </w:pPr>
      <w:r>
        <w:rPr>
          <w:u w:val="single"/>
        </w:rPr>
        <w:t>(Contested by Senator Hutto)</w:t>
      </w:r>
    </w:p>
    <w:p w:rsidR="009E57FF" w:rsidRDefault="009E57FF" w:rsidP="009E57FF">
      <w:pPr>
        <w:tabs>
          <w:tab w:val="left" w:pos="432"/>
          <w:tab w:val="left" w:pos="864"/>
        </w:tabs>
      </w:pPr>
    </w:p>
    <w:p w:rsidR="009E57FF" w:rsidRPr="00B12AC2" w:rsidRDefault="009E57FF" w:rsidP="009E57FF">
      <w:pPr>
        <w:pStyle w:val="BILLTITLE"/>
      </w:pPr>
      <w:r w:rsidRPr="00B12AC2">
        <w:lastRenderedPageBreak/>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HAS THE SAME POWER AS A MUNICIPAL POLICE OFFICER TO ENFORCE THE PROVISIONS OF ARTICLE 13, CHAPTER 6, TITLE 61.</w:t>
      </w:r>
    </w:p>
    <w:p w:rsidR="009E57FF" w:rsidRDefault="009E57FF" w:rsidP="009E57FF">
      <w:pPr>
        <w:pStyle w:val="CALENDARHISTORY"/>
      </w:pPr>
      <w:r>
        <w:t>(Read the first time--January 22, 2019)</w:t>
      </w:r>
    </w:p>
    <w:p w:rsidR="009E57FF" w:rsidRDefault="009E57FF" w:rsidP="009E57FF">
      <w:pPr>
        <w:pStyle w:val="CALENDARHISTORY"/>
      </w:pPr>
      <w:r>
        <w:t>(Reported by Committee on Judiciary--February 6, 2019)</w:t>
      </w:r>
    </w:p>
    <w:p w:rsidR="009E57FF" w:rsidRDefault="009E57FF" w:rsidP="009E57FF">
      <w:pPr>
        <w:pStyle w:val="CALENDARHISTORY"/>
      </w:pPr>
      <w:r>
        <w:t>(Favorable with amendments)</w:t>
      </w:r>
    </w:p>
    <w:p w:rsidR="009E57FF" w:rsidRDefault="009E57FF" w:rsidP="009E57FF">
      <w:pPr>
        <w:pStyle w:val="CALENDARHISTORY"/>
      </w:pPr>
      <w:r>
        <w:t>(Committee Amendment Adopted--February 13, 2019)</w:t>
      </w:r>
    </w:p>
    <w:p w:rsidR="009E57FF" w:rsidRDefault="009E57FF" w:rsidP="009E57FF">
      <w:pPr>
        <w:ind w:left="864"/>
      </w:pPr>
      <w:r>
        <w:t>(Amendment proposed--February 21, 2019)</w:t>
      </w:r>
    </w:p>
    <w:p w:rsidR="009E57FF" w:rsidRDefault="009E57FF" w:rsidP="009E57FF">
      <w:pPr>
        <w:pStyle w:val="CALENDARHISTORY"/>
      </w:pPr>
      <w:r>
        <w:t>(Document No. S-RES\AMEND\397R001.KMM.GM)</w:t>
      </w:r>
    </w:p>
    <w:p w:rsidR="009E57FF" w:rsidRPr="000D5DAF" w:rsidRDefault="009E57FF" w:rsidP="009E57FF">
      <w:pPr>
        <w:pStyle w:val="CALENDARHISTORY"/>
      </w:pPr>
      <w:r>
        <w:rPr>
          <w:u w:val="single"/>
        </w:rPr>
        <w:t>(Contested by Senator Malloy)</w:t>
      </w:r>
    </w:p>
    <w:p w:rsidR="009E57FF" w:rsidRDefault="009E57FF" w:rsidP="009E57FF"/>
    <w:p w:rsidR="009E57FF" w:rsidRPr="0054330D" w:rsidRDefault="009E57FF" w:rsidP="009E57FF">
      <w:pPr>
        <w:pStyle w:val="BILLTITLE"/>
      </w:pPr>
      <w:r w:rsidRPr="0054330D">
        <w:t>S.</w:t>
      </w:r>
      <w:r w:rsidRPr="0054330D">
        <w:tab/>
        <w:t>455</w:t>
      </w:r>
      <w:r w:rsidRPr="0054330D">
        <w:fldChar w:fldCharType="begin"/>
      </w:r>
      <w:r w:rsidRPr="0054330D">
        <w:instrText xml:space="preserve"> XE "S. 455" \b </w:instrText>
      </w:r>
      <w:r w:rsidRPr="0054330D">
        <w:fldChar w:fldCharType="end"/>
      </w:r>
      <w:r w:rsidRPr="0054330D">
        <w:t>--Senators Alexander</w:t>
      </w:r>
      <w:r>
        <w:t xml:space="preserve">, </w:t>
      </w:r>
      <w:r w:rsidRPr="0054330D">
        <w:t>Climer</w:t>
      </w:r>
      <w:r>
        <w:t xml:space="preserve"> and Davis</w:t>
      </w:r>
      <w:r w:rsidRPr="0054330D">
        <w:t xml:space="preserve">:  </w:t>
      </w:r>
      <w:r w:rsidRPr="0054330D">
        <w:rPr>
          <w:szCs w:val="30"/>
        </w:rPr>
        <w:t xml:space="preserve">A BILL </w:t>
      </w:r>
      <w:r w:rsidRPr="0054330D">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9E57FF" w:rsidRDefault="009E57FF" w:rsidP="009E57FF">
      <w:pPr>
        <w:pStyle w:val="CALENDARHISTORY"/>
        <w:keepNext/>
        <w:keepLines/>
      </w:pPr>
      <w:r>
        <w:t>(Read the first time--January 29, 2019)</w:t>
      </w:r>
    </w:p>
    <w:p w:rsidR="009E57FF" w:rsidRDefault="009E57FF" w:rsidP="009E57FF">
      <w:pPr>
        <w:pStyle w:val="CALENDARHISTORY"/>
        <w:keepNext/>
        <w:keepLines/>
      </w:pPr>
      <w:r>
        <w:t>(Reported by Committee on Labor, Commerce and Industry--February 14, 2019)</w:t>
      </w:r>
    </w:p>
    <w:p w:rsidR="009E57FF" w:rsidRDefault="009E57FF" w:rsidP="009E57FF">
      <w:pPr>
        <w:pStyle w:val="CALENDARHISTORY"/>
        <w:keepNext/>
        <w:keepLines/>
      </w:pPr>
      <w:r>
        <w:t>(Favorable)</w:t>
      </w:r>
    </w:p>
    <w:p w:rsidR="009E57FF" w:rsidRPr="00B76C19" w:rsidRDefault="009E57FF" w:rsidP="009E57FF">
      <w:pPr>
        <w:pStyle w:val="CALENDARHISTORY"/>
        <w:keepNext/>
        <w:keepLines/>
      </w:pPr>
      <w:r>
        <w:rPr>
          <w:u w:val="single"/>
        </w:rPr>
        <w:t>(Contested by Senator Hutto)</w:t>
      </w:r>
    </w:p>
    <w:p w:rsidR="009E57FF" w:rsidRDefault="009E57FF" w:rsidP="009E57FF"/>
    <w:p w:rsidR="009E57FF" w:rsidRPr="0088699B" w:rsidRDefault="009E57FF" w:rsidP="00D53FE8">
      <w:pPr>
        <w:pStyle w:val="BILLTITLE"/>
        <w:keepNext/>
        <w:keepLines/>
      </w:pPr>
      <w:r w:rsidRPr="0088699B">
        <w:lastRenderedPageBreak/>
        <w:t>S.</w:t>
      </w:r>
      <w:r w:rsidRPr="0088699B">
        <w:tab/>
        <w:t>518</w:t>
      </w:r>
      <w:r w:rsidRPr="0088699B">
        <w:fldChar w:fldCharType="begin"/>
      </w:r>
      <w:r w:rsidRPr="0088699B">
        <w:instrText xml:space="preserve"> XE "S. 518" \b </w:instrText>
      </w:r>
      <w:r w:rsidRPr="0088699B">
        <w:fldChar w:fldCharType="end"/>
      </w:r>
      <w:r w:rsidRPr="0088699B">
        <w:t xml:space="preserve">--Education Committee:  </w:t>
      </w:r>
      <w:r w:rsidRPr="0088699B">
        <w:rPr>
          <w:szCs w:val="30"/>
        </w:rPr>
        <w:t xml:space="preserve">A JOINT RESOLUTION </w:t>
      </w:r>
      <w:r w:rsidRPr="0088699B">
        <w:t>TO APPROVE REGULATIONS OF THE COMMISSION ON HIGHER EDUCATION, RELATING TO PALMETTO FELLOWS SCHOLARSHIP PROGRAM, DESIGNATED AS REGULATION DOCUMENT NUMBER 4816, PURSUANT TO THE PROVISIONS OF ARTICLE 1, CHAPTER 23, TITLE 1 OF THE 1976 CODE.</w:t>
      </w:r>
    </w:p>
    <w:p w:rsidR="009E57FF" w:rsidRDefault="009E57FF" w:rsidP="00D53FE8">
      <w:pPr>
        <w:pStyle w:val="CALENDARHISTORY"/>
        <w:keepNext/>
        <w:keepLines/>
      </w:pPr>
      <w:r>
        <w:t>(Without reference--February 14, 2019)</w:t>
      </w:r>
    </w:p>
    <w:p w:rsidR="009E57FF" w:rsidRDefault="009E57FF" w:rsidP="009E57FF">
      <w:pPr>
        <w:tabs>
          <w:tab w:val="left" w:pos="432"/>
          <w:tab w:val="left" w:pos="864"/>
        </w:tabs>
      </w:pPr>
    </w:p>
    <w:p w:rsidR="009E57FF" w:rsidRPr="00A776AF" w:rsidRDefault="009E57FF" w:rsidP="009E57FF">
      <w:pPr>
        <w:pStyle w:val="BILLTITLE"/>
      </w:pPr>
      <w:r w:rsidRPr="00A776AF">
        <w:t>S.</w:t>
      </w:r>
      <w:r w:rsidRPr="00A776AF">
        <w:tab/>
        <w:t>519</w:t>
      </w:r>
      <w:r w:rsidRPr="00A776AF">
        <w:fldChar w:fldCharType="begin"/>
      </w:r>
      <w:r w:rsidRPr="00A776AF">
        <w:instrText xml:space="preserve"> XE "S. 519" \b </w:instrText>
      </w:r>
      <w:r w:rsidRPr="00A776AF">
        <w:fldChar w:fldCharType="end"/>
      </w:r>
      <w:r w:rsidRPr="00A776AF">
        <w:t xml:space="preserve">--Education Committee:  </w:t>
      </w:r>
      <w:r w:rsidRPr="00A776AF">
        <w:rPr>
          <w:szCs w:val="30"/>
        </w:rPr>
        <w:t xml:space="preserve">A JOINT RESOLUTION </w:t>
      </w:r>
      <w:r w:rsidRPr="00A776AF">
        <w:t>TO APPROVE REGULATIONS OF THE STATE BOARD OF EDUCATION, RELATING TO MEDICAL HOMEBOUND INSTRUCTION, DESIGNATED AS REGULATION DOCUMENT NUMBER 4819, PURSUANT TO THE PROVISIONS OF ARTICLE 1, CHAPTER 23, TITLE 1 OF THE 1976 CODE.</w:t>
      </w:r>
    </w:p>
    <w:p w:rsidR="009E57FF" w:rsidRDefault="009E57FF" w:rsidP="009E57FF">
      <w:pPr>
        <w:pStyle w:val="CALENDARHISTORY"/>
      </w:pPr>
      <w:r>
        <w:t>(Without reference--February 14, 2019)</w:t>
      </w:r>
    </w:p>
    <w:p w:rsidR="009E57FF" w:rsidRDefault="009E57FF" w:rsidP="009E57FF">
      <w:pPr>
        <w:tabs>
          <w:tab w:val="left" w:pos="432"/>
          <w:tab w:val="left" w:pos="864"/>
        </w:tabs>
        <w:jc w:val="center"/>
        <w:rPr>
          <w:b/>
        </w:rPr>
      </w:pPr>
    </w:p>
    <w:p w:rsidR="009E57FF" w:rsidRPr="0076452B" w:rsidRDefault="009E57FF" w:rsidP="009E57FF">
      <w:pPr>
        <w:pStyle w:val="BILLTITLE"/>
      </w:pPr>
      <w:r w:rsidRPr="0076452B">
        <w:t>S.</w:t>
      </w:r>
      <w:r w:rsidRPr="0076452B">
        <w:tab/>
        <w:t>536</w:t>
      </w:r>
      <w:r w:rsidRPr="0076452B">
        <w:fldChar w:fldCharType="begin"/>
      </w:r>
      <w:r w:rsidRPr="0076452B">
        <w:instrText xml:space="preserve"> XE "S. 536" \b </w:instrText>
      </w:r>
      <w:r w:rsidRPr="0076452B">
        <w:fldChar w:fldCharType="end"/>
      </w:r>
      <w:r w:rsidRPr="0076452B">
        <w:t xml:space="preserve">--Education Committee:  </w:t>
      </w:r>
      <w:r w:rsidRPr="0076452B">
        <w:rPr>
          <w:szCs w:val="30"/>
        </w:rPr>
        <w:t xml:space="preserve">A JOINT RESOLUTION </w:t>
      </w:r>
      <w:r w:rsidRPr="0076452B">
        <w:t>TO APPROVE REGULATIONS OF THE STATE BOARD OF EDUCATION, RELATING TO ACCOUNTING AND REPORTING, DESIGNATED AS REGULATION DOCUMENT NUMBER 4832, PURSUANT TO THE PROVISIONS OF ARTICLE 1, CHAPTER 23, TITLE 1 OF THE 1976 CODE.</w:t>
      </w:r>
    </w:p>
    <w:p w:rsidR="009E57FF" w:rsidRDefault="009E57FF" w:rsidP="009E57FF">
      <w:pPr>
        <w:pStyle w:val="CALENDARHISTORY"/>
      </w:pPr>
      <w:r>
        <w:t>(Without reference--February 19, 2019)</w:t>
      </w:r>
    </w:p>
    <w:p w:rsidR="009E57FF" w:rsidRDefault="009E57FF" w:rsidP="009E57FF">
      <w:pPr>
        <w:tabs>
          <w:tab w:val="left" w:pos="432"/>
          <w:tab w:val="left" w:pos="864"/>
        </w:tabs>
      </w:pPr>
    </w:p>
    <w:p w:rsidR="009E57FF" w:rsidRPr="00D91037" w:rsidRDefault="009E57FF" w:rsidP="009E57FF">
      <w:pPr>
        <w:pStyle w:val="BILLTITLE"/>
      </w:pPr>
      <w:r w:rsidRPr="00D91037">
        <w:t>S.</w:t>
      </w:r>
      <w:r w:rsidRPr="00D91037">
        <w:tab/>
        <w:t>18</w:t>
      </w:r>
      <w:r w:rsidRPr="00D91037">
        <w:fldChar w:fldCharType="begin"/>
      </w:r>
      <w:r w:rsidRPr="00D91037">
        <w:instrText xml:space="preserve"> XE "S. 18" \b </w:instrText>
      </w:r>
      <w:r w:rsidRPr="00D91037">
        <w:fldChar w:fldCharType="end"/>
      </w:r>
      <w:r w:rsidRPr="00D91037">
        <w:t xml:space="preserve">--Senators Hutto, Young and Climer:  </w:t>
      </w:r>
      <w:r w:rsidRPr="00D91037">
        <w:rPr>
          <w:szCs w:val="30"/>
        </w:rPr>
        <w:t xml:space="preserve">A BILL </w:t>
      </w:r>
      <w:r w:rsidRPr="00D91037">
        <w:t>TO AMEND SECTION 56</w:t>
      </w:r>
      <w:r w:rsidRPr="00D91037">
        <w:noBreakHyphen/>
        <w:t>1</w:t>
      </w:r>
      <w:r w:rsidRPr="00D91037">
        <w:noBreakHyphen/>
        <w:t>286, CODE OF LAWS OF SOUTH CAROLINA, 1976, RELATING TO THE SUSPENSION OF A LICENSE OR PERMIT OR DENIAL OF ISSUANCE OF A LICENSE OR PERMIT TO PERSONS UNDER THE AGE OF TWENTY</w:t>
      </w:r>
      <w:r w:rsidRPr="00D91037">
        <w:noBreakHyphen/>
        <w:t>ONE WHO DRIVE MOTOR VEHICLES AND HAVE A CERTAIN AMOUNT OF ALCOHOL CONCENTRATION, SO AS TO ALLOW A PERSON UNDER THE AGE OF TWENTY</w:t>
      </w:r>
      <w:r w:rsidRPr="00D91037">
        <w:noBreakHyphen/>
        <w:t>ONE WHO IS SERVING A SUSPENSION OR DENIAL OF A LICENSE OR PERMIT TO ENROLL IN THE IGNITION INTERLOCK DEVICE PROGRAM; TO AMEND SECTION 56</w:t>
      </w:r>
      <w:r w:rsidRPr="00D91037">
        <w:noBreakHyphen/>
        <w:t>1</w:t>
      </w:r>
      <w:r w:rsidRPr="00D91037">
        <w:noBreakHyphen/>
        <w:t>385, RELATING TO THE REINSTATEMENT OF PERMANENTLY REVOKED DRIVERS’ LICENSES, SO AS TO LIMIT APPLICATION TO OFFENSES OCCURRING PRIOR TO OCTOBER 1, 2014; TO AMEND SECTION 56</w:t>
      </w:r>
      <w:r w:rsidRPr="00D91037">
        <w:noBreakHyphen/>
        <w:t>1</w:t>
      </w:r>
      <w:r w:rsidRPr="00D91037">
        <w:noBreakHyphen/>
        <w:t xml:space="preserve">400, </w:t>
      </w:r>
      <w:r w:rsidRPr="00D91037">
        <w:lastRenderedPageBreak/>
        <w:t>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D91037">
        <w:noBreakHyphen/>
        <w:t>1</w:t>
      </w:r>
      <w:r w:rsidRPr="00D91037">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D91037">
        <w:noBreakHyphen/>
        <w:t>1</w:t>
      </w:r>
      <w:r w:rsidRPr="00D91037">
        <w:noBreakHyphen/>
        <w:t>1320, RELATING TO PROVISIONAL DRIVERS’ LICENSES, SO AS TO ELIMINATE PROVISIONAL LICENSES FOR FIRST OFFENSE DRIVING UNDER THE INFLUENCE UNLESS THE OFFENSE WAS CREATED PRIOR TO THE EFFECTIVE DATE OF THIS ACT; TO AMEND SECTION 56</w:t>
      </w:r>
      <w:r w:rsidRPr="00D91037">
        <w:noBreakHyphen/>
        <w:t>1</w:t>
      </w:r>
      <w:r w:rsidRPr="00D91037">
        <w:noBreakHyphen/>
        <w:t>1340, RELATING TO THE ISSUANCES OF LICENSES AND CONVICTIONS TO BE RECORDED, SO AS TO CONFORM INTERNAL STATUTORY REFERENCES; TO AMEND SECTION 56</w:t>
      </w:r>
      <w:r w:rsidRPr="00D91037">
        <w:noBreakHyphen/>
        <w:t>5</w:t>
      </w:r>
      <w:r w:rsidRPr="00D91037">
        <w:noBreakHyphen/>
        <w:t>2941, RELATING TO IGNITION INTERLOCK DEVICES, SO AS TO INCLUDE REFERENCE TO THE HABITUAL OFFENDER STATUTE, REMOVE EXCEPTIONS TO IGNITION INTERLOCK DEVICES FOR OFFENDERS WHO ARE NONRESIDENTS AND FIRST</w:t>
      </w:r>
      <w:r w:rsidRPr="00D91037">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D91037">
        <w:noBreakHyphen/>
        <w:t>5</w:t>
      </w:r>
      <w:r w:rsidRPr="00D91037">
        <w:noBreakHyphen/>
        <w:t xml:space="preserve">2951, RELATING TO TEMPORARY ALCOHOL </w:t>
      </w:r>
      <w:r w:rsidRPr="00D91037">
        <w:lastRenderedPageBreak/>
        <w:t>LICENSES, SO AS TO REQUIRE AN IGNITION INTERLOCK DEVICE RESTRICTION ON A TEMPORARY ALCOHOL LICENSE AND TO DELETE PROVISIONS RELATING TO ROUTE</w:t>
      </w:r>
      <w:r w:rsidRPr="00D91037">
        <w:noBreakHyphen/>
        <w:t>RESTRICTED LICENSES; AND TO AMEND SECTION 56</w:t>
      </w:r>
      <w:r w:rsidRPr="00D91037">
        <w:noBreakHyphen/>
        <w:t>5</w:t>
      </w:r>
      <w:r w:rsidRPr="00D91037">
        <w:noBreakHyphen/>
        <w:t>2990, RELATING TO SUSPENSION OF A CONVICTED PERSON’S DRIVER’S LICENSE AND THE PERIOD OF SUSPENSION, SO AS TO REQUIRE AN IGNITION INTERLOCK DEVICE IF A FIRST</w:t>
      </w:r>
      <w:r w:rsidRPr="00D91037">
        <w:noBreakHyphen/>
        <w:t>TIME OFFENDER OF DRIVING UNDER THE INFLUENCE SEEKS TO END A SUSPENSION.</w:t>
      </w:r>
    </w:p>
    <w:p w:rsidR="009E57FF" w:rsidRDefault="009E57FF" w:rsidP="009E57FF">
      <w:pPr>
        <w:pStyle w:val="CALENDARHISTORY"/>
      </w:pPr>
      <w:r>
        <w:t>(Read the first time--January 8, 2019)</w:t>
      </w:r>
    </w:p>
    <w:p w:rsidR="009E57FF" w:rsidRDefault="009E57FF" w:rsidP="009E57FF">
      <w:pPr>
        <w:pStyle w:val="CALENDARHISTORY"/>
      </w:pPr>
      <w:r>
        <w:t>(Reported by Committee on Judiciary--February 20, 2019)</w:t>
      </w:r>
    </w:p>
    <w:p w:rsidR="009E57FF" w:rsidRDefault="009E57FF" w:rsidP="009E57FF">
      <w:pPr>
        <w:pStyle w:val="CALENDARHISTORY"/>
      </w:pPr>
      <w:r>
        <w:t>(Favorable)</w:t>
      </w:r>
    </w:p>
    <w:p w:rsidR="009E57FF" w:rsidRDefault="009E57FF" w:rsidP="009E57FF">
      <w:pPr>
        <w:tabs>
          <w:tab w:val="left" w:pos="432"/>
          <w:tab w:val="left" w:pos="864"/>
        </w:tabs>
      </w:pPr>
    </w:p>
    <w:p w:rsidR="009E57FF" w:rsidRPr="006E690A" w:rsidRDefault="009E57FF" w:rsidP="009E57FF">
      <w:pPr>
        <w:pStyle w:val="BILLTITLE"/>
      </w:pPr>
      <w:r w:rsidRPr="006E690A">
        <w:t>S.</w:t>
      </w:r>
      <w:r w:rsidRPr="006E690A">
        <w:tab/>
        <w:t>79</w:t>
      </w:r>
      <w:r w:rsidRPr="006E690A">
        <w:fldChar w:fldCharType="begin"/>
      </w:r>
      <w:r w:rsidRPr="006E690A">
        <w:instrText xml:space="preserve"> XE "S. 79" \b </w:instrText>
      </w:r>
      <w:r w:rsidRPr="006E690A">
        <w:fldChar w:fldCharType="end"/>
      </w:r>
      <w:r w:rsidRPr="006E690A">
        <w:t xml:space="preserve">--Senators Sheheen and Climer:  </w:t>
      </w:r>
      <w:r w:rsidRPr="006E690A">
        <w:rPr>
          <w:szCs w:val="30"/>
        </w:rPr>
        <w:t xml:space="preserve">A BILL </w:t>
      </w:r>
      <w:r w:rsidRPr="006E690A">
        <w:t>TO AMEND SECTION 63-7-20(6) OF THE 1976 CODE, RELATING TO GENERAL PROVISIONS CONCERNING CHILD PROTECTION AND PERMANENCY, TO PROVIDE EXCEPTIONS TO THE DEFINITION OF “CHILD ABUSE OR NEGLECT” OR “HARM.</w:t>
      </w:r>
    </w:p>
    <w:p w:rsidR="009E57FF" w:rsidRDefault="009E57FF" w:rsidP="009E57FF">
      <w:pPr>
        <w:pStyle w:val="CALENDARHISTORY"/>
      </w:pPr>
      <w:r>
        <w:t>(Read the first time--January 8, 2019)</w:t>
      </w:r>
    </w:p>
    <w:p w:rsidR="009E57FF" w:rsidRDefault="009E57FF" w:rsidP="009E57FF">
      <w:pPr>
        <w:pStyle w:val="CALENDARHISTORY"/>
      </w:pPr>
      <w:r>
        <w:t>(Reported by Committee on Judiciary--February 20, 2019)</w:t>
      </w:r>
    </w:p>
    <w:p w:rsidR="009E57FF" w:rsidRDefault="009E57FF" w:rsidP="009E57FF">
      <w:pPr>
        <w:pStyle w:val="CALENDARHISTORY"/>
      </w:pPr>
      <w:r>
        <w:t>(Favorable with amendments)</w:t>
      </w:r>
    </w:p>
    <w:p w:rsidR="00AE47AF" w:rsidRDefault="00644954" w:rsidP="00644954">
      <w:pPr>
        <w:pStyle w:val="CALENDARHISTORY"/>
      </w:pPr>
      <w:r>
        <w:t>(Committee Amendment Amended and Adopted--February 27, 2019)</w:t>
      </w:r>
    </w:p>
    <w:p w:rsidR="009E57FF" w:rsidRDefault="009E57FF" w:rsidP="009E57FF">
      <w:pPr>
        <w:tabs>
          <w:tab w:val="left" w:pos="432"/>
          <w:tab w:val="left" w:pos="864"/>
        </w:tabs>
      </w:pPr>
    </w:p>
    <w:p w:rsidR="009E57FF" w:rsidRPr="008541E8" w:rsidRDefault="009E57FF" w:rsidP="009E57FF">
      <w:pPr>
        <w:pStyle w:val="BILLTITLE"/>
        <w:rPr>
          <w:u w:color="000000" w:themeColor="text1"/>
        </w:rPr>
      </w:pPr>
      <w:r w:rsidRPr="008541E8">
        <w:t>S.</w:t>
      </w:r>
      <w:r w:rsidRPr="008541E8">
        <w:tab/>
        <w:t>362</w:t>
      </w:r>
      <w:r w:rsidRPr="008541E8">
        <w:fldChar w:fldCharType="begin"/>
      </w:r>
      <w:r w:rsidRPr="008541E8">
        <w:instrText xml:space="preserve"> XE "S. 362" \b </w:instrText>
      </w:r>
      <w:r w:rsidRPr="008541E8">
        <w:fldChar w:fldCharType="end"/>
      </w:r>
      <w:r w:rsidRPr="008541E8">
        <w:t>--Senators Verdin, Reese, McElveen</w:t>
      </w:r>
      <w:r>
        <w:t xml:space="preserve">, </w:t>
      </w:r>
      <w:r w:rsidRPr="008541E8">
        <w:t>Rice</w:t>
      </w:r>
      <w:r>
        <w:t xml:space="preserve"> and Johnson</w:t>
      </w:r>
      <w:r w:rsidRPr="008541E8">
        <w:t xml:space="preserve">:  </w:t>
      </w:r>
      <w:r w:rsidRPr="008541E8">
        <w:rPr>
          <w:szCs w:val="30"/>
        </w:rPr>
        <w:t xml:space="preserve">A BILL </w:t>
      </w:r>
      <w:r w:rsidRPr="008541E8">
        <w:rPr>
          <w:u w:color="000000" w:themeColor="text1"/>
        </w:rPr>
        <w:t>TO AMEND ARTICLE 25, CHAPTER 6, TITLE 12 OF THE 1976 CODE, RELATING TO INCOME TAX CREDITS, BY ADDING SECTION 12</w:t>
      </w:r>
      <w:r w:rsidRPr="008541E8">
        <w:rPr>
          <w:u w:color="000000" w:themeColor="text1"/>
        </w:rPr>
        <w:noBreakHyphen/>
        <w:t>6</w:t>
      </w:r>
      <w:r w:rsidRPr="008541E8">
        <w:rPr>
          <w:u w:color="000000" w:themeColor="text1"/>
        </w:rPr>
        <w:noBreakHyphen/>
        <w:t>3775, TO PROVIDE FOR AN INCOME TAX CREDIT TO AN INDIVIDUAL OR BUSINESS THAT CONSTRUCTS, PURCHASES, OR LEASES CERTAIN SOLAR ENERGY PROPERTY AND THAT PLACES IT IN SERVICE IN THIS STATE, AND TO DEFINE NECESSARY TERMS.</w:t>
      </w:r>
    </w:p>
    <w:p w:rsidR="009E57FF" w:rsidRDefault="009E57FF" w:rsidP="009E57FF">
      <w:pPr>
        <w:pStyle w:val="CALENDARHISTORY"/>
        <w:keepNext/>
        <w:keepLines/>
      </w:pPr>
      <w:r>
        <w:t>(Read the first time--January 10, 2019)</w:t>
      </w:r>
    </w:p>
    <w:p w:rsidR="009E57FF" w:rsidRDefault="009E57FF" w:rsidP="009E57FF">
      <w:pPr>
        <w:pStyle w:val="CALENDARHISTORY"/>
        <w:keepNext/>
        <w:keepLines/>
      </w:pPr>
      <w:r>
        <w:t>(Reported by Committee on Finance--February 20, 2019)</w:t>
      </w:r>
    </w:p>
    <w:p w:rsidR="009E57FF" w:rsidRDefault="009E57FF" w:rsidP="009E57FF">
      <w:pPr>
        <w:pStyle w:val="CALENDARHISTORY"/>
        <w:keepNext/>
        <w:keepLines/>
      </w:pPr>
      <w:r>
        <w:t>(Favorable)</w:t>
      </w:r>
    </w:p>
    <w:p w:rsidR="009E57FF" w:rsidRDefault="009E57FF" w:rsidP="009E57FF">
      <w:pPr>
        <w:tabs>
          <w:tab w:val="left" w:pos="432"/>
          <w:tab w:val="left" w:pos="864"/>
        </w:tabs>
      </w:pPr>
    </w:p>
    <w:p w:rsidR="009E57FF" w:rsidRPr="00640BF2" w:rsidRDefault="009E57FF" w:rsidP="009E57FF">
      <w:pPr>
        <w:pStyle w:val="BILLTITLE"/>
        <w:keepNext/>
        <w:keepLines/>
      </w:pPr>
      <w:r w:rsidRPr="00640BF2">
        <w:lastRenderedPageBreak/>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9E57FF" w:rsidRDefault="009E57FF" w:rsidP="009E57FF">
      <w:pPr>
        <w:pStyle w:val="CALENDARHISTORY"/>
        <w:keepNext/>
        <w:keepLines/>
      </w:pPr>
      <w:r>
        <w:t>(Read the first time--January 17, 2019)</w:t>
      </w:r>
    </w:p>
    <w:p w:rsidR="009E57FF" w:rsidRDefault="009E57FF" w:rsidP="009E57FF">
      <w:pPr>
        <w:pStyle w:val="CALENDARHISTORY"/>
        <w:keepNext/>
        <w:keepLines/>
      </w:pPr>
      <w:r>
        <w:t>(Reported by Committee on Judiciary--February 20, 2019)</w:t>
      </w:r>
    </w:p>
    <w:p w:rsidR="009E57FF" w:rsidRDefault="009E57FF" w:rsidP="009E57FF">
      <w:pPr>
        <w:pStyle w:val="CALENDARHISTORY"/>
        <w:keepNext/>
        <w:keepLines/>
      </w:pPr>
      <w:r>
        <w:t>(Favorable with amendments)</w:t>
      </w:r>
    </w:p>
    <w:p w:rsidR="009E57FF" w:rsidRPr="00336A1D" w:rsidRDefault="009E57FF" w:rsidP="009E57FF">
      <w:pPr>
        <w:pStyle w:val="CALENDARHISTORY"/>
        <w:keepNext/>
        <w:keepLines/>
      </w:pPr>
      <w:r>
        <w:rPr>
          <w:u w:val="single"/>
        </w:rPr>
        <w:t>(Contested by Senators Climer and Massey)</w:t>
      </w:r>
    </w:p>
    <w:p w:rsidR="009E57FF" w:rsidRDefault="009E57FF" w:rsidP="009E57FF">
      <w:pPr>
        <w:tabs>
          <w:tab w:val="left" w:pos="432"/>
          <w:tab w:val="left" w:pos="864"/>
        </w:tabs>
      </w:pPr>
    </w:p>
    <w:p w:rsidR="009E57FF" w:rsidRPr="00431919" w:rsidRDefault="009E57FF" w:rsidP="009E57FF">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sidR="00644954">
        <w:rPr>
          <w:u w:color="000000" w:themeColor="text1"/>
        </w:rPr>
        <w:t xml:space="preserve"> </w:t>
      </w:r>
      <w:r w:rsidRPr="00431919">
        <w:rPr>
          <w:u w:color="000000" w:themeColor="text1"/>
        </w:rPr>
        <w:t>FACILITY IS A DISTRIBUTION FACILITY FOR PURPOSES OF CERTAIN SALES TAX EXEMPTIONS.</w:t>
      </w:r>
    </w:p>
    <w:p w:rsidR="009E57FF" w:rsidRDefault="009E57FF" w:rsidP="009E57FF">
      <w:pPr>
        <w:pStyle w:val="CALENDARHISTORY"/>
      </w:pPr>
      <w:r>
        <w:t>(Read the first time--January 29, 2019)</w:t>
      </w:r>
    </w:p>
    <w:p w:rsidR="009E57FF" w:rsidRDefault="009E57FF" w:rsidP="009E57FF">
      <w:pPr>
        <w:pStyle w:val="CALENDARHISTORY"/>
      </w:pPr>
      <w:r>
        <w:t>(Reported by Committee on Finance--February 20, 2019)</w:t>
      </w:r>
    </w:p>
    <w:p w:rsidR="009E57FF" w:rsidRDefault="009E57FF" w:rsidP="009E57FF">
      <w:pPr>
        <w:pStyle w:val="CALENDARHISTORY"/>
      </w:pPr>
      <w:r>
        <w:t>(Favorable with amendments)</w:t>
      </w:r>
    </w:p>
    <w:p w:rsidR="009E57FF" w:rsidRPr="00121610" w:rsidRDefault="009E57FF" w:rsidP="009E57FF">
      <w:pPr>
        <w:pStyle w:val="CALENDARHISTORY"/>
      </w:pPr>
      <w:r>
        <w:rPr>
          <w:u w:val="single"/>
        </w:rPr>
        <w:t>(Contested by Senator Sheheen)</w:t>
      </w:r>
    </w:p>
    <w:p w:rsidR="009E57FF" w:rsidRPr="00A83A1E" w:rsidRDefault="009E57FF" w:rsidP="009E57FF">
      <w:pPr>
        <w:pStyle w:val="CALENDARHISTORY"/>
      </w:pPr>
      <w:r>
        <w:t xml:space="preserve"> </w:t>
      </w:r>
    </w:p>
    <w:p w:rsidR="009E57FF" w:rsidRPr="002E2FBD" w:rsidRDefault="009E57FF" w:rsidP="00F56F11">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lastRenderedPageBreak/>
        <w:t>SPADEFISH OF LESS THAN FOURTEEN INCHES IN TOTAL LENGTH.</w:t>
      </w:r>
    </w:p>
    <w:p w:rsidR="009E57FF" w:rsidRDefault="009E57FF" w:rsidP="00F56F11">
      <w:pPr>
        <w:pStyle w:val="CALENDARHISTORY"/>
      </w:pPr>
      <w:r>
        <w:t>(Read the first time--February 5, 2019)</w:t>
      </w:r>
    </w:p>
    <w:p w:rsidR="009E57FF" w:rsidRDefault="009E57FF" w:rsidP="00F56F11">
      <w:pPr>
        <w:pStyle w:val="CALENDARHISTORY"/>
      </w:pPr>
      <w:r>
        <w:t>(Reported by Committee on Fish, Game and Forestry--February 20, 2019)</w:t>
      </w:r>
    </w:p>
    <w:p w:rsidR="009E57FF" w:rsidRDefault="009E57FF" w:rsidP="00F56F11">
      <w:pPr>
        <w:pStyle w:val="CALENDARHISTORY"/>
      </w:pPr>
      <w:r>
        <w:t>(Favorable)</w:t>
      </w:r>
    </w:p>
    <w:p w:rsidR="009E57FF" w:rsidRDefault="009E57FF" w:rsidP="009E57FF">
      <w:pPr>
        <w:tabs>
          <w:tab w:val="left" w:pos="432"/>
          <w:tab w:val="left" w:pos="864"/>
        </w:tabs>
      </w:pPr>
    </w:p>
    <w:p w:rsidR="009E57FF" w:rsidRPr="00A9415E" w:rsidRDefault="009E57FF" w:rsidP="009E57FF">
      <w:pPr>
        <w:pStyle w:val="BILLTITLE"/>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w:t>
      </w:r>
      <w:r w:rsidR="00644954">
        <w:rPr>
          <w:u w:color="000000" w:themeColor="text1"/>
        </w:rPr>
        <w:t xml:space="preserve"> </w:t>
      </w:r>
      <w:r w:rsidRPr="00A9415E">
        <w:rPr>
          <w:u w:color="000000" w:themeColor="text1"/>
        </w:rPr>
        <w:t>TRIPLETAIL OF LESS THAN EIGHTEEN INCHES IN TOTAL LENGTH.</w:t>
      </w:r>
    </w:p>
    <w:p w:rsidR="009E57FF" w:rsidRDefault="009E57FF" w:rsidP="009E57FF">
      <w:pPr>
        <w:pStyle w:val="CALENDARHISTORY"/>
      </w:pPr>
      <w:r>
        <w:t>(Read the first time--February 5, 2019)</w:t>
      </w:r>
    </w:p>
    <w:p w:rsidR="009E57FF" w:rsidRDefault="009E57FF" w:rsidP="009E57FF">
      <w:pPr>
        <w:pStyle w:val="CALENDARHISTORY"/>
      </w:pPr>
      <w:r>
        <w:t>(Reported by Committee on Fish, Game and Forestry--February 20, 2019)</w:t>
      </w:r>
    </w:p>
    <w:p w:rsidR="009E57FF" w:rsidRDefault="009E57FF" w:rsidP="009E57FF">
      <w:pPr>
        <w:pStyle w:val="CALENDARHISTORY"/>
      </w:pPr>
      <w:r>
        <w:t>(Favorable)</w:t>
      </w:r>
    </w:p>
    <w:p w:rsidR="009E57FF" w:rsidRPr="00792F8C" w:rsidRDefault="009E57FF" w:rsidP="009E57FF"/>
    <w:p w:rsidR="009E57FF" w:rsidRDefault="009E57FF" w:rsidP="009E57FF">
      <w:pPr>
        <w:keepNext/>
        <w:keepLines/>
        <w:tabs>
          <w:tab w:val="left" w:pos="432"/>
          <w:tab w:val="left" w:pos="864"/>
        </w:tabs>
      </w:pPr>
      <w:r>
        <w:t>(Not to be considered before Thursday, March 7, 2019)</w:t>
      </w:r>
    </w:p>
    <w:p w:rsidR="009E57FF" w:rsidRPr="00005DF7" w:rsidRDefault="009E57FF" w:rsidP="009E57FF">
      <w:pPr>
        <w:pStyle w:val="BILLTITLE"/>
        <w:keepNext/>
        <w:keepLines/>
      </w:pPr>
      <w:r w:rsidRPr="00005DF7">
        <w:t>S.</w:t>
      </w:r>
      <w:r w:rsidRPr="00005DF7">
        <w:tab/>
        <w:t>541</w:t>
      </w:r>
      <w:r w:rsidRPr="00005DF7">
        <w:fldChar w:fldCharType="begin"/>
      </w:r>
      <w:r w:rsidRPr="00005DF7">
        <w:instrText xml:space="preserve"> XE "S. 541" \b </w:instrText>
      </w:r>
      <w:r w:rsidRPr="00005DF7">
        <w:fldChar w:fldCharType="end"/>
      </w:r>
      <w:r w:rsidRPr="00005DF7">
        <w:t xml:space="preserve">--Labor, Commerce and Industry Committee:  </w:t>
      </w:r>
      <w:r w:rsidRPr="00005DF7">
        <w:rPr>
          <w:szCs w:val="30"/>
        </w:rPr>
        <w:t xml:space="preserve">A JOINT RESOLUTION </w:t>
      </w:r>
      <w:r w:rsidRPr="00005DF7">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9E57FF" w:rsidRDefault="009E57FF" w:rsidP="009E57FF">
      <w:pPr>
        <w:pStyle w:val="CALENDARHISTORY"/>
        <w:keepNext/>
        <w:keepLines/>
      </w:pPr>
      <w:r>
        <w:t>(Without reference--February 20, 2019)</w:t>
      </w:r>
    </w:p>
    <w:p w:rsidR="009E57FF" w:rsidRPr="00792F8C" w:rsidRDefault="009E57FF" w:rsidP="009E57FF"/>
    <w:p w:rsidR="009E57FF" w:rsidRDefault="009E57FF" w:rsidP="00D53FE8">
      <w:pPr>
        <w:keepNext/>
        <w:keepLines/>
      </w:pPr>
      <w:r>
        <w:lastRenderedPageBreak/>
        <w:t>(Not to be considered before Thursday, March 7, 2019)</w:t>
      </w:r>
    </w:p>
    <w:p w:rsidR="009E57FF" w:rsidRPr="00DB5E47" w:rsidRDefault="009E57FF" w:rsidP="00D53FE8">
      <w:pPr>
        <w:pStyle w:val="BILLTITLE"/>
        <w:keepNext/>
        <w:keepLines/>
      </w:pPr>
      <w:r w:rsidRPr="00DB5E47">
        <w:t>S.</w:t>
      </w:r>
      <w:r w:rsidRPr="00DB5E47">
        <w:tab/>
        <w:t>542</w:t>
      </w:r>
      <w:r w:rsidRPr="00DB5E47">
        <w:fldChar w:fldCharType="begin"/>
      </w:r>
      <w:r w:rsidRPr="00DB5E47">
        <w:instrText xml:space="preserve"> XE "S. 542" \b </w:instrText>
      </w:r>
      <w:r w:rsidRPr="00DB5E47">
        <w:fldChar w:fldCharType="end"/>
      </w:r>
      <w:r w:rsidRPr="00DB5E47">
        <w:t xml:space="preserve">--Labor, Commerce and Industry Committee:  </w:t>
      </w:r>
      <w:r w:rsidRPr="00DB5E47">
        <w:rPr>
          <w:szCs w:val="30"/>
        </w:rPr>
        <w:t xml:space="preserve">A JOINT RESOLUTION </w:t>
      </w:r>
      <w:r w:rsidRPr="00DB5E47">
        <w:t>TO APPROVE REGULATIONS OF THE DEPARTMENT OF LABOR, LICENSING AND REGULATION - CONTRACTOR’S LICENSING BOARD, RELATING TO CONTRACTOR’S LICENSING BOARD, DESIGNATED AS REGULATION DOCUMENT NUMBER</w:t>
      </w:r>
      <w:r>
        <w:t xml:space="preserve"> </w:t>
      </w:r>
      <w:r w:rsidRPr="00DB5E47">
        <w:t>4848, PURSUANT TO THE PROVISIONS OF ARTICLE 1, CHAPTER 23, TITLE 1 OF THE 1976 CODE.</w:t>
      </w:r>
    </w:p>
    <w:p w:rsidR="009E57FF" w:rsidRDefault="009E57FF" w:rsidP="00D53FE8">
      <w:pPr>
        <w:pStyle w:val="CALENDARHISTORY"/>
        <w:keepNext/>
        <w:keepLines/>
      </w:pPr>
      <w:r>
        <w:t>(Without reference--February 20, 2019)</w:t>
      </w:r>
    </w:p>
    <w:p w:rsidR="009E57FF" w:rsidRPr="00792F8C" w:rsidRDefault="009E57FF" w:rsidP="009E57FF"/>
    <w:p w:rsidR="009E57FF" w:rsidRDefault="009E57FF" w:rsidP="009E57FF">
      <w:pPr>
        <w:tabs>
          <w:tab w:val="left" w:pos="432"/>
          <w:tab w:val="left" w:pos="864"/>
        </w:tabs>
      </w:pPr>
      <w:r>
        <w:t>(Not to be considered before Thursday, March 7, 2019)</w:t>
      </w:r>
    </w:p>
    <w:p w:rsidR="009E57FF" w:rsidRPr="00774354" w:rsidRDefault="009E57FF" w:rsidP="009E57FF">
      <w:pPr>
        <w:pStyle w:val="BILLTITLE"/>
      </w:pPr>
      <w:r w:rsidRPr="00774354">
        <w:t>S.</w:t>
      </w:r>
      <w:r w:rsidRPr="00774354">
        <w:tab/>
        <w:t>543</w:t>
      </w:r>
      <w:r w:rsidRPr="00774354">
        <w:fldChar w:fldCharType="begin"/>
      </w:r>
      <w:r w:rsidRPr="00774354">
        <w:instrText xml:space="preserve"> XE "S. 543" \b </w:instrText>
      </w:r>
      <w:r w:rsidRPr="00774354">
        <w:fldChar w:fldCharType="end"/>
      </w:r>
      <w:r w:rsidRPr="00774354">
        <w:t xml:space="preserve">--Labor, Commerce and Industry Committee:  </w:t>
      </w:r>
      <w:r w:rsidRPr="00774354">
        <w:rPr>
          <w:szCs w:val="30"/>
        </w:rPr>
        <w:t xml:space="preserve">A JOINT RESOLUTION </w:t>
      </w:r>
      <w:r w:rsidRPr="00774354">
        <w:t>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9E57FF" w:rsidRDefault="009E57FF" w:rsidP="009E57FF">
      <w:pPr>
        <w:pStyle w:val="CALENDARHISTORY"/>
      </w:pPr>
      <w:r>
        <w:t>(Without reference--February 20, 2019)</w:t>
      </w:r>
    </w:p>
    <w:p w:rsidR="009E57FF" w:rsidRPr="00792F8C" w:rsidRDefault="009E57FF" w:rsidP="009E57FF"/>
    <w:p w:rsidR="009E57FF" w:rsidRDefault="009E57FF" w:rsidP="009E57FF">
      <w:pPr>
        <w:tabs>
          <w:tab w:val="left" w:pos="432"/>
          <w:tab w:val="left" w:pos="864"/>
        </w:tabs>
      </w:pPr>
      <w:r>
        <w:t>(Not to be considered before Thursday, March 7, 2019)</w:t>
      </w:r>
    </w:p>
    <w:p w:rsidR="009E57FF" w:rsidRPr="00C1298E" w:rsidRDefault="009E57FF" w:rsidP="009E57FF">
      <w:pPr>
        <w:pStyle w:val="BILLTITLE"/>
      </w:pPr>
      <w:r w:rsidRPr="00C1298E">
        <w:t>S.</w:t>
      </w:r>
      <w:r w:rsidRPr="00C1298E">
        <w:tab/>
        <w:t>544</w:t>
      </w:r>
      <w:r w:rsidRPr="00C1298E">
        <w:fldChar w:fldCharType="begin"/>
      </w:r>
      <w:r w:rsidRPr="00C1298E">
        <w:instrText xml:space="preserve"> XE "S. 544" \b </w:instrText>
      </w:r>
      <w:r w:rsidRPr="00C1298E">
        <w:fldChar w:fldCharType="end"/>
      </w:r>
      <w:r w:rsidRPr="00C1298E">
        <w:t xml:space="preserve">--Labor, Commerce and Industry Committee:  </w:t>
      </w:r>
      <w:r w:rsidRPr="00C1298E">
        <w:rPr>
          <w:szCs w:val="30"/>
        </w:rPr>
        <w:t xml:space="preserve">A JOINT RESOLUTION </w:t>
      </w:r>
      <w:r w:rsidRPr="00C1298E">
        <w:t>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9E57FF" w:rsidRDefault="009E57FF" w:rsidP="009E57FF">
      <w:pPr>
        <w:pStyle w:val="CALENDARHISTORY"/>
      </w:pPr>
      <w:r>
        <w:t>(Without reference--February 20, 2019)</w:t>
      </w:r>
    </w:p>
    <w:p w:rsidR="009E57FF" w:rsidRPr="00682C91" w:rsidRDefault="009E57FF" w:rsidP="009E57FF"/>
    <w:p w:rsidR="009E57FF" w:rsidRPr="007D57DE" w:rsidRDefault="009E57FF" w:rsidP="009E57FF">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lastRenderedPageBreak/>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TO AMEND 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w:t>
      </w:r>
      <w:r w:rsidRPr="007D57DE">
        <w:lastRenderedPageBreak/>
        <w:t>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 xml:space="preserve">995 RELATING TO THE TERMINATION OF SUPERVISORY RELATIONSHIPS BETWEEN PHYSICIANS AND </w:t>
      </w:r>
      <w:r>
        <w:t>PAS; AND TO DEFINE NECESSARY TERMS</w:t>
      </w:r>
      <w:r w:rsidRPr="007D57DE">
        <w:t>.</w:t>
      </w:r>
      <w:r>
        <w:t xml:space="preserve"> (Abbreviated Title)</w:t>
      </w:r>
    </w:p>
    <w:p w:rsidR="009E57FF" w:rsidRDefault="009E57FF" w:rsidP="009E57FF">
      <w:pPr>
        <w:pStyle w:val="CALENDARHISTORY"/>
      </w:pPr>
      <w:r>
        <w:t>(Read the first time--January 8, 2019)</w:t>
      </w:r>
    </w:p>
    <w:p w:rsidR="009E57FF" w:rsidRDefault="009E57FF" w:rsidP="009E57FF">
      <w:pPr>
        <w:pStyle w:val="CALENDARHISTORY"/>
      </w:pPr>
      <w:r>
        <w:t>(Reported by Committee on Medical Affairs--February 21, 2019)</w:t>
      </w:r>
    </w:p>
    <w:p w:rsidR="009E57FF" w:rsidRDefault="009E57FF" w:rsidP="009E57FF">
      <w:pPr>
        <w:pStyle w:val="CALENDARHISTORY"/>
      </w:pPr>
      <w:r>
        <w:t>(Favorable with amendments)</w:t>
      </w:r>
    </w:p>
    <w:p w:rsidR="009E57FF" w:rsidRPr="0089398A" w:rsidRDefault="009E57FF" w:rsidP="009E57FF">
      <w:pPr>
        <w:pStyle w:val="CALENDARHISTORY"/>
      </w:pPr>
      <w:r>
        <w:rPr>
          <w:u w:val="single"/>
        </w:rPr>
        <w:t>(Contested by Senator Verdin)</w:t>
      </w:r>
    </w:p>
    <w:p w:rsidR="009E57FF" w:rsidRDefault="009E57FF" w:rsidP="009E57FF">
      <w:pPr>
        <w:tabs>
          <w:tab w:val="left" w:pos="432"/>
          <w:tab w:val="left" w:pos="864"/>
        </w:tabs>
      </w:pPr>
    </w:p>
    <w:p w:rsidR="009E57FF" w:rsidRPr="00861956" w:rsidRDefault="009E57FF" w:rsidP="009E57FF">
      <w:pPr>
        <w:pStyle w:val="BILLTITLE"/>
        <w:rPr>
          <w:color w:val="000000"/>
          <w:lang w:val="en"/>
        </w:rPr>
      </w:pPr>
      <w:r w:rsidRPr="00861956">
        <w:t>S.</w:t>
      </w:r>
      <w:r w:rsidRPr="00861956">
        <w:tab/>
        <w:t>277</w:t>
      </w:r>
      <w:r w:rsidRPr="00861956">
        <w:fldChar w:fldCharType="begin"/>
      </w:r>
      <w:r w:rsidRPr="00861956">
        <w:instrText xml:space="preserve"> XE "S. 277" \b </w:instrText>
      </w:r>
      <w:r w:rsidRPr="00861956">
        <w:fldChar w:fldCharType="end"/>
      </w:r>
      <w:r w:rsidRPr="00861956">
        <w:t xml:space="preserve">--Senator Senn:  </w:t>
      </w:r>
      <w:r w:rsidRPr="00861956">
        <w:rPr>
          <w:szCs w:val="30"/>
        </w:rPr>
        <w:t xml:space="preserve">A BILL </w:t>
      </w:r>
      <w:r w:rsidRPr="00861956">
        <w:t>TO AMEND THE CODE OF LAWS OF SOUTH CAROLINA, 1976, BY ADDING SECTION 40</w:t>
      </w:r>
      <w:r w:rsidRPr="00861956">
        <w:noBreakHyphen/>
        <w:t>67</w:t>
      </w:r>
      <w:r w:rsidRPr="00861956">
        <w:noBreakHyphen/>
        <w:t>75 SO AS TO PROVIDE SPEECH</w:t>
      </w:r>
      <w:r w:rsidRPr="00861956">
        <w:noBreakHyphen/>
        <w:t>LANGUAGE PATHOLOGISTS AND SPEECH</w:t>
      </w:r>
      <w:r w:rsidRPr="00861956">
        <w:noBreakHyphen/>
        <w:t>LANGUAGE PATHOLOGY ASSISTANTS UNDER THEIR SUPERVISION SHALL ADHERE TO CERTAIN GUIDELINES; TO AMEND SECTION 40</w:t>
      </w:r>
      <w:r w:rsidRPr="00861956">
        <w:noBreakHyphen/>
        <w:t>67</w:t>
      </w:r>
      <w:r w:rsidRPr="00861956">
        <w:noBreakHyphen/>
        <w:t>20, AS AMENDED, RELATING TO DEFINITIONS CONCERNING THE REGULATION OF SPEECH PATHOLOGISTS AND AUDIOLOGISTS, SO AS TO REVISE THE DEFINITION OF SPEECH</w:t>
      </w:r>
      <w:r w:rsidRPr="00861956">
        <w:noBreakHyphen/>
        <w:t>LANGUAGE PATHOLOGISTS; TO AMEND SECTION 40</w:t>
      </w:r>
      <w:r w:rsidRPr="00861956">
        <w:noBreakHyphen/>
        <w:t>67</w:t>
      </w:r>
      <w:r w:rsidRPr="00861956">
        <w:noBreakHyphen/>
        <w:t>30, RELATING TO THE SUPERVISION OF SPEECH</w:t>
      </w:r>
      <w:r w:rsidRPr="00861956">
        <w:noBreakHyphen/>
        <w:t>LANGUAGE PATHOLOGY INTERNS AND ASSISTANTS, SO AS TO MAKE TECHNICAL CORRECTIONS; TO AMEND SECTION 40</w:t>
      </w:r>
      <w:r w:rsidRPr="00861956">
        <w:noBreakHyphen/>
        <w:t>67</w:t>
      </w:r>
      <w:r w:rsidRPr="00861956">
        <w:noBreakHyphen/>
        <w:t>260, RELATING TO THE COMPLETION OF CERTAIN CONTINUING EDUCATION HOURS FOR LICENSE RENEWAL, SO AS TO ALLOW FOR THE COMPLETION OF CONTINUING EDUCATION UNITS AS AN ALTERNATIVE; TO AMEND SECTION 40</w:t>
      </w:r>
      <w:r w:rsidRPr="00861956">
        <w:noBreakHyphen/>
        <w:t>67</w:t>
      </w:r>
      <w:r w:rsidRPr="00861956">
        <w:noBreakHyphen/>
        <w:t xml:space="preserve">280, RELATING TO THE COMPLETION OF CERTAIN CONTINUING EDUCATION HOURS FOR INACTIVE </w:t>
      </w:r>
      <w:r w:rsidRPr="00861956">
        <w:lastRenderedPageBreak/>
        <w:t>LICENSE REACTIVATIONS, SO AS TO ALLOW FOR THE COMPLETION OF CONTINUING EDUCATION UNITS AS AN ALTERNATIVE; TO AMEND SECTION 40</w:t>
      </w:r>
      <w:r w:rsidRPr="00861956">
        <w:noBreakHyphen/>
        <w:t>67</w:t>
      </w:r>
      <w:r w:rsidRPr="00861956">
        <w:noBreakHyphen/>
        <w:t>300, RELATING TO THE APPLICABILITY OF THE CHAPTER, SO AS TO LIMIT THE EXEMPTION FOR SPEECH</w:t>
      </w:r>
      <w:r w:rsidRPr="00861956">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rsidRPr="00861956">
        <w:noBreakHyphen/>
        <w:t>LANGUAGE PATHOLOGISTS AND AUDIOLOGISTS”; AND TO REPEAL ACT 124 OF 2015 RELATING TO THE TEMPORARY EXEMPTION OF CERTAIN APPLICANTS FOR LICENSURE AS SPEECH</w:t>
      </w:r>
      <w:r w:rsidRPr="00861956">
        <w:noBreakHyphen/>
        <w:t>LANGUAGE PATHOLOGIST ASSISTANTS FROM THE REQUIREMENT OF HAVING A BACHELOR’S DEGREE FROM A REGIONALLY ACCREDITED INSTITUTION OF HIGHER EDUCATION</w:t>
      </w:r>
      <w:r w:rsidRPr="00861956">
        <w:rPr>
          <w:color w:val="000000"/>
          <w:lang w:val="en"/>
        </w:rPr>
        <w:t>.</w:t>
      </w:r>
    </w:p>
    <w:p w:rsidR="009E57FF" w:rsidRDefault="009E57FF" w:rsidP="009E57FF">
      <w:pPr>
        <w:pStyle w:val="CALENDARHISTORY"/>
      </w:pPr>
      <w:r>
        <w:t>(Read the first time--January 8, 2019)</w:t>
      </w:r>
    </w:p>
    <w:p w:rsidR="009E57FF" w:rsidRDefault="009E57FF" w:rsidP="009E57FF">
      <w:pPr>
        <w:pStyle w:val="CALENDARHISTORY"/>
      </w:pPr>
      <w:r>
        <w:t>(Reported by Committee on Medical Affairs--February 21, 2019)</w:t>
      </w:r>
    </w:p>
    <w:p w:rsidR="009E57FF" w:rsidRDefault="009E57FF" w:rsidP="009E57FF">
      <w:pPr>
        <w:pStyle w:val="CALENDARHISTORY"/>
      </w:pPr>
      <w:r>
        <w:t>(Favorable)</w:t>
      </w:r>
    </w:p>
    <w:p w:rsidR="009E57FF" w:rsidRDefault="009E57FF" w:rsidP="009E57FF">
      <w:pPr>
        <w:tabs>
          <w:tab w:val="left" w:pos="432"/>
          <w:tab w:val="left" w:pos="864"/>
        </w:tabs>
      </w:pPr>
    </w:p>
    <w:p w:rsidR="009E57FF" w:rsidRPr="007346CE" w:rsidRDefault="009E57FF" w:rsidP="009E57FF">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 xml:space="preserve">--Senators Sheheen, Peeler, Jackson, Williams, Talley, Setzler, Gregory, Campbell, Fanning, Scott, Allen, Nicholson and Reese: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 xml:space="preserve">POINT GRADING SCALE FOR PURPOSES OF ELIGIBILITY FOR CERTAIN </w:t>
      </w:r>
      <w:r w:rsidRPr="007346CE">
        <w:rPr>
          <w:color w:val="000000" w:themeColor="text1"/>
          <w:u w:color="000000" w:themeColor="text1"/>
        </w:rPr>
        <w:lastRenderedPageBreak/>
        <w:t>SCHOLARSHIPS; TO AMEND SECTION 59</w:t>
      </w:r>
      <w:r w:rsidRPr="007346CE">
        <w:rPr>
          <w:color w:val="000000" w:themeColor="text1"/>
          <w:u w:color="000000" w:themeColor="text1"/>
        </w:rPr>
        <w:noBreakHyphen/>
        <w:t>150</w:t>
      </w:r>
      <w:r w:rsidRPr="007346CE">
        <w:rPr>
          <w:color w:val="000000" w:themeColor="text1"/>
          <w:u w:color="000000" w:themeColor="text1"/>
        </w:rPr>
        <w:noBreakHyphen/>
        <w:t>370, RELATING TO THE HOPE SCHOLARSHIP, SO AS TO NORMALIZE 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9E57FF" w:rsidRDefault="009E57FF" w:rsidP="009E57FF">
      <w:pPr>
        <w:pStyle w:val="CALENDARHISTORY"/>
      </w:pPr>
      <w:r>
        <w:t>(Read the first time--January 8, 2019)</w:t>
      </w:r>
    </w:p>
    <w:p w:rsidR="009E57FF" w:rsidRDefault="009E57FF" w:rsidP="009E57FF">
      <w:pPr>
        <w:pStyle w:val="CALENDARHISTORY"/>
      </w:pPr>
      <w:r>
        <w:t>(Reported by Committee on Finance--February 21, 2019)</w:t>
      </w:r>
    </w:p>
    <w:p w:rsidR="009E57FF" w:rsidRDefault="009E57FF" w:rsidP="009E57FF">
      <w:pPr>
        <w:pStyle w:val="CALENDARHISTORY"/>
      </w:pPr>
      <w:r>
        <w:t>(Favorable with amendments)</w:t>
      </w:r>
    </w:p>
    <w:p w:rsidR="009E57FF" w:rsidRDefault="009E57FF" w:rsidP="009E57FF">
      <w:pPr>
        <w:pStyle w:val="CALENDARHISTORY"/>
        <w:rPr>
          <w:u w:val="single"/>
        </w:rPr>
      </w:pPr>
      <w:r>
        <w:rPr>
          <w:u w:val="single"/>
        </w:rPr>
        <w:t>(Contested by Senators Hembree and Sheheen)</w:t>
      </w:r>
    </w:p>
    <w:p w:rsidR="009E57FF" w:rsidRDefault="009E57FF" w:rsidP="009E57FF"/>
    <w:p w:rsidR="009E57FF" w:rsidRPr="00CE6926" w:rsidRDefault="009E57FF" w:rsidP="00D53FE8">
      <w:pPr>
        <w:pStyle w:val="BILLTITLE"/>
        <w:keepNext/>
        <w:keepLines/>
      </w:pPr>
      <w:r w:rsidRPr="00CE6926">
        <w:lastRenderedPageBreak/>
        <w:t>S.</w:t>
      </w:r>
      <w:r w:rsidRPr="00CE6926">
        <w:tab/>
        <w:t>540</w:t>
      </w:r>
      <w:r w:rsidRPr="00CE6926">
        <w:fldChar w:fldCharType="begin"/>
      </w:r>
      <w:r w:rsidRPr="00CE6926">
        <w:instrText xml:space="preserve"> XE "S. 540" \b </w:instrText>
      </w:r>
      <w:r w:rsidRPr="00CE6926">
        <w:fldChar w:fldCharType="end"/>
      </w:r>
      <w:r w:rsidRPr="00CE6926">
        <w:t xml:space="preserve">--Senator Alexander:  </w:t>
      </w:r>
      <w:r w:rsidRPr="00CE6926">
        <w:rPr>
          <w:szCs w:val="30"/>
        </w:rPr>
        <w:t xml:space="preserve">A BILL </w:t>
      </w:r>
      <w:r w:rsidRPr="00CE6926">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9E57FF" w:rsidRDefault="009E57FF" w:rsidP="00D53FE8">
      <w:pPr>
        <w:pStyle w:val="CALENDARHISTORY"/>
        <w:keepNext/>
        <w:keepLines/>
      </w:pPr>
      <w:r>
        <w:t>(Read the first time--February 20, 2019)</w:t>
      </w:r>
    </w:p>
    <w:p w:rsidR="009E57FF" w:rsidRDefault="009E57FF" w:rsidP="00D53FE8">
      <w:pPr>
        <w:pStyle w:val="CALENDARHISTORY"/>
        <w:keepNext/>
        <w:keepLines/>
      </w:pPr>
      <w:r>
        <w:t>(Recalled from Committee on Labor, Commerce and Industry--February 21, 2019)</w:t>
      </w:r>
    </w:p>
    <w:p w:rsidR="009E57FF" w:rsidRDefault="009E57FF" w:rsidP="009E57FF">
      <w:pPr>
        <w:tabs>
          <w:tab w:val="left" w:pos="432"/>
          <w:tab w:val="left" w:pos="864"/>
        </w:tabs>
      </w:pPr>
    </w:p>
    <w:p w:rsidR="009E57FF" w:rsidRPr="002B1663" w:rsidRDefault="009E57FF" w:rsidP="009E57FF">
      <w:pPr>
        <w:pStyle w:val="BILLTITLE"/>
      </w:pPr>
      <w:r w:rsidRPr="002B1663">
        <w:t>S.</w:t>
      </w:r>
      <w:r w:rsidRPr="002B1663">
        <w:tab/>
        <w:t>156</w:t>
      </w:r>
      <w:r w:rsidRPr="002B1663">
        <w:fldChar w:fldCharType="begin"/>
      </w:r>
      <w:r w:rsidRPr="002B1663">
        <w:instrText xml:space="preserve"> XE "S. 156" \b </w:instrText>
      </w:r>
      <w:r w:rsidRPr="002B1663">
        <w:fldChar w:fldCharType="end"/>
      </w:r>
      <w:r w:rsidRPr="002B1663">
        <w:t>--Senators Allen</w:t>
      </w:r>
      <w:r>
        <w:t xml:space="preserve">, </w:t>
      </w:r>
      <w:r w:rsidRPr="002B1663">
        <w:t>Turner</w:t>
      </w:r>
      <w:r>
        <w:t xml:space="preserve"> and Martin</w:t>
      </w:r>
      <w:r w:rsidRPr="002B1663">
        <w:t xml:space="preserve">:  </w:t>
      </w:r>
      <w:r w:rsidRPr="002B1663">
        <w:rPr>
          <w:szCs w:val="30"/>
        </w:rPr>
        <w:t xml:space="preserve">A BILL </w:t>
      </w:r>
      <w:r w:rsidRPr="002B1663">
        <w:t>TO AMEND THE CODE OF LAWS OF SOUTH CAROLINA, 1976, BY ADDING SECTION 24</w:t>
      </w:r>
      <w:r w:rsidRPr="002B1663">
        <w:noBreakHyphen/>
        <w:t>3</w:t>
      </w:r>
      <w:r w:rsidRPr="002B1663">
        <w:noBreakHyphen/>
        <w:t>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9E57FF" w:rsidRDefault="009E57FF" w:rsidP="009E57FF">
      <w:pPr>
        <w:pStyle w:val="CALENDARHISTORY"/>
      </w:pPr>
      <w:r>
        <w:t>(Read the first time--January 8, 2019)</w:t>
      </w:r>
    </w:p>
    <w:p w:rsidR="009E57FF" w:rsidRDefault="009E57FF" w:rsidP="009E57FF">
      <w:pPr>
        <w:pStyle w:val="CALENDARHISTORY"/>
      </w:pPr>
      <w:r>
        <w:t>(Reported by Committee on Corrections and Penology--February 26, 2019)</w:t>
      </w:r>
    </w:p>
    <w:p w:rsidR="009E57FF" w:rsidRDefault="009E57FF" w:rsidP="009E57FF">
      <w:pPr>
        <w:pStyle w:val="CALENDARHISTORY"/>
      </w:pPr>
      <w:r>
        <w:t>(Favorable)</w:t>
      </w:r>
    </w:p>
    <w:p w:rsidR="00C36B25" w:rsidRPr="00C36B25" w:rsidRDefault="00C36B25" w:rsidP="00C36B25">
      <w:pPr>
        <w:pStyle w:val="CALENDARHISTORY"/>
      </w:pPr>
      <w:r>
        <w:rPr>
          <w:u w:val="single"/>
        </w:rPr>
        <w:t>(Contested by Senator Allen)</w:t>
      </w:r>
    </w:p>
    <w:p w:rsidR="009E57FF" w:rsidRDefault="009E57FF" w:rsidP="009E57FF">
      <w:pPr>
        <w:tabs>
          <w:tab w:val="left" w:pos="432"/>
          <w:tab w:val="left" w:pos="864"/>
        </w:tabs>
      </w:pPr>
    </w:p>
    <w:p w:rsidR="00AE47AF" w:rsidRPr="0047204E" w:rsidRDefault="00AE47AF" w:rsidP="00AE47AF">
      <w:pPr>
        <w:pStyle w:val="BILLTITLE"/>
        <w:rPr>
          <w:u w:color="000000" w:themeColor="text1"/>
        </w:rPr>
      </w:pPr>
      <w:r w:rsidRPr="0047204E">
        <w:t>S.</w:t>
      </w:r>
      <w:r w:rsidRPr="0047204E">
        <w:tab/>
        <w:t>359</w:t>
      </w:r>
      <w:r w:rsidRPr="0047204E">
        <w:fldChar w:fldCharType="begin"/>
      </w:r>
      <w:r w:rsidRPr="0047204E">
        <w:instrText xml:space="preserve"> XE "S. 359" \b </w:instrText>
      </w:r>
      <w:r w:rsidRPr="0047204E">
        <w:fldChar w:fldCharType="end"/>
      </w:r>
      <w:r w:rsidRPr="0047204E">
        <w:t xml:space="preserve">--Senators Gambrell and Johnson:  </w:t>
      </w:r>
      <w:r w:rsidRPr="0047204E">
        <w:rPr>
          <w:szCs w:val="30"/>
        </w:rPr>
        <w:t xml:space="preserve">A BILL </w:t>
      </w:r>
      <w:r w:rsidRPr="0047204E">
        <w:rPr>
          <w:u w:color="000000" w:themeColor="text1"/>
        </w:rPr>
        <w:t xml:space="preserve">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w:t>
      </w:r>
      <w:r w:rsidRPr="0047204E">
        <w:rPr>
          <w:u w:color="000000" w:themeColor="text1"/>
        </w:rPr>
        <w:lastRenderedPageBreak/>
        <w:t>38</w:t>
      </w:r>
      <w:r w:rsidRPr="0047204E">
        <w:rPr>
          <w:u w:color="000000" w:themeColor="text1"/>
        </w:rPr>
        <w:noBreakHyphen/>
        <w:t>2</w:t>
      </w:r>
      <w:r w:rsidRPr="0047204E">
        <w:rPr>
          <w:u w:color="000000" w:themeColor="text1"/>
        </w:rPr>
        <w:noBreakHyphen/>
        <w:t>10, AS AMENDED, RELATING TO ADMINISTRATIVE PENALTIES, SO AS TO APPLY CERTAIN ADMINISTRATIVE PENALTIES TO PHARMACY BENEFITS MANAGERS; TO AMEND SECTION 38</w:t>
      </w:r>
      <w:r w:rsidRPr="0047204E">
        <w:rPr>
          <w:u w:color="000000" w:themeColor="text1"/>
        </w:rPr>
        <w:noBreakHyphen/>
        <w:t>71</w:t>
      </w:r>
      <w:r w:rsidRPr="0047204E">
        <w:rPr>
          <w:u w:color="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AE47AF" w:rsidRDefault="00AE47AF" w:rsidP="00AE47AF">
      <w:pPr>
        <w:pStyle w:val="CALENDARHISTORY"/>
      </w:pPr>
      <w:r>
        <w:t>(Read the first time--January 10, 2019)</w:t>
      </w:r>
    </w:p>
    <w:p w:rsidR="00AE47AF" w:rsidRDefault="00AE47AF" w:rsidP="00AE47AF">
      <w:pPr>
        <w:pStyle w:val="CALENDARHISTORY"/>
      </w:pPr>
      <w:r>
        <w:t>(Reported by Committee on Banking and Insurance--February 27, 2019)</w:t>
      </w:r>
    </w:p>
    <w:p w:rsidR="00AE47AF" w:rsidRDefault="00AE47AF" w:rsidP="00AE47AF">
      <w:pPr>
        <w:pStyle w:val="CALENDARHISTORY"/>
      </w:pPr>
      <w:r>
        <w:t>(Favorable with amendments)</w:t>
      </w:r>
    </w:p>
    <w:p w:rsidR="00AE47AF" w:rsidRDefault="00AE47AF"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493259" w:rsidRDefault="00493259" w:rsidP="0062310D">
      <w:pPr>
        <w:tabs>
          <w:tab w:val="left" w:pos="432"/>
          <w:tab w:val="left" w:pos="864"/>
        </w:tabs>
        <w:rPr>
          <w:noProof/>
        </w:rPr>
        <w:sectPr w:rsidR="00493259" w:rsidSect="0049325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93259" w:rsidRPr="00493259" w:rsidRDefault="00493259">
      <w:pPr>
        <w:pStyle w:val="Index1"/>
        <w:tabs>
          <w:tab w:val="right" w:leader="dot" w:pos="2798"/>
        </w:tabs>
        <w:rPr>
          <w:b/>
          <w:bCs/>
          <w:noProof/>
        </w:rPr>
      </w:pPr>
      <w:r w:rsidRPr="00493259">
        <w:rPr>
          <w:b/>
          <w:noProof/>
        </w:rPr>
        <w:lastRenderedPageBreak/>
        <w:t>S. 7</w:t>
      </w:r>
      <w:r w:rsidRPr="00493259">
        <w:rPr>
          <w:b/>
          <w:noProof/>
        </w:rPr>
        <w:tab/>
      </w:r>
      <w:r w:rsidRPr="00493259">
        <w:rPr>
          <w:b/>
          <w:bCs/>
          <w:noProof/>
        </w:rPr>
        <w:t>6</w:t>
      </w:r>
    </w:p>
    <w:p w:rsidR="00493259" w:rsidRPr="00493259" w:rsidRDefault="00493259">
      <w:pPr>
        <w:pStyle w:val="Index1"/>
        <w:tabs>
          <w:tab w:val="right" w:leader="dot" w:pos="2798"/>
        </w:tabs>
        <w:rPr>
          <w:b/>
          <w:bCs/>
          <w:noProof/>
        </w:rPr>
      </w:pPr>
      <w:r w:rsidRPr="00493259">
        <w:rPr>
          <w:b/>
          <w:noProof/>
        </w:rPr>
        <w:t>S. 18</w:t>
      </w:r>
      <w:r w:rsidRPr="00493259">
        <w:rPr>
          <w:b/>
          <w:noProof/>
        </w:rPr>
        <w:tab/>
      </w:r>
      <w:r w:rsidRPr="00493259">
        <w:rPr>
          <w:b/>
          <w:bCs/>
          <w:noProof/>
        </w:rPr>
        <w:t>10</w:t>
      </w:r>
    </w:p>
    <w:p w:rsidR="00493259" w:rsidRPr="00493259" w:rsidRDefault="00493259">
      <w:pPr>
        <w:pStyle w:val="Index1"/>
        <w:tabs>
          <w:tab w:val="right" w:leader="dot" w:pos="2798"/>
        </w:tabs>
        <w:rPr>
          <w:b/>
          <w:bCs/>
          <w:noProof/>
        </w:rPr>
      </w:pPr>
      <w:r w:rsidRPr="00493259">
        <w:rPr>
          <w:b/>
          <w:noProof/>
        </w:rPr>
        <w:t>S. 38</w:t>
      </w:r>
      <w:r w:rsidRPr="00493259">
        <w:rPr>
          <w:b/>
          <w:noProof/>
        </w:rPr>
        <w:tab/>
      </w:r>
      <w:r w:rsidRPr="00493259">
        <w:rPr>
          <w:b/>
          <w:bCs/>
          <w:noProof/>
        </w:rPr>
        <w:t>7</w:t>
      </w:r>
    </w:p>
    <w:p w:rsidR="00493259" w:rsidRPr="00493259" w:rsidRDefault="00493259">
      <w:pPr>
        <w:pStyle w:val="Index1"/>
        <w:tabs>
          <w:tab w:val="right" w:leader="dot" w:pos="2798"/>
        </w:tabs>
        <w:rPr>
          <w:b/>
          <w:bCs/>
          <w:noProof/>
        </w:rPr>
      </w:pPr>
      <w:r w:rsidRPr="00493259">
        <w:rPr>
          <w:b/>
          <w:noProof/>
        </w:rPr>
        <w:t>S. 79</w:t>
      </w:r>
      <w:r w:rsidRPr="00493259">
        <w:rPr>
          <w:b/>
          <w:noProof/>
        </w:rPr>
        <w:tab/>
      </w:r>
      <w:r w:rsidRPr="00493259">
        <w:rPr>
          <w:b/>
          <w:bCs/>
          <w:noProof/>
        </w:rPr>
        <w:t>12</w:t>
      </w:r>
    </w:p>
    <w:p w:rsidR="00493259" w:rsidRPr="00493259" w:rsidRDefault="00493259">
      <w:pPr>
        <w:pStyle w:val="Index1"/>
        <w:tabs>
          <w:tab w:val="right" w:leader="dot" w:pos="2798"/>
        </w:tabs>
        <w:rPr>
          <w:b/>
          <w:bCs/>
          <w:noProof/>
        </w:rPr>
      </w:pPr>
      <w:r w:rsidRPr="00493259">
        <w:rPr>
          <w:b/>
          <w:noProof/>
        </w:rPr>
        <w:t>S. 105</w:t>
      </w:r>
      <w:r w:rsidRPr="00493259">
        <w:rPr>
          <w:b/>
          <w:noProof/>
        </w:rPr>
        <w:tab/>
      </w:r>
      <w:r w:rsidRPr="00493259">
        <w:rPr>
          <w:b/>
          <w:bCs/>
          <w:noProof/>
        </w:rPr>
        <w:t>7</w:t>
      </w:r>
    </w:p>
    <w:p w:rsidR="00493259" w:rsidRPr="00493259" w:rsidRDefault="00493259">
      <w:pPr>
        <w:pStyle w:val="Index1"/>
        <w:tabs>
          <w:tab w:val="right" w:leader="dot" w:pos="2798"/>
        </w:tabs>
        <w:rPr>
          <w:b/>
          <w:bCs/>
          <w:noProof/>
        </w:rPr>
      </w:pPr>
      <w:r w:rsidRPr="00493259">
        <w:rPr>
          <w:b/>
          <w:noProof/>
        </w:rPr>
        <w:t>S. 132</w:t>
      </w:r>
      <w:r w:rsidRPr="00493259">
        <w:rPr>
          <w:b/>
          <w:noProof/>
        </w:rPr>
        <w:tab/>
      </w:r>
      <w:r w:rsidRPr="00493259">
        <w:rPr>
          <w:b/>
          <w:bCs/>
          <w:noProof/>
        </w:rPr>
        <w:t>15</w:t>
      </w:r>
    </w:p>
    <w:p w:rsidR="00493259" w:rsidRPr="00493259" w:rsidRDefault="00493259">
      <w:pPr>
        <w:pStyle w:val="Index1"/>
        <w:tabs>
          <w:tab w:val="right" w:leader="dot" w:pos="2798"/>
        </w:tabs>
        <w:rPr>
          <w:b/>
          <w:bCs/>
          <w:noProof/>
        </w:rPr>
      </w:pPr>
      <w:r w:rsidRPr="00493259">
        <w:rPr>
          <w:b/>
          <w:noProof/>
        </w:rPr>
        <w:t>S. 156</w:t>
      </w:r>
      <w:r w:rsidRPr="00493259">
        <w:rPr>
          <w:b/>
          <w:noProof/>
        </w:rPr>
        <w:tab/>
      </w:r>
      <w:r w:rsidRPr="00493259">
        <w:rPr>
          <w:b/>
          <w:bCs/>
          <w:noProof/>
        </w:rPr>
        <w:t>20</w:t>
      </w:r>
    </w:p>
    <w:p w:rsidR="00493259" w:rsidRPr="00493259" w:rsidRDefault="00493259">
      <w:pPr>
        <w:pStyle w:val="Index1"/>
        <w:tabs>
          <w:tab w:val="right" w:leader="dot" w:pos="2798"/>
        </w:tabs>
        <w:rPr>
          <w:b/>
          <w:bCs/>
          <w:noProof/>
        </w:rPr>
      </w:pPr>
      <w:r w:rsidRPr="00493259">
        <w:rPr>
          <w:b/>
          <w:noProof/>
        </w:rPr>
        <w:t>S. 191</w:t>
      </w:r>
      <w:r w:rsidRPr="00493259">
        <w:rPr>
          <w:b/>
          <w:noProof/>
        </w:rPr>
        <w:tab/>
      </w:r>
      <w:r w:rsidRPr="00493259">
        <w:rPr>
          <w:b/>
          <w:bCs/>
          <w:noProof/>
        </w:rPr>
        <w:t>5</w:t>
      </w:r>
    </w:p>
    <w:p w:rsidR="00493259" w:rsidRPr="00493259" w:rsidRDefault="00493259">
      <w:pPr>
        <w:pStyle w:val="Index1"/>
        <w:tabs>
          <w:tab w:val="right" w:leader="dot" w:pos="2798"/>
        </w:tabs>
        <w:rPr>
          <w:b/>
          <w:bCs/>
          <w:noProof/>
        </w:rPr>
      </w:pPr>
      <w:r w:rsidRPr="00493259">
        <w:rPr>
          <w:b/>
          <w:noProof/>
        </w:rPr>
        <w:t>S. 199</w:t>
      </w:r>
      <w:r w:rsidRPr="00493259">
        <w:rPr>
          <w:b/>
          <w:noProof/>
        </w:rPr>
        <w:tab/>
      </w:r>
      <w:r w:rsidRPr="00493259">
        <w:rPr>
          <w:b/>
          <w:bCs/>
          <w:noProof/>
        </w:rPr>
        <w:t>5</w:t>
      </w:r>
    </w:p>
    <w:p w:rsidR="00493259" w:rsidRPr="00493259" w:rsidRDefault="00493259">
      <w:pPr>
        <w:pStyle w:val="Index1"/>
        <w:tabs>
          <w:tab w:val="right" w:leader="dot" w:pos="2798"/>
        </w:tabs>
        <w:rPr>
          <w:b/>
          <w:bCs/>
          <w:noProof/>
        </w:rPr>
      </w:pPr>
      <w:r w:rsidRPr="00493259">
        <w:rPr>
          <w:b/>
          <w:noProof/>
        </w:rPr>
        <w:t>S. 214</w:t>
      </w:r>
      <w:r w:rsidRPr="00493259">
        <w:rPr>
          <w:b/>
          <w:noProof/>
        </w:rPr>
        <w:tab/>
      </w:r>
      <w:r w:rsidRPr="00493259">
        <w:rPr>
          <w:b/>
          <w:bCs/>
          <w:noProof/>
        </w:rPr>
        <w:t>4</w:t>
      </w:r>
    </w:p>
    <w:p w:rsidR="00493259" w:rsidRPr="00493259" w:rsidRDefault="00493259">
      <w:pPr>
        <w:pStyle w:val="Index1"/>
        <w:tabs>
          <w:tab w:val="right" w:leader="dot" w:pos="2798"/>
        </w:tabs>
        <w:rPr>
          <w:b/>
          <w:bCs/>
          <w:noProof/>
        </w:rPr>
      </w:pPr>
      <w:r w:rsidRPr="00493259">
        <w:rPr>
          <w:b/>
          <w:noProof/>
        </w:rPr>
        <w:t>S. 277</w:t>
      </w:r>
      <w:r w:rsidRPr="00493259">
        <w:rPr>
          <w:b/>
          <w:noProof/>
        </w:rPr>
        <w:tab/>
      </w:r>
      <w:r w:rsidRPr="00493259">
        <w:rPr>
          <w:b/>
          <w:bCs/>
          <w:noProof/>
        </w:rPr>
        <w:t>17</w:t>
      </w:r>
    </w:p>
    <w:p w:rsidR="00493259" w:rsidRPr="00493259" w:rsidRDefault="00493259">
      <w:pPr>
        <w:pStyle w:val="Index1"/>
        <w:tabs>
          <w:tab w:val="right" w:leader="dot" w:pos="2798"/>
        </w:tabs>
        <w:rPr>
          <w:b/>
          <w:bCs/>
          <w:noProof/>
        </w:rPr>
      </w:pPr>
      <w:r w:rsidRPr="00493259">
        <w:rPr>
          <w:b/>
          <w:noProof/>
        </w:rPr>
        <w:t>S. 298</w:t>
      </w:r>
      <w:r w:rsidRPr="00493259">
        <w:rPr>
          <w:b/>
          <w:noProof/>
        </w:rPr>
        <w:tab/>
      </w:r>
      <w:r w:rsidRPr="00493259">
        <w:rPr>
          <w:b/>
          <w:bCs/>
          <w:noProof/>
        </w:rPr>
        <w:t>18</w:t>
      </w:r>
    </w:p>
    <w:p w:rsidR="00493259" w:rsidRPr="00493259" w:rsidRDefault="00493259">
      <w:pPr>
        <w:pStyle w:val="Index1"/>
        <w:tabs>
          <w:tab w:val="right" w:leader="dot" w:pos="2798"/>
        </w:tabs>
        <w:rPr>
          <w:b/>
          <w:bCs/>
          <w:noProof/>
        </w:rPr>
      </w:pPr>
      <w:r w:rsidRPr="00493259">
        <w:rPr>
          <w:b/>
          <w:noProof/>
        </w:rPr>
        <w:t>S. 359</w:t>
      </w:r>
      <w:r w:rsidRPr="00493259">
        <w:rPr>
          <w:b/>
          <w:noProof/>
        </w:rPr>
        <w:tab/>
      </w:r>
      <w:r w:rsidRPr="00493259">
        <w:rPr>
          <w:b/>
          <w:bCs/>
          <w:noProof/>
        </w:rPr>
        <w:t>20</w:t>
      </w:r>
    </w:p>
    <w:p w:rsidR="00493259" w:rsidRPr="00493259" w:rsidRDefault="00493259">
      <w:pPr>
        <w:pStyle w:val="Index1"/>
        <w:tabs>
          <w:tab w:val="right" w:leader="dot" w:pos="2798"/>
        </w:tabs>
        <w:rPr>
          <w:b/>
          <w:bCs/>
          <w:noProof/>
        </w:rPr>
      </w:pPr>
      <w:r w:rsidRPr="00493259">
        <w:rPr>
          <w:b/>
          <w:noProof/>
        </w:rPr>
        <w:t>S. 362</w:t>
      </w:r>
      <w:r w:rsidRPr="00493259">
        <w:rPr>
          <w:b/>
          <w:noProof/>
        </w:rPr>
        <w:tab/>
      </w:r>
      <w:r w:rsidRPr="00493259">
        <w:rPr>
          <w:b/>
          <w:bCs/>
          <w:noProof/>
        </w:rPr>
        <w:t>12</w:t>
      </w:r>
    </w:p>
    <w:p w:rsidR="00493259" w:rsidRPr="00493259" w:rsidRDefault="00493259">
      <w:pPr>
        <w:pStyle w:val="Index1"/>
        <w:tabs>
          <w:tab w:val="right" w:leader="dot" w:pos="2798"/>
        </w:tabs>
        <w:rPr>
          <w:b/>
          <w:bCs/>
          <w:noProof/>
        </w:rPr>
      </w:pPr>
      <w:r w:rsidRPr="00493259">
        <w:rPr>
          <w:b/>
          <w:noProof/>
        </w:rPr>
        <w:t>S. 386</w:t>
      </w:r>
      <w:r w:rsidRPr="00493259">
        <w:rPr>
          <w:b/>
          <w:noProof/>
        </w:rPr>
        <w:tab/>
      </w:r>
      <w:r w:rsidRPr="00493259">
        <w:rPr>
          <w:b/>
          <w:bCs/>
          <w:noProof/>
        </w:rPr>
        <w:t>13</w:t>
      </w:r>
    </w:p>
    <w:p w:rsidR="00493259" w:rsidRPr="00493259" w:rsidRDefault="00493259">
      <w:pPr>
        <w:pStyle w:val="Index1"/>
        <w:tabs>
          <w:tab w:val="right" w:leader="dot" w:pos="2798"/>
        </w:tabs>
        <w:rPr>
          <w:b/>
          <w:bCs/>
          <w:noProof/>
        </w:rPr>
      </w:pPr>
      <w:r w:rsidRPr="00493259">
        <w:rPr>
          <w:b/>
          <w:noProof/>
        </w:rPr>
        <w:t>S. 397</w:t>
      </w:r>
      <w:r w:rsidRPr="00493259">
        <w:rPr>
          <w:b/>
          <w:noProof/>
        </w:rPr>
        <w:tab/>
      </w:r>
      <w:r w:rsidRPr="00493259">
        <w:rPr>
          <w:b/>
          <w:bCs/>
          <w:noProof/>
        </w:rPr>
        <w:t>9</w:t>
      </w:r>
    </w:p>
    <w:p w:rsidR="00493259" w:rsidRPr="00493259" w:rsidRDefault="00493259">
      <w:pPr>
        <w:pStyle w:val="Index1"/>
        <w:tabs>
          <w:tab w:val="right" w:leader="dot" w:pos="2798"/>
        </w:tabs>
        <w:rPr>
          <w:b/>
          <w:bCs/>
          <w:noProof/>
        </w:rPr>
      </w:pPr>
      <w:r w:rsidRPr="00493259">
        <w:rPr>
          <w:b/>
          <w:noProof/>
        </w:rPr>
        <w:lastRenderedPageBreak/>
        <w:t>S. 439</w:t>
      </w:r>
      <w:r w:rsidRPr="00493259">
        <w:rPr>
          <w:b/>
          <w:noProof/>
        </w:rPr>
        <w:tab/>
      </w:r>
      <w:r w:rsidRPr="00493259">
        <w:rPr>
          <w:b/>
          <w:bCs/>
          <w:noProof/>
        </w:rPr>
        <w:t>13</w:t>
      </w:r>
    </w:p>
    <w:p w:rsidR="00493259" w:rsidRPr="00493259" w:rsidRDefault="00493259">
      <w:pPr>
        <w:pStyle w:val="Index1"/>
        <w:tabs>
          <w:tab w:val="right" w:leader="dot" w:pos="2798"/>
        </w:tabs>
        <w:rPr>
          <w:b/>
          <w:bCs/>
          <w:noProof/>
        </w:rPr>
      </w:pPr>
      <w:r w:rsidRPr="00493259">
        <w:rPr>
          <w:b/>
          <w:noProof/>
        </w:rPr>
        <w:t>S. 455</w:t>
      </w:r>
      <w:r w:rsidRPr="00493259">
        <w:rPr>
          <w:b/>
          <w:noProof/>
        </w:rPr>
        <w:tab/>
      </w:r>
      <w:r w:rsidRPr="00493259">
        <w:rPr>
          <w:b/>
          <w:bCs/>
          <w:noProof/>
        </w:rPr>
        <w:t>9</w:t>
      </w:r>
    </w:p>
    <w:p w:rsidR="00493259" w:rsidRPr="00493259" w:rsidRDefault="00493259">
      <w:pPr>
        <w:pStyle w:val="Index1"/>
        <w:tabs>
          <w:tab w:val="right" w:leader="dot" w:pos="2798"/>
        </w:tabs>
        <w:rPr>
          <w:b/>
          <w:bCs/>
          <w:noProof/>
        </w:rPr>
      </w:pPr>
      <w:r w:rsidRPr="00493259">
        <w:rPr>
          <w:b/>
          <w:noProof/>
        </w:rPr>
        <w:t>S. 458</w:t>
      </w:r>
      <w:r w:rsidRPr="00493259">
        <w:rPr>
          <w:b/>
          <w:noProof/>
        </w:rPr>
        <w:tab/>
      </w:r>
      <w:r w:rsidRPr="00493259">
        <w:rPr>
          <w:b/>
          <w:bCs/>
          <w:noProof/>
        </w:rPr>
        <w:t>8</w:t>
      </w:r>
    </w:p>
    <w:p w:rsidR="00493259" w:rsidRPr="00493259" w:rsidRDefault="00493259">
      <w:pPr>
        <w:pStyle w:val="Index1"/>
        <w:tabs>
          <w:tab w:val="right" w:leader="dot" w:pos="2798"/>
        </w:tabs>
        <w:rPr>
          <w:b/>
          <w:bCs/>
          <w:noProof/>
        </w:rPr>
      </w:pPr>
      <w:r w:rsidRPr="00493259">
        <w:rPr>
          <w:b/>
          <w:noProof/>
        </w:rPr>
        <w:t>S. 474</w:t>
      </w:r>
      <w:r w:rsidRPr="00493259">
        <w:rPr>
          <w:b/>
          <w:noProof/>
        </w:rPr>
        <w:tab/>
      </w:r>
      <w:r w:rsidRPr="00493259">
        <w:rPr>
          <w:b/>
          <w:bCs/>
          <w:noProof/>
        </w:rPr>
        <w:t>13</w:t>
      </w:r>
    </w:p>
    <w:p w:rsidR="00493259" w:rsidRPr="00493259" w:rsidRDefault="00493259">
      <w:pPr>
        <w:pStyle w:val="Index1"/>
        <w:tabs>
          <w:tab w:val="right" w:leader="dot" w:pos="2798"/>
        </w:tabs>
        <w:rPr>
          <w:b/>
          <w:bCs/>
          <w:noProof/>
        </w:rPr>
      </w:pPr>
      <w:r w:rsidRPr="00493259">
        <w:rPr>
          <w:b/>
          <w:noProof/>
        </w:rPr>
        <w:t>S. 475</w:t>
      </w:r>
      <w:r w:rsidRPr="00493259">
        <w:rPr>
          <w:b/>
          <w:noProof/>
        </w:rPr>
        <w:tab/>
      </w:r>
      <w:r w:rsidRPr="00493259">
        <w:rPr>
          <w:b/>
          <w:bCs/>
          <w:noProof/>
        </w:rPr>
        <w:t>14</w:t>
      </w:r>
    </w:p>
    <w:p w:rsidR="00493259" w:rsidRPr="00493259" w:rsidRDefault="00493259">
      <w:pPr>
        <w:pStyle w:val="Index1"/>
        <w:tabs>
          <w:tab w:val="right" w:leader="dot" w:pos="2798"/>
        </w:tabs>
        <w:rPr>
          <w:b/>
          <w:bCs/>
          <w:noProof/>
        </w:rPr>
      </w:pPr>
      <w:r w:rsidRPr="00493259">
        <w:rPr>
          <w:b/>
          <w:noProof/>
        </w:rPr>
        <w:t>S. 518</w:t>
      </w:r>
      <w:r w:rsidRPr="00493259">
        <w:rPr>
          <w:b/>
          <w:noProof/>
        </w:rPr>
        <w:tab/>
      </w:r>
      <w:r w:rsidRPr="00493259">
        <w:rPr>
          <w:b/>
          <w:bCs/>
          <w:noProof/>
        </w:rPr>
        <w:t>10</w:t>
      </w:r>
    </w:p>
    <w:p w:rsidR="00493259" w:rsidRPr="00493259" w:rsidRDefault="00493259">
      <w:pPr>
        <w:pStyle w:val="Index1"/>
        <w:tabs>
          <w:tab w:val="right" w:leader="dot" w:pos="2798"/>
        </w:tabs>
        <w:rPr>
          <w:b/>
          <w:bCs/>
          <w:noProof/>
        </w:rPr>
      </w:pPr>
      <w:r w:rsidRPr="00493259">
        <w:rPr>
          <w:b/>
          <w:noProof/>
        </w:rPr>
        <w:t>S. 519</w:t>
      </w:r>
      <w:r w:rsidRPr="00493259">
        <w:rPr>
          <w:b/>
          <w:noProof/>
        </w:rPr>
        <w:tab/>
      </w:r>
      <w:r w:rsidRPr="00493259">
        <w:rPr>
          <w:b/>
          <w:bCs/>
          <w:noProof/>
        </w:rPr>
        <w:t>10</w:t>
      </w:r>
    </w:p>
    <w:p w:rsidR="00493259" w:rsidRPr="00493259" w:rsidRDefault="00493259">
      <w:pPr>
        <w:pStyle w:val="Index1"/>
        <w:tabs>
          <w:tab w:val="right" w:leader="dot" w:pos="2798"/>
        </w:tabs>
        <w:rPr>
          <w:b/>
          <w:bCs/>
          <w:noProof/>
        </w:rPr>
      </w:pPr>
      <w:r w:rsidRPr="00493259">
        <w:rPr>
          <w:b/>
          <w:noProof/>
        </w:rPr>
        <w:t>S. 536</w:t>
      </w:r>
      <w:r w:rsidRPr="00493259">
        <w:rPr>
          <w:b/>
          <w:noProof/>
        </w:rPr>
        <w:tab/>
      </w:r>
      <w:r w:rsidRPr="00493259">
        <w:rPr>
          <w:b/>
          <w:bCs/>
          <w:noProof/>
        </w:rPr>
        <w:t>10</w:t>
      </w:r>
    </w:p>
    <w:p w:rsidR="00493259" w:rsidRPr="00493259" w:rsidRDefault="00493259">
      <w:pPr>
        <w:pStyle w:val="Index1"/>
        <w:tabs>
          <w:tab w:val="right" w:leader="dot" w:pos="2798"/>
        </w:tabs>
        <w:rPr>
          <w:b/>
          <w:bCs/>
          <w:noProof/>
        </w:rPr>
      </w:pPr>
      <w:r w:rsidRPr="00493259">
        <w:rPr>
          <w:b/>
          <w:noProof/>
        </w:rPr>
        <w:t>S. 540</w:t>
      </w:r>
      <w:r w:rsidRPr="00493259">
        <w:rPr>
          <w:b/>
          <w:noProof/>
        </w:rPr>
        <w:tab/>
      </w:r>
      <w:r w:rsidRPr="00493259">
        <w:rPr>
          <w:b/>
          <w:bCs/>
          <w:noProof/>
        </w:rPr>
        <w:t>20</w:t>
      </w:r>
    </w:p>
    <w:p w:rsidR="00493259" w:rsidRPr="00493259" w:rsidRDefault="00493259">
      <w:pPr>
        <w:pStyle w:val="Index1"/>
        <w:tabs>
          <w:tab w:val="right" w:leader="dot" w:pos="2798"/>
        </w:tabs>
        <w:rPr>
          <w:b/>
          <w:bCs/>
          <w:noProof/>
        </w:rPr>
      </w:pPr>
      <w:r w:rsidRPr="00493259">
        <w:rPr>
          <w:b/>
          <w:noProof/>
        </w:rPr>
        <w:t>S. 541</w:t>
      </w:r>
      <w:r w:rsidRPr="00493259">
        <w:rPr>
          <w:b/>
          <w:noProof/>
        </w:rPr>
        <w:tab/>
      </w:r>
      <w:r w:rsidRPr="00493259">
        <w:rPr>
          <w:b/>
          <w:bCs/>
          <w:noProof/>
        </w:rPr>
        <w:t>14</w:t>
      </w:r>
    </w:p>
    <w:p w:rsidR="00493259" w:rsidRPr="00493259" w:rsidRDefault="00493259">
      <w:pPr>
        <w:pStyle w:val="Index1"/>
        <w:tabs>
          <w:tab w:val="right" w:leader="dot" w:pos="2798"/>
        </w:tabs>
        <w:rPr>
          <w:b/>
          <w:bCs/>
          <w:noProof/>
        </w:rPr>
      </w:pPr>
      <w:r w:rsidRPr="00493259">
        <w:rPr>
          <w:b/>
          <w:noProof/>
        </w:rPr>
        <w:t>S. 542</w:t>
      </w:r>
      <w:r w:rsidRPr="00493259">
        <w:rPr>
          <w:b/>
          <w:noProof/>
        </w:rPr>
        <w:tab/>
      </w:r>
      <w:r w:rsidRPr="00493259">
        <w:rPr>
          <w:b/>
          <w:bCs/>
          <w:noProof/>
        </w:rPr>
        <w:t>15</w:t>
      </w:r>
    </w:p>
    <w:p w:rsidR="00493259" w:rsidRPr="00493259" w:rsidRDefault="00493259">
      <w:pPr>
        <w:pStyle w:val="Index1"/>
        <w:tabs>
          <w:tab w:val="right" w:leader="dot" w:pos="2798"/>
        </w:tabs>
        <w:rPr>
          <w:b/>
          <w:bCs/>
          <w:noProof/>
        </w:rPr>
      </w:pPr>
      <w:r w:rsidRPr="00493259">
        <w:rPr>
          <w:b/>
          <w:noProof/>
        </w:rPr>
        <w:t>S. 543</w:t>
      </w:r>
      <w:r w:rsidRPr="00493259">
        <w:rPr>
          <w:b/>
          <w:noProof/>
        </w:rPr>
        <w:tab/>
      </w:r>
      <w:r w:rsidRPr="00493259">
        <w:rPr>
          <w:b/>
          <w:bCs/>
          <w:noProof/>
        </w:rPr>
        <w:t>15</w:t>
      </w:r>
    </w:p>
    <w:p w:rsidR="00493259" w:rsidRPr="00493259" w:rsidRDefault="00493259">
      <w:pPr>
        <w:pStyle w:val="Index1"/>
        <w:tabs>
          <w:tab w:val="right" w:leader="dot" w:pos="2798"/>
        </w:tabs>
        <w:rPr>
          <w:b/>
          <w:bCs/>
          <w:noProof/>
        </w:rPr>
      </w:pPr>
      <w:r w:rsidRPr="00493259">
        <w:rPr>
          <w:b/>
          <w:noProof/>
        </w:rPr>
        <w:t>S. 544</w:t>
      </w:r>
      <w:r w:rsidRPr="00493259">
        <w:rPr>
          <w:b/>
          <w:noProof/>
        </w:rPr>
        <w:tab/>
      </w:r>
      <w:r w:rsidRPr="00493259">
        <w:rPr>
          <w:b/>
          <w:bCs/>
          <w:noProof/>
        </w:rPr>
        <w:t>15</w:t>
      </w:r>
    </w:p>
    <w:p w:rsidR="00493259" w:rsidRDefault="00493259">
      <w:pPr>
        <w:pStyle w:val="Index1"/>
        <w:tabs>
          <w:tab w:val="right" w:leader="dot" w:pos="2798"/>
        </w:tabs>
        <w:rPr>
          <w:b/>
          <w:bCs/>
          <w:noProof/>
        </w:rPr>
      </w:pPr>
      <w:r w:rsidRPr="00493259">
        <w:rPr>
          <w:b/>
          <w:noProof/>
        </w:rPr>
        <w:t>S. 548</w:t>
      </w:r>
      <w:r w:rsidRPr="00493259">
        <w:rPr>
          <w:b/>
          <w:noProof/>
        </w:rPr>
        <w:tab/>
      </w:r>
      <w:r w:rsidRPr="00493259">
        <w:rPr>
          <w:b/>
          <w:bCs/>
          <w:noProof/>
        </w:rPr>
        <w:t>6</w:t>
      </w:r>
    </w:p>
    <w:p w:rsidR="00493259" w:rsidRPr="00493259" w:rsidRDefault="00493259" w:rsidP="00493259"/>
    <w:p w:rsidR="00493259" w:rsidRPr="00493259" w:rsidRDefault="00493259">
      <w:pPr>
        <w:pStyle w:val="Index1"/>
        <w:tabs>
          <w:tab w:val="right" w:leader="dot" w:pos="2798"/>
        </w:tabs>
        <w:rPr>
          <w:b/>
          <w:bCs/>
          <w:noProof/>
        </w:rPr>
      </w:pPr>
      <w:r w:rsidRPr="00493259">
        <w:rPr>
          <w:b/>
          <w:noProof/>
        </w:rPr>
        <w:t>H. 3798</w:t>
      </w:r>
      <w:r w:rsidRPr="00493259">
        <w:rPr>
          <w:b/>
          <w:noProof/>
        </w:rPr>
        <w:tab/>
      </w:r>
      <w:r w:rsidRPr="00493259">
        <w:rPr>
          <w:b/>
          <w:bCs/>
          <w:noProof/>
        </w:rPr>
        <w:t>6</w:t>
      </w:r>
    </w:p>
    <w:p w:rsidR="00493259" w:rsidRDefault="00493259" w:rsidP="0062310D">
      <w:pPr>
        <w:tabs>
          <w:tab w:val="left" w:pos="432"/>
          <w:tab w:val="left" w:pos="864"/>
        </w:tabs>
        <w:rPr>
          <w:noProof/>
        </w:rPr>
        <w:sectPr w:rsidR="00493259" w:rsidSect="00493259">
          <w:type w:val="continuous"/>
          <w:pgSz w:w="12240" w:h="15840" w:code="1"/>
          <w:pgMar w:top="1008" w:right="4666" w:bottom="3499" w:left="1238" w:header="0" w:footer="3499" w:gutter="0"/>
          <w:cols w:num="2" w:space="720"/>
          <w:titlePg/>
          <w:docGrid w:linePitch="360"/>
        </w:sectPr>
      </w:pPr>
    </w:p>
    <w:p w:rsidR="0036113A" w:rsidRDefault="00493259"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9325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236" w:rsidRDefault="00D86236">
      <w:r>
        <w:separator/>
      </w:r>
    </w:p>
  </w:endnote>
  <w:endnote w:type="continuationSeparator" w:id="0">
    <w:p w:rsidR="00D86236" w:rsidRDefault="00D8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236" w:rsidRDefault="00D8623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C1652">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236" w:rsidRDefault="00D862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236" w:rsidRDefault="00D8623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C165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236" w:rsidRDefault="00D86236">
      <w:r>
        <w:separator/>
      </w:r>
    </w:p>
  </w:footnote>
  <w:footnote w:type="continuationSeparator" w:id="0">
    <w:p w:rsidR="00D86236" w:rsidRDefault="00D86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7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1791B"/>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34F2"/>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070B"/>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3259"/>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1EAD"/>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954"/>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77753"/>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35AF"/>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1652"/>
    <w:rsid w:val="009D1FED"/>
    <w:rsid w:val="009D3934"/>
    <w:rsid w:val="009D39C6"/>
    <w:rsid w:val="009D6248"/>
    <w:rsid w:val="009D72CF"/>
    <w:rsid w:val="009D77AF"/>
    <w:rsid w:val="009E27BA"/>
    <w:rsid w:val="009E3107"/>
    <w:rsid w:val="009E4DB4"/>
    <w:rsid w:val="009E57FF"/>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47AF"/>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36B25"/>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3FE8"/>
    <w:rsid w:val="00D54D27"/>
    <w:rsid w:val="00D55398"/>
    <w:rsid w:val="00D55CC1"/>
    <w:rsid w:val="00D564B2"/>
    <w:rsid w:val="00D6017D"/>
    <w:rsid w:val="00D611B7"/>
    <w:rsid w:val="00D6203A"/>
    <w:rsid w:val="00D65A7E"/>
    <w:rsid w:val="00D66585"/>
    <w:rsid w:val="00D71B6E"/>
    <w:rsid w:val="00D758BC"/>
    <w:rsid w:val="00D8087E"/>
    <w:rsid w:val="00D80F28"/>
    <w:rsid w:val="00D82272"/>
    <w:rsid w:val="00D84179"/>
    <w:rsid w:val="00D854C7"/>
    <w:rsid w:val="00D85E74"/>
    <w:rsid w:val="00D86236"/>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6F11"/>
    <w:rsid w:val="00F57FF0"/>
    <w:rsid w:val="00F63A69"/>
    <w:rsid w:val="00F64D50"/>
    <w:rsid w:val="00F653D3"/>
    <w:rsid w:val="00F6541F"/>
    <w:rsid w:val="00F669FA"/>
    <w:rsid w:val="00F750E6"/>
    <w:rsid w:val="00F75C55"/>
    <w:rsid w:val="00F80AC5"/>
    <w:rsid w:val="00F821A1"/>
    <w:rsid w:val="00F82240"/>
    <w:rsid w:val="00F8461F"/>
    <w:rsid w:val="00F84DAA"/>
    <w:rsid w:val="00F84EB3"/>
    <w:rsid w:val="00F8573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B6780A4-08BF-4561-9073-0FD9E727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9325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5EB5-0745-4F4C-B339-20BFC83B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1CF2902</Template>
  <TotalTime>0</TotalTime>
  <Pages>24</Pages>
  <Words>4871</Words>
  <Characters>26649</Characters>
  <Application>Microsoft Office Word</Application>
  <DocSecurity>0</DocSecurity>
  <Lines>957</Lines>
  <Paragraphs>245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2/28/2019 - South Carolina Legislature Online</dc:title>
  <dc:creator>Lesley Stone</dc:creator>
  <cp:lastModifiedBy>Lavarres Lynch</cp:lastModifiedBy>
  <cp:revision>2</cp:revision>
  <cp:lastPrinted>1998-10-08T15:15:00Z</cp:lastPrinted>
  <dcterms:created xsi:type="dcterms:W3CDTF">2019-02-27T21:44:00Z</dcterms:created>
  <dcterms:modified xsi:type="dcterms:W3CDTF">2019-02-27T21:44:00Z</dcterms:modified>
</cp:coreProperties>
</file>