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50742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07424">
        <w:rPr>
          <w:b/>
          <w:sz w:val="26"/>
          <w:szCs w:val="26"/>
        </w:rPr>
        <w:t>35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3478818"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07424" w:rsidP="00407CDE">
      <w:pPr>
        <w:jc w:val="center"/>
        <w:rPr>
          <w:b/>
        </w:rPr>
      </w:pPr>
      <w:r>
        <w:rPr>
          <w:b/>
        </w:rPr>
        <w:t>FRIDAY, MARCH 8,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07424" w:rsidP="0062310D">
      <w:pPr>
        <w:tabs>
          <w:tab w:val="left" w:pos="432"/>
          <w:tab w:val="left" w:pos="864"/>
        </w:tabs>
        <w:jc w:val="center"/>
        <w:rPr>
          <w:b/>
        </w:rPr>
      </w:pPr>
      <w:r>
        <w:rPr>
          <w:b/>
        </w:rPr>
        <w:lastRenderedPageBreak/>
        <w:t>Friday, March 8, 2019</w:t>
      </w:r>
    </w:p>
    <w:p w:rsidR="00507424" w:rsidRDefault="00507424" w:rsidP="0062310D">
      <w:pPr>
        <w:tabs>
          <w:tab w:val="left" w:pos="432"/>
          <w:tab w:val="left" w:pos="864"/>
        </w:tabs>
        <w:jc w:val="center"/>
        <w:rPr>
          <w:b/>
        </w:rPr>
      </w:pPr>
    </w:p>
    <w:p w:rsidR="0036113A" w:rsidRDefault="0036113A" w:rsidP="0062310D">
      <w:pPr>
        <w:tabs>
          <w:tab w:val="left" w:pos="432"/>
          <w:tab w:val="left" w:pos="864"/>
        </w:tabs>
      </w:pPr>
    </w:p>
    <w:p w:rsidR="00507424" w:rsidRDefault="00507424" w:rsidP="00507424">
      <w:pPr>
        <w:pStyle w:val="CALENDARHEADING"/>
      </w:pPr>
      <w:r>
        <w:t>INVITATIONS</w:t>
      </w:r>
    </w:p>
    <w:p w:rsidR="00507424" w:rsidRPr="00737A2D" w:rsidRDefault="00507424" w:rsidP="00507424"/>
    <w:p w:rsidR="00507424" w:rsidRDefault="00507424" w:rsidP="00507424">
      <w:pPr>
        <w:rPr>
          <w:b/>
          <w:noProof/>
        </w:rPr>
      </w:pPr>
    </w:p>
    <w:p w:rsidR="00507424" w:rsidRPr="00CB747F" w:rsidRDefault="00507424" w:rsidP="00507424">
      <w:pPr>
        <w:rPr>
          <w:b/>
        </w:rPr>
      </w:pPr>
      <w:r w:rsidRPr="00CB747F">
        <w:rPr>
          <w:b/>
        </w:rPr>
        <w:t xml:space="preserve">Tuesday, March 19, 2019 - </w:t>
      </w:r>
      <w:r>
        <w:rPr>
          <w:b/>
        </w:rPr>
        <w:t>11:30 A.M.</w:t>
      </w:r>
      <w:r w:rsidRPr="00CB747F">
        <w:rPr>
          <w:b/>
        </w:rPr>
        <w:t>-2:00</w:t>
      </w:r>
      <w:r>
        <w:rPr>
          <w:b/>
        </w:rPr>
        <w:t xml:space="preserve"> P.M.</w:t>
      </w:r>
    </w:p>
    <w:p w:rsidR="00507424" w:rsidRPr="00CB747F" w:rsidRDefault="00507424" w:rsidP="00507424">
      <w:pPr>
        <w:rPr>
          <w:b/>
        </w:rPr>
      </w:pPr>
      <w:r w:rsidRPr="00CB747F">
        <w:t xml:space="preserve">Members and Staff, Luncheon, State House Grounds, by the </w:t>
      </w:r>
      <w:r w:rsidRPr="00CB747F">
        <w:rPr>
          <w:b/>
        </w:rPr>
        <w:t>SOUTH CAROLINA STATE FIREFIGHTERS' ASSOCIATION</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Tuesday, March 19, 2019 - 6:00-8:00</w:t>
      </w:r>
      <w:r>
        <w:rPr>
          <w:b/>
        </w:rPr>
        <w:t xml:space="preserve"> P.M.</w:t>
      </w:r>
    </w:p>
    <w:p w:rsidR="00507424" w:rsidRPr="00CB747F" w:rsidRDefault="00507424" w:rsidP="00507424">
      <w:pPr>
        <w:rPr>
          <w:b/>
        </w:rPr>
      </w:pPr>
      <w:r w:rsidRPr="00CB747F">
        <w:t xml:space="preserve">Members and Staff, Reception, 701 Whaley Street, by the </w:t>
      </w:r>
      <w:r w:rsidRPr="00CB747F">
        <w:rPr>
          <w:b/>
        </w:rPr>
        <w:t>SOUTH CAROLINA CONSERVATION COALITION</w:t>
      </w:r>
    </w:p>
    <w:p w:rsidR="00507424" w:rsidRDefault="00507424" w:rsidP="00507424">
      <w:r>
        <w:t>(Accepted--February 21, 2019)</w:t>
      </w:r>
    </w:p>
    <w:p w:rsidR="00507424" w:rsidRDefault="00507424" w:rsidP="00507424"/>
    <w:p w:rsidR="00507424" w:rsidRPr="00CB747F" w:rsidRDefault="00507424" w:rsidP="00507424">
      <w:pPr>
        <w:rPr>
          <w:b/>
        </w:rPr>
      </w:pPr>
      <w:r w:rsidRPr="00CB747F">
        <w:rPr>
          <w:b/>
        </w:rPr>
        <w:t>Wednesday, March 20, 2019 - 8:00-10:00</w:t>
      </w:r>
      <w:r>
        <w:rPr>
          <w:b/>
        </w:rPr>
        <w:t xml:space="preserve"> A.M.</w:t>
      </w:r>
    </w:p>
    <w:p w:rsidR="00507424" w:rsidRPr="00CB747F" w:rsidRDefault="00507424" w:rsidP="00507424">
      <w:pPr>
        <w:rPr>
          <w:b/>
        </w:rPr>
      </w:pPr>
      <w:r w:rsidRPr="00CB747F">
        <w:t xml:space="preserve">Members and Staff, Breakfast, 112 Blatt Building, by the </w:t>
      </w:r>
      <w:r w:rsidRPr="00CB747F">
        <w:rPr>
          <w:b/>
        </w:rPr>
        <w:t>PIEDMONT MUNICIPAL POWER AGENCY/SOUTH CAROLINA MUNICIPAL POWER SYSTEM</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Wednesday, March 20, 2019 - 7:30</w:t>
      </w:r>
      <w:r>
        <w:rPr>
          <w:b/>
        </w:rPr>
        <w:t>-9:00 A.M.</w:t>
      </w:r>
    </w:p>
    <w:p w:rsidR="00507424" w:rsidRPr="00CB747F" w:rsidRDefault="00507424" w:rsidP="00507424">
      <w:pPr>
        <w:rPr>
          <w:b/>
        </w:rPr>
      </w:pPr>
      <w:r>
        <w:t>Members</w:t>
      </w:r>
      <w:r w:rsidRPr="00CB747F">
        <w:t xml:space="preserve">, Breakfast, Embassy Suites, 200 Stoneridge Drive, by the </w:t>
      </w:r>
      <w:r w:rsidRPr="00CB747F">
        <w:rPr>
          <w:b/>
        </w:rPr>
        <w:t>SOUTH CAROLINA PRAYER BREAKFAST</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Wednesday, March 20, 2019 - 12:00-2:00</w:t>
      </w:r>
      <w:r>
        <w:rPr>
          <w:b/>
        </w:rPr>
        <w:t xml:space="preserve"> P.M.</w:t>
      </w:r>
    </w:p>
    <w:p w:rsidR="00507424" w:rsidRPr="00CB747F" w:rsidRDefault="00507424" w:rsidP="00507424">
      <w:pPr>
        <w:rPr>
          <w:b/>
        </w:rPr>
      </w:pPr>
      <w:r w:rsidRPr="00CB747F">
        <w:t xml:space="preserve">Members, Luncheon, 112 Blatt Building, by the </w:t>
      </w:r>
      <w:r w:rsidRPr="00CB747F">
        <w:rPr>
          <w:b/>
        </w:rPr>
        <w:t>AMERICAN SOCIETY OF LANDSCAPE ARCHITECTS SOUTH CAROLINA CHAPTER</w:t>
      </w:r>
    </w:p>
    <w:p w:rsidR="00507424" w:rsidRDefault="00507424" w:rsidP="00507424">
      <w:r>
        <w:t>(Accepted--February 21, 2019)</w:t>
      </w:r>
    </w:p>
    <w:p w:rsidR="00507424" w:rsidRPr="00CB747F" w:rsidRDefault="00507424" w:rsidP="00507424"/>
    <w:p w:rsidR="00507424" w:rsidRPr="00CB747F" w:rsidRDefault="00507424" w:rsidP="00507424">
      <w:pPr>
        <w:keepNext/>
        <w:keepLines/>
        <w:rPr>
          <w:b/>
        </w:rPr>
      </w:pPr>
      <w:r w:rsidRPr="00CB747F">
        <w:rPr>
          <w:b/>
        </w:rPr>
        <w:t>Wednesday, March 20, 2019 - 5:00-8:00</w:t>
      </w:r>
      <w:r>
        <w:rPr>
          <w:b/>
        </w:rPr>
        <w:t xml:space="preserve"> P.M.</w:t>
      </w:r>
    </w:p>
    <w:p w:rsidR="00507424" w:rsidRPr="00CB747F" w:rsidRDefault="00507424" w:rsidP="00507424">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507424" w:rsidRDefault="00507424" w:rsidP="00507424">
      <w:pPr>
        <w:keepNext/>
        <w:keepLines/>
      </w:pPr>
      <w:r>
        <w:t>(Accepted--February 21, 2019)</w:t>
      </w:r>
    </w:p>
    <w:p w:rsidR="00507424" w:rsidRPr="00CB747F" w:rsidRDefault="00507424" w:rsidP="00507424"/>
    <w:p w:rsidR="00507424" w:rsidRPr="00CB747F" w:rsidRDefault="00507424" w:rsidP="00507424">
      <w:pPr>
        <w:rPr>
          <w:b/>
        </w:rPr>
      </w:pPr>
      <w:r w:rsidRPr="00CB747F">
        <w:rPr>
          <w:b/>
        </w:rPr>
        <w:t>Wednesday, March 20, 2019 - 5:30-7:30</w:t>
      </w:r>
      <w:r>
        <w:rPr>
          <w:b/>
        </w:rPr>
        <w:t xml:space="preserve"> P.M.</w:t>
      </w:r>
    </w:p>
    <w:p w:rsidR="00507424" w:rsidRPr="00CB747F" w:rsidRDefault="00507424" w:rsidP="00507424">
      <w:pPr>
        <w:rPr>
          <w:b/>
        </w:rPr>
      </w:pPr>
      <w:r w:rsidRPr="00CB747F">
        <w:t xml:space="preserve">Members, Reception, Halls Chophouse, by the </w:t>
      </w:r>
      <w:r w:rsidRPr="00CB747F">
        <w:rPr>
          <w:b/>
        </w:rPr>
        <w:t>SOUTH CAROLINA POULTRY FEDERATION</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Thursday, March 21, 2019 - 8:00-10:00</w:t>
      </w:r>
      <w:r>
        <w:rPr>
          <w:b/>
        </w:rPr>
        <w:t xml:space="preserve"> A.M.</w:t>
      </w:r>
    </w:p>
    <w:p w:rsidR="00507424" w:rsidRPr="00CB747F" w:rsidRDefault="00507424" w:rsidP="00507424">
      <w:pPr>
        <w:rPr>
          <w:b/>
        </w:rPr>
      </w:pPr>
      <w:r w:rsidRPr="00CB747F">
        <w:t xml:space="preserve">Members and Staff, Breakfast, 112 Blatt Building, by the </w:t>
      </w:r>
      <w:r w:rsidRPr="00CB747F">
        <w:rPr>
          <w:b/>
        </w:rPr>
        <w:t>LEADERSHIP SOUTH CAROLINA</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Tuesday, March 26, 2019 - 11:30</w:t>
      </w:r>
      <w:r>
        <w:rPr>
          <w:b/>
        </w:rPr>
        <w:t xml:space="preserve"> A.M.</w:t>
      </w:r>
      <w:r w:rsidRPr="00CB747F">
        <w:rPr>
          <w:b/>
        </w:rPr>
        <w:t>-2:00</w:t>
      </w:r>
      <w:r>
        <w:rPr>
          <w:b/>
        </w:rPr>
        <w:t xml:space="preserve"> P.M.</w:t>
      </w:r>
    </w:p>
    <w:p w:rsidR="00507424" w:rsidRPr="00CB747F" w:rsidRDefault="00507424" w:rsidP="00507424">
      <w:pPr>
        <w:rPr>
          <w:b/>
        </w:rPr>
      </w:pPr>
      <w:r w:rsidRPr="00CB747F">
        <w:t xml:space="preserve">Members and Staff, Luncheon, State House Grounds, by the </w:t>
      </w:r>
      <w:r w:rsidRPr="00CB747F">
        <w:rPr>
          <w:b/>
        </w:rPr>
        <w:t>CERTIFIED SOUTH CAROLINA- "A SOUTH CAROLINA TASTE"</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Tuesday, March 26, 2019 - 6:30-10:00</w:t>
      </w:r>
      <w:r>
        <w:rPr>
          <w:b/>
        </w:rPr>
        <w:t xml:space="preserve"> P.M.</w:t>
      </w:r>
    </w:p>
    <w:p w:rsidR="00507424" w:rsidRPr="00CB747F" w:rsidRDefault="00507424" w:rsidP="00507424">
      <w:pPr>
        <w:rPr>
          <w:b/>
        </w:rPr>
      </w:pPr>
      <w:r w:rsidRPr="00CB747F">
        <w:t xml:space="preserve">Member and Staff, Reception, SC State Fairgrounds-Goodman Building, by the </w:t>
      </w:r>
      <w:r w:rsidRPr="00CB747F">
        <w:rPr>
          <w:b/>
        </w:rPr>
        <w:t>CITADEL ALUMNI ASSOCIATION</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Wednesday, March 27, 2019 - 8:00-10:00</w:t>
      </w:r>
      <w:r>
        <w:rPr>
          <w:b/>
        </w:rPr>
        <w:t xml:space="preserve"> A.M.</w:t>
      </w:r>
    </w:p>
    <w:p w:rsidR="00507424" w:rsidRPr="00CB747F" w:rsidRDefault="00507424" w:rsidP="00507424">
      <w:pPr>
        <w:rPr>
          <w:b/>
        </w:rPr>
      </w:pPr>
      <w:r w:rsidRPr="00CB747F">
        <w:t xml:space="preserve">Members and Staff, Breakfast, 112 Blatt Building, by the </w:t>
      </w:r>
      <w:r w:rsidRPr="00CB747F">
        <w:rPr>
          <w:b/>
        </w:rPr>
        <w:t>SOUTH CAROLINA BROADCASTERS ASSOCIATION</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Wednesday, March 27, 2019 - 5:30</w:t>
      </w:r>
      <w:r>
        <w:rPr>
          <w:b/>
        </w:rPr>
        <w:t xml:space="preserve"> P.M.</w:t>
      </w:r>
    </w:p>
    <w:p w:rsidR="00507424" w:rsidRPr="00CB747F" w:rsidRDefault="00507424" w:rsidP="00507424">
      <w:pPr>
        <w:rPr>
          <w:b/>
        </w:rPr>
      </w:pPr>
      <w:r w:rsidRPr="00CB747F">
        <w:t xml:space="preserve">Members and Staff, Reception, Spirit Communications Park, by the </w:t>
      </w:r>
      <w:r w:rsidRPr="00CB747F">
        <w:rPr>
          <w:b/>
        </w:rPr>
        <w:t>BLUE CROSS AND BLUE SHIELD OF SC LEGISLATIVE SOFTBALL GAME</w:t>
      </w:r>
    </w:p>
    <w:p w:rsidR="00507424" w:rsidRDefault="00507424" w:rsidP="00507424">
      <w:r>
        <w:t>(Accepted--February 21, 2019)</w:t>
      </w:r>
    </w:p>
    <w:p w:rsidR="00507424" w:rsidRPr="00CB747F" w:rsidRDefault="00507424" w:rsidP="00507424"/>
    <w:p w:rsidR="00507424" w:rsidRPr="00CB747F" w:rsidRDefault="00507424" w:rsidP="00507424">
      <w:pPr>
        <w:rPr>
          <w:b/>
        </w:rPr>
      </w:pPr>
      <w:r w:rsidRPr="00CB747F">
        <w:rPr>
          <w:b/>
        </w:rPr>
        <w:t>Thursday, March 28, 2019 - 8:00-10:00</w:t>
      </w:r>
      <w:r>
        <w:rPr>
          <w:b/>
        </w:rPr>
        <w:t xml:space="preserve"> A.M.</w:t>
      </w:r>
    </w:p>
    <w:p w:rsidR="00507424" w:rsidRPr="00CB747F" w:rsidRDefault="00507424" w:rsidP="00507424">
      <w:pPr>
        <w:rPr>
          <w:b/>
        </w:rPr>
      </w:pPr>
      <w:r w:rsidRPr="00CB747F">
        <w:t xml:space="preserve">Members and Staff, Breakfast, 112 Blatt Building, by the </w:t>
      </w:r>
      <w:r w:rsidRPr="00CB747F">
        <w:rPr>
          <w:b/>
        </w:rPr>
        <w:t>ABSOLUTE TOTAL CARE</w:t>
      </w:r>
    </w:p>
    <w:p w:rsidR="00507424" w:rsidRDefault="00507424" w:rsidP="00507424">
      <w:r>
        <w:t>(Accepted--February 21, 2019)</w:t>
      </w:r>
    </w:p>
    <w:p w:rsidR="00507424" w:rsidRDefault="00507424" w:rsidP="00507424"/>
    <w:p w:rsidR="00507424" w:rsidRDefault="00507424" w:rsidP="00507424"/>
    <w:p w:rsidR="00507424" w:rsidRDefault="00507424" w:rsidP="00507424"/>
    <w:p w:rsidR="00507424" w:rsidRDefault="00507424" w:rsidP="00507424"/>
    <w:p w:rsidR="00507424" w:rsidRDefault="00507424" w:rsidP="00507424"/>
    <w:p w:rsidR="00507424" w:rsidRDefault="00507424" w:rsidP="00507424"/>
    <w:p w:rsidR="00507424" w:rsidRDefault="00507424" w:rsidP="00507424"/>
    <w:p w:rsidR="00507424" w:rsidRDefault="00507424" w:rsidP="00507424"/>
    <w:p w:rsidR="00507424" w:rsidRDefault="00507424" w:rsidP="00507424"/>
    <w:p w:rsidR="00507424" w:rsidRDefault="00507424" w:rsidP="00507424"/>
    <w:p w:rsidR="00507424" w:rsidRDefault="00507424" w:rsidP="00507424"/>
    <w:p w:rsidR="00507424" w:rsidRPr="00516AB1" w:rsidRDefault="00507424" w:rsidP="00507424">
      <w:pPr>
        <w:pStyle w:val="CALENDARHEADING"/>
      </w:pPr>
      <w:r>
        <w:lastRenderedPageBreak/>
        <w:t>MOTION PERIOD</w:t>
      </w: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Pr>
        <w:tabs>
          <w:tab w:val="left" w:pos="432"/>
          <w:tab w:val="left" w:pos="864"/>
        </w:tabs>
      </w:pPr>
    </w:p>
    <w:p w:rsidR="00507424" w:rsidRDefault="00507424" w:rsidP="00507424"/>
    <w:p w:rsidR="00507424" w:rsidRDefault="00507424" w:rsidP="00507424"/>
    <w:p w:rsidR="00507424" w:rsidRDefault="00507424" w:rsidP="00507424">
      <w:pPr>
        <w:pStyle w:val="CALENDARHEADING"/>
      </w:pPr>
    </w:p>
    <w:p w:rsidR="00507424" w:rsidRDefault="00507424" w:rsidP="00507424">
      <w:pPr>
        <w:pStyle w:val="CALENDARHEADING"/>
      </w:pPr>
      <w:r>
        <w:t>STATEWIDE THIRD READING BILL</w:t>
      </w:r>
    </w:p>
    <w:p w:rsidR="00507424" w:rsidRPr="001C355F" w:rsidRDefault="00507424" w:rsidP="00507424"/>
    <w:p w:rsidR="00507424" w:rsidRPr="00BA0F51" w:rsidRDefault="00507424" w:rsidP="00507424"/>
    <w:p w:rsidR="00507424" w:rsidRPr="00344EAD" w:rsidRDefault="00507424" w:rsidP="00507424">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507424" w:rsidRDefault="00507424" w:rsidP="00507424">
      <w:pPr>
        <w:pStyle w:val="CALENDARHISTORY"/>
      </w:pPr>
      <w:r>
        <w:t>(Read the first time--January 8, 2019)</w:t>
      </w:r>
    </w:p>
    <w:p w:rsidR="00507424" w:rsidRDefault="00507424" w:rsidP="00507424">
      <w:pPr>
        <w:pStyle w:val="CALENDARHISTORY"/>
      </w:pPr>
      <w:r>
        <w:t>(Reported by Committee on Finance--January 16, 2019)</w:t>
      </w:r>
    </w:p>
    <w:p w:rsidR="00507424" w:rsidRDefault="00507424" w:rsidP="00507424">
      <w:pPr>
        <w:pStyle w:val="CALENDARHISTORY"/>
      </w:pPr>
      <w:r>
        <w:t>(Favorable)</w:t>
      </w:r>
    </w:p>
    <w:p w:rsidR="00507424" w:rsidRDefault="00507424" w:rsidP="00507424">
      <w:pPr>
        <w:pStyle w:val="CALENDARHISTORY"/>
      </w:pPr>
      <w:r>
        <w:t>(Read the second time--January 23, 2019)</w:t>
      </w:r>
    </w:p>
    <w:p w:rsidR="00507424" w:rsidRDefault="00507424" w:rsidP="00507424">
      <w:pPr>
        <w:pStyle w:val="CALENDARHISTORY"/>
      </w:pPr>
      <w:r>
        <w:t>(Amended--January 29, 2019)</w:t>
      </w:r>
    </w:p>
    <w:p w:rsidR="00507424" w:rsidRDefault="00507424" w:rsidP="00507424">
      <w:pPr>
        <w:ind w:left="864"/>
      </w:pPr>
      <w:r>
        <w:t>(Amendment proposed--January 29, 2019)</w:t>
      </w:r>
    </w:p>
    <w:p w:rsidR="00507424" w:rsidRDefault="00507424" w:rsidP="00507424">
      <w:pPr>
        <w:pStyle w:val="CALENDARHISTORY"/>
      </w:pPr>
      <w:r>
        <w:t>(Document No. S-RES\AMEND\214R005.SP.RFR)</w:t>
      </w:r>
    </w:p>
    <w:p w:rsidR="00507424" w:rsidRDefault="00507424" w:rsidP="00507424">
      <w:pPr>
        <w:pStyle w:val="CALENDARHISTORY"/>
        <w:rPr>
          <w:u w:val="single"/>
        </w:rPr>
      </w:pPr>
      <w:r>
        <w:rPr>
          <w:u w:val="single"/>
        </w:rPr>
        <w:t>(Contested by Senator Peeler)</w:t>
      </w:r>
    </w:p>
    <w:p w:rsidR="00507424" w:rsidRPr="0051692B" w:rsidRDefault="00507424" w:rsidP="00507424"/>
    <w:p w:rsidR="00507424" w:rsidRPr="00C26F94" w:rsidRDefault="00507424" w:rsidP="00507424"/>
    <w:p w:rsidR="00507424" w:rsidRPr="001F6DDF" w:rsidRDefault="00507424" w:rsidP="00507424">
      <w:pPr>
        <w:pStyle w:val="CALENDARHEADING"/>
      </w:pPr>
      <w:r>
        <w:t>STATEWIDE SECOND READING BILLS</w:t>
      </w:r>
    </w:p>
    <w:p w:rsidR="00507424" w:rsidRDefault="00507424" w:rsidP="00507424">
      <w:pPr>
        <w:tabs>
          <w:tab w:val="left" w:pos="432"/>
          <w:tab w:val="left" w:pos="864"/>
        </w:tabs>
        <w:jc w:val="center"/>
      </w:pPr>
    </w:p>
    <w:p w:rsidR="00507424" w:rsidRDefault="00507424" w:rsidP="00507424"/>
    <w:p w:rsidR="00507424" w:rsidRDefault="00507424" w:rsidP="00507424">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rsidR="00AB1BBA">
        <w:t xml:space="preserve"> </w:t>
      </w:r>
      <w:r w:rsidRPr="00913987">
        <w:t>LIMITS BE ADJUSTED ANNUALLY IN ACCORDANCE WITH THE CONSUMER PRICE INDEX.</w:t>
      </w:r>
    </w:p>
    <w:p w:rsidR="00507424" w:rsidRDefault="00507424" w:rsidP="00507424">
      <w:pPr>
        <w:pStyle w:val="CALENDARHISTORY"/>
      </w:pPr>
      <w:r>
        <w:t>(Read the first time--January 8, 2019)</w:t>
      </w:r>
    </w:p>
    <w:p w:rsidR="00507424" w:rsidRDefault="00507424" w:rsidP="00507424">
      <w:pPr>
        <w:pStyle w:val="CALENDARHISTORY"/>
      </w:pPr>
      <w:r>
        <w:t>(Reported by Committee on Judiciary--January 23, 2019)</w:t>
      </w:r>
    </w:p>
    <w:p w:rsidR="00507424" w:rsidRDefault="00507424" w:rsidP="00507424">
      <w:pPr>
        <w:pStyle w:val="CALENDARHISTORY"/>
      </w:pPr>
      <w:r>
        <w:t>(Favorable with amendments)</w:t>
      </w:r>
    </w:p>
    <w:p w:rsidR="00507424" w:rsidRPr="00C17E2A" w:rsidRDefault="00507424" w:rsidP="00507424">
      <w:pPr>
        <w:pStyle w:val="CALENDARHISTORY"/>
      </w:pPr>
      <w:r>
        <w:rPr>
          <w:u w:val="single"/>
        </w:rPr>
        <w:t>(Contested by Senators Climer and Massey)</w:t>
      </w:r>
    </w:p>
    <w:p w:rsidR="00507424" w:rsidRDefault="00507424" w:rsidP="00507424"/>
    <w:p w:rsidR="00507424" w:rsidRPr="001D3989" w:rsidRDefault="00507424" w:rsidP="00507424">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6A2E30">
        <w:t xml:space="preserve"> </w:t>
      </w:r>
      <w:r w:rsidRPr="001D3989">
        <w:lastRenderedPageBreak/>
        <w:t>INVESTIGATION PURSUANT TO THE PROVISIONS OF THIS SECTION.</w:t>
      </w:r>
    </w:p>
    <w:p w:rsidR="00507424" w:rsidRDefault="00507424" w:rsidP="00507424">
      <w:pPr>
        <w:pStyle w:val="CALENDARHISTORY"/>
        <w:keepNext/>
        <w:keepLines/>
      </w:pPr>
      <w:r>
        <w:t>(Read the first time--January 8, 2019)</w:t>
      </w:r>
    </w:p>
    <w:p w:rsidR="00507424" w:rsidRDefault="00507424" w:rsidP="00507424">
      <w:pPr>
        <w:pStyle w:val="CALENDARHISTORY"/>
        <w:keepNext/>
        <w:keepLines/>
      </w:pPr>
      <w:r>
        <w:t>(Reported by Committee on Judiciary--January 23, 2019)</w:t>
      </w:r>
    </w:p>
    <w:p w:rsidR="00507424" w:rsidRDefault="00507424" w:rsidP="00507424">
      <w:pPr>
        <w:pStyle w:val="CALENDARHISTORY"/>
        <w:keepNext/>
        <w:keepLines/>
      </w:pPr>
      <w:r>
        <w:t>(Favorable)</w:t>
      </w:r>
    </w:p>
    <w:p w:rsidR="00507424" w:rsidRPr="00E40B58" w:rsidRDefault="00507424" w:rsidP="00507424">
      <w:pPr>
        <w:pStyle w:val="CALENDARHISTORY"/>
        <w:keepNext/>
        <w:keepLines/>
      </w:pPr>
      <w:r>
        <w:rPr>
          <w:u w:val="single"/>
        </w:rPr>
        <w:t>(Contested by Senators Turner and Gregory)</w:t>
      </w:r>
    </w:p>
    <w:p w:rsidR="00507424" w:rsidRPr="00E40B58" w:rsidRDefault="00507424" w:rsidP="00507424">
      <w:r>
        <w:t xml:space="preserve"> </w:t>
      </w:r>
    </w:p>
    <w:p w:rsidR="00507424" w:rsidRPr="00622204" w:rsidRDefault="00507424" w:rsidP="00507424">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w:t>
      </w:r>
      <w:r w:rsidRPr="00622204">
        <w:lastRenderedPageBreak/>
        <w:t>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507424" w:rsidRDefault="00507424" w:rsidP="00507424">
      <w:pPr>
        <w:pStyle w:val="CALENDARHISTORY"/>
      </w:pPr>
      <w:r>
        <w:t>(Read the first time--January 8, 2019)</w:t>
      </w:r>
    </w:p>
    <w:p w:rsidR="00507424" w:rsidRDefault="00507424" w:rsidP="00507424">
      <w:pPr>
        <w:pStyle w:val="CALENDARHISTORY"/>
      </w:pPr>
      <w:r>
        <w:t>(Reported by Committee on Agriculture and Natural Resources--January 29, 2019)</w:t>
      </w:r>
    </w:p>
    <w:p w:rsidR="00507424" w:rsidRDefault="00507424" w:rsidP="00507424">
      <w:pPr>
        <w:pStyle w:val="CALENDARHISTORY"/>
      </w:pPr>
      <w:r>
        <w:t>(Favorable with amendments)</w:t>
      </w:r>
    </w:p>
    <w:p w:rsidR="00507424" w:rsidRDefault="00507424" w:rsidP="00507424">
      <w:pPr>
        <w:pStyle w:val="CALENDARHISTORY"/>
      </w:pPr>
      <w:r>
        <w:t>(Committee Amendment Adopted--February 28, 2019)</w:t>
      </w:r>
    </w:p>
    <w:p w:rsidR="00507424" w:rsidRDefault="00507424" w:rsidP="00507424">
      <w:pPr>
        <w:pStyle w:val="CALENDARHISTORY"/>
      </w:pPr>
      <w:r>
        <w:t>(Amended--February 28, 2019)</w:t>
      </w:r>
    </w:p>
    <w:p w:rsidR="00507424" w:rsidRDefault="006A2E30" w:rsidP="006A2E30">
      <w:pPr>
        <w:pStyle w:val="CALENDARHISTORY"/>
      </w:pPr>
      <w:r>
        <w:t>(Amended--March 7, 2019)</w:t>
      </w:r>
    </w:p>
    <w:p w:rsidR="006A2E30" w:rsidRDefault="00D753D5" w:rsidP="00D753D5">
      <w:pPr>
        <w:ind w:left="864"/>
      </w:pPr>
      <w:r>
        <w:t>(Amendment proposed--March 7, 2019)</w:t>
      </w:r>
    </w:p>
    <w:p w:rsidR="00D753D5" w:rsidRDefault="00D753D5" w:rsidP="00D753D5">
      <w:pPr>
        <w:pStyle w:val="CALENDARHISTORY"/>
      </w:pPr>
      <w:r>
        <w:t>(Document No. S-RES\AMEND\105R01</w:t>
      </w:r>
      <w:r w:rsidR="000128A0">
        <w:t>4</w:t>
      </w:r>
      <w:r>
        <w:t>.SP.RFR)</w:t>
      </w:r>
    </w:p>
    <w:p w:rsidR="00AB1BBA" w:rsidRPr="00AB1BBA" w:rsidRDefault="00AB1BBA" w:rsidP="00AB1BBA"/>
    <w:p w:rsidR="00507424" w:rsidRPr="00640BF2" w:rsidRDefault="00507424" w:rsidP="00507424">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507424" w:rsidRDefault="00507424" w:rsidP="00507424">
      <w:pPr>
        <w:pStyle w:val="CALENDARHISTORY"/>
        <w:keepNext/>
        <w:keepLines/>
      </w:pPr>
      <w:r>
        <w:t>(Read the first time--January 17, 2019)</w:t>
      </w:r>
    </w:p>
    <w:p w:rsidR="00507424" w:rsidRDefault="00507424" w:rsidP="00507424">
      <w:pPr>
        <w:pStyle w:val="CALENDARHISTORY"/>
        <w:keepNext/>
        <w:keepLines/>
      </w:pPr>
      <w:r>
        <w:t>(Reported by Committee on Judiciary--February 20, 2019)</w:t>
      </w:r>
    </w:p>
    <w:p w:rsidR="00507424" w:rsidRDefault="00507424" w:rsidP="00507424">
      <w:pPr>
        <w:pStyle w:val="CALENDARHISTORY"/>
        <w:keepNext/>
        <w:keepLines/>
      </w:pPr>
      <w:r>
        <w:t>(Favorable with amendments)</w:t>
      </w:r>
    </w:p>
    <w:p w:rsidR="00507424" w:rsidRPr="00336A1D" w:rsidRDefault="00507424" w:rsidP="00507424">
      <w:pPr>
        <w:pStyle w:val="CALENDARHISTORY"/>
        <w:keepNext/>
        <w:keepLines/>
      </w:pPr>
      <w:r>
        <w:rPr>
          <w:u w:val="single"/>
        </w:rPr>
        <w:t>(Contested by Senators Climer and Massey)</w:t>
      </w:r>
    </w:p>
    <w:p w:rsidR="00507424" w:rsidRDefault="00507424" w:rsidP="00507424">
      <w:pPr>
        <w:tabs>
          <w:tab w:val="left" w:pos="432"/>
          <w:tab w:val="left" w:pos="864"/>
        </w:tabs>
      </w:pPr>
    </w:p>
    <w:p w:rsidR="00507424" w:rsidRPr="00431919" w:rsidRDefault="00507424" w:rsidP="00507424">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AB1BBA">
        <w:rPr>
          <w:u w:color="000000" w:themeColor="text1"/>
        </w:rPr>
        <w:br/>
      </w:r>
      <w:r w:rsidR="00AB1BBA">
        <w:rPr>
          <w:u w:color="000000" w:themeColor="text1"/>
        </w:rPr>
        <w:br/>
      </w:r>
      <w:r w:rsidR="00AB1BBA">
        <w:rPr>
          <w:u w:color="000000" w:themeColor="text1"/>
        </w:rPr>
        <w:br/>
      </w:r>
      <w:r w:rsidR="00AB1BBA">
        <w:rPr>
          <w:u w:color="000000" w:themeColor="text1"/>
        </w:rPr>
        <w:br/>
      </w:r>
      <w:r w:rsidR="00AB1BBA">
        <w:rPr>
          <w:u w:color="000000" w:themeColor="text1"/>
        </w:rPr>
        <w:lastRenderedPageBreak/>
        <w:br/>
      </w:r>
      <w:r w:rsidRPr="00431919">
        <w:rPr>
          <w:u w:color="000000" w:themeColor="text1"/>
        </w:rPr>
        <w:t>FACILITY IS A DISTRIBUTION FACILITY FOR PURPOSES OF CERTAIN SALES TAX EXEMPTIONS.</w:t>
      </w:r>
    </w:p>
    <w:p w:rsidR="00507424" w:rsidRDefault="00507424" w:rsidP="00507424">
      <w:pPr>
        <w:pStyle w:val="CALENDARHISTORY"/>
      </w:pPr>
      <w:r>
        <w:t>(Read the first time--January 29, 2019)</w:t>
      </w:r>
    </w:p>
    <w:p w:rsidR="00507424" w:rsidRDefault="00507424" w:rsidP="00507424">
      <w:pPr>
        <w:pStyle w:val="CALENDARHISTORY"/>
      </w:pPr>
      <w:r>
        <w:t>(Reported by Committee on Finance--February 20, 2019)</w:t>
      </w:r>
    </w:p>
    <w:p w:rsidR="00507424" w:rsidRDefault="00507424" w:rsidP="00507424">
      <w:pPr>
        <w:pStyle w:val="CALENDARHISTORY"/>
      </w:pPr>
      <w:r>
        <w:t>(Favorable with amendments)</w:t>
      </w:r>
    </w:p>
    <w:p w:rsidR="00507424" w:rsidRPr="00121610" w:rsidRDefault="00507424" w:rsidP="00507424">
      <w:pPr>
        <w:pStyle w:val="CALENDARHISTORY"/>
      </w:pPr>
      <w:r>
        <w:rPr>
          <w:u w:val="single"/>
        </w:rPr>
        <w:t>(Contested by Senators Sheheen and Harpootlian)</w:t>
      </w:r>
    </w:p>
    <w:p w:rsidR="00507424" w:rsidRPr="00A83A1E" w:rsidRDefault="00507424" w:rsidP="00507424">
      <w:pPr>
        <w:pStyle w:val="CALENDARHISTORY"/>
      </w:pPr>
      <w:r>
        <w:t xml:space="preserve"> </w:t>
      </w:r>
    </w:p>
    <w:p w:rsidR="00507424" w:rsidRPr="002E2FBD" w:rsidRDefault="00507424" w:rsidP="00507424">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507424" w:rsidRDefault="00507424" w:rsidP="00507424">
      <w:pPr>
        <w:pStyle w:val="CALENDARHISTORY"/>
      </w:pPr>
      <w:r>
        <w:t>(Read the first time--February 5, 2019)</w:t>
      </w:r>
    </w:p>
    <w:p w:rsidR="00507424" w:rsidRDefault="00507424" w:rsidP="00507424">
      <w:pPr>
        <w:pStyle w:val="CALENDARHISTORY"/>
      </w:pPr>
      <w:r>
        <w:t>(Reported by Committee on Fish, Game and Forestry--February 20, 2019)</w:t>
      </w:r>
    </w:p>
    <w:p w:rsidR="00507424" w:rsidRDefault="00507424" w:rsidP="00507424">
      <w:pPr>
        <w:pStyle w:val="CALENDARHISTORY"/>
      </w:pPr>
      <w:r>
        <w:t>(Favorable)</w:t>
      </w:r>
    </w:p>
    <w:p w:rsidR="00507424" w:rsidRDefault="00507424" w:rsidP="00507424">
      <w:pPr>
        <w:tabs>
          <w:tab w:val="left" w:pos="432"/>
          <w:tab w:val="left" w:pos="864"/>
        </w:tabs>
      </w:pPr>
    </w:p>
    <w:p w:rsidR="00507424" w:rsidRPr="00A9415E" w:rsidRDefault="00507424" w:rsidP="00AB1BBA">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sidR="00AB1BBA">
        <w:rPr>
          <w:u w:color="000000" w:themeColor="text1"/>
        </w:rPr>
        <w:br/>
      </w:r>
      <w:r w:rsidR="00AB1BBA">
        <w:rPr>
          <w:u w:color="000000" w:themeColor="text1"/>
        </w:rPr>
        <w:br/>
      </w:r>
      <w:r w:rsidR="00AB1BBA">
        <w:rPr>
          <w:u w:color="000000" w:themeColor="text1"/>
        </w:rPr>
        <w:br/>
      </w:r>
      <w:r w:rsidR="00AB1BBA">
        <w:rPr>
          <w:u w:color="000000" w:themeColor="text1"/>
        </w:rPr>
        <w:br/>
      </w:r>
      <w:r w:rsidR="00AB1BBA">
        <w:rPr>
          <w:u w:color="000000" w:themeColor="text1"/>
        </w:rPr>
        <w:lastRenderedPageBreak/>
        <w:br/>
      </w:r>
      <w:r w:rsidRPr="00A9415E">
        <w:rPr>
          <w:u w:color="000000" w:themeColor="text1"/>
        </w:rPr>
        <w:t>TRIPLETAIL OF LESS THAN EIGHTEEN INCHES IN TOTAL LENGTH.</w:t>
      </w:r>
    </w:p>
    <w:p w:rsidR="00507424" w:rsidRDefault="00507424" w:rsidP="00AB1BBA">
      <w:pPr>
        <w:pStyle w:val="CALENDARHISTORY"/>
      </w:pPr>
      <w:r>
        <w:t>(Read the first time--February 5, 2019)</w:t>
      </w:r>
    </w:p>
    <w:p w:rsidR="00507424" w:rsidRDefault="00507424" w:rsidP="00AB1BBA">
      <w:pPr>
        <w:pStyle w:val="CALENDARHISTORY"/>
      </w:pPr>
      <w:r>
        <w:t>(Reported by Committee on Fish, Game and Forestry--February 20, 2019)</w:t>
      </w:r>
    </w:p>
    <w:p w:rsidR="00507424" w:rsidRDefault="00507424" w:rsidP="00AB1BBA">
      <w:pPr>
        <w:pStyle w:val="CALENDARHISTORY"/>
      </w:pPr>
      <w:r>
        <w:t>(Favorable)</w:t>
      </w:r>
    </w:p>
    <w:p w:rsidR="00507424" w:rsidRPr="00792F8C" w:rsidRDefault="00507424" w:rsidP="00507424"/>
    <w:p w:rsidR="00507424" w:rsidRPr="007D57DE" w:rsidRDefault="00507424" w:rsidP="00507424">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 xml:space="preserve">TING </w:t>
      </w:r>
      <w:r>
        <w:lastRenderedPageBreak/>
        <w:t>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507424" w:rsidRDefault="00507424" w:rsidP="00507424">
      <w:pPr>
        <w:pStyle w:val="CALENDARHISTORY"/>
      </w:pPr>
      <w:r>
        <w:t>(Read the first time--January 8, 2019)</w:t>
      </w:r>
    </w:p>
    <w:p w:rsidR="00507424" w:rsidRDefault="00507424" w:rsidP="00507424">
      <w:pPr>
        <w:pStyle w:val="CALENDARHISTORY"/>
      </w:pPr>
      <w:r>
        <w:t>(Reported by Committee on Medical Affairs--February 21, 2019)</w:t>
      </w:r>
    </w:p>
    <w:p w:rsidR="00507424" w:rsidRDefault="00507424" w:rsidP="00507424">
      <w:pPr>
        <w:pStyle w:val="CALENDARHISTORY"/>
      </w:pPr>
      <w:r>
        <w:t>(Favorable with amendments)</w:t>
      </w:r>
    </w:p>
    <w:p w:rsidR="00507424" w:rsidRPr="0089398A" w:rsidRDefault="00507424" w:rsidP="00507424">
      <w:pPr>
        <w:pStyle w:val="CALENDARHISTORY"/>
      </w:pPr>
      <w:r>
        <w:rPr>
          <w:u w:val="single"/>
        </w:rPr>
        <w:t>(Contested by Senator Verdin)</w:t>
      </w:r>
    </w:p>
    <w:p w:rsidR="00507424" w:rsidRDefault="00507424" w:rsidP="00507424">
      <w:pPr>
        <w:tabs>
          <w:tab w:val="left" w:pos="432"/>
          <w:tab w:val="left" w:pos="864"/>
        </w:tabs>
      </w:pPr>
    </w:p>
    <w:p w:rsidR="00507424" w:rsidRPr="007346CE" w:rsidRDefault="00507424" w:rsidP="00507424">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and Turner</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w:t>
      </w:r>
      <w:r w:rsidRPr="007346CE">
        <w:lastRenderedPageBreak/>
        <w:t xml:space="preserve">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sidR="007D7191">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AB1BBA">
        <w:rPr>
          <w:color w:val="000000" w:themeColor="text1"/>
          <w:u w:color="000000" w:themeColor="text1"/>
        </w:rPr>
        <w:br/>
      </w:r>
      <w:r w:rsidR="00AB1BBA">
        <w:rPr>
          <w:color w:val="000000" w:themeColor="text1"/>
          <w:u w:color="000000" w:themeColor="text1"/>
        </w:rPr>
        <w:br/>
      </w:r>
      <w:r w:rsidR="00AB1BBA">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507424" w:rsidRDefault="00507424" w:rsidP="00507424">
      <w:pPr>
        <w:pStyle w:val="CALENDARHISTORY"/>
      </w:pPr>
      <w:r>
        <w:t>(Read the first time--January 8, 2019)</w:t>
      </w:r>
    </w:p>
    <w:p w:rsidR="00507424" w:rsidRDefault="00507424" w:rsidP="00507424">
      <w:pPr>
        <w:pStyle w:val="CALENDARHISTORY"/>
      </w:pPr>
      <w:r>
        <w:t>(Reported by Committee on Finance--February 21, 2019)</w:t>
      </w:r>
    </w:p>
    <w:p w:rsidR="00507424" w:rsidRDefault="00507424" w:rsidP="00507424">
      <w:pPr>
        <w:pStyle w:val="CALENDARHISTORY"/>
      </w:pPr>
      <w:r>
        <w:t>(Favorable with amendments)</w:t>
      </w:r>
    </w:p>
    <w:p w:rsidR="00507424" w:rsidRDefault="00507424" w:rsidP="00507424">
      <w:pPr>
        <w:pStyle w:val="CALENDARHISTORY"/>
        <w:rPr>
          <w:u w:val="single"/>
        </w:rPr>
      </w:pPr>
      <w:r>
        <w:rPr>
          <w:u w:val="single"/>
        </w:rPr>
        <w:t>(Contested by Senators Hembree and Sheheen)</w:t>
      </w:r>
    </w:p>
    <w:p w:rsidR="00507424" w:rsidRDefault="00507424" w:rsidP="00507424"/>
    <w:p w:rsidR="00507424" w:rsidRDefault="00507424" w:rsidP="00AD2CB6">
      <w:pPr>
        <w:pStyle w:val="BILLTITLE"/>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 xml:space="preserve">--Senators Goldfinch, Campsen and Kimpson: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sidR="00AB1BBA">
        <w:rPr>
          <w:u w:color="000000" w:themeColor="text1"/>
        </w:rPr>
        <w:t xml:space="preserve"> </w:t>
      </w:r>
      <w:r w:rsidRPr="00316914">
        <w:rPr>
          <w:u w:color="000000" w:themeColor="text1"/>
        </w:rPr>
        <w:t>UNDERTAKE CERTAIN ACTIONS TO EFFECTIVELY OPERATE THE FUND.</w:t>
      </w:r>
    </w:p>
    <w:p w:rsidR="00507424" w:rsidRDefault="00507424" w:rsidP="00AD2CB6">
      <w:pPr>
        <w:pStyle w:val="CALENDARHISTORY"/>
      </w:pPr>
      <w:r>
        <w:t>(Read the first time--January 8, 2019)</w:t>
      </w:r>
    </w:p>
    <w:p w:rsidR="00507424" w:rsidRDefault="00507424" w:rsidP="00AD2CB6">
      <w:pPr>
        <w:pStyle w:val="CALENDARHISTORY"/>
      </w:pPr>
      <w:r>
        <w:t>(Reported by Committee on Agriculture and Natural Resources--March 5, 2019)</w:t>
      </w:r>
    </w:p>
    <w:p w:rsidR="00507424" w:rsidRDefault="00507424" w:rsidP="00AD2CB6">
      <w:pPr>
        <w:pStyle w:val="CALENDARHISTORY"/>
      </w:pPr>
      <w:r>
        <w:t>(Favorable with amendments)</w:t>
      </w:r>
    </w:p>
    <w:p w:rsidR="00507424" w:rsidRPr="00F46DBB" w:rsidRDefault="00507424" w:rsidP="00AD2CB6">
      <w:pPr>
        <w:pStyle w:val="CALENDARHISTORY"/>
      </w:pPr>
      <w:r>
        <w:rPr>
          <w:u w:val="single"/>
        </w:rPr>
        <w:t>(Contested by Senator Corbin)</w:t>
      </w:r>
    </w:p>
    <w:p w:rsidR="00507424" w:rsidRDefault="00507424" w:rsidP="00507424"/>
    <w:p w:rsidR="00507424" w:rsidRPr="00D8643E" w:rsidRDefault="00507424" w:rsidP="00507424">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w:t>
      </w:r>
      <w:r w:rsidR="00AB1BBA">
        <w:rPr>
          <w:color w:val="000000" w:themeColor="text1"/>
          <w:u w:color="000000" w:themeColor="text1"/>
        </w:rPr>
        <w:br/>
      </w:r>
      <w:r w:rsidR="00AB1BBA">
        <w:rPr>
          <w:color w:val="000000" w:themeColor="text1"/>
          <w:u w:color="000000" w:themeColor="text1"/>
        </w:rPr>
        <w:br/>
      </w:r>
      <w:r w:rsidRPr="00D8643E">
        <w:rPr>
          <w:color w:val="000000" w:themeColor="text1"/>
          <w:u w:color="000000" w:themeColor="text1"/>
        </w:rPr>
        <w:lastRenderedPageBreak/>
        <w:t>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507424" w:rsidRDefault="00507424" w:rsidP="00507424">
      <w:pPr>
        <w:pStyle w:val="CALENDARHISTORY"/>
      </w:pPr>
      <w:r>
        <w:t>(Read the first time--February 26, 2019)</w:t>
      </w:r>
    </w:p>
    <w:p w:rsidR="00507424" w:rsidRDefault="00507424" w:rsidP="00507424">
      <w:pPr>
        <w:pStyle w:val="CALENDARHISTORY"/>
      </w:pPr>
      <w:r>
        <w:t>(Reported by Committee on Agriculture and Natural Resources--March 5, 2019)</w:t>
      </w:r>
    </w:p>
    <w:p w:rsidR="00507424" w:rsidRDefault="00507424" w:rsidP="00507424">
      <w:pPr>
        <w:pStyle w:val="CALENDARHISTORY"/>
      </w:pPr>
      <w:r>
        <w:t>(Favorable with amendments)</w:t>
      </w:r>
    </w:p>
    <w:p w:rsidR="0036113A" w:rsidRDefault="0036113A" w:rsidP="0062310D">
      <w:pPr>
        <w:tabs>
          <w:tab w:val="left" w:pos="432"/>
          <w:tab w:val="left" w:pos="864"/>
        </w:tabs>
      </w:pPr>
    </w:p>
    <w:p w:rsidR="007D7191" w:rsidRPr="00DC4AFE" w:rsidRDefault="007D7191" w:rsidP="007D7191">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7D7191" w:rsidRDefault="007D7191" w:rsidP="007D7191">
      <w:pPr>
        <w:pStyle w:val="CALENDARHISTORY"/>
      </w:pPr>
      <w:r>
        <w:t>(Read the first time--January 8, 2019)</w:t>
      </w:r>
    </w:p>
    <w:p w:rsidR="007D7191" w:rsidRDefault="007D7191" w:rsidP="007D7191">
      <w:pPr>
        <w:pStyle w:val="CALENDARHISTORY"/>
      </w:pPr>
      <w:r>
        <w:t>(Reported by Committee on Medical Affairs--March 7, 2019)</w:t>
      </w:r>
    </w:p>
    <w:p w:rsidR="007D7191" w:rsidRDefault="007D7191" w:rsidP="007D7191">
      <w:pPr>
        <w:pStyle w:val="CALENDARHISTORY"/>
      </w:pPr>
      <w:r>
        <w:t>(Favorable with amendments)</w:t>
      </w:r>
    </w:p>
    <w:p w:rsidR="007D7191" w:rsidRDefault="007D7191" w:rsidP="0062310D">
      <w:pPr>
        <w:tabs>
          <w:tab w:val="left" w:pos="432"/>
          <w:tab w:val="left" w:pos="864"/>
        </w:tabs>
      </w:pPr>
    </w:p>
    <w:p w:rsidR="007D7191" w:rsidRPr="00E128BE" w:rsidRDefault="007D7191" w:rsidP="007D719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7D7191" w:rsidRDefault="007D7191" w:rsidP="007D7191">
      <w:pPr>
        <w:pStyle w:val="CALENDARHISTORY"/>
      </w:pPr>
      <w:r>
        <w:t>(Read the first time--January 8, 2019)</w:t>
      </w:r>
    </w:p>
    <w:p w:rsidR="007D7191" w:rsidRDefault="007D7191" w:rsidP="007D7191">
      <w:pPr>
        <w:pStyle w:val="CALENDARHISTORY"/>
      </w:pPr>
      <w:r>
        <w:t>(Reported by Committee on Corrections and Penology--March 7, 2019)</w:t>
      </w:r>
    </w:p>
    <w:p w:rsidR="007D7191" w:rsidRDefault="007D7191" w:rsidP="007D7191">
      <w:pPr>
        <w:pStyle w:val="CALENDARHISTORY"/>
      </w:pPr>
      <w:r>
        <w:t>(Favorable with amendments)</w:t>
      </w:r>
    </w:p>
    <w:p w:rsidR="007D7191" w:rsidRPr="007D7191" w:rsidRDefault="007D7191" w:rsidP="007D7191">
      <w:pPr>
        <w:pStyle w:val="CALENDARHISTORY"/>
      </w:pPr>
      <w:r>
        <w:rPr>
          <w:u w:val="single"/>
        </w:rPr>
        <w:t>(Contested by Senator Rice)</w:t>
      </w:r>
    </w:p>
    <w:p w:rsidR="007D7191" w:rsidRDefault="007D7191" w:rsidP="0062310D">
      <w:pPr>
        <w:tabs>
          <w:tab w:val="left" w:pos="432"/>
          <w:tab w:val="left" w:pos="864"/>
        </w:tabs>
      </w:pPr>
    </w:p>
    <w:p w:rsidR="009D10B3" w:rsidRPr="00DF575D" w:rsidRDefault="009D10B3" w:rsidP="009D10B3">
      <w:pPr>
        <w:pStyle w:val="BILLTITLE"/>
      </w:pPr>
      <w:r>
        <w:t xml:space="preserve"> </w:t>
      </w:r>
      <w:r w:rsidRPr="00DF575D">
        <w:t>S.</w:t>
      </w:r>
      <w:r w:rsidRPr="00DF575D">
        <w:tab/>
        <w:t>463</w:t>
      </w:r>
      <w:r w:rsidRPr="00DF575D">
        <w:fldChar w:fldCharType="begin"/>
      </w:r>
      <w:r w:rsidRPr="00DF575D">
        <w:instrText xml:space="preserve"> XE "S. 463" \b </w:instrText>
      </w:r>
      <w:r w:rsidRPr="00DF575D">
        <w:fldChar w:fldCharType="end"/>
      </w:r>
      <w:r w:rsidRPr="00DF575D">
        <w:t xml:space="preserve">--Senator Martin:  </w:t>
      </w:r>
      <w:r w:rsidRPr="00DF575D">
        <w:rPr>
          <w:szCs w:val="30"/>
        </w:rPr>
        <w:t xml:space="preserve">A BILL </w:t>
      </w:r>
      <w:r w:rsidRPr="00DF575D">
        <w:t>TO AMEND SECTION 40-43-86 OF THE 1976 CODE, RELATING TO FACILITY REQUIREMENTS FOR PHARMACIES, THE PRESENCE OF PHARMACISTS</w:t>
      </w:r>
      <w:r w:rsidRPr="00DF575D">
        <w:noBreakHyphen/>
        <w:t>IN</w:t>
      </w:r>
      <w:r w:rsidRPr="00DF575D">
        <w:noBreakHyphen/>
        <w:t xml:space="preserve">CHARGE, CONSULTANT PHARMACISTS, PRESCRIPTION DRUG ORDERS, THE TRANSFERRING OF PRESCRIPTIONS, THE SUBSTITUTION OF AN EQUIVALENT DRUG OR </w:t>
      </w:r>
      <w:r w:rsidRPr="00DF575D">
        <w:lastRenderedPageBreak/>
        <w:t>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DF575D">
        <w:rPr>
          <w:color w:val="000000" w:themeColor="text1"/>
          <w:u w:color="000000" w:themeColor="text1"/>
        </w:rPr>
        <w:t xml:space="preserve"> A PHARMACIST MAY EXERCISE HIS PROFESSIONAL JUDGMENT TO DISPENSE UP TO A NINETY</w:t>
      </w:r>
      <w:r w:rsidRPr="00DF575D">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DF575D">
        <w:t>.</w:t>
      </w:r>
    </w:p>
    <w:p w:rsidR="009D10B3" w:rsidRDefault="009D10B3" w:rsidP="009D10B3">
      <w:pPr>
        <w:pStyle w:val="CALENDARHISTORY"/>
      </w:pPr>
      <w:r>
        <w:t>(Read the first time--January 30, 2019)</w:t>
      </w:r>
    </w:p>
    <w:p w:rsidR="009D10B3" w:rsidRDefault="009D10B3" w:rsidP="009D10B3">
      <w:pPr>
        <w:pStyle w:val="CALENDARHISTORY"/>
      </w:pPr>
      <w:r>
        <w:t>(Reported by Committee on Medical Affairs--March 7, 2019)</w:t>
      </w:r>
    </w:p>
    <w:p w:rsidR="009D10B3" w:rsidRDefault="009D10B3" w:rsidP="009D10B3">
      <w:pPr>
        <w:pStyle w:val="CALENDARHISTORY"/>
      </w:pPr>
      <w:r>
        <w:t>(Favorable)</w:t>
      </w:r>
    </w:p>
    <w:p w:rsidR="009D10B3" w:rsidRDefault="009D10B3" w:rsidP="0062310D">
      <w:pPr>
        <w:tabs>
          <w:tab w:val="left" w:pos="432"/>
          <w:tab w:val="left" w:pos="864"/>
        </w:tabs>
      </w:pPr>
    </w:p>
    <w:p w:rsidR="009D10B3" w:rsidRPr="00B76AB7" w:rsidRDefault="009D10B3" w:rsidP="00D345F5">
      <w:pPr>
        <w:pStyle w:val="BILLTITLE"/>
        <w:keepNext/>
        <w:keepLines/>
      </w:pPr>
      <w:r w:rsidRPr="00B76AB7">
        <w:t>S.</w:t>
      </w:r>
      <w:r w:rsidRPr="00B76AB7">
        <w:tab/>
        <w:t>525</w:t>
      </w:r>
      <w:r w:rsidRPr="00B76AB7">
        <w:fldChar w:fldCharType="begin"/>
      </w:r>
      <w:r w:rsidRPr="00B76AB7">
        <w:instrText xml:space="preserve"> XE "S. 525" \b </w:instrText>
      </w:r>
      <w:r w:rsidRPr="00B76AB7">
        <w:fldChar w:fldCharType="end"/>
      </w:r>
      <w:r w:rsidRPr="00B76AB7">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B76AB7">
        <w:rPr>
          <w:szCs w:val="30"/>
        </w:rPr>
        <w:t xml:space="preserve">A BILL </w:t>
      </w:r>
      <w:r w:rsidRPr="00B76AB7">
        <w:t>TO AMEND SECTION 44-2-90 OF THE 1976 CODE, RELATING TO THE DISPOSITION OF ACCRUED INTEREST IN THE SUPERB ACCOUNT AND THE SUPERB FINANCIAL RESPONSIBILITY FUND, TO REPEAL THE ABOLITION OF THE ENVIRONMENTAL IMPACT FEE.</w:t>
      </w:r>
    </w:p>
    <w:p w:rsidR="009D10B3" w:rsidRDefault="009D10B3" w:rsidP="00D345F5">
      <w:pPr>
        <w:pStyle w:val="CALENDARHISTORY"/>
        <w:keepNext/>
        <w:keepLines/>
      </w:pPr>
      <w:r>
        <w:t>(Read the first time--February 14, 2019)</w:t>
      </w:r>
    </w:p>
    <w:p w:rsidR="009D10B3" w:rsidRDefault="009D10B3" w:rsidP="00D345F5">
      <w:pPr>
        <w:pStyle w:val="CALENDARHISTORY"/>
        <w:keepNext/>
        <w:keepLines/>
      </w:pPr>
      <w:r>
        <w:t>(Reported by Committee on Medical Affairs--March 7, 2019)</w:t>
      </w:r>
    </w:p>
    <w:p w:rsidR="009D10B3" w:rsidRDefault="009D10B3" w:rsidP="00D345F5">
      <w:pPr>
        <w:pStyle w:val="CALENDARHISTORY"/>
        <w:keepNext/>
        <w:keepLines/>
      </w:pPr>
      <w:r>
        <w:t>(Favorable)</w:t>
      </w:r>
    </w:p>
    <w:p w:rsidR="009D10B3" w:rsidRDefault="009D10B3" w:rsidP="0062310D">
      <w:pPr>
        <w:tabs>
          <w:tab w:val="left" w:pos="432"/>
          <w:tab w:val="left" w:pos="864"/>
        </w:tabs>
      </w:pPr>
    </w:p>
    <w:p w:rsidR="009D10B3" w:rsidRPr="00764395" w:rsidRDefault="009D10B3" w:rsidP="009D10B3">
      <w:pPr>
        <w:pStyle w:val="BILLTITLE"/>
        <w:rPr>
          <w:u w:color="000000" w:themeColor="text1"/>
        </w:rPr>
      </w:pPr>
      <w:r w:rsidRPr="00764395">
        <w:t>H.</w:t>
      </w:r>
      <w:r w:rsidRPr="00764395">
        <w:tab/>
        <w:t>3127</w:t>
      </w:r>
      <w:r w:rsidRPr="00764395">
        <w:fldChar w:fldCharType="begin"/>
      </w:r>
      <w:r w:rsidRPr="00764395">
        <w:instrText xml:space="preserve"> XE "H. 3127" \b </w:instrText>
      </w:r>
      <w:r w:rsidRPr="00764395">
        <w:fldChar w:fldCharType="end"/>
      </w:r>
      <w:r w:rsidRPr="00764395">
        <w:t>--Reps. Dillard, Henderson</w:t>
      </w:r>
      <w:r w:rsidRPr="00764395">
        <w:noBreakHyphen/>
        <w:t xml:space="preserve">Myers, Clyburn, Weeks, Robinson and Gilliard:  </w:t>
      </w:r>
      <w:r w:rsidRPr="00764395">
        <w:rPr>
          <w:szCs w:val="30"/>
        </w:rPr>
        <w:t xml:space="preserve">A JOINT RESOLUTION </w:t>
      </w:r>
      <w:r w:rsidRPr="00764395">
        <w:rPr>
          <w:u w:color="000000" w:themeColor="text1"/>
        </w:rPr>
        <w:t xml:space="preserve">TO ESTABLISH THE MOLD ABATEMENT AND REMEDIATION STUDY COMMITTEE TO STUDY THE IMPACT OF MOLD IN PUBLIC AREAS AND TO ASCERTAIN THE BEST METHOD OF ABATEMENT FOR MOLD IN PUBLIC AREAS; TO PROVIDE FOR THE </w:t>
      </w:r>
      <w:r w:rsidRPr="00764395">
        <w:rPr>
          <w:u w:color="000000" w:themeColor="text1"/>
        </w:rPr>
        <w:lastRenderedPageBreak/>
        <w:t>MEMBERSHIP OF THE STUDY COMMITTEE, TO ESTABLISH CERTAIN GOALS FOR THE STUDY COMMITTEE, TO REQUIRE THE STUDY COMMITTEE TO PREPARE A REPORT FOR THE GENERAL ASSEMBLY, AND TO DISSOLVE THE STUDY COMMITTEE.</w:t>
      </w:r>
    </w:p>
    <w:p w:rsidR="009D10B3" w:rsidRDefault="009D10B3" w:rsidP="009D10B3">
      <w:pPr>
        <w:pStyle w:val="CALENDARHISTORY"/>
      </w:pPr>
      <w:r>
        <w:t>(Read the first time--February 12, 2019)</w:t>
      </w:r>
    </w:p>
    <w:p w:rsidR="009D10B3" w:rsidRDefault="009D10B3" w:rsidP="009D10B3">
      <w:pPr>
        <w:pStyle w:val="CALENDARHISTORY"/>
      </w:pPr>
      <w:r>
        <w:t>(Reported by Committee on Medical Affairs--March 7, 2019)</w:t>
      </w:r>
    </w:p>
    <w:p w:rsidR="009D10B3" w:rsidRDefault="009D10B3" w:rsidP="009D10B3">
      <w:pPr>
        <w:pStyle w:val="CALENDARHISTORY"/>
      </w:pPr>
      <w:r>
        <w:t>(Favorable)</w:t>
      </w:r>
    </w:p>
    <w:p w:rsidR="009D10B3" w:rsidRDefault="009D10B3" w:rsidP="0062310D">
      <w:pPr>
        <w:tabs>
          <w:tab w:val="left" w:pos="432"/>
          <w:tab w:val="left" w:pos="864"/>
        </w:tabs>
      </w:pPr>
    </w:p>
    <w:p w:rsidR="00D47007" w:rsidRPr="003870F9" w:rsidRDefault="00D47007" w:rsidP="00D47007">
      <w:pPr>
        <w:pStyle w:val="BILLTITLE"/>
      </w:pPr>
      <w:r w:rsidRPr="003870F9">
        <w:t>H.</w:t>
      </w:r>
      <w:r w:rsidRPr="003870F9">
        <w:tab/>
        <w:t>3987</w:t>
      </w:r>
      <w:r w:rsidRPr="003870F9">
        <w:fldChar w:fldCharType="begin"/>
      </w:r>
      <w:r w:rsidRPr="003870F9">
        <w:instrText xml:space="preserve"> XE "H. 3987" \b </w:instrText>
      </w:r>
      <w:r w:rsidRPr="003870F9">
        <w:fldChar w:fldCharType="end"/>
      </w:r>
      <w:r w:rsidRPr="003870F9">
        <w:t xml:space="preserve">--Reps. Gagnon and West:  </w:t>
      </w:r>
      <w:r w:rsidRPr="003870F9">
        <w:rPr>
          <w:szCs w:val="30"/>
        </w:rPr>
        <w:t xml:space="preserve">A BILL </w:t>
      </w:r>
      <w:r w:rsidRPr="003870F9">
        <w:t>TO AMEND SECTION 7</w:t>
      </w:r>
      <w:r w:rsidRPr="003870F9">
        <w:noBreakHyphen/>
        <w:t>7</w:t>
      </w:r>
      <w:r w:rsidRPr="003870F9">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D47007" w:rsidRDefault="00D47007" w:rsidP="00D47007">
      <w:pPr>
        <w:pStyle w:val="CALENDARHISTORY"/>
      </w:pPr>
      <w:r>
        <w:t>(Read the first time--February 26, 2019)</w:t>
      </w:r>
    </w:p>
    <w:p w:rsidR="00D47007" w:rsidRDefault="00D47007" w:rsidP="00D47007">
      <w:pPr>
        <w:pStyle w:val="CALENDARHISTORY"/>
      </w:pPr>
      <w:r>
        <w:t>(Recalled from Committee on Judiciary--March 7, 2019)</w:t>
      </w:r>
    </w:p>
    <w:p w:rsidR="00D47007" w:rsidRDefault="00D47007" w:rsidP="0062310D">
      <w:pPr>
        <w:tabs>
          <w:tab w:val="left" w:pos="432"/>
          <w:tab w:val="left" w:pos="864"/>
        </w:tabs>
      </w:pPr>
    </w:p>
    <w:p w:rsidR="00D47007" w:rsidRDefault="00D47007" w:rsidP="0062310D">
      <w:pPr>
        <w:tabs>
          <w:tab w:val="left" w:pos="432"/>
          <w:tab w:val="left" w:pos="864"/>
        </w:tabs>
      </w:pPr>
    </w:p>
    <w:p w:rsidR="00CD3EEB" w:rsidRDefault="00D47007" w:rsidP="005F31B8">
      <w:pPr>
        <w:pStyle w:val="CALENDARHEADING"/>
      </w:pPr>
      <w:r>
        <w:t>SENATE RESOLUTION</w:t>
      </w:r>
    </w:p>
    <w:p w:rsidR="005F31B8" w:rsidRPr="005F31B8" w:rsidRDefault="005F31B8" w:rsidP="005F31B8"/>
    <w:p w:rsidR="005F31B8" w:rsidRDefault="005F31B8" w:rsidP="005F31B8"/>
    <w:p w:rsidR="005F31B8" w:rsidRPr="00343E17" w:rsidRDefault="005F31B8" w:rsidP="005F31B8">
      <w:pPr>
        <w:pStyle w:val="BILLTITLE"/>
      </w:pPr>
      <w:r w:rsidRPr="00343E17">
        <w:t>S.</w:t>
      </w:r>
      <w:r w:rsidRPr="00343E17">
        <w:tab/>
        <w:t>533</w:t>
      </w:r>
      <w:r w:rsidRPr="00343E17">
        <w:fldChar w:fldCharType="begin"/>
      </w:r>
      <w:r w:rsidRPr="00343E17">
        <w:instrText xml:space="preserve"> XE "S. 533" \b </w:instrText>
      </w:r>
      <w:r w:rsidRPr="00343E17">
        <w:fldChar w:fldCharType="end"/>
      </w:r>
      <w:r w:rsidRPr="00343E17">
        <w:t xml:space="preserve">--Senators Massey and Young:  </w:t>
      </w:r>
      <w:r w:rsidRPr="00343E17">
        <w:rPr>
          <w:szCs w:val="30"/>
        </w:rPr>
        <w:t xml:space="preserve">A SENATE RESOLUTION </w:t>
      </w:r>
      <w:r w:rsidRPr="00343E17">
        <w:t>TO RECOGNIZE MAY 2019 AS “BETTER HEARING AND SPEECH MONTH” IN SOUTH CAROLINA AND TO ENCOURAGE ALL SOUTH CAROLINIANS TO BECOME INFORMED ABOUT THIS CRITICAL HEALTH ISSUE.</w:t>
      </w:r>
    </w:p>
    <w:p w:rsidR="005F31B8" w:rsidRDefault="005F31B8" w:rsidP="005F31B8">
      <w:pPr>
        <w:pStyle w:val="CALENDARHISTORY"/>
      </w:pPr>
      <w:r>
        <w:t>(Introduced--February 19, 2019)</w:t>
      </w:r>
    </w:p>
    <w:p w:rsidR="005F31B8" w:rsidRDefault="005F31B8" w:rsidP="005F31B8">
      <w:pPr>
        <w:pStyle w:val="CALENDARHISTORY"/>
      </w:pPr>
      <w:r>
        <w:t>(Polled by Committee on Medical Affairs--March 7, 2019)</w:t>
      </w:r>
    </w:p>
    <w:p w:rsidR="005F31B8" w:rsidRDefault="005F31B8" w:rsidP="005F31B8">
      <w:pPr>
        <w:pStyle w:val="CALENDARHISTORY"/>
      </w:pPr>
      <w:r>
        <w:t>(Favorable)</w:t>
      </w:r>
    </w:p>
    <w:p w:rsidR="005F31B8" w:rsidRDefault="005F31B8" w:rsidP="0062310D">
      <w:pPr>
        <w:tabs>
          <w:tab w:val="left" w:pos="432"/>
          <w:tab w:val="left" w:pos="864"/>
        </w:tabs>
      </w:pPr>
    </w:p>
    <w:p w:rsidR="00AD5034" w:rsidRDefault="00AD5034" w:rsidP="0062310D">
      <w:pPr>
        <w:tabs>
          <w:tab w:val="left" w:pos="432"/>
          <w:tab w:val="left" w:pos="864"/>
        </w:tabs>
      </w:pPr>
    </w:p>
    <w:p w:rsidR="00AD5034" w:rsidRPr="00AD5034" w:rsidRDefault="00AD5034" w:rsidP="00AD5034">
      <w:pPr>
        <w:pStyle w:val="CALENDARHEADING"/>
      </w:pPr>
      <w:r>
        <w:t>CONCURRENT RESOLUTION</w:t>
      </w:r>
    </w:p>
    <w:p w:rsidR="00AD5034" w:rsidRDefault="00AD5034" w:rsidP="0062310D">
      <w:pPr>
        <w:tabs>
          <w:tab w:val="left" w:pos="432"/>
          <w:tab w:val="left" w:pos="864"/>
        </w:tabs>
      </w:pPr>
    </w:p>
    <w:p w:rsidR="00AD5034" w:rsidRDefault="00AD5034" w:rsidP="0062310D">
      <w:pPr>
        <w:tabs>
          <w:tab w:val="left" w:pos="432"/>
          <w:tab w:val="left" w:pos="864"/>
        </w:tabs>
      </w:pPr>
    </w:p>
    <w:p w:rsidR="00AD5034" w:rsidRPr="009469FD" w:rsidRDefault="00AD5034" w:rsidP="00AD5034">
      <w:pPr>
        <w:pStyle w:val="BILLTITLE"/>
      </w:pPr>
      <w:r w:rsidRPr="009469FD">
        <w:t>S.</w:t>
      </w:r>
      <w:r w:rsidRPr="009469FD">
        <w:tab/>
        <w:t>478</w:t>
      </w:r>
      <w:r w:rsidRPr="009469FD">
        <w:fldChar w:fldCharType="begin"/>
      </w:r>
      <w:r w:rsidRPr="009469FD">
        <w:instrText xml:space="preserve"> XE "S. 478" \b </w:instrText>
      </w:r>
      <w:r w:rsidRPr="009469FD">
        <w:fldChar w:fldCharType="end"/>
      </w:r>
      <w:r w:rsidRPr="009469FD">
        <w:t xml:space="preserve">--Senator Shealy:  </w:t>
      </w:r>
      <w:r w:rsidRPr="009469FD">
        <w:rPr>
          <w:szCs w:val="30"/>
        </w:rPr>
        <w:t xml:space="preserve">A CONCURRENT RESOLUTION </w:t>
      </w:r>
      <w:r w:rsidRPr="009469FD">
        <w:t xml:space="preserve">TO RECOGNIZE TUESDAY, APRIL 16, 2019, AS “DONOR DAY” IN SOUTH CAROLINA; TO HONOR ALL THOSE WHO HAVE MADE THE DECISION </w:t>
      </w:r>
      <w:r w:rsidRPr="009469FD">
        <w:lastRenderedPageBreak/>
        <w:t>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AD5034" w:rsidRDefault="00AD5034" w:rsidP="00AD5034">
      <w:pPr>
        <w:pStyle w:val="CALENDARHISTORY"/>
      </w:pPr>
      <w:r>
        <w:t>(Read the first time--February 5, 2019)</w:t>
      </w:r>
    </w:p>
    <w:p w:rsidR="00AD5034" w:rsidRDefault="00AD5034" w:rsidP="00AD5034">
      <w:pPr>
        <w:pStyle w:val="CALENDARHISTORY"/>
      </w:pPr>
      <w:r>
        <w:t>(Polled by Committee on Medical Affairs--March 7, 2019)</w:t>
      </w:r>
    </w:p>
    <w:p w:rsidR="00AD5034" w:rsidRDefault="00AD5034" w:rsidP="00AD5034">
      <w:pPr>
        <w:pStyle w:val="CALENDARHISTORY"/>
      </w:pPr>
      <w:r>
        <w:t>(Favorable)</w:t>
      </w:r>
    </w:p>
    <w:p w:rsidR="00AD5034" w:rsidRDefault="00AD5034" w:rsidP="0062310D">
      <w:pPr>
        <w:tabs>
          <w:tab w:val="left" w:pos="432"/>
          <w:tab w:val="left" w:pos="864"/>
        </w:tabs>
      </w:pPr>
    </w:p>
    <w:p w:rsidR="005F31B8" w:rsidRDefault="005F31B8" w:rsidP="0062310D">
      <w:pPr>
        <w:tabs>
          <w:tab w:val="left" w:pos="432"/>
          <w:tab w:val="left" w:pos="864"/>
        </w:tabs>
      </w:pPr>
    </w:p>
    <w:p w:rsidR="005F31B8" w:rsidRDefault="005F31B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AB1BBA" w:rsidRDefault="00AB1BB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227E3" w:rsidRDefault="007227E3" w:rsidP="0062310D">
      <w:pPr>
        <w:tabs>
          <w:tab w:val="left" w:pos="432"/>
          <w:tab w:val="left" w:pos="864"/>
        </w:tabs>
        <w:rPr>
          <w:noProof/>
        </w:rPr>
        <w:sectPr w:rsidR="007227E3" w:rsidSect="007227E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85C3C" w:rsidRPr="00E85C3C" w:rsidRDefault="00E85C3C">
      <w:pPr>
        <w:pStyle w:val="Index1"/>
        <w:tabs>
          <w:tab w:val="right" w:leader="dot" w:pos="2798"/>
        </w:tabs>
        <w:rPr>
          <w:b/>
          <w:bCs/>
          <w:noProof/>
        </w:rPr>
      </w:pPr>
      <w:r w:rsidRPr="00E85C3C">
        <w:rPr>
          <w:b/>
          <w:noProof/>
        </w:rPr>
        <w:lastRenderedPageBreak/>
        <w:t>S. 7</w:t>
      </w:r>
      <w:r w:rsidRPr="00E85C3C">
        <w:rPr>
          <w:b/>
          <w:noProof/>
        </w:rPr>
        <w:tab/>
      </w:r>
      <w:r w:rsidRPr="00E85C3C">
        <w:rPr>
          <w:b/>
          <w:bCs/>
          <w:noProof/>
        </w:rPr>
        <w:t>4</w:t>
      </w:r>
    </w:p>
    <w:p w:rsidR="00E85C3C" w:rsidRPr="00E85C3C" w:rsidRDefault="00E85C3C">
      <w:pPr>
        <w:pStyle w:val="Index1"/>
        <w:tabs>
          <w:tab w:val="right" w:leader="dot" w:pos="2798"/>
        </w:tabs>
        <w:rPr>
          <w:b/>
          <w:bCs/>
          <w:noProof/>
        </w:rPr>
      </w:pPr>
      <w:r w:rsidRPr="00E85C3C">
        <w:rPr>
          <w:b/>
          <w:noProof/>
        </w:rPr>
        <w:t>S. 38</w:t>
      </w:r>
      <w:r w:rsidRPr="00E85C3C">
        <w:rPr>
          <w:b/>
          <w:noProof/>
        </w:rPr>
        <w:tab/>
      </w:r>
      <w:r w:rsidRPr="00E85C3C">
        <w:rPr>
          <w:b/>
          <w:bCs/>
          <w:noProof/>
        </w:rPr>
        <w:t>4</w:t>
      </w:r>
    </w:p>
    <w:p w:rsidR="00E85C3C" w:rsidRPr="00E85C3C" w:rsidRDefault="00E85C3C">
      <w:pPr>
        <w:pStyle w:val="Index1"/>
        <w:tabs>
          <w:tab w:val="right" w:leader="dot" w:pos="2798"/>
        </w:tabs>
        <w:rPr>
          <w:b/>
          <w:bCs/>
          <w:noProof/>
        </w:rPr>
      </w:pPr>
      <w:r w:rsidRPr="00E85C3C">
        <w:rPr>
          <w:b/>
          <w:noProof/>
        </w:rPr>
        <w:t>S. 105</w:t>
      </w:r>
      <w:r w:rsidRPr="00E85C3C">
        <w:rPr>
          <w:b/>
          <w:noProof/>
        </w:rPr>
        <w:tab/>
      </w:r>
      <w:r w:rsidRPr="00E85C3C">
        <w:rPr>
          <w:b/>
          <w:bCs/>
          <w:noProof/>
        </w:rPr>
        <w:t>5</w:t>
      </w:r>
    </w:p>
    <w:p w:rsidR="00E85C3C" w:rsidRPr="00E85C3C" w:rsidRDefault="00E85C3C">
      <w:pPr>
        <w:pStyle w:val="Index1"/>
        <w:tabs>
          <w:tab w:val="right" w:leader="dot" w:pos="2798"/>
        </w:tabs>
        <w:rPr>
          <w:b/>
          <w:bCs/>
          <w:noProof/>
        </w:rPr>
      </w:pPr>
      <w:r w:rsidRPr="00E85C3C">
        <w:rPr>
          <w:b/>
          <w:noProof/>
        </w:rPr>
        <w:t>S. 132</w:t>
      </w:r>
      <w:r w:rsidRPr="00E85C3C">
        <w:rPr>
          <w:b/>
          <w:noProof/>
        </w:rPr>
        <w:tab/>
      </w:r>
      <w:r w:rsidRPr="00E85C3C">
        <w:rPr>
          <w:b/>
          <w:bCs/>
          <w:noProof/>
        </w:rPr>
        <w:t>8</w:t>
      </w:r>
    </w:p>
    <w:p w:rsidR="00E85C3C" w:rsidRPr="00E85C3C" w:rsidRDefault="00E85C3C">
      <w:pPr>
        <w:pStyle w:val="Index1"/>
        <w:tabs>
          <w:tab w:val="right" w:leader="dot" w:pos="2798"/>
        </w:tabs>
        <w:rPr>
          <w:b/>
          <w:bCs/>
          <w:noProof/>
        </w:rPr>
      </w:pPr>
      <w:r w:rsidRPr="00E85C3C">
        <w:rPr>
          <w:b/>
          <w:noProof/>
        </w:rPr>
        <w:t>S. 136</w:t>
      </w:r>
      <w:r w:rsidRPr="00E85C3C">
        <w:rPr>
          <w:b/>
          <w:noProof/>
        </w:rPr>
        <w:tab/>
      </w:r>
      <w:r w:rsidRPr="00E85C3C">
        <w:rPr>
          <w:b/>
          <w:bCs/>
          <w:noProof/>
        </w:rPr>
        <w:t>12</w:t>
      </w:r>
    </w:p>
    <w:p w:rsidR="00E85C3C" w:rsidRPr="00E85C3C" w:rsidRDefault="00E85C3C">
      <w:pPr>
        <w:pStyle w:val="Index1"/>
        <w:tabs>
          <w:tab w:val="right" w:leader="dot" w:pos="2798"/>
        </w:tabs>
        <w:rPr>
          <w:b/>
          <w:bCs/>
          <w:noProof/>
        </w:rPr>
      </w:pPr>
      <w:r w:rsidRPr="00E85C3C">
        <w:rPr>
          <w:b/>
          <w:noProof/>
        </w:rPr>
        <w:t>S. 155</w:t>
      </w:r>
      <w:r w:rsidRPr="00E85C3C">
        <w:rPr>
          <w:b/>
          <w:noProof/>
        </w:rPr>
        <w:tab/>
      </w:r>
      <w:r w:rsidRPr="00E85C3C">
        <w:rPr>
          <w:b/>
          <w:bCs/>
          <w:noProof/>
        </w:rPr>
        <w:t>12</w:t>
      </w:r>
    </w:p>
    <w:p w:rsidR="00E85C3C" w:rsidRPr="00E85C3C" w:rsidRDefault="00E85C3C">
      <w:pPr>
        <w:pStyle w:val="Index1"/>
        <w:tabs>
          <w:tab w:val="right" w:leader="dot" w:pos="2798"/>
        </w:tabs>
        <w:rPr>
          <w:b/>
          <w:bCs/>
          <w:noProof/>
        </w:rPr>
      </w:pPr>
      <w:r w:rsidRPr="00E85C3C">
        <w:rPr>
          <w:b/>
          <w:noProof/>
        </w:rPr>
        <w:t>S. 214</w:t>
      </w:r>
      <w:r w:rsidRPr="00E85C3C">
        <w:rPr>
          <w:b/>
          <w:noProof/>
        </w:rPr>
        <w:tab/>
      </w:r>
      <w:r w:rsidRPr="00E85C3C">
        <w:rPr>
          <w:b/>
          <w:bCs/>
          <w:noProof/>
        </w:rPr>
        <w:t>3</w:t>
      </w:r>
    </w:p>
    <w:p w:rsidR="00E85C3C" w:rsidRPr="00E85C3C" w:rsidRDefault="00E85C3C">
      <w:pPr>
        <w:pStyle w:val="Index1"/>
        <w:tabs>
          <w:tab w:val="right" w:leader="dot" w:pos="2798"/>
        </w:tabs>
        <w:rPr>
          <w:b/>
          <w:bCs/>
          <w:noProof/>
        </w:rPr>
      </w:pPr>
      <w:r w:rsidRPr="00E85C3C">
        <w:rPr>
          <w:b/>
          <w:noProof/>
        </w:rPr>
        <w:t>S. 259</w:t>
      </w:r>
      <w:r w:rsidRPr="00E85C3C">
        <w:rPr>
          <w:b/>
          <w:noProof/>
        </w:rPr>
        <w:tab/>
      </w:r>
      <w:r w:rsidRPr="00E85C3C">
        <w:rPr>
          <w:b/>
          <w:bCs/>
          <w:noProof/>
        </w:rPr>
        <w:t>11</w:t>
      </w:r>
    </w:p>
    <w:p w:rsidR="00E85C3C" w:rsidRPr="00E85C3C" w:rsidRDefault="00E85C3C">
      <w:pPr>
        <w:pStyle w:val="Index1"/>
        <w:tabs>
          <w:tab w:val="right" w:leader="dot" w:pos="2798"/>
        </w:tabs>
        <w:rPr>
          <w:b/>
          <w:bCs/>
          <w:noProof/>
        </w:rPr>
      </w:pPr>
      <w:r w:rsidRPr="00E85C3C">
        <w:rPr>
          <w:b/>
          <w:noProof/>
        </w:rPr>
        <w:t>S. 298</w:t>
      </w:r>
      <w:r w:rsidRPr="00E85C3C">
        <w:rPr>
          <w:b/>
          <w:noProof/>
        </w:rPr>
        <w:tab/>
      </w:r>
      <w:r w:rsidRPr="00E85C3C">
        <w:rPr>
          <w:b/>
          <w:bCs/>
          <w:noProof/>
        </w:rPr>
        <w:t>9</w:t>
      </w:r>
    </w:p>
    <w:p w:rsidR="00E85C3C" w:rsidRPr="00E85C3C" w:rsidRDefault="00E85C3C">
      <w:pPr>
        <w:pStyle w:val="Index1"/>
        <w:tabs>
          <w:tab w:val="right" w:leader="dot" w:pos="2798"/>
        </w:tabs>
        <w:rPr>
          <w:b/>
          <w:bCs/>
          <w:noProof/>
        </w:rPr>
      </w:pPr>
      <w:r w:rsidRPr="00E85C3C">
        <w:rPr>
          <w:b/>
          <w:noProof/>
        </w:rPr>
        <w:t>S. 386</w:t>
      </w:r>
      <w:r w:rsidRPr="00E85C3C">
        <w:rPr>
          <w:b/>
          <w:noProof/>
        </w:rPr>
        <w:tab/>
      </w:r>
      <w:r w:rsidRPr="00E85C3C">
        <w:rPr>
          <w:b/>
          <w:bCs/>
          <w:noProof/>
        </w:rPr>
        <w:t>6</w:t>
      </w:r>
    </w:p>
    <w:p w:rsidR="00E85C3C" w:rsidRPr="00E85C3C" w:rsidRDefault="00E85C3C">
      <w:pPr>
        <w:pStyle w:val="Index1"/>
        <w:tabs>
          <w:tab w:val="right" w:leader="dot" w:pos="2798"/>
        </w:tabs>
        <w:rPr>
          <w:b/>
          <w:bCs/>
          <w:noProof/>
        </w:rPr>
      </w:pPr>
      <w:r w:rsidRPr="00E85C3C">
        <w:rPr>
          <w:b/>
          <w:noProof/>
        </w:rPr>
        <w:t>S. 439</w:t>
      </w:r>
      <w:r w:rsidRPr="00E85C3C">
        <w:rPr>
          <w:b/>
          <w:noProof/>
        </w:rPr>
        <w:tab/>
      </w:r>
      <w:r w:rsidRPr="00E85C3C">
        <w:rPr>
          <w:b/>
          <w:bCs/>
          <w:noProof/>
        </w:rPr>
        <w:t>6</w:t>
      </w:r>
    </w:p>
    <w:p w:rsidR="00E85C3C" w:rsidRPr="00E85C3C" w:rsidRDefault="00E85C3C">
      <w:pPr>
        <w:pStyle w:val="Index1"/>
        <w:tabs>
          <w:tab w:val="right" w:leader="dot" w:pos="2798"/>
        </w:tabs>
        <w:rPr>
          <w:b/>
          <w:bCs/>
          <w:noProof/>
        </w:rPr>
      </w:pPr>
      <w:r w:rsidRPr="00E85C3C">
        <w:rPr>
          <w:b/>
          <w:noProof/>
        </w:rPr>
        <w:lastRenderedPageBreak/>
        <w:t>S. 463</w:t>
      </w:r>
      <w:r w:rsidRPr="00E85C3C">
        <w:rPr>
          <w:b/>
          <w:noProof/>
        </w:rPr>
        <w:tab/>
      </w:r>
      <w:r w:rsidRPr="00E85C3C">
        <w:rPr>
          <w:b/>
          <w:bCs/>
          <w:noProof/>
        </w:rPr>
        <w:t>12</w:t>
      </w:r>
    </w:p>
    <w:p w:rsidR="00E85C3C" w:rsidRPr="00E85C3C" w:rsidRDefault="00E85C3C">
      <w:pPr>
        <w:pStyle w:val="Index1"/>
        <w:tabs>
          <w:tab w:val="right" w:leader="dot" w:pos="2798"/>
        </w:tabs>
        <w:rPr>
          <w:b/>
          <w:bCs/>
          <w:noProof/>
        </w:rPr>
      </w:pPr>
      <w:r w:rsidRPr="00E85C3C">
        <w:rPr>
          <w:b/>
          <w:noProof/>
        </w:rPr>
        <w:t>S. 474</w:t>
      </w:r>
      <w:r w:rsidRPr="00E85C3C">
        <w:rPr>
          <w:b/>
          <w:noProof/>
        </w:rPr>
        <w:tab/>
      </w:r>
      <w:r w:rsidRPr="00E85C3C">
        <w:rPr>
          <w:b/>
          <w:bCs/>
          <w:noProof/>
        </w:rPr>
        <w:t>7</w:t>
      </w:r>
    </w:p>
    <w:p w:rsidR="00E85C3C" w:rsidRPr="00E85C3C" w:rsidRDefault="00E85C3C">
      <w:pPr>
        <w:pStyle w:val="Index1"/>
        <w:tabs>
          <w:tab w:val="right" w:leader="dot" w:pos="2798"/>
        </w:tabs>
        <w:rPr>
          <w:b/>
          <w:bCs/>
          <w:noProof/>
        </w:rPr>
      </w:pPr>
      <w:r w:rsidRPr="00E85C3C">
        <w:rPr>
          <w:b/>
          <w:noProof/>
        </w:rPr>
        <w:t>S. 475</w:t>
      </w:r>
      <w:r w:rsidRPr="00E85C3C">
        <w:rPr>
          <w:b/>
          <w:noProof/>
        </w:rPr>
        <w:tab/>
      </w:r>
      <w:r w:rsidRPr="00E85C3C">
        <w:rPr>
          <w:b/>
          <w:bCs/>
          <w:noProof/>
        </w:rPr>
        <w:t>7</w:t>
      </w:r>
    </w:p>
    <w:p w:rsidR="00E85C3C" w:rsidRPr="00E85C3C" w:rsidRDefault="00E85C3C">
      <w:pPr>
        <w:pStyle w:val="Index1"/>
        <w:tabs>
          <w:tab w:val="right" w:leader="dot" w:pos="2798"/>
        </w:tabs>
        <w:rPr>
          <w:b/>
          <w:bCs/>
          <w:noProof/>
        </w:rPr>
      </w:pPr>
      <w:r w:rsidRPr="00E85C3C">
        <w:rPr>
          <w:b/>
          <w:noProof/>
        </w:rPr>
        <w:t>S. 478</w:t>
      </w:r>
      <w:r w:rsidRPr="00E85C3C">
        <w:rPr>
          <w:b/>
          <w:noProof/>
        </w:rPr>
        <w:tab/>
      </w:r>
      <w:r w:rsidRPr="00E85C3C">
        <w:rPr>
          <w:b/>
          <w:bCs/>
          <w:noProof/>
        </w:rPr>
        <w:t>14</w:t>
      </w:r>
    </w:p>
    <w:p w:rsidR="00E85C3C" w:rsidRPr="00E85C3C" w:rsidRDefault="00E85C3C">
      <w:pPr>
        <w:pStyle w:val="Index1"/>
        <w:tabs>
          <w:tab w:val="right" w:leader="dot" w:pos="2798"/>
        </w:tabs>
        <w:rPr>
          <w:b/>
          <w:bCs/>
          <w:noProof/>
        </w:rPr>
      </w:pPr>
      <w:r w:rsidRPr="00E85C3C">
        <w:rPr>
          <w:b/>
          <w:noProof/>
        </w:rPr>
        <w:t>S. 525</w:t>
      </w:r>
      <w:r w:rsidRPr="00E85C3C">
        <w:rPr>
          <w:b/>
          <w:noProof/>
        </w:rPr>
        <w:tab/>
      </w:r>
      <w:r w:rsidRPr="00E85C3C">
        <w:rPr>
          <w:b/>
          <w:bCs/>
          <w:noProof/>
        </w:rPr>
        <w:t>13</w:t>
      </w:r>
    </w:p>
    <w:p w:rsidR="00E85C3C" w:rsidRDefault="00E85C3C">
      <w:pPr>
        <w:pStyle w:val="Index1"/>
        <w:tabs>
          <w:tab w:val="right" w:leader="dot" w:pos="2798"/>
        </w:tabs>
        <w:rPr>
          <w:b/>
          <w:bCs/>
          <w:noProof/>
        </w:rPr>
      </w:pPr>
      <w:r w:rsidRPr="00E85C3C">
        <w:rPr>
          <w:b/>
          <w:noProof/>
        </w:rPr>
        <w:t>S. 533</w:t>
      </w:r>
      <w:r w:rsidRPr="00E85C3C">
        <w:rPr>
          <w:b/>
          <w:noProof/>
        </w:rPr>
        <w:tab/>
      </w:r>
      <w:r w:rsidRPr="00E85C3C">
        <w:rPr>
          <w:b/>
          <w:bCs/>
          <w:noProof/>
        </w:rPr>
        <w:t>14</w:t>
      </w:r>
    </w:p>
    <w:p w:rsidR="00E85C3C" w:rsidRDefault="00E85C3C" w:rsidP="00E85C3C"/>
    <w:p w:rsidR="00E85C3C" w:rsidRPr="00E85C3C" w:rsidRDefault="00E85C3C" w:rsidP="00E85C3C"/>
    <w:p w:rsidR="00E85C3C" w:rsidRPr="00E85C3C" w:rsidRDefault="00E85C3C">
      <w:pPr>
        <w:pStyle w:val="Index1"/>
        <w:tabs>
          <w:tab w:val="right" w:leader="dot" w:pos="2798"/>
        </w:tabs>
        <w:rPr>
          <w:b/>
          <w:bCs/>
          <w:noProof/>
        </w:rPr>
      </w:pPr>
      <w:r w:rsidRPr="00E85C3C">
        <w:rPr>
          <w:b/>
          <w:noProof/>
        </w:rPr>
        <w:t>H. 3127</w:t>
      </w:r>
      <w:r w:rsidRPr="00E85C3C">
        <w:rPr>
          <w:b/>
          <w:noProof/>
        </w:rPr>
        <w:tab/>
      </w:r>
      <w:r w:rsidRPr="00E85C3C">
        <w:rPr>
          <w:b/>
          <w:bCs/>
          <w:noProof/>
        </w:rPr>
        <w:t>13</w:t>
      </w:r>
    </w:p>
    <w:p w:rsidR="00E85C3C" w:rsidRPr="00E85C3C" w:rsidRDefault="00E85C3C">
      <w:pPr>
        <w:pStyle w:val="Index1"/>
        <w:tabs>
          <w:tab w:val="right" w:leader="dot" w:pos="2798"/>
        </w:tabs>
        <w:rPr>
          <w:b/>
          <w:bCs/>
          <w:noProof/>
        </w:rPr>
      </w:pPr>
      <w:r w:rsidRPr="00E85C3C">
        <w:rPr>
          <w:b/>
          <w:noProof/>
        </w:rPr>
        <w:t>H. 3449</w:t>
      </w:r>
      <w:r w:rsidRPr="00E85C3C">
        <w:rPr>
          <w:b/>
          <w:noProof/>
        </w:rPr>
        <w:tab/>
      </w:r>
      <w:r w:rsidRPr="00E85C3C">
        <w:rPr>
          <w:b/>
          <w:bCs/>
          <w:noProof/>
        </w:rPr>
        <w:t>11</w:t>
      </w:r>
    </w:p>
    <w:p w:rsidR="00E85C3C" w:rsidRPr="00E85C3C" w:rsidRDefault="00E85C3C">
      <w:pPr>
        <w:pStyle w:val="Index1"/>
        <w:tabs>
          <w:tab w:val="right" w:leader="dot" w:pos="2798"/>
        </w:tabs>
        <w:rPr>
          <w:b/>
          <w:bCs/>
          <w:noProof/>
        </w:rPr>
      </w:pPr>
      <w:r w:rsidRPr="00E85C3C">
        <w:rPr>
          <w:b/>
          <w:noProof/>
        </w:rPr>
        <w:t>H. 3987</w:t>
      </w:r>
      <w:r w:rsidRPr="00E85C3C">
        <w:rPr>
          <w:b/>
          <w:noProof/>
        </w:rPr>
        <w:tab/>
      </w:r>
      <w:r w:rsidRPr="00E85C3C">
        <w:rPr>
          <w:b/>
          <w:bCs/>
          <w:noProof/>
        </w:rPr>
        <w:t>14</w:t>
      </w:r>
    </w:p>
    <w:p w:rsidR="007227E3" w:rsidRDefault="007227E3" w:rsidP="0062310D">
      <w:pPr>
        <w:tabs>
          <w:tab w:val="left" w:pos="432"/>
          <w:tab w:val="left" w:pos="864"/>
        </w:tabs>
        <w:rPr>
          <w:noProof/>
        </w:rPr>
        <w:sectPr w:rsidR="007227E3" w:rsidSect="007227E3">
          <w:type w:val="continuous"/>
          <w:pgSz w:w="12240" w:h="15840" w:code="1"/>
          <w:pgMar w:top="1008" w:right="4666" w:bottom="3499" w:left="1238" w:header="0" w:footer="3499" w:gutter="0"/>
          <w:cols w:num="2" w:space="720"/>
          <w:titlePg/>
          <w:docGrid w:linePitch="360"/>
        </w:sectPr>
      </w:pPr>
    </w:p>
    <w:p w:rsidR="0036113A" w:rsidRDefault="007227E3"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227E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E3" w:rsidRDefault="007227E3">
      <w:r>
        <w:separator/>
      </w:r>
    </w:p>
  </w:endnote>
  <w:endnote w:type="continuationSeparator" w:id="0">
    <w:p w:rsidR="007227E3" w:rsidRDefault="0072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E3" w:rsidRDefault="007227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81FF0">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E3" w:rsidRDefault="00722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E3" w:rsidRDefault="007227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81FF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E3" w:rsidRDefault="007227E3">
      <w:r>
        <w:separator/>
      </w:r>
    </w:p>
  </w:footnote>
  <w:footnote w:type="continuationSeparator" w:id="0">
    <w:p w:rsidR="007227E3" w:rsidRDefault="00722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9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28A0"/>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2B90"/>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3123"/>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8B1"/>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FF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424"/>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31B8"/>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2E30"/>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27E3"/>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D7191"/>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0B3"/>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44E"/>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1BBA"/>
    <w:rsid w:val="00AB7265"/>
    <w:rsid w:val="00AD0648"/>
    <w:rsid w:val="00AD2368"/>
    <w:rsid w:val="00AD2CB6"/>
    <w:rsid w:val="00AD5034"/>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57838"/>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45F5"/>
    <w:rsid w:val="00D36F07"/>
    <w:rsid w:val="00D3736B"/>
    <w:rsid w:val="00D40032"/>
    <w:rsid w:val="00D41913"/>
    <w:rsid w:val="00D41E31"/>
    <w:rsid w:val="00D424ED"/>
    <w:rsid w:val="00D43651"/>
    <w:rsid w:val="00D46F39"/>
    <w:rsid w:val="00D47007"/>
    <w:rsid w:val="00D47E56"/>
    <w:rsid w:val="00D50644"/>
    <w:rsid w:val="00D51911"/>
    <w:rsid w:val="00D54D27"/>
    <w:rsid w:val="00D55398"/>
    <w:rsid w:val="00D55CC1"/>
    <w:rsid w:val="00D564B2"/>
    <w:rsid w:val="00D611B7"/>
    <w:rsid w:val="00D6203A"/>
    <w:rsid w:val="00D65A7E"/>
    <w:rsid w:val="00D66585"/>
    <w:rsid w:val="00D71B6E"/>
    <w:rsid w:val="00D753D5"/>
    <w:rsid w:val="00D758BC"/>
    <w:rsid w:val="00D8087E"/>
    <w:rsid w:val="00D80F28"/>
    <w:rsid w:val="00D82272"/>
    <w:rsid w:val="00D83E52"/>
    <w:rsid w:val="00D84179"/>
    <w:rsid w:val="00D854C7"/>
    <w:rsid w:val="00D85E74"/>
    <w:rsid w:val="00D877EA"/>
    <w:rsid w:val="00D87A9B"/>
    <w:rsid w:val="00DA1F6A"/>
    <w:rsid w:val="00DA26C0"/>
    <w:rsid w:val="00DA4BC0"/>
    <w:rsid w:val="00DB0307"/>
    <w:rsid w:val="00DB25A2"/>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5C3C"/>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BEE27F1-1F6E-45ED-BDB5-30C37BAB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227E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5408-CED3-4D79-8EA1-A512F16A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B397883D</Template>
  <TotalTime>0</TotalTime>
  <Pages>18</Pages>
  <Words>3321</Words>
  <Characters>18300</Characters>
  <Application>Microsoft Office Word</Application>
  <DocSecurity>0</DocSecurity>
  <Lines>703</Lines>
  <Paragraphs>174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3/8/2019 - South Carolina Legislature Online</dc:title>
  <dc:creator>Lesley Stone</dc:creator>
  <cp:lastModifiedBy>Lavarres Lynch</cp:lastModifiedBy>
  <cp:revision>2</cp:revision>
  <cp:lastPrinted>1998-10-08T15:15:00Z</cp:lastPrinted>
  <dcterms:created xsi:type="dcterms:W3CDTF">2019-03-07T20:44:00Z</dcterms:created>
  <dcterms:modified xsi:type="dcterms:W3CDTF">2019-03-07T20:44:00Z</dcterms:modified>
</cp:coreProperties>
</file>