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r>
        <w:t>SENATE TO MEET AT 12:00 NOON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CB6181">
        <w:rPr>
          <w:b/>
          <w:sz w:val="26"/>
          <w:szCs w:val="26"/>
        </w:rPr>
        <w:t>45</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615131089"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E031B1">
        <w:rPr>
          <w:b/>
          <w:sz w:val="21"/>
          <w:szCs w:val="21"/>
        </w:rPr>
        <w:t>8</w:t>
      </w:r>
      <w:r w:rsidRPr="00407CDE">
        <w:rPr>
          <w:b/>
          <w:sz w:val="21"/>
          <w:szCs w:val="21"/>
        </w:rPr>
        <w:t>, 20</w:t>
      </w:r>
      <w:r w:rsidR="00827CED" w:rsidRPr="00407CDE">
        <w:rPr>
          <w:b/>
          <w:sz w:val="21"/>
          <w:szCs w:val="21"/>
        </w:rPr>
        <w:t>1</w:t>
      </w:r>
      <w:r w:rsidR="00E031B1">
        <w:rPr>
          <w:b/>
          <w:sz w:val="21"/>
          <w:szCs w:val="21"/>
        </w:rPr>
        <w:t>9</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CB6181" w:rsidP="00407CDE">
      <w:pPr>
        <w:jc w:val="center"/>
        <w:rPr>
          <w:b/>
        </w:rPr>
      </w:pPr>
      <w:r>
        <w:rPr>
          <w:b/>
        </w:rPr>
        <w:t>WEDNESDAY, MARCH 27, 2019</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bookmarkStart w:id="0" w:name="_GoBack"/>
      <w:bookmarkEnd w:id="0"/>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CB6181" w:rsidP="0062310D">
      <w:pPr>
        <w:tabs>
          <w:tab w:val="left" w:pos="432"/>
          <w:tab w:val="left" w:pos="864"/>
        </w:tabs>
        <w:jc w:val="center"/>
        <w:rPr>
          <w:b/>
        </w:rPr>
      </w:pPr>
      <w:r>
        <w:rPr>
          <w:b/>
        </w:rPr>
        <w:lastRenderedPageBreak/>
        <w:t>Wednesday, March 27, 2019</w:t>
      </w:r>
    </w:p>
    <w:p w:rsidR="0036113A" w:rsidRDefault="0036113A" w:rsidP="0062310D">
      <w:pPr>
        <w:tabs>
          <w:tab w:val="left" w:pos="432"/>
          <w:tab w:val="left" w:pos="864"/>
        </w:tabs>
      </w:pPr>
    </w:p>
    <w:p w:rsidR="0036113A" w:rsidRDefault="0036113A" w:rsidP="0062310D">
      <w:pPr>
        <w:tabs>
          <w:tab w:val="left" w:pos="432"/>
          <w:tab w:val="left" w:pos="864"/>
        </w:tabs>
      </w:pPr>
    </w:p>
    <w:p w:rsidR="00CB6181" w:rsidRDefault="00CB6181" w:rsidP="00CB6181">
      <w:pPr>
        <w:pStyle w:val="CALENDARHEADING"/>
      </w:pPr>
      <w:r>
        <w:t>INVITATIONS</w:t>
      </w:r>
    </w:p>
    <w:p w:rsidR="00CB6181" w:rsidRPr="00737A2D" w:rsidRDefault="00CB6181" w:rsidP="00CB6181"/>
    <w:p w:rsidR="00CB6181" w:rsidRDefault="00CB6181" w:rsidP="00CB6181">
      <w:pPr>
        <w:rPr>
          <w:b/>
          <w:noProof/>
        </w:rPr>
      </w:pPr>
    </w:p>
    <w:p w:rsidR="00CB6181" w:rsidRPr="00CB747F" w:rsidRDefault="00CB6181" w:rsidP="00CB6181">
      <w:pPr>
        <w:rPr>
          <w:b/>
        </w:rPr>
      </w:pPr>
      <w:r w:rsidRPr="00CB747F">
        <w:rPr>
          <w:b/>
        </w:rPr>
        <w:t>Wednesday, March 27, 2019 - 8:00-10:00</w:t>
      </w:r>
      <w:r>
        <w:rPr>
          <w:b/>
        </w:rPr>
        <w:t xml:space="preserve"> A.M.</w:t>
      </w:r>
    </w:p>
    <w:p w:rsidR="00CB6181" w:rsidRPr="00CB747F" w:rsidRDefault="00CB6181" w:rsidP="00CB6181">
      <w:pPr>
        <w:rPr>
          <w:b/>
        </w:rPr>
      </w:pPr>
      <w:r w:rsidRPr="00CB747F">
        <w:t xml:space="preserve">Members and Staff, Breakfast, 112 Blatt Building, by the </w:t>
      </w:r>
      <w:r w:rsidRPr="00CB747F">
        <w:rPr>
          <w:b/>
        </w:rPr>
        <w:t>SOUTH CAROLINA BROADCASTERS ASSOCIATION</w:t>
      </w:r>
    </w:p>
    <w:p w:rsidR="00CB6181" w:rsidRDefault="00CB6181" w:rsidP="00CB6181">
      <w:r>
        <w:t>(Accepted--February 21, 2019)</w:t>
      </w:r>
    </w:p>
    <w:p w:rsidR="00CB6181" w:rsidRPr="00CB747F" w:rsidRDefault="00CB6181" w:rsidP="00CB6181"/>
    <w:p w:rsidR="00CB6181" w:rsidRPr="00CB747F" w:rsidRDefault="00CB6181" w:rsidP="00CB6181">
      <w:pPr>
        <w:rPr>
          <w:b/>
        </w:rPr>
      </w:pPr>
      <w:r w:rsidRPr="00CB747F">
        <w:rPr>
          <w:b/>
        </w:rPr>
        <w:t>Wednesday, March 27, 2019 - 5:30</w:t>
      </w:r>
      <w:r>
        <w:rPr>
          <w:b/>
        </w:rPr>
        <w:t xml:space="preserve"> P.M.</w:t>
      </w:r>
    </w:p>
    <w:p w:rsidR="00CB6181" w:rsidRPr="00CB747F" w:rsidRDefault="00CB6181" w:rsidP="00CB6181">
      <w:pPr>
        <w:rPr>
          <w:b/>
        </w:rPr>
      </w:pPr>
      <w:r w:rsidRPr="00CB747F">
        <w:t xml:space="preserve">Members and Staff, Reception, Spirit Communications Park, by the </w:t>
      </w:r>
      <w:r w:rsidRPr="00CB747F">
        <w:rPr>
          <w:b/>
        </w:rPr>
        <w:t>BLUE CROSS AND BLUE SHIELD OF SC LEGISLATIVE SOFTBALL GAME</w:t>
      </w:r>
    </w:p>
    <w:p w:rsidR="00CB6181" w:rsidRDefault="00CB6181" w:rsidP="00CB6181">
      <w:r>
        <w:t>(Accepted--February 21, 2019)</w:t>
      </w:r>
    </w:p>
    <w:p w:rsidR="00CB6181" w:rsidRPr="00CB747F" w:rsidRDefault="00CB6181" w:rsidP="00CB6181"/>
    <w:p w:rsidR="00CB6181" w:rsidRPr="0065463E" w:rsidRDefault="00CB6181" w:rsidP="00CB6181">
      <w:pPr>
        <w:rPr>
          <w:b/>
        </w:rPr>
      </w:pPr>
      <w:r w:rsidRPr="0065463E">
        <w:rPr>
          <w:b/>
          <w:noProof/>
        </w:rPr>
        <w:t>Tuesday, April 2</w:t>
      </w:r>
      <w:r w:rsidRPr="0065463E">
        <w:rPr>
          <w:b/>
        </w:rPr>
        <w:t xml:space="preserve">, 2019 - </w:t>
      </w:r>
      <w:r w:rsidRPr="0065463E">
        <w:rPr>
          <w:b/>
          <w:noProof/>
        </w:rPr>
        <w:t>12:00-2:00</w:t>
      </w:r>
      <w:r>
        <w:rPr>
          <w:b/>
          <w:noProof/>
        </w:rPr>
        <w:t xml:space="preserve"> P.M.</w:t>
      </w:r>
    </w:p>
    <w:p w:rsidR="00CB6181" w:rsidRPr="0065463E" w:rsidRDefault="00CB6181" w:rsidP="00CB6181">
      <w:pPr>
        <w:rPr>
          <w:b/>
        </w:rPr>
      </w:pPr>
      <w:r w:rsidRPr="0065463E">
        <w:rPr>
          <w:noProof/>
        </w:rPr>
        <w:t>Members and Staff</w:t>
      </w:r>
      <w:r w:rsidRPr="0065463E">
        <w:t xml:space="preserve">, </w:t>
      </w:r>
      <w:r w:rsidRPr="0065463E">
        <w:rPr>
          <w:noProof/>
        </w:rPr>
        <w:t>Luncheon</w:t>
      </w:r>
      <w:r w:rsidRPr="0065463E">
        <w:t xml:space="preserve">, </w:t>
      </w:r>
      <w:r w:rsidRPr="0065463E">
        <w:rPr>
          <w:noProof/>
        </w:rPr>
        <w:t>State House Grounds</w:t>
      </w:r>
      <w:r w:rsidRPr="0065463E">
        <w:t xml:space="preserve">, by the </w:t>
      </w:r>
      <w:r w:rsidRPr="0065463E">
        <w:rPr>
          <w:b/>
          <w:noProof/>
        </w:rPr>
        <w:t>SOUTH CAROLINA HOSPITAL ASSOCIATION</w:t>
      </w:r>
    </w:p>
    <w:p w:rsidR="00CB6181" w:rsidRDefault="00CB6181" w:rsidP="00CB6181">
      <w:r>
        <w:t>(Accepted--March 21, 2019)</w:t>
      </w:r>
    </w:p>
    <w:p w:rsidR="00CB6181" w:rsidRPr="0065463E" w:rsidRDefault="00CB6181" w:rsidP="00CB6181"/>
    <w:p w:rsidR="00CB6181" w:rsidRPr="0065463E" w:rsidRDefault="00CB6181" w:rsidP="00CB6181">
      <w:pPr>
        <w:rPr>
          <w:b/>
        </w:rPr>
      </w:pPr>
      <w:r w:rsidRPr="0065463E">
        <w:rPr>
          <w:b/>
          <w:noProof/>
        </w:rPr>
        <w:t>Tuesday, April 2</w:t>
      </w:r>
      <w:r w:rsidRPr="0065463E">
        <w:rPr>
          <w:b/>
        </w:rPr>
        <w:t xml:space="preserve">, 2019 - </w:t>
      </w:r>
      <w:r w:rsidRPr="0065463E">
        <w:rPr>
          <w:b/>
          <w:noProof/>
        </w:rPr>
        <w:t>5:00-7:00</w:t>
      </w:r>
      <w:r>
        <w:rPr>
          <w:b/>
          <w:noProof/>
        </w:rPr>
        <w:t xml:space="preserve"> P.M.</w:t>
      </w:r>
    </w:p>
    <w:p w:rsidR="00CB6181" w:rsidRPr="0065463E" w:rsidRDefault="00CB6181" w:rsidP="00CB6181">
      <w:pPr>
        <w:rPr>
          <w:b/>
        </w:rPr>
      </w:pPr>
      <w:r w:rsidRPr="0065463E">
        <w:rPr>
          <w:noProof/>
        </w:rPr>
        <w:t>Members and Staff</w:t>
      </w:r>
      <w:r w:rsidRPr="0065463E">
        <w:t xml:space="preserve">, </w:t>
      </w:r>
      <w:r w:rsidRPr="0065463E">
        <w:rPr>
          <w:noProof/>
        </w:rPr>
        <w:t>Reception</w:t>
      </w:r>
      <w:r w:rsidRPr="0065463E">
        <w:t xml:space="preserve">, </w:t>
      </w:r>
      <w:r w:rsidRPr="0065463E">
        <w:rPr>
          <w:noProof/>
        </w:rPr>
        <w:t>Parker Poe Adams &amp; Bernstein law office</w:t>
      </w:r>
      <w:r w:rsidRPr="0065463E">
        <w:t xml:space="preserve">, 1221 Main Street, Suite 1100 by the </w:t>
      </w:r>
      <w:r w:rsidRPr="0065463E">
        <w:rPr>
          <w:b/>
          <w:noProof/>
        </w:rPr>
        <w:t>SCBIO</w:t>
      </w:r>
    </w:p>
    <w:p w:rsidR="00CB6181" w:rsidRDefault="00CB6181" w:rsidP="00CB6181">
      <w:r>
        <w:t>(Accepted--March 21, 2019)</w:t>
      </w:r>
    </w:p>
    <w:p w:rsidR="00CB6181" w:rsidRPr="0065463E" w:rsidRDefault="00CB6181" w:rsidP="00CB6181"/>
    <w:p w:rsidR="00CB6181" w:rsidRPr="0065463E" w:rsidRDefault="00CB6181" w:rsidP="00CB6181">
      <w:pPr>
        <w:rPr>
          <w:b/>
        </w:rPr>
      </w:pPr>
      <w:r w:rsidRPr="0065463E">
        <w:rPr>
          <w:b/>
          <w:noProof/>
        </w:rPr>
        <w:t>Tuesday, April 2</w:t>
      </w:r>
      <w:r w:rsidRPr="0065463E">
        <w:rPr>
          <w:b/>
        </w:rPr>
        <w:t xml:space="preserve">, 2019 - </w:t>
      </w:r>
      <w:r w:rsidRPr="0065463E">
        <w:rPr>
          <w:b/>
          <w:noProof/>
        </w:rPr>
        <w:t>5:00-7:00</w:t>
      </w:r>
      <w:r>
        <w:rPr>
          <w:b/>
          <w:noProof/>
        </w:rPr>
        <w:t xml:space="preserve"> P.M.</w:t>
      </w:r>
    </w:p>
    <w:p w:rsidR="00CB6181" w:rsidRPr="0065463E" w:rsidRDefault="00CB6181" w:rsidP="00CB6181">
      <w:pPr>
        <w:rPr>
          <w:b/>
        </w:rPr>
      </w:pPr>
      <w:r w:rsidRPr="0065463E">
        <w:rPr>
          <w:noProof/>
        </w:rPr>
        <w:t>Members and Staff</w:t>
      </w:r>
      <w:r w:rsidRPr="0065463E">
        <w:t xml:space="preserve">, </w:t>
      </w:r>
      <w:r w:rsidRPr="0065463E">
        <w:rPr>
          <w:noProof/>
        </w:rPr>
        <w:t>Reception</w:t>
      </w:r>
      <w:r w:rsidRPr="0065463E">
        <w:t xml:space="preserve">, </w:t>
      </w:r>
      <w:r w:rsidRPr="0065463E">
        <w:rPr>
          <w:noProof/>
        </w:rPr>
        <w:t>Hilton Columbia Center, 924 Senate Street</w:t>
      </w:r>
      <w:r w:rsidRPr="0065463E">
        <w:t xml:space="preserve">, by the </w:t>
      </w:r>
      <w:r w:rsidRPr="0065463E">
        <w:rPr>
          <w:b/>
          <w:noProof/>
        </w:rPr>
        <w:t>PUBLIC CHARTER SCHOOL ALLIANCE OF SOUTH CAROLINA</w:t>
      </w:r>
    </w:p>
    <w:p w:rsidR="00CB6181" w:rsidRPr="00A134AE" w:rsidRDefault="00CB6181" w:rsidP="00CB6181">
      <w:pPr>
        <w:rPr>
          <w:noProof/>
        </w:rPr>
      </w:pPr>
      <w:r w:rsidRPr="00A134AE">
        <w:rPr>
          <w:noProof/>
        </w:rPr>
        <w:t>(Accepted--March 21, 2019)</w:t>
      </w:r>
    </w:p>
    <w:p w:rsidR="00CB6181" w:rsidRPr="0065463E" w:rsidRDefault="00CB6181" w:rsidP="00CB6181">
      <w:pPr>
        <w:rPr>
          <w:b/>
          <w:noProof/>
        </w:rPr>
      </w:pPr>
    </w:p>
    <w:p w:rsidR="00CB6181" w:rsidRPr="0065463E" w:rsidRDefault="00CB6181" w:rsidP="00CB6181">
      <w:pPr>
        <w:rPr>
          <w:b/>
        </w:rPr>
      </w:pPr>
      <w:r w:rsidRPr="0065463E">
        <w:rPr>
          <w:b/>
          <w:noProof/>
        </w:rPr>
        <w:t>Wednesday, April 3</w:t>
      </w:r>
      <w:r w:rsidRPr="0065463E">
        <w:rPr>
          <w:b/>
        </w:rPr>
        <w:t xml:space="preserve">, 2019 - </w:t>
      </w:r>
      <w:r w:rsidRPr="0065463E">
        <w:rPr>
          <w:b/>
          <w:noProof/>
        </w:rPr>
        <w:t>8:00-10:00</w:t>
      </w:r>
      <w:r>
        <w:rPr>
          <w:b/>
          <w:noProof/>
        </w:rPr>
        <w:t xml:space="preserve"> A.M.</w:t>
      </w:r>
    </w:p>
    <w:p w:rsidR="00CB6181" w:rsidRPr="0065463E" w:rsidRDefault="00CB6181" w:rsidP="00CB6181">
      <w:pPr>
        <w:rPr>
          <w:b/>
        </w:rPr>
      </w:pPr>
      <w:r w:rsidRPr="0065463E">
        <w:rPr>
          <w:noProof/>
        </w:rPr>
        <w:t>Members and Staff</w:t>
      </w:r>
      <w:r w:rsidRPr="0065463E">
        <w:t xml:space="preserve">, </w:t>
      </w:r>
      <w:r w:rsidRPr="0065463E">
        <w:rPr>
          <w:noProof/>
        </w:rPr>
        <w:t>Breakfast</w:t>
      </w:r>
      <w:r w:rsidRPr="0065463E">
        <w:t xml:space="preserve">, </w:t>
      </w:r>
      <w:r w:rsidRPr="0065463E">
        <w:rPr>
          <w:noProof/>
        </w:rPr>
        <w:t>112 Blatt Building</w:t>
      </w:r>
      <w:r w:rsidRPr="0065463E">
        <w:t xml:space="preserve">, by the </w:t>
      </w:r>
      <w:r w:rsidRPr="0065463E">
        <w:rPr>
          <w:b/>
          <w:noProof/>
        </w:rPr>
        <w:t>FUTURE SCHOLAR 529 COLLEGE SAVINGS PLAN</w:t>
      </w:r>
    </w:p>
    <w:p w:rsidR="00CB6181" w:rsidRDefault="00CB6181" w:rsidP="00CB6181">
      <w:pPr>
        <w:rPr>
          <w:noProof/>
        </w:rPr>
      </w:pPr>
      <w:r w:rsidRPr="00A134AE">
        <w:rPr>
          <w:noProof/>
        </w:rPr>
        <w:t>(Accepted--March 21, 2019)</w:t>
      </w:r>
    </w:p>
    <w:p w:rsidR="00CB6181" w:rsidRPr="0065463E" w:rsidRDefault="00CB6181" w:rsidP="00CB6181"/>
    <w:p w:rsidR="00CB6181" w:rsidRPr="0065463E" w:rsidRDefault="00CB6181" w:rsidP="00CB6181">
      <w:pPr>
        <w:rPr>
          <w:b/>
        </w:rPr>
      </w:pPr>
      <w:r w:rsidRPr="0065463E">
        <w:rPr>
          <w:b/>
          <w:noProof/>
        </w:rPr>
        <w:t>Wednesday, April 3</w:t>
      </w:r>
      <w:r w:rsidRPr="0065463E">
        <w:rPr>
          <w:b/>
        </w:rPr>
        <w:t xml:space="preserve">, 2019 - </w:t>
      </w:r>
      <w:r w:rsidRPr="0065463E">
        <w:rPr>
          <w:b/>
          <w:noProof/>
        </w:rPr>
        <w:t>11:30</w:t>
      </w:r>
      <w:r>
        <w:rPr>
          <w:b/>
          <w:noProof/>
        </w:rPr>
        <w:t xml:space="preserve"> A.M.</w:t>
      </w:r>
      <w:r w:rsidRPr="0065463E">
        <w:rPr>
          <w:b/>
          <w:noProof/>
        </w:rPr>
        <w:t>-2:00</w:t>
      </w:r>
      <w:r>
        <w:rPr>
          <w:b/>
          <w:noProof/>
        </w:rPr>
        <w:t xml:space="preserve"> P.M.</w:t>
      </w:r>
    </w:p>
    <w:p w:rsidR="00CB6181" w:rsidRPr="0065463E" w:rsidRDefault="00CB6181" w:rsidP="00CB6181">
      <w:pPr>
        <w:rPr>
          <w:b/>
          <w:sz w:val="20"/>
        </w:rPr>
      </w:pPr>
      <w:r>
        <w:rPr>
          <w:noProof/>
        </w:rPr>
        <w:t>Members</w:t>
      </w:r>
      <w:r w:rsidRPr="0065463E">
        <w:t xml:space="preserve">, </w:t>
      </w:r>
      <w:r w:rsidRPr="0065463E">
        <w:rPr>
          <w:noProof/>
        </w:rPr>
        <w:t>Luncheon</w:t>
      </w:r>
      <w:r w:rsidRPr="0065463E">
        <w:t xml:space="preserve">, </w:t>
      </w:r>
      <w:r w:rsidRPr="0065463E">
        <w:rPr>
          <w:noProof/>
        </w:rPr>
        <w:t>State House Grounds</w:t>
      </w:r>
      <w:r w:rsidRPr="0065463E">
        <w:t xml:space="preserve">, by the </w:t>
      </w:r>
      <w:r w:rsidRPr="0065463E">
        <w:rPr>
          <w:b/>
          <w:noProof/>
        </w:rPr>
        <w:t>SOUTH CAROLINA TECHNICAL COLLEGE SYSTEM</w:t>
      </w:r>
    </w:p>
    <w:p w:rsidR="00CB6181" w:rsidRDefault="00CB6181" w:rsidP="00CB6181">
      <w:pPr>
        <w:rPr>
          <w:noProof/>
        </w:rPr>
      </w:pPr>
      <w:r w:rsidRPr="00A134AE">
        <w:rPr>
          <w:noProof/>
        </w:rPr>
        <w:t>(Accepted--March 21, 2019)</w:t>
      </w:r>
    </w:p>
    <w:p w:rsidR="00CB6181" w:rsidRPr="0065463E" w:rsidRDefault="00CB6181" w:rsidP="00CB6181"/>
    <w:p w:rsidR="00CB6181" w:rsidRPr="0065463E" w:rsidRDefault="00CB6181" w:rsidP="00CB6181">
      <w:pPr>
        <w:rPr>
          <w:b/>
        </w:rPr>
      </w:pPr>
      <w:r w:rsidRPr="0065463E">
        <w:rPr>
          <w:b/>
          <w:noProof/>
        </w:rPr>
        <w:lastRenderedPageBreak/>
        <w:t>Wednesday, April 3</w:t>
      </w:r>
      <w:r w:rsidRPr="0065463E">
        <w:rPr>
          <w:b/>
        </w:rPr>
        <w:t xml:space="preserve">, 2019 - </w:t>
      </w:r>
      <w:r w:rsidRPr="0065463E">
        <w:rPr>
          <w:b/>
          <w:noProof/>
        </w:rPr>
        <w:t>6:00-8:00</w:t>
      </w:r>
      <w:r>
        <w:rPr>
          <w:b/>
          <w:noProof/>
        </w:rPr>
        <w:t xml:space="preserve"> P.M.</w:t>
      </w:r>
    </w:p>
    <w:p w:rsidR="00CB6181" w:rsidRPr="0065463E" w:rsidRDefault="00CB6181" w:rsidP="00CB6181">
      <w:pPr>
        <w:rPr>
          <w:b/>
        </w:rPr>
      </w:pPr>
      <w:r w:rsidRPr="0065463E">
        <w:rPr>
          <w:noProof/>
        </w:rPr>
        <w:t>Members</w:t>
      </w:r>
      <w:r>
        <w:rPr>
          <w:noProof/>
        </w:rPr>
        <w:t>,</w:t>
      </w:r>
      <w:r w:rsidRPr="0065463E">
        <w:t xml:space="preserve"> </w:t>
      </w:r>
      <w:r w:rsidRPr="0065463E">
        <w:rPr>
          <w:noProof/>
        </w:rPr>
        <w:t>Reception</w:t>
      </w:r>
      <w:r w:rsidRPr="0065463E">
        <w:t xml:space="preserve">, </w:t>
      </w:r>
      <w:r w:rsidRPr="0065463E">
        <w:rPr>
          <w:noProof/>
        </w:rPr>
        <w:t>SC State Museum</w:t>
      </w:r>
      <w:r w:rsidRPr="0065463E">
        <w:t xml:space="preserve">, by the </w:t>
      </w:r>
      <w:r w:rsidRPr="0065463E">
        <w:rPr>
          <w:b/>
          <w:noProof/>
        </w:rPr>
        <w:t>HOME BUILDERS ASSOCIATION OF SC "BIRD SUPPER"</w:t>
      </w:r>
    </w:p>
    <w:p w:rsidR="00CB6181" w:rsidRDefault="00CB6181" w:rsidP="00CB6181">
      <w:pPr>
        <w:rPr>
          <w:noProof/>
        </w:rPr>
      </w:pPr>
      <w:r w:rsidRPr="00A134AE">
        <w:rPr>
          <w:noProof/>
        </w:rPr>
        <w:t>(Accepted--March 21, 2019)</w:t>
      </w:r>
    </w:p>
    <w:p w:rsidR="00CB6181" w:rsidRPr="0065463E" w:rsidRDefault="00CB6181" w:rsidP="00CB6181"/>
    <w:p w:rsidR="00CB6181" w:rsidRPr="0065463E" w:rsidRDefault="00CB6181" w:rsidP="00CB6181">
      <w:pPr>
        <w:rPr>
          <w:b/>
        </w:rPr>
      </w:pPr>
      <w:r w:rsidRPr="0065463E">
        <w:rPr>
          <w:b/>
          <w:noProof/>
        </w:rPr>
        <w:t>Thursday, April 4</w:t>
      </w:r>
      <w:r w:rsidRPr="0065463E">
        <w:rPr>
          <w:b/>
        </w:rPr>
        <w:t xml:space="preserve">, 2019 - </w:t>
      </w:r>
      <w:r w:rsidRPr="0065463E">
        <w:rPr>
          <w:b/>
          <w:noProof/>
        </w:rPr>
        <w:t>8:00-10:00</w:t>
      </w:r>
      <w:r>
        <w:rPr>
          <w:b/>
          <w:noProof/>
        </w:rPr>
        <w:t xml:space="preserve"> A.M.</w:t>
      </w:r>
    </w:p>
    <w:p w:rsidR="00CB6181" w:rsidRPr="0065463E" w:rsidRDefault="00CB6181" w:rsidP="00CB6181">
      <w:pPr>
        <w:rPr>
          <w:b/>
        </w:rPr>
      </w:pPr>
      <w:r w:rsidRPr="0065463E">
        <w:rPr>
          <w:noProof/>
        </w:rPr>
        <w:t>Members and Staff</w:t>
      </w:r>
      <w:r w:rsidRPr="0065463E">
        <w:t xml:space="preserve">, </w:t>
      </w:r>
      <w:r w:rsidRPr="0065463E">
        <w:rPr>
          <w:noProof/>
        </w:rPr>
        <w:t>Breakfast</w:t>
      </w:r>
      <w:r w:rsidRPr="0065463E">
        <w:t xml:space="preserve">, </w:t>
      </w:r>
      <w:r w:rsidRPr="0065463E">
        <w:rPr>
          <w:noProof/>
        </w:rPr>
        <w:t>112 Blatt Building</w:t>
      </w:r>
      <w:r w:rsidRPr="0065463E">
        <w:t xml:space="preserve">, by the </w:t>
      </w:r>
      <w:r w:rsidRPr="0065463E">
        <w:rPr>
          <w:b/>
          <w:noProof/>
        </w:rPr>
        <w:t>ABSOLUTE TOTAL CARE</w:t>
      </w:r>
    </w:p>
    <w:p w:rsidR="00CB6181" w:rsidRDefault="00CB6181" w:rsidP="00CB6181">
      <w:pPr>
        <w:rPr>
          <w:noProof/>
        </w:rPr>
      </w:pPr>
      <w:r w:rsidRPr="00A134AE">
        <w:rPr>
          <w:noProof/>
        </w:rPr>
        <w:t>(Accepted--March 21, 2019)</w:t>
      </w:r>
    </w:p>
    <w:p w:rsidR="00CB6181" w:rsidRPr="0065463E" w:rsidRDefault="00CB6181" w:rsidP="00CB6181"/>
    <w:p w:rsidR="00CB6181" w:rsidRPr="0065463E" w:rsidRDefault="00CB6181" w:rsidP="00CB6181">
      <w:pPr>
        <w:rPr>
          <w:b/>
        </w:rPr>
      </w:pPr>
      <w:r w:rsidRPr="0065463E">
        <w:rPr>
          <w:b/>
          <w:noProof/>
        </w:rPr>
        <w:t>Tuesday, April 9</w:t>
      </w:r>
      <w:r w:rsidRPr="0065463E">
        <w:rPr>
          <w:b/>
        </w:rPr>
        <w:t xml:space="preserve">, 2019 - </w:t>
      </w:r>
      <w:r w:rsidRPr="0065463E">
        <w:rPr>
          <w:b/>
          <w:noProof/>
        </w:rPr>
        <w:t>12:00-2:00</w:t>
      </w:r>
      <w:r>
        <w:rPr>
          <w:b/>
          <w:noProof/>
        </w:rPr>
        <w:t xml:space="preserve"> P.M.</w:t>
      </w:r>
    </w:p>
    <w:p w:rsidR="00CB6181" w:rsidRPr="0065463E" w:rsidRDefault="00CB6181" w:rsidP="00CB6181">
      <w:pPr>
        <w:rPr>
          <w:b/>
        </w:rPr>
      </w:pPr>
      <w:r w:rsidRPr="0065463E">
        <w:rPr>
          <w:noProof/>
        </w:rPr>
        <w:t>Members and Staff</w:t>
      </w:r>
      <w:r w:rsidRPr="0065463E">
        <w:t xml:space="preserve">, </w:t>
      </w:r>
      <w:r w:rsidRPr="0065463E">
        <w:rPr>
          <w:noProof/>
        </w:rPr>
        <w:t>Luncheon</w:t>
      </w:r>
      <w:r w:rsidRPr="0065463E">
        <w:t xml:space="preserve">, </w:t>
      </w:r>
      <w:r w:rsidRPr="0065463E">
        <w:rPr>
          <w:noProof/>
        </w:rPr>
        <w:t>State House Grounds</w:t>
      </w:r>
      <w:r w:rsidRPr="0065463E">
        <w:t xml:space="preserve">, by the </w:t>
      </w:r>
      <w:r w:rsidRPr="0065463E">
        <w:rPr>
          <w:b/>
          <w:noProof/>
        </w:rPr>
        <w:t>BOEING, BMW, GE AND SC MANUFACTURERS ALLIANCE</w:t>
      </w:r>
    </w:p>
    <w:p w:rsidR="00CB6181" w:rsidRDefault="00CB6181" w:rsidP="00CB6181">
      <w:pPr>
        <w:rPr>
          <w:noProof/>
        </w:rPr>
      </w:pPr>
      <w:r w:rsidRPr="00A134AE">
        <w:rPr>
          <w:noProof/>
        </w:rPr>
        <w:t>(Accepted--March 21, 2019)</w:t>
      </w:r>
    </w:p>
    <w:p w:rsidR="00CB6181" w:rsidRPr="0065463E" w:rsidRDefault="00CB6181" w:rsidP="00CB6181"/>
    <w:p w:rsidR="00CB6181" w:rsidRPr="0065463E" w:rsidRDefault="00CB6181" w:rsidP="00CB6181">
      <w:pPr>
        <w:rPr>
          <w:b/>
        </w:rPr>
      </w:pPr>
      <w:r w:rsidRPr="0065463E">
        <w:rPr>
          <w:b/>
          <w:noProof/>
        </w:rPr>
        <w:t>Wednesday, April 10</w:t>
      </w:r>
      <w:r w:rsidRPr="0065463E">
        <w:rPr>
          <w:b/>
        </w:rPr>
        <w:t xml:space="preserve">, 2019 - </w:t>
      </w:r>
      <w:r w:rsidRPr="0065463E">
        <w:rPr>
          <w:b/>
          <w:noProof/>
        </w:rPr>
        <w:t>8:00-10:00</w:t>
      </w:r>
      <w:r>
        <w:rPr>
          <w:b/>
          <w:noProof/>
        </w:rPr>
        <w:t xml:space="preserve"> A.M.</w:t>
      </w:r>
    </w:p>
    <w:p w:rsidR="00CB6181" w:rsidRPr="0065463E" w:rsidRDefault="00CB6181" w:rsidP="00CB6181">
      <w:pPr>
        <w:rPr>
          <w:b/>
        </w:rPr>
      </w:pPr>
      <w:r w:rsidRPr="0065463E">
        <w:rPr>
          <w:noProof/>
        </w:rPr>
        <w:t>Members and Staff</w:t>
      </w:r>
      <w:r w:rsidRPr="0065463E">
        <w:t xml:space="preserve">, </w:t>
      </w:r>
      <w:r w:rsidRPr="0065463E">
        <w:rPr>
          <w:noProof/>
        </w:rPr>
        <w:t>Breakfast</w:t>
      </w:r>
      <w:r w:rsidRPr="0065463E">
        <w:t xml:space="preserve">, </w:t>
      </w:r>
      <w:r w:rsidRPr="0065463E">
        <w:rPr>
          <w:noProof/>
        </w:rPr>
        <w:t>112 Blatt Building</w:t>
      </w:r>
      <w:r w:rsidRPr="0065463E">
        <w:t xml:space="preserve">, by the </w:t>
      </w:r>
      <w:r w:rsidRPr="0065463E">
        <w:rPr>
          <w:b/>
          <w:noProof/>
        </w:rPr>
        <w:t>STATE FARM INSURANCE</w:t>
      </w:r>
    </w:p>
    <w:p w:rsidR="00CB6181" w:rsidRDefault="00CB6181" w:rsidP="00CB6181">
      <w:pPr>
        <w:rPr>
          <w:noProof/>
        </w:rPr>
      </w:pPr>
      <w:r w:rsidRPr="00A134AE">
        <w:rPr>
          <w:noProof/>
        </w:rPr>
        <w:t>(Accepted--March 21, 2019)</w:t>
      </w:r>
    </w:p>
    <w:p w:rsidR="00CB6181" w:rsidRPr="0065463E" w:rsidRDefault="00CB6181" w:rsidP="00CB6181"/>
    <w:p w:rsidR="00CB6181" w:rsidRPr="0065463E" w:rsidRDefault="00CB6181" w:rsidP="00CB6181">
      <w:pPr>
        <w:rPr>
          <w:b/>
        </w:rPr>
      </w:pPr>
      <w:r w:rsidRPr="0065463E">
        <w:rPr>
          <w:b/>
          <w:noProof/>
        </w:rPr>
        <w:t>Wednesday, April 10</w:t>
      </w:r>
      <w:r w:rsidRPr="0065463E">
        <w:rPr>
          <w:b/>
        </w:rPr>
        <w:t xml:space="preserve">, 2019 - </w:t>
      </w:r>
      <w:r w:rsidRPr="0065463E">
        <w:rPr>
          <w:b/>
          <w:noProof/>
        </w:rPr>
        <w:t>11:30</w:t>
      </w:r>
      <w:r>
        <w:rPr>
          <w:b/>
          <w:noProof/>
        </w:rPr>
        <w:t xml:space="preserve"> A.M.</w:t>
      </w:r>
      <w:r w:rsidRPr="0065463E">
        <w:rPr>
          <w:b/>
          <w:noProof/>
        </w:rPr>
        <w:t>-2:00</w:t>
      </w:r>
      <w:r>
        <w:rPr>
          <w:b/>
          <w:noProof/>
        </w:rPr>
        <w:t xml:space="preserve"> P.M.</w:t>
      </w:r>
    </w:p>
    <w:p w:rsidR="00CB6181" w:rsidRPr="0065463E" w:rsidRDefault="00CB6181" w:rsidP="00CB6181">
      <w:pPr>
        <w:rPr>
          <w:b/>
        </w:rPr>
      </w:pPr>
      <w:r w:rsidRPr="0065463E">
        <w:rPr>
          <w:noProof/>
        </w:rPr>
        <w:t>Members and Staff</w:t>
      </w:r>
      <w:r w:rsidRPr="0065463E">
        <w:t xml:space="preserve">, </w:t>
      </w:r>
      <w:r w:rsidRPr="0065463E">
        <w:rPr>
          <w:noProof/>
        </w:rPr>
        <w:t>Luncheon</w:t>
      </w:r>
      <w:r w:rsidRPr="0065463E">
        <w:t xml:space="preserve">, </w:t>
      </w:r>
      <w:r w:rsidRPr="0065463E">
        <w:rPr>
          <w:noProof/>
        </w:rPr>
        <w:t>SC State House Grounds</w:t>
      </w:r>
      <w:r w:rsidRPr="0065463E">
        <w:t xml:space="preserve">, by the </w:t>
      </w:r>
      <w:r w:rsidRPr="0065463E">
        <w:rPr>
          <w:b/>
          <w:noProof/>
        </w:rPr>
        <w:t>SOUTH CAROLINA RESTAURANT AND LODGING ASSOCIATION- "TASTE OF SOUTH CAROLINA"</w:t>
      </w:r>
    </w:p>
    <w:p w:rsidR="00CB6181" w:rsidRDefault="00CB6181" w:rsidP="00CB6181">
      <w:pPr>
        <w:rPr>
          <w:noProof/>
        </w:rPr>
      </w:pPr>
      <w:r w:rsidRPr="00A134AE">
        <w:rPr>
          <w:noProof/>
        </w:rPr>
        <w:t>(Accepted--March 21, 2019)</w:t>
      </w:r>
    </w:p>
    <w:p w:rsidR="00CB6181" w:rsidRDefault="00CB6181" w:rsidP="00CB6181">
      <w:pPr>
        <w:rPr>
          <w:noProof/>
        </w:rPr>
      </w:pPr>
    </w:p>
    <w:p w:rsidR="00CB6181" w:rsidRPr="0065463E" w:rsidRDefault="00CB6181" w:rsidP="00CB6181">
      <w:pPr>
        <w:rPr>
          <w:b/>
        </w:rPr>
      </w:pPr>
      <w:r w:rsidRPr="0065463E">
        <w:rPr>
          <w:b/>
          <w:noProof/>
        </w:rPr>
        <w:t>Wednesday, April 10</w:t>
      </w:r>
      <w:r w:rsidRPr="0065463E">
        <w:rPr>
          <w:b/>
        </w:rPr>
        <w:t xml:space="preserve">, 2019 - </w:t>
      </w:r>
      <w:r w:rsidRPr="0065463E">
        <w:rPr>
          <w:b/>
          <w:noProof/>
        </w:rPr>
        <w:t>5:00-7:30</w:t>
      </w:r>
      <w:r>
        <w:rPr>
          <w:b/>
          <w:noProof/>
        </w:rPr>
        <w:t xml:space="preserve"> P.M.</w:t>
      </w:r>
    </w:p>
    <w:p w:rsidR="00CB6181" w:rsidRPr="0065463E" w:rsidRDefault="00CB6181" w:rsidP="00CB6181">
      <w:pPr>
        <w:rPr>
          <w:b/>
        </w:rPr>
      </w:pPr>
      <w:r w:rsidRPr="0065463E">
        <w:rPr>
          <w:noProof/>
        </w:rPr>
        <w:t>Members and Staff</w:t>
      </w:r>
      <w:r w:rsidRPr="0065463E">
        <w:t xml:space="preserve">, </w:t>
      </w:r>
      <w:r w:rsidRPr="0065463E">
        <w:rPr>
          <w:noProof/>
        </w:rPr>
        <w:t>Reception</w:t>
      </w:r>
      <w:r w:rsidRPr="0065463E">
        <w:t xml:space="preserve">, </w:t>
      </w:r>
      <w:r w:rsidRPr="0065463E">
        <w:rPr>
          <w:noProof/>
        </w:rPr>
        <w:t>1208 Washington Place</w:t>
      </w:r>
      <w:r w:rsidRPr="0065463E">
        <w:t xml:space="preserve">, by the </w:t>
      </w:r>
      <w:r w:rsidRPr="0065463E">
        <w:rPr>
          <w:b/>
          <w:noProof/>
        </w:rPr>
        <w:t>SC ASSOCIATION FOR JUSTICE</w:t>
      </w:r>
    </w:p>
    <w:p w:rsidR="00CB6181" w:rsidRDefault="00CB6181" w:rsidP="00CB6181">
      <w:pPr>
        <w:rPr>
          <w:noProof/>
        </w:rPr>
      </w:pPr>
      <w:r w:rsidRPr="00A134AE">
        <w:rPr>
          <w:noProof/>
        </w:rPr>
        <w:t>(Accepted--March 21, 2019)</w:t>
      </w:r>
    </w:p>
    <w:p w:rsidR="00CB6181" w:rsidRDefault="00CB6181" w:rsidP="00CB6181">
      <w:pPr>
        <w:rPr>
          <w:b/>
          <w:noProof/>
        </w:rPr>
      </w:pPr>
    </w:p>
    <w:p w:rsidR="00CB6181" w:rsidRPr="0065463E" w:rsidRDefault="00CB6181" w:rsidP="00CB6181">
      <w:pPr>
        <w:rPr>
          <w:b/>
        </w:rPr>
      </w:pPr>
      <w:r w:rsidRPr="0065463E">
        <w:rPr>
          <w:b/>
          <w:noProof/>
        </w:rPr>
        <w:t>Thursday, April 11</w:t>
      </w:r>
      <w:r w:rsidRPr="0065463E">
        <w:rPr>
          <w:b/>
        </w:rPr>
        <w:t xml:space="preserve">, 2019 - </w:t>
      </w:r>
      <w:r w:rsidRPr="0065463E">
        <w:rPr>
          <w:b/>
          <w:noProof/>
        </w:rPr>
        <w:t>8:00-10:00</w:t>
      </w:r>
      <w:r>
        <w:rPr>
          <w:b/>
          <w:noProof/>
        </w:rPr>
        <w:t xml:space="preserve"> A.M.</w:t>
      </w:r>
    </w:p>
    <w:p w:rsidR="00CB6181" w:rsidRPr="0065463E" w:rsidRDefault="00CB6181" w:rsidP="00CB6181">
      <w:pPr>
        <w:rPr>
          <w:b/>
        </w:rPr>
      </w:pPr>
      <w:r w:rsidRPr="0065463E">
        <w:rPr>
          <w:noProof/>
        </w:rPr>
        <w:t>Members and Staff</w:t>
      </w:r>
      <w:r w:rsidRPr="0065463E">
        <w:t xml:space="preserve">, </w:t>
      </w:r>
      <w:r w:rsidRPr="0065463E">
        <w:rPr>
          <w:noProof/>
        </w:rPr>
        <w:t>Breakfast</w:t>
      </w:r>
      <w:r w:rsidRPr="0065463E">
        <w:t xml:space="preserve">, </w:t>
      </w:r>
      <w:r w:rsidRPr="0065463E">
        <w:rPr>
          <w:noProof/>
        </w:rPr>
        <w:t>112 Blatt Building</w:t>
      </w:r>
      <w:r w:rsidRPr="0065463E">
        <w:t xml:space="preserve">, by the </w:t>
      </w:r>
      <w:r w:rsidRPr="0065463E">
        <w:rPr>
          <w:b/>
          <w:noProof/>
        </w:rPr>
        <w:t>SOUTH CAROLINA ASSOCIATION OF HABITAT AFFILIATES</w:t>
      </w:r>
    </w:p>
    <w:p w:rsidR="00CB6181" w:rsidRDefault="00CB6181" w:rsidP="00CB6181">
      <w:pPr>
        <w:rPr>
          <w:noProof/>
        </w:rPr>
      </w:pPr>
      <w:r w:rsidRPr="00A134AE">
        <w:rPr>
          <w:noProof/>
        </w:rPr>
        <w:t>(Accepted--March 21, 2019)</w:t>
      </w:r>
    </w:p>
    <w:p w:rsidR="00CB6181" w:rsidRPr="0065463E" w:rsidRDefault="00CB6181" w:rsidP="00CB6181"/>
    <w:p w:rsidR="00CB6181" w:rsidRPr="0065463E" w:rsidRDefault="00CB6181" w:rsidP="00CB6181">
      <w:pPr>
        <w:rPr>
          <w:b/>
        </w:rPr>
      </w:pPr>
      <w:r w:rsidRPr="0065463E">
        <w:rPr>
          <w:b/>
          <w:noProof/>
        </w:rPr>
        <w:t>Wednesday, April 24</w:t>
      </w:r>
      <w:r w:rsidRPr="0065463E">
        <w:rPr>
          <w:b/>
        </w:rPr>
        <w:t xml:space="preserve">, 2019 - </w:t>
      </w:r>
      <w:r w:rsidRPr="0065463E">
        <w:rPr>
          <w:b/>
          <w:noProof/>
        </w:rPr>
        <w:t>8:00-10:00</w:t>
      </w:r>
      <w:r>
        <w:rPr>
          <w:b/>
          <w:noProof/>
        </w:rPr>
        <w:t xml:space="preserve"> A.M.</w:t>
      </w:r>
    </w:p>
    <w:p w:rsidR="00CB6181" w:rsidRPr="0065463E" w:rsidRDefault="00CB6181" w:rsidP="00CB6181">
      <w:pPr>
        <w:rPr>
          <w:b/>
        </w:rPr>
      </w:pPr>
      <w:r w:rsidRPr="0065463E">
        <w:rPr>
          <w:noProof/>
        </w:rPr>
        <w:t>Members and Staff</w:t>
      </w:r>
      <w:r w:rsidRPr="0065463E">
        <w:t xml:space="preserve">, Breakfast, </w:t>
      </w:r>
      <w:r w:rsidRPr="0065463E">
        <w:rPr>
          <w:noProof/>
        </w:rPr>
        <w:t>112 Blatt Building</w:t>
      </w:r>
      <w:r w:rsidRPr="0065463E">
        <w:t xml:space="preserve">, by the </w:t>
      </w:r>
      <w:r w:rsidRPr="0065463E">
        <w:rPr>
          <w:b/>
          <w:noProof/>
        </w:rPr>
        <w:t>NATIONAL CONFERENCE OF STATE LEGISLATURES</w:t>
      </w:r>
    </w:p>
    <w:p w:rsidR="00CB6181" w:rsidRDefault="00CB6181" w:rsidP="00CB6181">
      <w:pPr>
        <w:rPr>
          <w:noProof/>
        </w:rPr>
      </w:pPr>
      <w:r w:rsidRPr="00A134AE">
        <w:rPr>
          <w:noProof/>
        </w:rPr>
        <w:t>(Accepted--March 21, 2019)</w:t>
      </w:r>
    </w:p>
    <w:p w:rsidR="00CB6181" w:rsidRDefault="00CB6181" w:rsidP="00CB6181">
      <w:pPr>
        <w:rPr>
          <w:b/>
          <w:noProof/>
        </w:rPr>
      </w:pPr>
    </w:p>
    <w:p w:rsidR="00CB6181" w:rsidRDefault="00CB6181" w:rsidP="00CB6181">
      <w:pPr>
        <w:rPr>
          <w:b/>
          <w:noProof/>
        </w:rPr>
      </w:pPr>
    </w:p>
    <w:p w:rsidR="00CB6181" w:rsidRPr="0065463E" w:rsidRDefault="00CB6181" w:rsidP="00CB6181">
      <w:pPr>
        <w:rPr>
          <w:b/>
          <w:noProof/>
        </w:rPr>
      </w:pPr>
    </w:p>
    <w:p w:rsidR="00CB6181" w:rsidRPr="0065463E" w:rsidRDefault="00CB6181" w:rsidP="00CB6181">
      <w:pPr>
        <w:rPr>
          <w:b/>
        </w:rPr>
      </w:pPr>
      <w:r w:rsidRPr="0065463E">
        <w:rPr>
          <w:b/>
          <w:noProof/>
        </w:rPr>
        <w:lastRenderedPageBreak/>
        <w:t>Wednesday, April 24</w:t>
      </w:r>
      <w:r w:rsidRPr="0065463E">
        <w:rPr>
          <w:b/>
        </w:rPr>
        <w:t xml:space="preserve">, 2019 - </w:t>
      </w:r>
      <w:r w:rsidRPr="0065463E">
        <w:rPr>
          <w:b/>
          <w:noProof/>
        </w:rPr>
        <w:t>12:00-2:00</w:t>
      </w:r>
      <w:r>
        <w:rPr>
          <w:b/>
          <w:noProof/>
        </w:rPr>
        <w:t xml:space="preserve"> P.M.</w:t>
      </w:r>
    </w:p>
    <w:p w:rsidR="00CB6181" w:rsidRPr="0065463E" w:rsidRDefault="00CB6181" w:rsidP="00CB6181">
      <w:pPr>
        <w:rPr>
          <w:b/>
        </w:rPr>
      </w:pPr>
      <w:r>
        <w:rPr>
          <w:noProof/>
        </w:rPr>
        <w:t>Members</w:t>
      </w:r>
      <w:r w:rsidRPr="0065463E">
        <w:t xml:space="preserve">, </w:t>
      </w:r>
      <w:r w:rsidRPr="0065463E">
        <w:rPr>
          <w:noProof/>
        </w:rPr>
        <w:t>Luncheon</w:t>
      </w:r>
      <w:r w:rsidRPr="0065463E">
        <w:t xml:space="preserve">, </w:t>
      </w:r>
      <w:r w:rsidRPr="0065463E">
        <w:rPr>
          <w:noProof/>
        </w:rPr>
        <w:t>State House Grounds</w:t>
      </w:r>
      <w:r w:rsidRPr="0065463E">
        <w:t xml:space="preserve">, by the </w:t>
      </w:r>
      <w:r w:rsidRPr="0065463E">
        <w:rPr>
          <w:b/>
          <w:noProof/>
        </w:rPr>
        <w:t>CONGRESSIONAL SPORTSMEN'S FOUNDATION</w:t>
      </w:r>
    </w:p>
    <w:p w:rsidR="00CB6181" w:rsidRDefault="00CB6181" w:rsidP="00CB6181">
      <w:pPr>
        <w:rPr>
          <w:noProof/>
        </w:rPr>
      </w:pPr>
      <w:r w:rsidRPr="00A134AE">
        <w:rPr>
          <w:noProof/>
        </w:rPr>
        <w:t>(Accepted--March 21, 2019)</w:t>
      </w:r>
    </w:p>
    <w:p w:rsidR="00CB6181" w:rsidRPr="0065463E" w:rsidRDefault="00CB6181" w:rsidP="00CB6181"/>
    <w:p w:rsidR="00CB6181" w:rsidRPr="0065463E" w:rsidRDefault="00CB6181" w:rsidP="00CB6181">
      <w:pPr>
        <w:rPr>
          <w:b/>
        </w:rPr>
      </w:pPr>
      <w:r w:rsidRPr="0065463E">
        <w:rPr>
          <w:b/>
          <w:noProof/>
        </w:rPr>
        <w:t>Thursday, April 25</w:t>
      </w:r>
      <w:r w:rsidRPr="0065463E">
        <w:rPr>
          <w:b/>
        </w:rPr>
        <w:t xml:space="preserve">, 2019 - </w:t>
      </w:r>
      <w:r w:rsidRPr="0065463E">
        <w:rPr>
          <w:b/>
          <w:noProof/>
        </w:rPr>
        <w:t>8:00-10:00</w:t>
      </w:r>
      <w:r>
        <w:rPr>
          <w:b/>
          <w:noProof/>
        </w:rPr>
        <w:t xml:space="preserve"> A.M.</w:t>
      </w:r>
    </w:p>
    <w:p w:rsidR="00CB6181" w:rsidRPr="0065463E" w:rsidRDefault="00CB6181" w:rsidP="00CB6181">
      <w:pPr>
        <w:rPr>
          <w:b/>
        </w:rPr>
      </w:pPr>
      <w:r>
        <w:rPr>
          <w:noProof/>
        </w:rPr>
        <w:t>Members</w:t>
      </w:r>
      <w:r w:rsidRPr="0065463E">
        <w:t xml:space="preserve">, </w:t>
      </w:r>
      <w:r w:rsidRPr="0065463E">
        <w:rPr>
          <w:noProof/>
        </w:rPr>
        <w:t>Breakfast</w:t>
      </w:r>
      <w:r w:rsidRPr="0065463E">
        <w:t xml:space="preserve">, </w:t>
      </w:r>
      <w:r w:rsidRPr="0065463E">
        <w:rPr>
          <w:noProof/>
        </w:rPr>
        <w:t>112 Blatt Building</w:t>
      </w:r>
      <w:r w:rsidRPr="0065463E">
        <w:t xml:space="preserve">, by the </w:t>
      </w:r>
      <w:r w:rsidRPr="0065463E">
        <w:rPr>
          <w:b/>
          <w:noProof/>
        </w:rPr>
        <w:t>PALMETTO PROMISE INSTITUTE</w:t>
      </w:r>
    </w:p>
    <w:p w:rsidR="00CB6181" w:rsidRDefault="00CB6181" w:rsidP="00CB6181">
      <w:pPr>
        <w:rPr>
          <w:noProof/>
        </w:rPr>
      </w:pPr>
      <w:r w:rsidRPr="00A134AE">
        <w:rPr>
          <w:noProof/>
        </w:rPr>
        <w:t>(Accepted--March 21, 2019)</w:t>
      </w:r>
    </w:p>
    <w:p w:rsidR="00CB6181" w:rsidRPr="0065463E" w:rsidRDefault="00CB6181" w:rsidP="00CB6181"/>
    <w:p w:rsidR="00CB6181" w:rsidRPr="0065463E" w:rsidRDefault="00CB6181" w:rsidP="00CB6181">
      <w:pPr>
        <w:rPr>
          <w:b/>
        </w:rPr>
      </w:pPr>
      <w:r w:rsidRPr="0065463E">
        <w:rPr>
          <w:b/>
          <w:noProof/>
        </w:rPr>
        <w:t>Tuesday, April 30</w:t>
      </w:r>
      <w:r w:rsidRPr="0065463E">
        <w:rPr>
          <w:b/>
        </w:rPr>
        <w:t xml:space="preserve">, 2019 - </w:t>
      </w:r>
      <w:r w:rsidRPr="0065463E">
        <w:rPr>
          <w:b/>
          <w:noProof/>
        </w:rPr>
        <w:t>11:30</w:t>
      </w:r>
      <w:r>
        <w:rPr>
          <w:b/>
          <w:noProof/>
        </w:rPr>
        <w:t xml:space="preserve"> A.M.</w:t>
      </w:r>
      <w:r w:rsidRPr="0065463E">
        <w:rPr>
          <w:b/>
          <w:noProof/>
        </w:rPr>
        <w:t>-2:00</w:t>
      </w:r>
      <w:r>
        <w:rPr>
          <w:b/>
          <w:noProof/>
        </w:rPr>
        <w:t xml:space="preserve"> P.M.</w:t>
      </w:r>
    </w:p>
    <w:p w:rsidR="00CB6181" w:rsidRPr="0065463E" w:rsidRDefault="00CB6181" w:rsidP="00CB6181">
      <w:pPr>
        <w:rPr>
          <w:b/>
        </w:rPr>
      </w:pPr>
      <w:r w:rsidRPr="0065463E">
        <w:rPr>
          <w:noProof/>
        </w:rPr>
        <w:t>Members and Staff</w:t>
      </w:r>
      <w:r w:rsidRPr="0065463E">
        <w:t xml:space="preserve">, </w:t>
      </w:r>
      <w:r w:rsidRPr="0065463E">
        <w:rPr>
          <w:noProof/>
        </w:rPr>
        <w:t>Luncheon</w:t>
      </w:r>
      <w:r w:rsidRPr="0065463E">
        <w:t xml:space="preserve">, </w:t>
      </w:r>
      <w:r w:rsidRPr="0065463E">
        <w:rPr>
          <w:noProof/>
        </w:rPr>
        <w:t>SC State House Grounds</w:t>
      </w:r>
      <w:r w:rsidRPr="0065463E">
        <w:t xml:space="preserve">, by the </w:t>
      </w:r>
      <w:r w:rsidRPr="0065463E">
        <w:rPr>
          <w:b/>
          <w:noProof/>
        </w:rPr>
        <w:t>JASPER COUNTY CHAMBER OF COMMERCE</w:t>
      </w:r>
    </w:p>
    <w:p w:rsidR="00CB6181" w:rsidRDefault="00CB6181" w:rsidP="00CB6181">
      <w:r w:rsidRPr="00A134AE">
        <w:rPr>
          <w:noProof/>
        </w:rPr>
        <w:t>(Accepted--March 21, 2019)</w:t>
      </w:r>
    </w:p>
    <w:p w:rsidR="00CB6181" w:rsidRDefault="00CB6181" w:rsidP="00CB6181"/>
    <w:p w:rsidR="00CB6181" w:rsidRDefault="00CB6181" w:rsidP="00CB6181"/>
    <w:p w:rsidR="00CB6181" w:rsidRDefault="00CB6181" w:rsidP="00CB6181">
      <w:pPr>
        <w:tabs>
          <w:tab w:val="left" w:pos="432"/>
          <w:tab w:val="left" w:pos="864"/>
        </w:tabs>
        <w:jc w:val="center"/>
        <w:rPr>
          <w:b/>
        </w:rPr>
      </w:pPr>
      <w:r>
        <w:rPr>
          <w:b/>
        </w:rPr>
        <w:t>UNCONTESTED LOCAL</w:t>
      </w:r>
    </w:p>
    <w:p w:rsidR="00CB6181" w:rsidRPr="001A18A3" w:rsidRDefault="00CB6181" w:rsidP="00CB6181">
      <w:pPr>
        <w:pStyle w:val="CALENDARHEADING"/>
      </w:pPr>
      <w:r>
        <w:t>SECOND READING BILL</w:t>
      </w:r>
    </w:p>
    <w:p w:rsidR="00CB6181" w:rsidRDefault="00CB6181" w:rsidP="00CB6181">
      <w:pPr>
        <w:tabs>
          <w:tab w:val="left" w:pos="432"/>
          <w:tab w:val="left" w:pos="864"/>
        </w:tabs>
      </w:pPr>
    </w:p>
    <w:p w:rsidR="00CB6181" w:rsidRDefault="00CB6181" w:rsidP="00CB6181">
      <w:pPr>
        <w:tabs>
          <w:tab w:val="left" w:pos="432"/>
          <w:tab w:val="left" w:pos="864"/>
        </w:tabs>
      </w:pPr>
    </w:p>
    <w:p w:rsidR="00CB6181" w:rsidRPr="00D472BF" w:rsidRDefault="00CB6181" w:rsidP="00CB6181">
      <w:pPr>
        <w:pStyle w:val="BILLTITLE"/>
        <w:rPr>
          <w:u w:color="000000" w:themeColor="text1"/>
        </w:rPr>
      </w:pPr>
      <w:r w:rsidRPr="00D472BF">
        <w:t>S.</w:t>
      </w:r>
      <w:r w:rsidRPr="00D472BF">
        <w:tab/>
        <w:t>675</w:t>
      </w:r>
      <w:r w:rsidRPr="00D472BF">
        <w:fldChar w:fldCharType="begin"/>
      </w:r>
      <w:r w:rsidRPr="00D472BF">
        <w:instrText xml:space="preserve"> XE "S. 675" \b </w:instrText>
      </w:r>
      <w:r w:rsidRPr="00D472BF">
        <w:fldChar w:fldCharType="end"/>
      </w:r>
      <w:r w:rsidRPr="00D472BF">
        <w:t xml:space="preserve">--Senators Turner and Allen:  </w:t>
      </w:r>
      <w:r w:rsidRPr="00D472BF">
        <w:rPr>
          <w:szCs w:val="30"/>
        </w:rPr>
        <w:t xml:space="preserve">A BILL </w:t>
      </w:r>
      <w:r w:rsidRPr="00D472BF">
        <w:rPr>
          <w:u w:color="000000" w:themeColor="text1"/>
        </w:rPr>
        <w:t>TO AMEND ACT 745 OF 1967, RELATING TO RENEWABLE WATER RESOURCES (REWA), FORMERLY KNOWN AS THE WESTERN CAROLINA REGIONAL SEWER AUTHORITY, TO ADD THE “SOUTHERN GREENVILLE” AREA OF GREENVILLE COUNTY TO REWA’S SERVICE TERRITORY, TO EXPRESS THE GENERAL ASSEMBLY’S INTENT TO DESIGNATE A MAP AS THE DOCUMENT OF RECORD ON WHICH REWA’S AMENDED BOUNDARY LINES ARE DELINEATED, AND TO PROVIDE THAT NO RESIDENTIAL OR COMMERCIAL ENTITY LOCATED WITHIN THE SOUTHERN GREENVILLE EXTENDED TERRITORY IS REQUIRED TO TAP INTO THE SERVICES PROVIDED BY REWA UNLESS THE ENTITY DOES SO VOLUNTARILY OR HAS NO OTHER DHEC</w:t>
      </w:r>
      <w:r w:rsidRPr="00D472BF">
        <w:rPr>
          <w:u w:color="000000" w:themeColor="text1"/>
        </w:rPr>
        <w:noBreakHyphen/>
        <w:t>APPROVED METHOD FOR DISPOSAL.</w:t>
      </w:r>
    </w:p>
    <w:p w:rsidR="00CB6181" w:rsidRDefault="00CB6181" w:rsidP="00CB6181">
      <w:pPr>
        <w:pStyle w:val="CALENDARHISTORY"/>
      </w:pPr>
      <w:r>
        <w:t>(Without reference--March 19, 2019)</w:t>
      </w:r>
    </w:p>
    <w:p w:rsidR="00CB6181" w:rsidRDefault="00CB6181" w:rsidP="00CB6181"/>
    <w:p w:rsidR="00CB6181" w:rsidRDefault="00CB6181" w:rsidP="00CB6181"/>
    <w:p w:rsidR="00CB6181" w:rsidRDefault="00CB6181" w:rsidP="00CB6181"/>
    <w:p w:rsidR="00CB6181" w:rsidRDefault="00CB6181" w:rsidP="00CB6181"/>
    <w:p w:rsidR="00CB6181" w:rsidRDefault="00CB6181" w:rsidP="00CB6181"/>
    <w:p w:rsidR="00CB6181" w:rsidRDefault="00CB6181" w:rsidP="00CB6181"/>
    <w:p w:rsidR="00CB6181" w:rsidRPr="00516AB1" w:rsidRDefault="00CB6181" w:rsidP="00CB6181">
      <w:pPr>
        <w:pStyle w:val="CALENDARHEADING"/>
      </w:pPr>
      <w:r>
        <w:lastRenderedPageBreak/>
        <w:t>MOTION PERIOD</w:t>
      </w:r>
    </w:p>
    <w:p w:rsidR="00CB6181" w:rsidRDefault="00CB6181" w:rsidP="00CB6181">
      <w:pPr>
        <w:tabs>
          <w:tab w:val="left" w:pos="432"/>
          <w:tab w:val="left" w:pos="864"/>
        </w:tabs>
      </w:pPr>
    </w:p>
    <w:p w:rsidR="00CB6181" w:rsidRDefault="00CB6181" w:rsidP="00CB6181">
      <w:pPr>
        <w:tabs>
          <w:tab w:val="left" w:pos="432"/>
          <w:tab w:val="left" w:pos="864"/>
        </w:tabs>
      </w:pPr>
    </w:p>
    <w:p w:rsidR="00CB6181" w:rsidRDefault="00CB6181" w:rsidP="00CB6181">
      <w:pPr>
        <w:tabs>
          <w:tab w:val="left" w:pos="432"/>
          <w:tab w:val="left" w:pos="864"/>
        </w:tabs>
      </w:pPr>
    </w:p>
    <w:p w:rsidR="00CB6181" w:rsidRDefault="00CB6181" w:rsidP="00CB6181">
      <w:pPr>
        <w:tabs>
          <w:tab w:val="left" w:pos="432"/>
          <w:tab w:val="left" w:pos="864"/>
        </w:tabs>
      </w:pPr>
    </w:p>
    <w:p w:rsidR="00CB6181" w:rsidRDefault="00CB6181" w:rsidP="00CB6181">
      <w:pPr>
        <w:tabs>
          <w:tab w:val="left" w:pos="432"/>
          <w:tab w:val="left" w:pos="864"/>
        </w:tabs>
      </w:pPr>
    </w:p>
    <w:p w:rsidR="00CB6181" w:rsidRDefault="00CB6181" w:rsidP="00CB6181">
      <w:pPr>
        <w:tabs>
          <w:tab w:val="left" w:pos="432"/>
          <w:tab w:val="left" w:pos="864"/>
        </w:tabs>
      </w:pPr>
    </w:p>
    <w:p w:rsidR="00CB6181" w:rsidRDefault="00CB6181" w:rsidP="00CB6181">
      <w:pPr>
        <w:tabs>
          <w:tab w:val="left" w:pos="432"/>
          <w:tab w:val="left" w:pos="864"/>
        </w:tabs>
      </w:pPr>
    </w:p>
    <w:p w:rsidR="00CB6181" w:rsidRDefault="00CB6181" w:rsidP="00CB6181">
      <w:pPr>
        <w:tabs>
          <w:tab w:val="left" w:pos="432"/>
          <w:tab w:val="left" w:pos="864"/>
        </w:tabs>
      </w:pPr>
    </w:p>
    <w:p w:rsidR="00CB6181" w:rsidRDefault="00CB6181" w:rsidP="00CB6181">
      <w:pPr>
        <w:tabs>
          <w:tab w:val="left" w:pos="432"/>
          <w:tab w:val="left" w:pos="864"/>
        </w:tabs>
      </w:pPr>
    </w:p>
    <w:p w:rsidR="00CB6181" w:rsidRDefault="00CB6181" w:rsidP="00CB6181">
      <w:pPr>
        <w:tabs>
          <w:tab w:val="left" w:pos="432"/>
          <w:tab w:val="left" w:pos="864"/>
        </w:tabs>
      </w:pPr>
    </w:p>
    <w:p w:rsidR="00CB6181" w:rsidRDefault="00CB6181" w:rsidP="00CB6181">
      <w:pPr>
        <w:tabs>
          <w:tab w:val="left" w:pos="432"/>
          <w:tab w:val="left" w:pos="864"/>
        </w:tabs>
      </w:pPr>
    </w:p>
    <w:p w:rsidR="00CB6181" w:rsidRDefault="00CB6181" w:rsidP="00CB6181">
      <w:pPr>
        <w:tabs>
          <w:tab w:val="left" w:pos="432"/>
          <w:tab w:val="left" w:pos="864"/>
        </w:tabs>
      </w:pPr>
    </w:p>
    <w:p w:rsidR="00CB6181" w:rsidRDefault="00CB6181" w:rsidP="00CB6181">
      <w:pPr>
        <w:tabs>
          <w:tab w:val="left" w:pos="432"/>
          <w:tab w:val="left" w:pos="864"/>
        </w:tabs>
      </w:pPr>
    </w:p>
    <w:p w:rsidR="00CB6181" w:rsidRDefault="00CB6181" w:rsidP="00CB6181">
      <w:pPr>
        <w:tabs>
          <w:tab w:val="left" w:pos="432"/>
          <w:tab w:val="left" w:pos="864"/>
        </w:tabs>
      </w:pPr>
    </w:p>
    <w:p w:rsidR="00CB6181" w:rsidRDefault="00CB6181" w:rsidP="00CB6181">
      <w:pPr>
        <w:tabs>
          <w:tab w:val="left" w:pos="432"/>
          <w:tab w:val="left" w:pos="864"/>
        </w:tabs>
      </w:pPr>
    </w:p>
    <w:p w:rsidR="00451029" w:rsidRDefault="00451029" w:rsidP="00CB6181">
      <w:pPr>
        <w:tabs>
          <w:tab w:val="left" w:pos="432"/>
          <w:tab w:val="left" w:pos="864"/>
        </w:tabs>
      </w:pPr>
    </w:p>
    <w:p w:rsidR="00451029" w:rsidRDefault="00451029" w:rsidP="00CB6181">
      <w:pPr>
        <w:tabs>
          <w:tab w:val="left" w:pos="432"/>
          <w:tab w:val="left" w:pos="864"/>
        </w:tabs>
      </w:pPr>
    </w:p>
    <w:p w:rsidR="00451029" w:rsidRDefault="00451029" w:rsidP="00CB6181">
      <w:pPr>
        <w:tabs>
          <w:tab w:val="left" w:pos="432"/>
          <w:tab w:val="left" w:pos="864"/>
        </w:tabs>
      </w:pPr>
    </w:p>
    <w:p w:rsidR="00CB6181" w:rsidRDefault="00CB6181" w:rsidP="00CB6181">
      <w:pPr>
        <w:tabs>
          <w:tab w:val="left" w:pos="432"/>
          <w:tab w:val="left" w:pos="864"/>
        </w:tabs>
      </w:pPr>
    </w:p>
    <w:p w:rsidR="00CB6181" w:rsidRDefault="00CB6181" w:rsidP="00CB6181">
      <w:pPr>
        <w:tabs>
          <w:tab w:val="left" w:pos="432"/>
          <w:tab w:val="left" w:pos="864"/>
        </w:tabs>
      </w:pPr>
    </w:p>
    <w:p w:rsidR="00CB6181" w:rsidRPr="005343F2" w:rsidRDefault="005343F2" w:rsidP="005343F2">
      <w:pPr>
        <w:pStyle w:val="CALENDARHEADING"/>
      </w:pPr>
      <w:r>
        <w:t>SPECIAL ORDER</w:t>
      </w:r>
    </w:p>
    <w:p w:rsidR="005343F2" w:rsidRDefault="005343F2" w:rsidP="00CB6181">
      <w:pPr>
        <w:tabs>
          <w:tab w:val="left" w:pos="432"/>
          <w:tab w:val="left" w:pos="864"/>
        </w:tabs>
      </w:pPr>
    </w:p>
    <w:p w:rsidR="005343F2" w:rsidRDefault="005343F2" w:rsidP="00CB6181">
      <w:pPr>
        <w:tabs>
          <w:tab w:val="left" w:pos="432"/>
          <w:tab w:val="left" w:pos="864"/>
        </w:tabs>
      </w:pPr>
    </w:p>
    <w:p w:rsidR="005343F2" w:rsidRDefault="005343F2" w:rsidP="00CB6181">
      <w:pPr>
        <w:tabs>
          <w:tab w:val="left" w:pos="432"/>
          <w:tab w:val="left" w:pos="864"/>
        </w:tabs>
      </w:pPr>
      <w:r>
        <w:t>(Set for Special Order--March 26, 2019)</w:t>
      </w:r>
    </w:p>
    <w:p w:rsidR="005343F2" w:rsidRPr="00697734" w:rsidRDefault="005343F2" w:rsidP="005343F2">
      <w:pPr>
        <w:pStyle w:val="BILLTITLE"/>
        <w:rPr>
          <w:u w:color="000000" w:themeColor="text1"/>
        </w:rPr>
      </w:pPr>
      <w:r w:rsidRPr="00697734">
        <w:t>S.</w:t>
      </w:r>
      <w:r w:rsidRPr="00697734">
        <w:tab/>
        <w:t>203</w:t>
      </w:r>
      <w:r w:rsidRPr="00697734">
        <w:fldChar w:fldCharType="begin"/>
      </w:r>
      <w:r w:rsidRPr="00697734">
        <w:instrText xml:space="preserve"> XE "S. 203" \b </w:instrText>
      </w:r>
      <w:r w:rsidRPr="00697734">
        <w:fldChar w:fldCharType="end"/>
      </w:r>
      <w:r w:rsidRPr="00697734">
        <w:t xml:space="preserve">--Senator Young:  </w:t>
      </w:r>
      <w:r w:rsidRPr="00697734">
        <w:rPr>
          <w:szCs w:val="30"/>
        </w:rPr>
        <w:t xml:space="preserve">A BILL </w:t>
      </w:r>
      <w:r w:rsidRPr="00697734">
        <w:rPr>
          <w:u w:color="000000" w:themeColor="text1"/>
        </w:rPr>
        <w:t>TO AMEND CHAPTER 17, TITLE 59 OF THE 1976 CODE, RELATING TO SCHOOL DISTRICTS, BY ADDING SECTION 59</w:t>
      </w:r>
      <w:r w:rsidRPr="00697734">
        <w:rPr>
          <w:u w:color="000000" w:themeColor="text1"/>
        </w:rPr>
        <w:noBreakHyphen/>
        <w:t>17</w:t>
      </w:r>
      <w:r w:rsidRPr="00697734">
        <w:rPr>
          <w:u w:color="000000" w:themeColor="text1"/>
        </w:rPr>
        <w:noBreakHyphen/>
        <w:t>45, TO PROVIDE CRITERIA FOR SCHOOL DISTRICT CONSOLIDATION, AND TO PROVIDE FOR AN EXCEPTION.</w:t>
      </w:r>
    </w:p>
    <w:p w:rsidR="005343F2" w:rsidRDefault="005343F2" w:rsidP="005343F2">
      <w:pPr>
        <w:pStyle w:val="CALENDARHISTORY"/>
      </w:pPr>
      <w:r>
        <w:t>(Read the first time--January 8, 2019)</w:t>
      </w:r>
    </w:p>
    <w:p w:rsidR="005343F2" w:rsidRDefault="005343F2" w:rsidP="005343F2">
      <w:pPr>
        <w:pStyle w:val="CALENDARHISTORY"/>
      </w:pPr>
      <w:r>
        <w:t>(Reported by Committee on Education--March 14, 2019)</w:t>
      </w:r>
    </w:p>
    <w:p w:rsidR="005343F2" w:rsidRDefault="005343F2" w:rsidP="005343F2">
      <w:pPr>
        <w:pStyle w:val="CALENDARHISTORY"/>
      </w:pPr>
      <w:r>
        <w:t>(Favorable with amendments)</w:t>
      </w:r>
    </w:p>
    <w:p w:rsidR="005343F2" w:rsidRDefault="005343F2" w:rsidP="005343F2">
      <w:pPr>
        <w:pStyle w:val="CALENDARHISTORY"/>
      </w:pPr>
      <w:r>
        <w:t>(Set for Special Order--March 26, 2019)</w:t>
      </w:r>
    </w:p>
    <w:p w:rsidR="005343F2" w:rsidRDefault="005343F2" w:rsidP="00CB6181">
      <w:pPr>
        <w:tabs>
          <w:tab w:val="left" w:pos="432"/>
          <w:tab w:val="left" w:pos="864"/>
        </w:tabs>
      </w:pPr>
    </w:p>
    <w:p w:rsidR="00451029" w:rsidRDefault="00451029" w:rsidP="00CB6181">
      <w:pPr>
        <w:tabs>
          <w:tab w:val="left" w:pos="432"/>
          <w:tab w:val="left" w:pos="864"/>
        </w:tabs>
      </w:pPr>
    </w:p>
    <w:p w:rsidR="00451029" w:rsidRDefault="00451029" w:rsidP="00CB6181">
      <w:pPr>
        <w:tabs>
          <w:tab w:val="left" w:pos="432"/>
          <w:tab w:val="left" w:pos="864"/>
        </w:tabs>
      </w:pPr>
    </w:p>
    <w:p w:rsidR="00C74A83" w:rsidRDefault="00C74A83" w:rsidP="00CB6181">
      <w:pPr>
        <w:tabs>
          <w:tab w:val="left" w:pos="432"/>
          <w:tab w:val="left" w:pos="864"/>
        </w:tabs>
      </w:pPr>
    </w:p>
    <w:p w:rsidR="00C74A83" w:rsidRDefault="00C74A83" w:rsidP="00CB6181">
      <w:pPr>
        <w:tabs>
          <w:tab w:val="left" w:pos="432"/>
          <w:tab w:val="left" w:pos="864"/>
        </w:tabs>
      </w:pPr>
    </w:p>
    <w:p w:rsidR="00C74A83" w:rsidRDefault="00C74A83" w:rsidP="00CB6181">
      <w:pPr>
        <w:tabs>
          <w:tab w:val="left" w:pos="432"/>
          <w:tab w:val="left" w:pos="864"/>
        </w:tabs>
      </w:pPr>
    </w:p>
    <w:p w:rsidR="00451029" w:rsidRDefault="00451029" w:rsidP="00CB6181">
      <w:pPr>
        <w:tabs>
          <w:tab w:val="left" w:pos="432"/>
          <w:tab w:val="left" w:pos="864"/>
        </w:tabs>
      </w:pPr>
    </w:p>
    <w:p w:rsidR="00451029" w:rsidRDefault="00451029" w:rsidP="00CB6181">
      <w:pPr>
        <w:tabs>
          <w:tab w:val="left" w:pos="432"/>
          <w:tab w:val="left" w:pos="864"/>
        </w:tabs>
      </w:pPr>
    </w:p>
    <w:p w:rsidR="00CB6181" w:rsidRDefault="00CB6181" w:rsidP="00CB6181">
      <w:pPr>
        <w:tabs>
          <w:tab w:val="left" w:pos="432"/>
          <w:tab w:val="left" w:pos="864"/>
        </w:tabs>
      </w:pPr>
    </w:p>
    <w:p w:rsidR="00CB6181" w:rsidRDefault="00CB6181" w:rsidP="00CB6181">
      <w:pPr>
        <w:pStyle w:val="CALENDARHEADING"/>
      </w:pPr>
      <w:r>
        <w:lastRenderedPageBreak/>
        <w:t>STATEWIDE THIRD READING BILLS</w:t>
      </w:r>
    </w:p>
    <w:p w:rsidR="00CB6181" w:rsidRPr="001C355F" w:rsidRDefault="00CB6181" w:rsidP="00CB6181"/>
    <w:p w:rsidR="00CB6181" w:rsidRDefault="00CB6181" w:rsidP="00CB6181">
      <w:pPr>
        <w:pStyle w:val="CALENDARHEADING"/>
      </w:pPr>
    </w:p>
    <w:p w:rsidR="00CB6181" w:rsidRDefault="00CB6181" w:rsidP="00CB6181">
      <w:pPr>
        <w:pStyle w:val="BILLTITLE"/>
      </w:pPr>
      <w:r w:rsidRPr="00AC287E">
        <w:t>S.</w:t>
      </w:r>
      <w:r w:rsidRPr="00AC287E">
        <w:tab/>
        <w:t>162</w:t>
      </w:r>
      <w:r w:rsidRPr="00AC287E">
        <w:fldChar w:fldCharType="begin"/>
      </w:r>
      <w:r w:rsidRPr="00AC287E">
        <w:instrText xml:space="preserve"> XE "S. 162" \b </w:instrText>
      </w:r>
      <w:r w:rsidRPr="00AC287E">
        <w:fldChar w:fldCharType="end"/>
      </w:r>
      <w:r w:rsidRPr="00AC287E">
        <w:t>--Senators Bennett</w:t>
      </w:r>
      <w:r>
        <w:t xml:space="preserve">, </w:t>
      </w:r>
      <w:r w:rsidRPr="00AC287E">
        <w:t>Johnson</w:t>
      </w:r>
      <w:r>
        <w:t xml:space="preserve"> and Climer</w:t>
      </w:r>
      <w:r w:rsidRPr="00AC287E">
        <w:t xml:space="preserve">:  </w:t>
      </w:r>
      <w:r w:rsidRPr="00AC287E">
        <w:rPr>
          <w:szCs w:val="30"/>
        </w:rPr>
        <w:t xml:space="preserve">A BILL </w:t>
      </w:r>
      <w:r w:rsidRPr="00AC287E">
        <w:t>TO AMEND SECTION 12-37-2615 OF THE 1976 CODE, RELATING TO PENALTIES FOR FAILURE TO REGISTER A MOTOR VEHICLE, TO PROVIDE THAT A PERSON WHO FAILS TO REGISTER A MOTOR VEHICLE IS GUILTY OF A MISDEMEANOR AND, UPON CONVICTION, SHALL BE FINED NOT MORE THAN FIVE HUNDRED DOLLARS OR IMPRISONED FOR A PERIOD NOT TO EXCEED THIRTY DAYS, OR BOTH.</w:t>
      </w:r>
    </w:p>
    <w:p w:rsidR="00CB6181" w:rsidRDefault="00CB6181" w:rsidP="00CB6181">
      <w:pPr>
        <w:pStyle w:val="CALENDARHISTORY"/>
      </w:pPr>
      <w:r>
        <w:t>(Read the first time--January 8, 2019)</w:t>
      </w:r>
    </w:p>
    <w:p w:rsidR="00CB6181" w:rsidRDefault="00CB6181" w:rsidP="00CB6181">
      <w:pPr>
        <w:pStyle w:val="CALENDARHISTORY"/>
      </w:pPr>
      <w:r>
        <w:t>(Reported by Committee on Finance--March 12, 2019)</w:t>
      </w:r>
    </w:p>
    <w:p w:rsidR="00CB6181" w:rsidRDefault="00CB6181" w:rsidP="00CB6181">
      <w:pPr>
        <w:pStyle w:val="CALENDARHISTORY"/>
      </w:pPr>
      <w:r>
        <w:t>(Favorable)</w:t>
      </w:r>
    </w:p>
    <w:p w:rsidR="00CB6181" w:rsidRDefault="00CB6181" w:rsidP="00CB6181">
      <w:pPr>
        <w:pStyle w:val="CALENDARHISTORY"/>
      </w:pPr>
      <w:r>
        <w:t>(Read the second time--March 14, 2019)</w:t>
      </w:r>
    </w:p>
    <w:p w:rsidR="00CB6181" w:rsidRDefault="00CB6181" w:rsidP="00CB6181">
      <w:pPr>
        <w:pStyle w:val="CALENDARHISTORY"/>
      </w:pPr>
      <w:r>
        <w:t>(Ayes 37, Nays 0--March 14, 2019)</w:t>
      </w:r>
    </w:p>
    <w:p w:rsidR="00CB6181" w:rsidRPr="00EC274C" w:rsidRDefault="00CB6181" w:rsidP="00CB6181">
      <w:pPr>
        <w:pStyle w:val="CALENDARHISTORY"/>
      </w:pPr>
      <w:r>
        <w:rPr>
          <w:u w:val="single"/>
        </w:rPr>
        <w:t>(Contested by Senator Grooms)</w:t>
      </w:r>
    </w:p>
    <w:p w:rsidR="00CB6181" w:rsidRPr="000B1B6B" w:rsidRDefault="00CB6181" w:rsidP="00CB6181"/>
    <w:p w:rsidR="00CB6181" w:rsidRPr="002B5648" w:rsidRDefault="00CB6181" w:rsidP="00CB6181">
      <w:pPr>
        <w:pStyle w:val="BILLTITLE"/>
      </w:pPr>
      <w:r w:rsidRPr="002B5648">
        <w:t>S.</w:t>
      </w:r>
      <w:r w:rsidRPr="002B5648">
        <w:tab/>
        <w:t>509</w:t>
      </w:r>
      <w:r w:rsidRPr="002B5648">
        <w:fldChar w:fldCharType="begin"/>
      </w:r>
      <w:r w:rsidRPr="002B5648">
        <w:instrText xml:space="preserve"> XE "S. 509" \b </w:instrText>
      </w:r>
      <w:r w:rsidRPr="002B5648">
        <w:fldChar w:fldCharType="end"/>
      </w:r>
      <w:r w:rsidRPr="002B5648">
        <w:t xml:space="preserve">--Senator Grooms:  </w:t>
      </w:r>
      <w:r w:rsidRPr="002B5648">
        <w:rPr>
          <w:szCs w:val="30"/>
        </w:rPr>
        <w:t xml:space="preserve">A BILL </w:t>
      </w:r>
      <w:r w:rsidRPr="002B5648">
        <w:t>TO AMEND ARTICLE 4, CHAPTER 15, TITLE 56 OF THE 1976 CODE, RELATING TO NONFRANCHISE AUTOMOBILE DEALER PRE-LICENSING, BY ADDING SECTION 56</w:t>
      </w:r>
      <w:r w:rsidRPr="002B5648">
        <w:noBreakHyphen/>
        <w:t>15</w:t>
      </w:r>
      <w:r w:rsidRPr="002B5648">
        <w:noBreakHyphen/>
        <w:t>415, TO PROVIDE THAT AN APPLICANT FOR AN INITIAL NONFRANCHISE AUTOMOBILE DEALER LICENSE MUST COMPLETE PRELICENSING EDUCATION COURSES BEFORE HE MAY BE ISSUED A LICENSE, TO PROVIDE THAT CERTAIN EDUCATIONAL REQUIREMENTS MUST BE SATISFIED BEFORE A LICENSE MAY BE RENEWED, AND TO PROVIDE THAT A PERSON WHO PROVIDES EDUCATION COURSES MUST BE AFFILIATED WITH A NATIONAL OR STATE INDUSTRY TRADE ASSOCIATION; AND TO AMEND SECTIONS 56</w:t>
      </w:r>
      <w:r w:rsidRPr="002B5648">
        <w:noBreakHyphen/>
        <w:t>15</w:t>
      </w:r>
      <w:r w:rsidRPr="002B5648">
        <w:noBreakHyphen/>
        <w:t>430, 56</w:t>
      </w:r>
      <w:r w:rsidRPr="002B5648">
        <w:noBreakHyphen/>
        <w:t>15</w:t>
      </w:r>
      <w:r w:rsidRPr="002B5648">
        <w:noBreakHyphen/>
        <w:t>440, AND 56</w:t>
      </w:r>
      <w:r w:rsidRPr="002B5648">
        <w:noBreakHyphen/>
        <w:t>15</w:t>
      </w:r>
      <w:r w:rsidRPr="002B5648">
        <w:noBreakHyphen/>
        <w:t xml:space="preserve">450 OF THE 1976 CODE, RELATING TO THE APPLICABILITY OF THE PROVISIONS THAT REGULATE NONFRANCHISE AUTOMOBILE DEALER PRELICENSING TO FRANCHISED AUTOMOBILE DEALERS, NONFRANCHISED AUTOMOBILE DEALERS OWNED AND OPERATED BY A FRANCHISED AUTOMOBILE DEALER, NONFRANCHISED AUTOMOBILE DEALERS WHOSE PRIMARY BUSINESS IS MOTOR VEHICLE SALVAGE, AND NONFRANCHISED AUTOMOBILE </w:t>
      </w:r>
      <w:r w:rsidRPr="002B5648">
        <w:lastRenderedPageBreak/>
        <w:t>DEALERS WHOSE PRIMARY BUSINESS OBJECTIVE AND SUBSTANTIAL BUSINESS ACTIVITY IS IN THE RENTAL OF MOTOR VEHICLES, TO PROVIDE THAT CERTAIN EDUCATION REQUIREMENTS DO NOT APPLY TO THESE AUTOMOBILE DEALERS.</w:t>
      </w:r>
    </w:p>
    <w:p w:rsidR="00CB6181" w:rsidRDefault="00CB6181" w:rsidP="00CB6181">
      <w:pPr>
        <w:pStyle w:val="CALENDARHISTORY"/>
      </w:pPr>
      <w:r>
        <w:t>(Read the first time--February 13, 2019)</w:t>
      </w:r>
    </w:p>
    <w:p w:rsidR="00CB6181" w:rsidRDefault="00CB6181" w:rsidP="00CB6181">
      <w:pPr>
        <w:pStyle w:val="CALENDARHISTORY"/>
      </w:pPr>
      <w:r>
        <w:t>(Reported by Committee on Transportation--March 12, 2019)</w:t>
      </w:r>
    </w:p>
    <w:p w:rsidR="00CB6181" w:rsidRDefault="00CB6181" w:rsidP="00CB6181">
      <w:pPr>
        <w:pStyle w:val="CALENDARHISTORY"/>
      </w:pPr>
      <w:r>
        <w:t>(Favorable with amendments)</w:t>
      </w:r>
    </w:p>
    <w:p w:rsidR="00CB6181" w:rsidRDefault="00CB6181" w:rsidP="00CB6181">
      <w:pPr>
        <w:pStyle w:val="CALENDARHISTORY"/>
      </w:pPr>
      <w:r>
        <w:t>(Committee Amendment Adopted--March 19, 2019)</w:t>
      </w:r>
    </w:p>
    <w:p w:rsidR="00CB6181" w:rsidRDefault="00CB6181" w:rsidP="00CB6181">
      <w:pPr>
        <w:pStyle w:val="CALENDARHISTORY"/>
      </w:pPr>
      <w:r>
        <w:t>(Read the second time--March 19, 2019)</w:t>
      </w:r>
    </w:p>
    <w:p w:rsidR="00CB6181" w:rsidRDefault="00CB6181" w:rsidP="00CB6181">
      <w:pPr>
        <w:pStyle w:val="CALENDARHISTORY"/>
      </w:pPr>
      <w:r>
        <w:t>(Ayes 38, Nays 4--March 19, 2019)</w:t>
      </w:r>
    </w:p>
    <w:p w:rsidR="00CB6181" w:rsidRPr="00540957" w:rsidRDefault="00CB6181" w:rsidP="00CB6181">
      <w:pPr>
        <w:pStyle w:val="CALENDARHISTORY"/>
      </w:pPr>
      <w:r>
        <w:rPr>
          <w:u w:val="single"/>
        </w:rPr>
        <w:t>(Contested by Senator Cash)</w:t>
      </w:r>
    </w:p>
    <w:p w:rsidR="00CB6181" w:rsidRDefault="00CB6181" w:rsidP="00CB6181"/>
    <w:p w:rsidR="008669DF" w:rsidRPr="00715D7D" w:rsidRDefault="008669DF" w:rsidP="008669DF">
      <w:pPr>
        <w:pStyle w:val="BILLTITLE"/>
        <w:rPr>
          <w:u w:color="000000" w:themeColor="text1"/>
        </w:rPr>
      </w:pPr>
      <w:r w:rsidRPr="00715D7D">
        <w:t>S.</w:t>
      </w:r>
      <w:r w:rsidRPr="00715D7D">
        <w:tab/>
        <w:t>580</w:t>
      </w:r>
      <w:r w:rsidRPr="00715D7D">
        <w:fldChar w:fldCharType="begin"/>
      </w:r>
      <w:r w:rsidRPr="00715D7D">
        <w:instrText xml:space="preserve"> XE "S. 580" \b </w:instrText>
      </w:r>
      <w:r w:rsidRPr="00715D7D">
        <w:fldChar w:fldCharType="end"/>
      </w:r>
      <w:r w:rsidRPr="00715D7D">
        <w:t xml:space="preserve">--Senator Gambrell:  </w:t>
      </w:r>
      <w:r w:rsidRPr="00715D7D">
        <w:rPr>
          <w:szCs w:val="30"/>
        </w:rPr>
        <w:t xml:space="preserve">A BILL </w:t>
      </w:r>
      <w:r w:rsidRPr="00715D7D">
        <w:rPr>
          <w:u w:color="000000" w:themeColor="text1"/>
        </w:rPr>
        <w:t>TO AMEND CHAPTER 29, TITLE 38, CODE OF LAWS OF SOUTH CAROLINA, 1976, RELATING TO THE SOUTH CAROLINA LIFE AND ACCIDENT AND HEALTH INSURANCE GUARANTY ASSOCIATION, SO AS TO DEFINE NECESSARY TERMS, TO PROVIDE THE PURPOSE OF THE CHAPTER, TO ALTER THE APPLICATION OF THE CHAPTER, TO ESTABLISH CERTAIN POWERS AND DUTIES FOR THE ASSOCIATION IN RELATION TO IMPAIRED OR INSOLVENT MEMBER INSURERS, TO PROVIDE THAT THE BOARD OF DIRECTORS OF THE ASSOCIATION MAY CALL AN ASSESSMENT OF THE MEMBERS AND TO PROVIDE CLASSES FOR THE ASSESSMENTS, TO REQUIRE THE ASSOCIATION TO ESTABLISH A PLAN OF OPERATION AND REQUIRE THE PLAN TO CREATE PROCEDURES FOR REMOVING A MEMBER OF THE BOARD UNDER CERTAIN CIRCUMSTANCES AND TO ADDRESS CONFLICTS OF INTEREST, TO PROSCRIBE CERTAIN DUTIES FOR THE DIRECTOR OF THE DEPARTMENT OF INSURANCE TO AID IN THE DETECTION AND PREVENTION OF INSURER IMPAIRMENTS AND INSOLVENCIES, TO PROVIDE THAT NO PERSON MAY USE THE EXISTENCE OF THE SOUTH CAROLINA LIFE AND ACCIDENT AND HEALTH INSURANCE GUARANTY ASSOCIATION FOR THE PURPOSE OF INSURANCE SALES, AND TO REQUIRE THE ASSOCIATION TO PREPARE A DOCUMENT</w:t>
      </w:r>
      <w:r w:rsidR="00451029">
        <w:rPr>
          <w:u w:color="000000" w:themeColor="text1"/>
        </w:rPr>
        <w:br/>
      </w:r>
      <w:r w:rsidR="00451029">
        <w:rPr>
          <w:u w:color="000000" w:themeColor="text1"/>
        </w:rPr>
        <w:br/>
      </w:r>
      <w:r w:rsidR="00451029">
        <w:rPr>
          <w:u w:color="000000" w:themeColor="text1"/>
        </w:rPr>
        <w:br/>
      </w:r>
      <w:r w:rsidRPr="00715D7D">
        <w:rPr>
          <w:u w:color="000000" w:themeColor="text1"/>
        </w:rPr>
        <w:lastRenderedPageBreak/>
        <w:t>DESCRIBING THE GENERAL PURPOSES AND LIMITATIONS OF THIS CHAPTER.</w:t>
      </w:r>
    </w:p>
    <w:p w:rsidR="008669DF" w:rsidRDefault="008669DF" w:rsidP="008669DF">
      <w:pPr>
        <w:pStyle w:val="CALENDARHISTORY"/>
      </w:pPr>
      <w:r>
        <w:t>(Read the first time--February 27, 2019)</w:t>
      </w:r>
    </w:p>
    <w:p w:rsidR="008669DF" w:rsidRDefault="008669DF" w:rsidP="008669DF">
      <w:pPr>
        <w:pStyle w:val="CALENDARHISTORY"/>
      </w:pPr>
      <w:r>
        <w:t>(Reported by Committee on Banking and Insurance--March 19, 2019)</w:t>
      </w:r>
    </w:p>
    <w:p w:rsidR="008669DF" w:rsidRDefault="008669DF" w:rsidP="008669DF">
      <w:pPr>
        <w:pStyle w:val="CALENDARHISTORY"/>
      </w:pPr>
      <w:r>
        <w:t>(Favorable with amendments)</w:t>
      </w:r>
    </w:p>
    <w:p w:rsidR="008669DF" w:rsidRDefault="008669DF" w:rsidP="008669DF">
      <w:pPr>
        <w:pStyle w:val="CALENDARHISTORY"/>
      </w:pPr>
      <w:r>
        <w:t>(Committee Amendment Adopted--March 21, 2019)</w:t>
      </w:r>
    </w:p>
    <w:p w:rsidR="008669DF" w:rsidRDefault="008669DF" w:rsidP="008669DF">
      <w:pPr>
        <w:pStyle w:val="CALENDARHISTORY"/>
      </w:pPr>
      <w:r>
        <w:t>(Read the second time--March 26, 2019)</w:t>
      </w:r>
    </w:p>
    <w:p w:rsidR="008669DF" w:rsidRPr="008D33C5" w:rsidRDefault="008669DF" w:rsidP="008669DF">
      <w:pPr>
        <w:pStyle w:val="CALENDARHISTORY"/>
      </w:pPr>
      <w:r>
        <w:t>(Ayes 42, Nays 0--March 26, 2019)</w:t>
      </w:r>
    </w:p>
    <w:p w:rsidR="00CB6181" w:rsidRDefault="00CB6181" w:rsidP="00CB6181"/>
    <w:p w:rsidR="008669DF" w:rsidRPr="00F817D5" w:rsidRDefault="008669DF" w:rsidP="008669DF">
      <w:pPr>
        <w:pStyle w:val="BILLTITLE"/>
      </w:pPr>
      <w:r w:rsidRPr="00F817D5">
        <w:t>S.</w:t>
      </w:r>
      <w:r w:rsidRPr="00F817D5">
        <w:tab/>
        <w:t>673</w:t>
      </w:r>
      <w:r w:rsidRPr="00F817D5">
        <w:fldChar w:fldCharType="begin"/>
      </w:r>
      <w:r w:rsidRPr="00F817D5">
        <w:instrText xml:space="preserve"> XE "S. 673" \b </w:instrText>
      </w:r>
      <w:r w:rsidRPr="00F817D5">
        <w:fldChar w:fldCharType="end"/>
      </w:r>
      <w:r w:rsidRPr="00F817D5">
        <w:t xml:space="preserve">--Agriculture and Natural Resources Committee:  </w:t>
      </w:r>
      <w:r w:rsidRPr="00F817D5">
        <w:rPr>
          <w:szCs w:val="30"/>
        </w:rPr>
        <w:t xml:space="preserve">A JOINT RESOLUTION </w:t>
      </w:r>
      <w:r w:rsidRPr="00F817D5">
        <w:t>TO APPROVE REGULATIONS OF THE DEPARTMENT OF HEALTH AND ENVIRONMENTAL CONTROL, RELATING TO REQUIREMENTS FOR STATE WATER POLLUTION CONTROL REVOLVING FUND LOAN ASSISTANCE, DESIGNATED AS REGULATION DOCUMENT NUMBER 4838, PURSUANT TO THE PROVISIONS OF ARTICLE 1, CHAPTER 23, TITLE 1 OF THE 1976 CODE.</w:t>
      </w:r>
    </w:p>
    <w:p w:rsidR="008669DF" w:rsidRDefault="008669DF" w:rsidP="008669DF">
      <w:pPr>
        <w:pStyle w:val="CALENDARHISTORY"/>
      </w:pPr>
      <w:r>
        <w:t>(Without reference--March 19, 2019)</w:t>
      </w:r>
    </w:p>
    <w:p w:rsidR="008669DF" w:rsidRDefault="008669DF" w:rsidP="008669DF">
      <w:pPr>
        <w:pStyle w:val="CALENDARHISTORY"/>
      </w:pPr>
      <w:r>
        <w:t>(Read the second time--March 26, 2019)</w:t>
      </w:r>
    </w:p>
    <w:p w:rsidR="008669DF" w:rsidRDefault="008669DF" w:rsidP="008669DF">
      <w:pPr>
        <w:pStyle w:val="CALENDARHISTORY"/>
      </w:pPr>
      <w:r>
        <w:t>(Ayes 42, Nays 0--March 26, 2019)</w:t>
      </w:r>
    </w:p>
    <w:p w:rsidR="008669DF" w:rsidRPr="008669DF" w:rsidRDefault="008669DF" w:rsidP="008669DF"/>
    <w:p w:rsidR="008669DF" w:rsidRPr="00AB0F1F" w:rsidRDefault="008669DF" w:rsidP="008669DF">
      <w:pPr>
        <w:pStyle w:val="BILLTITLE"/>
      </w:pPr>
      <w:r w:rsidRPr="00AB0F1F">
        <w:t>H.</w:t>
      </w:r>
      <w:r w:rsidRPr="00AB0F1F">
        <w:tab/>
        <w:t>4112</w:t>
      </w:r>
      <w:r w:rsidRPr="00AB0F1F">
        <w:fldChar w:fldCharType="begin"/>
      </w:r>
      <w:r w:rsidRPr="00AB0F1F">
        <w:instrText xml:space="preserve"> XE "H. 4112" \b </w:instrText>
      </w:r>
      <w:r w:rsidRPr="00AB0F1F">
        <w:fldChar w:fldCharType="end"/>
      </w:r>
      <w:r w:rsidRPr="00AB0F1F">
        <w:t xml:space="preserve">--Regulations and Administrative Procedures Committee:  </w:t>
      </w:r>
      <w:r w:rsidRPr="00AB0F1F">
        <w:rPr>
          <w:szCs w:val="30"/>
        </w:rPr>
        <w:t xml:space="preserve">A JOINT RESOLUTION </w:t>
      </w:r>
      <w:r w:rsidRPr="00AB0F1F">
        <w:t>TO APPROVE REGULATIONS OF THE DEPARTMENT OF LABOR, LICENSING AND REGULATION - BOARD OF VETERINARY MEDICAL EXAMINERS, RELATING TO VETERINARY MEDICINE AND ANIMAL SHELTERS, DESIGNATED AS REGULATION DOCUMENT NUMBER 4859, PURSUANT TO THE PROVISIONS OF ARTICLE 1, CHAPTER 23, TITLE 1 OF THE 1976 CODE.</w:t>
      </w:r>
    </w:p>
    <w:p w:rsidR="008669DF" w:rsidRDefault="008669DF" w:rsidP="008669DF">
      <w:pPr>
        <w:pStyle w:val="CALENDARHISTORY"/>
      </w:pPr>
      <w:r>
        <w:t>(Read the first time--March 6, 2019)</w:t>
      </w:r>
    </w:p>
    <w:p w:rsidR="008669DF" w:rsidRDefault="008669DF" w:rsidP="008669DF">
      <w:pPr>
        <w:pStyle w:val="CALENDARHISTORY"/>
      </w:pPr>
      <w:r>
        <w:t>(Reported by Committee on Agriculture and Natural Resources--March 19, 2019)</w:t>
      </w:r>
    </w:p>
    <w:p w:rsidR="008669DF" w:rsidRDefault="008669DF" w:rsidP="008669DF">
      <w:pPr>
        <w:pStyle w:val="CALENDARHISTORY"/>
      </w:pPr>
      <w:r>
        <w:t>(Favorable)</w:t>
      </w:r>
    </w:p>
    <w:p w:rsidR="008669DF" w:rsidRDefault="008669DF" w:rsidP="008669DF">
      <w:pPr>
        <w:pStyle w:val="CALENDARHISTORY"/>
      </w:pPr>
      <w:r>
        <w:t>(Read the second time--March 26, 2019)</w:t>
      </w:r>
    </w:p>
    <w:p w:rsidR="008669DF" w:rsidRPr="008669DF" w:rsidRDefault="008669DF" w:rsidP="008669DF">
      <w:pPr>
        <w:pStyle w:val="CALENDARHISTORY"/>
      </w:pPr>
      <w:r>
        <w:t>(Ayes 42, Nays 0--March 26, 2019)</w:t>
      </w:r>
    </w:p>
    <w:p w:rsidR="00CB6181" w:rsidRDefault="00CB6181" w:rsidP="00CB6181"/>
    <w:p w:rsidR="006E5643" w:rsidRPr="00A80B71" w:rsidRDefault="006E5643" w:rsidP="00451029">
      <w:pPr>
        <w:pStyle w:val="BILLTITLE"/>
        <w:keepNext/>
        <w:keepLines/>
        <w:rPr>
          <w:u w:color="000000" w:themeColor="text1"/>
        </w:rPr>
      </w:pPr>
      <w:r w:rsidRPr="00A80B71">
        <w:lastRenderedPageBreak/>
        <w:t>S.</w:t>
      </w:r>
      <w:r w:rsidRPr="00A80B71">
        <w:tab/>
        <w:t>575</w:t>
      </w:r>
      <w:r w:rsidRPr="00A80B71">
        <w:fldChar w:fldCharType="begin"/>
      </w:r>
      <w:r w:rsidRPr="00A80B71">
        <w:instrText xml:space="preserve"> XE "S. 575" \b </w:instrText>
      </w:r>
      <w:r w:rsidRPr="00A80B71">
        <w:fldChar w:fldCharType="end"/>
      </w:r>
      <w:r w:rsidRPr="00A80B71">
        <w:t>--Senators Campsen</w:t>
      </w:r>
      <w:r>
        <w:t xml:space="preserve"> and </w:t>
      </w:r>
      <w:r w:rsidRPr="00A80B71">
        <w:t xml:space="preserve">McElveen:  </w:t>
      </w:r>
      <w:r w:rsidRPr="00A80B71">
        <w:rPr>
          <w:szCs w:val="30"/>
        </w:rPr>
        <w:t xml:space="preserve">A BILL </w:t>
      </w:r>
      <w:r w:rsidRPr="00A80B71">
        <w:t xml:space="preserve">TO AMEND </w:t>
      </w:r>
      <w:r w:rsidRPr="00A80B71">
        <w:rPr>
          <w:u w:color="000000" w:themeColor="text1"/>
        </w:rPr>
        <w:t>SECTION 50</w:t>
      </w:r>
      <w:r w:rsidRPr="00A80B71">
        <w:rPr>
          <w:u w:color="000000" w:themeColor="text1"/>
        </w:rPr>
        <w:noBreakHyphen/>
        <w:t>11</w:t>
      </w:r>
      <w:r w:rsidRPr="00A80B71">
        <w:rPr>
          <w:u w:color="000000" w:themeColor="text1"/>
        </w:rPr>
        <w:noBreakHyphen/>
        <w:t>544 OF THE 1976 CODE, RELATING TO WILD TURKEY HUNTING AND TRANSPORTATION TAGS, TO PROVIDE COSTS FOR WILD TURKEY TRANSPORTATION TAGS; TO AMEND SECTION 50</w:t>
      </w:r>
      <w:r w:rsidRPr="00A80B71">
        <w:rPr>
          <w:u w:color="000000" w:themeColor="text1"/>
        </w:rPr>
        <w:noBreakHyphen/>
        <w:t>11</w:t>
      </w:r>
      <w:r w:rsidRPr="00A80B71">
        <w:rPr>
          <w:u w:color="000000" w:themeColor="text1"/>
        </w:rPr>
        <w:noBreakHyphen/>
        <w:t>580 OF THE 1976 CODE, RELATING TO THE SEASON FOR THE HUNTING AND TAKING OF MALE WILD TURKEY, THE ESTABLISHMENT OF YOUTH TURKEY HUNTING WEEKEND, BAG LIMITS, AND AN ANNUAL REPORT, TO PROVIDE THE</w:t>
      </w:r>
      <w:r w:rsidRPr="00A80B71">
        <w:rPr>
          <w:rFonts w:eastAsia="Calibri"/>
          <w:u w:color="000000" w:themeColor="text1"/>
        </w:rPr>
        <w:t xml:space="preserve"> SEASON FOR HUNTING AND TAKING A MALE WILD TURKEY, TO PROVIDE BAG LIMITS, TO DELETE THE PROVISION ESTABLISHING YOUTH TURKEY HUNTING WEEKEND, AND TO DELETE A REPORTING REQUIREMENT</w:t>
      </w:r>
      <w:r w:rsidRPr="00A80B71">
        <w:rPr>
          <w:u w:color="000000" w:themeColor="text1"/>
        </w:rPr>
        <w:t>; TO AMEND ARTICLE 3, CHAPTER 11, TITLE 50 OF THE 1976 CODE, RELATING TO BIG GAME, BY ADDING SECTION 50</w:t>
      </w:r>
      <w:r w:rsidRPr="00A80B71">
        <w:rPr>
          <w:u w:color="000000" w:themeColor="text1"/>
        </w:rPr>
        <w:noBreakHyphen/>
        <w:t>11</w:t>
      </w:r>
      <w:r w:rsidRPr="00A80B71">
        <w:rPr>
          <w:u w:color="000000" w:themeColor="text1"/>
        </w:rPr>
        <w:noBreakHyphen/>
        <w:t>590, TO PROVIDE FOR YOUTH TURKEY DAY; TO AMEND SECTION 50</w:t>
      </w:r>
      <w:r w:rsidRPr="00A80B71">
        <w:rPr>
          <w:u w:color="000000" w:themeColor="text1"/>
        </w:rPr>
        <w:noBreakHyphen/>
        <w:t>9</w:t>
      </w:r>
      <w:r w:rsidRPr="00A80B71">
        <w:rPr>
          <w:u w:color="000000" w:themeColor="text1"/>
        </w:rPr>
        <w:noBreakHyphen/>
        <w:t xml:space="preserve">920(B) OF THE 1976 CODE, RELATING TO REVENUES FROM THE SALE OF PRIVILEGES, LICENSES, PERMITS, AND TAGS, TO PROVIDE THAT REVENUE GENERATED FROM RESIDENT AND NONRESIDENT WILD TURKEY TRANSPORTATION TAG SETS SHALL BE USED FOR CERTAIN PURPOSES; TO REPEAL </w:t>
      </w:r>
      <w:r w:rsidRPr="00A80B71">
        <w:rPr>
          <w:rFonts w:eastAsia="Calibri"/>
          <w:u w:color="000000" w:themeColor="text1"/>
        </w:rPr>
        <w:t>SECTION 50</w:t>
      </w:r>
      <w:r w:rsidRPr="00A80B71">
        <w:rPr>
          <w:rFonts w:eastAsia="Calibri"/>
          <w:u w:color="000000" w:themeColor="text1"/>
        </w:rPr>
        <w:noBreakHyphen/>
        <w:t>11</w:t>
      </w:r>
      <w:r w:rsidRPr="00A80B71">
        <w:rPr>
          <w:rFonts w:eastAsia="Calibri"/>
          <w:u w:color="000000" w:themeColor="text1"/>
        </w:rPr>
        <w:noBreakHyphen/>
        <w:t>520 OF THE 1976 CODE, RELATING TO WILD TURKEY SEASON AND THE DECLARATION OF OPEN OR CLOSED SEASONS; AND TO REPEAL SECTION 7 OF ACT 41 OF 2015, RELATING TO THE HUNTING AND TAKING OF WILD TURKEY</w:t>
      </w:r>
      <w:r w:rsidRPr="00A80B71">
        <w:rPr>
          <w:u w:color="000000" w:themeColor="text1"/>
        </w:rPr>
        <w:t>.</w:t>
      </w:r>
    </w:p>
    <w:p w:rsidR="006E5643" w:rsidRDefault="006E5643" w:rsidP="006E5643">
      <w:pPr>
        <w:pStyle w:val="CALENDARHISTORY"/>
      </w:pPr>
      <w:r>
        <w:t>(Read the first time--February 27, 2019)</w:t>
      </w:r>
    </w:p>
    <w:p w:rsidR="006E5643" w:rsidRDefault="006E5643" w:rsidP="006E5643">
      <w:pPr>
        <w:pStyle w:val="CALENDARHISTORY"/>
      </w:pPr>
      <w:r>
        <w:t>(Reported by Committee on Fish, Game and Forestry--March 20, 2019)</w:t>
      </w:r>
    </w:p>
    <w:p w:rsidR="006E5643" w:rsidRDefault="006E5643" w:rsidP="006E5643">
      <w:pPr>
        <w:pStyle w:val="CALENDARHISTORY"/>
      </w:pPr>
      <w:r>
        <w:t>(Favorable with amendments)</w:t>
      </w:r>
    </w:p>
    <w:p w:rsidR="006E5643" w:rsidRDefault="006E5643" w:rsidP="006E5643">
      <w:pPr>
        <w:pStyle w:val="CALENDARHISTORY"/>
      </w:pPr>
      <w:r>
        <w:t>(Amended--March 26, 2019)</w:t>
      </w:r>
    </w:p>
    <w:p w:rsidR="006E5643" w:rsidRDefault="006E5643" w:rsidP="006E5643">
      <w:pPr>
        <w:pStyle w:val="CALENDARHISTORY"/>
      </w:pPr>
      <w:r>
        <w:t>(Read the second time--March 26, 2019)</w:t>
      </w:r>
    </w:p>
    <w:p w:rsidR="00687A11" w:rsidRDefault="00687A11" w:rsidP="00687A11"/>
    <w:p w:rsidR="00687A11" w:rsidRPr="00331885" w:rsidRDefault="00687A11" w:rsidP="00451029">
      <w:pPr>
        <w:pStyle w:val="BILLTITLE"/>
        <w:keepNext/>
        <w:keepLines/>
      </w:pPr>
      <w:r>
        <w:lastRenderedPageBreak/>
        <w:t xml:space="preserve"> </w:t>
      </w:r>
      <w:r w:rsidRPr="00331885">
        <w:t>S.</w:t>
      </w:r>
      <w:r w:rsidRPr="00331885">
        <w:tab/>
        <w:t>593</w:t>
      </w:r>
      <w:r w:rsidRPr="00331885">
        <w:fldChar w:fldCharType="begin"/>
      </w:r>
      <w:r w:rsidRPr="00331885">
        <w:instrText xml:space="preserve"> XE "S. 593" \b </w:instrText>
      </w:r>
      <w:r w:rsidRPr="00331885">
        <w:fldChar w:fldCharType="end"/>
      </w:r>
      <w:r w:rsidRPr="00331885">
        <w:t>--Senator</w:t>
      </w:r>
      <w:r>
        <w:t>s</w:t>
      </w:r>
      <w:r w:rsidRPr="00331885">
        <w:t xml:space="preserve"> Shealy</w:t>
      </w:r>
      <w:r>
        <w:t xml:space="preserve"> and Scott</w:t>
      </w:r>
      <w:r w:rsidRPr="00331885">
        <w:t xml:space="preserve">:  </w:t>
      </w:r>
      <w:r w:rsidRPr="00331885">
        <w:rPr>
          <w:szCs w:val="30"/>
        </w:rPr>
        <w:t xml:space="preserve">A BILL </w:t>
      </w:r>
      <w:r w:rsidRPr="00331885">
        <w:t>TO AMEND SECTION 57-25-40 OF THE 1976 CODE, RELATING TO APPLICATIONS BY A REGIONAL TRANSIT AUTHORITY OR PUBLIC TRANSIT OPERATOR TO INSTALL COMMERCIAL ADVERTISEMENT BENCHES, TO DELETE THE EXPIRATION DATE OF PERMITS.</w:t>
      </w:r>
    </w:p>
    <w:p w:rsidR="00687A11" w:rsidRDefault="00687A11" w:rsidP="00451029">
      <w:pPr>
        <w:pStyle w:val="CALENDARHISTORY"/>
        <w:keepNext/>
        <w:keepLines/>
      </w:pPr>
      <w:r>
        <w:t>(Read the first time--March 5, 2019)</w:t>
      </w:r>
    </w:p>
    <w:p w:rsidR="00687A11" w:rsidRDefault="00687A11" w:rsidP="00451029">
      <w:pPr>
        <w:pStyle w:val="CALENDARHISTORY"/>
        <w:keepNext/>
        <w:keepLines/>
      </w:pPr>
      <w:r>
        <w:t>(Reported by Committee on Transportation--March 20, 2019)</w:t>
      </w:r>
    </w:p>
    <w:p w:rsidR="00687A11" w:rsidRDefault="00687A11" w:rsidP="00451029">
      <w:pPr>
        <w:pStyle w:val="CALENDARHISTORY"/>
        <w:keepNext/>
        <w:keepLines/>
      </w:pPr>
      <w:r>
        <w:t>(Favorable)</w:t>
      </w:r>
    </w:p>
    <w:p w:rsidR="00687A11" w:rsidRDefault="00687A11" w:rsidP="00451029">
      <w:pPr>
        <w:pStyle w:val="CALENDARHISTORY"/>
        <w:keepNext/>
        <w:keepLines/>
      </w:pPr>
      <w:r>
        <w:t>(Amended--March 26, 2019)</w:t>
      </w:r>
    </w:p>
    <w:p w:rsidR="00687A11" w:rsidRDefault="00687A11" w:rsidP="00451029">
      <w:pPr>
        <w:pStyle w:val="CALENDARHISTORY"/>
        <w:keepNext/>
        <w:keepLines/>
      </w:pPr>
      <w:r>
        <w:t>(Read the second time--March 26, 2019)</w:t>
      </w:r>
    </w:p>
    <w:p w:rsidR="00687A11" w:rsidRDefault="00687A11" w:rsidP="00451029">
      <w:pPr>
        <w:pStyle w:val="CALENDARHISTORY"/>
        <w:keepNext/>
        <w:keepLines/>
      </w:pPr>
      <w:r>
        <w:t>(Ayes 40, Nays 0--March 26, 2019)</w:t>
      </w:r>
    </w:p>
    <w:p w:rsidR="006E5643" w:rsidRDefault="006E5643" w:rsidP="00CB6181"/>
    <w:p w:rsidR="007C3C31" w:rsidRPr="0005663B" w:rsidRDefault="007C3C31" w:rsidP="007C3C31">
      <w:pPr>
        <w:pStyle w:val="BILLTITLE"/>
        <w:keepNext/>
        <w:keepLines/>
      </w:pPr>
      <w:r w:rsidRPr="0005663B">
        <w:t>H.</w:t>
      </w:r>
      <w:r w:rsidRPr="0005663B">
        <w:tab/>
        <w:t>3310</w:t>
      </w:r>
      <w:r w:rsidRPr="0005663B">
        <w:fldChar w:fldCharType="begin"/>
      </w:r>
      <w:r w:rsidRPr="0005663B">
        <w:instrText xml:space="preserve"> XE "H. 3310" \b </w:instrText>
      </w:r>
      <w:r w:rsidRPr="0005663B">
        <w:fldChar w:fldCharType="end"/>
      </w:r>
      <w:r w:rsidRPr="0005663B">
        <w:t xml:space="preserve">--Rep. Elliott:  </w:t>
      </w:r>
      <w:r w:rsidRPr="0005663B">
        <w:rPr>
          <w:szCs w:val="30"/>
        </w:rPr>
        <w:t xml:space="preserve">A BILL </w:t>
      </w:r>
      <w:r w:rsidRPr="0005663B">
        <w:t>TO AMEND SECTION 56</w:t>
      </w:r>
      <w:r w:rsidRPr="0005663B">
        <w:noBreakHyphen/>
        <w:t>19</w:t>
      </w:r>
      <w:r w:rsidRPr="0005663B">
        <w:noBreakHyphen/>
        <w:t>480, CODE OF LAWS OF SOUTH CAROLINA, 1976, RELATING TO THE TRANSFER AND SURRENDER OF CERTIFICATES OF TITLE, LICENSE PLATES, REGISTRATION CARDS, AND MANUFACTURERS’ SPECIAL PLATES FOR VEHICLES SOLD AS SALVAGE, ABANDONED, SCRAPPED, OR DESTROYED, SO AS TO PROVIDE A PROCEDURE FOR AN INSURANCE COMPANY OR ITS AGENT TO OBTAIN A CERTIFICATE OF TITLE FOR A VEHICLE FROM THE DEPARTMENT OF MOTOR VEHICLES WHEN A CLAIMANT FAILS TO DELIVER THE TITLE TO THE INSURANCE COMPANY OR ITS AGENT UNDER CERTAIN CIRCUMSTANCES.</w:t>
      </w:r>
    </w:p>
    <w:p w:rsidR="007C3C31" w:rsidRDefault="007C3C31" w:rsidP="007C3C31">
      <w:pPr>
        <w:pStyle w:val="CALENDARHISTORY"/>
        <w:keepNext/>
        <w:keepLines/>
      </w:pPr>
      <w:r>
        <w:t>(Read the first time--February 13, 2019)</w:t>
      </w:r>
    </w:p>
    <w:p w:rsidR="007C3C31" w:rsidRDefault="007C3C31" w:rsidP="007C3C31">
      <w:pPr>
        <w:pStyle w:val="CALENDARHISTORY"/>
        <w:keepNext/>
        <w:keepLines/>
      </w:pPr>
      <w:r>
        <w:t>(Reported by Committee on Transportation--March 20, 2019)</w:t>
      </w:r>
    </w:p>
    <w:p w:rsidR="007C3C31" w:rsidRDefault="007C3C31" w:rsidP="007C3C31">
      <w:pPr>
        <w:pStyle w:val="CALENDARHISTORY"/>
        <w:keepNext/>
        <w:keepLines/>
      </w:pPr>
      <w:r>
        <w:t>(Favorable)</w:t>
      </w:r>
    </w:p>
    <w:p w:rsidR="007C3C31" w:rsidRDefault="007C3C31" w:rsidP="007C3C31">
      <w:pPr>
        <w:pStyle w:val="CALENDARHISTORY"/>
      </w:pPr>
      <w:r>
        <w:t>(Read the second time--March 26, 2019)</w:t>
      </w:r>
    </w:p>
    <w:p w:rsidR="008669DF" w:rsidRDefault="007C3C31" w:rsidP="007C3C31">
      <w:pPr>
        <w:pStyle w:val="CALENDARHISTORY"/>
      </w:pPr>
      <w:r>
        <w:t>(Ayes 40, Nays 0--March 26, 2019)</w:t>
      </w:r>
    </w:p>
    <w:p w:rsidR="007C3C31" w:rsidRPr="007C3C31" w:rsidRDefault="007C3C31" w:rsidP="007C3C31"/>
    <w:p w:rsidR="00687A11" w:rsidRPr="00736768" w:rsidRDefault="00687A11" w:rsidP="00687A11">
      <w:pPr>
        <w:pStyle w:val="BILLTITLE"/>
        <w:rPr>
          <w:u w:color="000000" w:themeColor="text1"/>
        </w:rPr>
      </w:pPr>
      <w:r w:rsidRPr="00736768">
        <w:t>H.</w:t>
      </w:r>
      <w:r w:rsidRPr="00736768">
        <w:tab/>
        <w:t>3750</w:t>
      </w:r>
      <w:r w:rsidRPr="00736768">
        <w:fldChar w:fldCharType="begin"/>
      </w:r>
      <w:r w:rsidRPr="00736768">
        <w:instrText xml:space="preserve"> XE "H. 3750" \b </w:instrText>
      </w:r>
      <w:r w:rsidRPr="00736768">
        <w:fldChar w:fldCharType="end"/>
      </w:r>
      <w:r w:rsidRPr="00736768">
        <w:t xml:space="preserve">--Reps. Hewitt, Yow, Ott, Crawford, Kirby, Hardee, Hiott, W. Newton, Huggins and Ligon:  </w:t>
      </w:r>
      <w:r w:rsidRPr="00736768">
        <w:rPr>
          <w:szCs w:val="30"/>
        </w:rPr>
        <w:t xml:space="preserve">A BILL </w:t>
      </w:r>
      <w:r w:rsidRPr="00736768">
        <w:rPr>
          <w:u w:color="000000" w:themeColor="text1"/>
        </w:rPr>
        <w:t>TO AMEND SECTION 50</w:t>
      </w:r>
      <w:r w:rsidRPr="00736768">
        <w:rPr>
          <w:u w:color="000000" w:themeColor="text1"/>
        </w:rPr>
        <w:noBreakHyphen/>
        <w:t>9</w:t>
      </w:r>
      <w:r w:rsidRPr="00736768">
        <w:rPr>
          <w:u w:color="000000" w:themeColor="text1"/>
        </w:rPr>
        <w:noBreakHyphen/>
        <w:t xml:space="preserve">650, CODE OF LAWS OF SOUTH CAROLINA, 1976, RELATING TO DEER HUNTING, SO AS TO PROVIDE THAT A RESIDENT WHO PURCHASES A SOUTH CAROLINA HUNTING LICENSE AND A BIG GAME PERMIT MUST RECEIVE AT LEAST TWO </w:t>
      </w:r>
      <w:r w:rsidR="00451029">
        <w:rPr>
          <w:u w:color="000000" w:themeColor="text1"/>
        </w:rPr>
        <w:br/>
      </w:r>
      <w:r w:rsidR="00451029">
        <w:rPr>
          <w:u w:color="000000" w:themeColor="text1"/>
        </w:rPr>
        <w:br/>
      </w:r>
      <w:r w:rsidR="00451029">
        <w:rPr>
          <w:u w:color="000000" w:themeColor="text1"/>
        </w:rPr>
        <w:br/>
      </w:r>
      <w:r w:rsidR="00451029">
        <w:rPr>
          <w:u w:color="000000" w:themeColor="text1"/>
        </w:rPr>
        <w:br/>
      </w:r>
      <w:r w:rsidRPr="00736768">
        <w:rPr>
          <w:u w:color="000000" w:themeColor="text1"/>
        </w:rPr>
        <w:lastRenderedPageBreak/>
        <w:t>ANTLERLESS DEER TAGS THAT ARE NOT DATE SPECIFIC.</w:t>
      </w:r>
    </w:p>
    <w:p w:rsidR="00687A11" w:rsidRDefault="00687A11" w:rsidP="00687A11">
      <w:pPr>
        <w:pStyle w:val="CALENDARHISTORY"/>
      </w:pPr>
      <w:r>
        <w:t>(Read the first time--February 20, 2019)</w:t>
      </w:r>
    </w:p>
    <w:p w:rsidR="00687A11" w:rsidRDefault="00687A11" w:rsidP="00687A11">
      <w:pPr>
        <w:pStyle w:val="CALENDARHISTORY"/>
      </w:pPr>
      <w:r>
        <w:t>(Reported by Committee on Fish, Game and Forestry--March 20, 2019)</w:t>
      </w:r>
    </w:p>
    <w:p w:rsidR="00687A11" w:rsidRDefault="00687A11" w:rsidP="00687A11">
      <w:pPr>
        <w:pStyle w:val="CALENDARHISTORY"/>
      </w:pPr>
      <w:r>
        <w:t>(Favorable)</w:t>
      </w:r>
    </w:p>
    <w:p w:rsidR="00687A11" w:rsidRDefault="00687A11" w:rsidP="00687A11">
      <w:pPr>
        <w:pStyle w:val="CALENDARHISTORY"/>
      </w:pPr>
      <w:r>
        <w:t>(Read the second time--March 26, 2019)</w:t>
      </w:r>
    </w:p>
    <w:p w:rsidR="001D0B0D" w:rsidRDefault="00687A11" w:rsidP="00687A11">
      <w:pPr>
        <w:pStyle w:val="CALENDARHISTORY"/>
      </w:pPr>
      <w:r>
        <w:t>(Ayes 4</w:t>
      </w:r>
      <w:r w:rsidR="00522D3B">
        <w:t>1</w:t>
      </w:r>
      <w:r>
        <w:t>, Nays 0--March 26, 2019)</w:t>
      </w:r>
    </w:p>
    <w:p w:rsidR="001D0B0D" w:rsidRDefault="001D0B0D" w:rsidP="001D0B0D"/>
    <w:p w:rsidR="001D0B0D" w:rsidRPr="001D0B0D" w:rsidRDefault="001D0B0D" w:rsidP="001D0B0D"/>
    <w:p w:rsidR="00CB6181" w:rsidRPr="001F6DDF" w:rsidRDefault="00CB6181" w:rsidP="00CB6181">
      <w:pPr>
        <w:pStyle w:val="CALENDARHEADING"/>
      </w:pPr>
      <w:r>
        <w:t>STATEWIDE SECOND READING BILLS</w:t>
      </w:r>
    </w:p>
    <w:p w:rsidR="00CB6181" w:rsidRDefault="00CB6181" w:rsidP="00CB6181">
      <w:pPr>
        <w:tabs>
          <w:tab w:val="left" w:pos="432"/>
          <w:tab w:val="left" w:pos="864"/>
        </w:tabs>
        <w:jc w:val="center"/>
      </w:pPr>
    </w:p>
    <w:p w:rsidR="00CB6181" w:rsidRDefault="00CB6181" w:rsidP="00CB6181"/>
    <w:p w:rsidR="00CB6181" w:rsidRDefault="00CB6181" w:rsidP="00CB6181">
      <w:pPr>
        <w:pStyle w:val="BILLTITLE"/>
      </w:pPr>
      <w:r w:rsidRPr="00913987">
        <w:t>S.</w:t>
      </w:r>
      <w:r w:rsidRPr="00913987">
        <w:tab/>
        <w:t>7</w:t>
      </w:r>
      <w:r w:rsidRPr="00913987">
        <w:fldChar w:fldCharType="begin"/>
      </w:r>
      <w:r w:rsidRPr="00913987">
        <w:instrText xml:space="preserve"> XE "S. 7" \b </w:instrText>
      </w:r>
      <w:r w:rsidRPr="00913987">
        <w:fldChar w:fldCharType="end"/>
      </w:r>
      <w:r w:rsidRPr="00913987">
        <w:t xml:space="preserve">--Senators Malloy, Climer, Goldfinch, Talley, Harpootlian and Kimpson:  </w:t>
      </w:r>
      <w:r w:rsidRPr="00913987">
        <w:rPr>
          <w:szCs w:val="30"/>
        </w:rPr>
        <w:t xml:space="preserve">A BILL </w:t>
      </w:r>
      <w:r w:rsidRPr="00913987">
        <w:t>TO AMEND SECTION 15-78-120, CODE OF LAWS OF SOUTH CAROLINA, 1976, RELATING TO THE LIMITATION OF LIABILITY, SO AS TO INCREASE THE LIMITS FROM A LOSS TO ONE PERSON ARISING FROM A SINGLE OCCURRENCE TO ONE MILLION DOLLARS, TO INCREASE THE TOTAL LIMITS FROM A LOSS ARISING OUT OF A SINGLE OCCURRENCE TO TWO MILLION DOLLARS, AND TO REQUIRE THE</w:t>
      </w:r>
      <w:r>
        <w:t xml:space="preserve"> </w:t>
      </w:r>
      <w:r w:rsidRPr="00913987">
        <w:t>LIMITS BE ADJUSTED ANNUALLY IN ACCORDANCE WITH THE CONSUMER PRICE INDEX.</w:t>
      </w:r>
    </w:p>
    <w:p w:rsidR="00CB6181" w:rsidRDefault="00CB6181" w:rsidP="00CB6181">
      <w:pPr>
        <w:pStyle w:val="CALENDARHISTORY"/>
      </w:pPr>
      <w:r>
        <w:t>(Read the first time--January 8, 2019)</w:t>
      </w:r>
    </w:p>
    <w:p w:rsidR="00CB6181" w:rsidRDefault="00CB6181" w:rsidP="00CB6181">
      <w:pPr>
        <w:pStyle w:val="CALENDARHISTORY"/>
      </w:pPr>
      <w:r>
        <w:t>(Reported by Committee on Judiciary--January 23, 2019)</w:t>
      </w:r>
    </w:p>
    <w:p w:rsidR="00CB6181" w:rsidRDefault="00CB6181" w:rsidP="00CB6181">
      <w:pPr>
        <w:pStyle w:val="CALENDARHISTORY"/>
      </w:pPr>
      <w:r>
        <w:t>(Favorable with amendments)</w:t>
      </w:r>
    </w:p>
    <w:p w:rsidR="00CB6181" w:rsidRDefault="00CB6181" w:rsidP="00CB6181">
      <w:pPr>
        <w:ind w:left="864"/>
      </w:pPr>
      <w:r>
        <w:t>(Amendment proposed--March 13, 2019)</w:t>
      </w:r>
    </w:p>
    <w:p w:rsidR="00CB6181" w:rsidRDefault="00CB6181" w:rsidP="00CB6181">
      <w:pPr>
        <w:pStyle w:val="CALENDARHISTORY"/>
      </w:pPr>
      <w:r>
        <w:t>(Document No. S-JUD\AMEND\JUD007.019)</w:t>
      </w:r>
    </w:p>
    <w:p w:rsidR="00CB6181" w:rsidRDefault="00CB6181" w:rsidP="00CB6181"/>
    <w:p w:rsidR="00CB6181" w:rsidRPr="001D3989" w:rsidRDefault="00CB6181" w:rsidP="00CB6181">
      <w:pPr>
        <w:pStyle w:val="BILLTITLE"/>
      </w:pPr>
      <w:r w:rsidRPr="001D3989">
        <w:t>S.</w:t>
      </w:r>
      <w:r w:rsidRPr="001D3989">
        <w:tab/>
        <w:t>38</w:t>
      </w:r>
      <w:r w:rsidRPr="001D3989">
        <w:fldChar w:fldCharType="begin"/>
      </w:r>
      <w:r w:rsidRPr="001D3989">
        <w:instrText xml:space="preserve"> XE "S. 38" \b </w:instrText>
      </w:r>
      <w:r w:rsidRPr="001D3989">
        <w:fldChar w:fldCharType="end"/>
      </w:r>
      <w:r w:rsidRPr="001D3989">
        <w:t xml:space="preserve">--Senator Malloy:  </w:t>
      </w:r>
      <w:r w:rsidRPr="001D3989">
        <w:rPr>
          <w:szCs w:val="30"/>
        </w:rPr>
        <w:t xml:space="preserve">A BILL </w:t>
      </w:r>
      <w:r w:rsidRPr="001D3989">
        <w:t>TO AMEND THE CODE OF LAWS OF SOUTH CAROLINA, 1976, BY ADDING SECTION 23</w:t>
      </w:r>
      <w:r w:rsidRPr="001D3989">
        <w:noBreakHyphen/>
        <w:t>3</w:t>
      </w:r>
      <w:r w:rsidRPr="001D3989">
        <w:noBreakHyphen/>
        <w:t>90 SO AS TO GRANT THE SOUTH CAROLINA LAW ENFORCEMENT DIVISION SPECIFIC AND EXCLUSIVE JURISDICTION AND AUTHORITY TO CONDUCT AN INVESTIGATION OF ALL OFFICER</w:t>
      </w:r>
      <w:r w:rsidRPr="001D3989">
        <w:noBreakHyphen/>
        <w:t>INVOLVED SHOOTINGS THAT RESULT, OR COULD HAVE RESULTED, IN BODILY INJURY OR DEATH, TO ALLOW FOR AN INVESTIGATION OF AN OFFICER</w:t>
      </w:r>
      <w:r w:rsidRPr="001D3989">
        <w:noBreakHyphen/>
        <w:t xml:space="preserve">INVOLVED SHOOTING TO BE COMPLETED BY A SEPARATE LAW ENFORCEMENT AGENCY IN CERTAIN CIRCUMSTANCES, TO ESTABLISH A PROTOCOL FOR EVIDENCE COLLECTION AND </w:t>
      </w:r>
      <w:r w:rsidRPr="001D3989">
        <w:lastRenderedPageBreak/>
        <w:t>PROCESSING IN CERTAIN CIRCUMSTANCES, TO GRANT AN INVESTIGATING OFFICER THE SAME AUTHORITY AS HE WOULD HAVE IN HIS HOME JURISDICTION FOR THE DURATION OF THE INVESTIGATION, TO ESTABLISH A PROCEDURE FOR THE FORWARDING OF THE EVIDENCE TO THE CIRCUIT SOLICITOR UPON COMPLETION OF THE INVESTIGATION, AND TO ESTABLISH PENALTIES FOR THE FAILURE TO COMPLETE AN INDEPENDENT</w:t>
      </w:r>
      <w:r>
        <w:t xml:space="preserve"> </w:t>
      </w:r>
      <w:r w:rsidRPr="001D3989">
        <w:t>INVESTIGATION PURSUANT TO THE PROVISIONS OF THIS SECTION.</w:t>
      </w:r>
    </w:p>
    <w:p w:rsidR="00CB6181" w:rsidRDefault="00CB6181" w:rsidP="00CB6181">
      <w:pPr>
        <w:pStyle w:val="CALENDARHISTORY"/>
        <w:keepNext/>
        <w:keepLines/>
      </w:pPr>
      <w:r>
        <w:t>(Read the first time--January 8, 2019)</w:t>
      </w:r>
    </w:p>
    <w:p w:rsidR="00CB6181" w:rsidRDefault="00CB6181" w:rsidP="00CB6181">
      <w:pPr>
        <w:pStyle w:val="CALENDARHISTORY"/>
        <w:keepNext/>
        <w:keepLines/>
      </w:pPr>
      <w:r>
        <w:t>(Reported by Committee on Judiciary--January 23, 2019)</w:t>
      </w:r>
    </w:p>
    <w:p w:rsidR="00CB6181" w:rsidRDefault="00CB6181" w:rsidP="00CB6181">
      <w:pPr>
        <w:pStyle w:val="CALENDARHISTORY"/>
        <w:keepNext/>
        <w:keepLines/>
      </w:pPr>
      <w:r>
        <w:t>(Favorable)</w:t>
      </w:r>
    </w:p>
    <w:p w:rsidR="00CB6181" w:rsidRPr="00E40B58" w:rsidRDefault="00CB6181" w:rsidP="00CB6181">
      <w:pPr>
        <w:pStyle w:val="CALENDARHISTORY"/>
        <w:keepNext/>
        <w:keepLines/>
      </w:pPr>
      <w:r>
        <w:rPr>
          <w:u w:val="single"/>
        </w:rPr>
        <w:t>(Contested by Senators Turner and Gregory)</w:t>
      </w:r>
    </w:p>
    <w:p w:rsidR="00CB6181" w:rsidRPr="00E40B58" w:rsidRDefault="00CB6181" w:rsidP="00CB6181">
      <w:r>
        <w:t xml:space="preserve"> </w:t>
      </w:r>
    </w:p>
    <w:p w:rsidR="00CB6181" w:rsidRPr="00622204" w:rsidRDefault="00CB6181" w:rsidP="00CB6181">
      <w:pPr>
        <w:pStyle w:val="BILLTITLE"/>
      </w:pPr>
      <w:r w:rsidRPr="00622204">
        <w:t>S. </w:t>
      </w:r>
      <w:r>
        <w:tab/>
      </w:r>
      <w:r w:rsidRPr="00622204">
        <w:t>105</w:t>
      </w:r>
      <w:r w:rsidRPr="00622204">
        <w:fldChar w:fldCharType="begin"/>
      </w:r>
      <w:r w:rsidRPr="00622204">
        <w:instrText xml:space="preserve"> XE "S. 105" \b </w:instrText>
      </w:r>
      <w:r w:rsidRPr="00622204">
        <w:fldChar w:fldCharType="end"/>
      </w:r>
      <w:r w:rsidRPr="00622204">
        <w:t xml:space="preserve"> -- </w:t>
      </w:r>
      <w:r>
        <w:t>Senators Campbell, Sheheen, Verdin and Rankin</w:t>
      </w:r>
      <w:r w:rsidRPr="00622204">
        <w:t xml:space="preserve">:  </w:t>
      </w:r>
      <w:r w:rsidRPr="00622204">
        <w:rPr>
          <w:szCs w:val="30"/>
        </w:rPr>
        <w:t xml:space="preserve">A BILL </w:t>
      </w:r>
      <w:r w:rsidRPr="00622204">
        <w:rPr>
          <w:snapToGrid w:val="0"/>
        </w:rPr>
        <w:t xml:space="preserve">TO AMEND CHAPTER 1, TITLE 47 OF THE 1976 CODE, RELATING TO CRUELTY TO ANIMALS, BY ADDING SECTION 47-1-225, TO PROVIDE </w:t>
      </w:r>
      <w:r>
        <w:rPr>
          <w:snapToGrid w:val="0"/>
        </w:rPr>
        <w:t>EDUCATION REQUIREMENTS FOR</w:t>
      </w:r>
      <w:r w:rsidRPr="00622204">
        <w:rPr>
          <w:snapToGrid w:val="0"/>
        </w:rPr>
        <w:t xml:space="preserve"> MAGISTRATES AND MUNICIPAL COURT JUDGES CONCERNING ANIMAL CRUELTY; TO AMEND CHAPTER 1, TITLE 47 OF THE 1976 </w:t>
      </w:r>
      <w:r w:rsidRPr="00622204">
        <w:t xml:space="preserve">CODE, RELATING TO CRUELTY TO ANIMALS, BY ADDING ARTICLE 2, TO PROVIDE REQUIREMENTS FOR TETHERING A DOG AND TO PROVIDE PENALTIES; TO AMEND </w:t>
      </w:r>
      <w:r w:rsidRPr="00622204">
        <w:rPr>
          <w:color w:val="000000" w:themeColor="text1"/>
          <w:u w:color="000000" w:themeColor="text1"/>
        </w:rPr>
        <w:t>SECTION 47-3-60 OF THE 1976 CODE, RELATING TO THE DISPOSITION OF QUARANTINED OR IMP</w:t>
      </w:r>
      <w:r>
        <w:rPr>
          <w:color w:val="000000" w:themeColor="text1"/>
          <w:u w:color="000000" w:themeColor="text1"/>
        </w:rPr>
        <w:t xml:space="preserve">OUNDED ANIMALS, TO PROVIDE THAT </w:t>
      </w:r>
      <w:r w:rsidRPr="00622204">
        <w:rPr>
          <w:color w:val="000000" w:themeColor="text1"/>
        </w:rPr>
        <w:t>A LITTER OF UNIDENTIFIABLE DOGS OR CATS MAY BE TURNED OVER TO AN ORGANIZATION</w:t>
      </w:r>
      <w:r>
        <w:rPr>
          <w:color w:val="000000" w:themeColor="text1"/>
        </w:rPr>
        <w:t xml:space="preserve"> </w:t>
      </w:r>
      <w:r w:rsidRPr="00622204">
        <w:rPr>
          <w:color w:val="000000" w:themeColor="text1"/>
          <w:u w:color="000000" w:themeColor="text1"/>
        </w:rPr>
        <w:t>UNDER CERTAIN CIRCUMSTANCES</w:t>
      </w:r>
      <w:r w:rsidRPr="00622204">
        <w:rPr>
          <w:color w:val="000000" w:themeColor="text1"/>
        </w:rPr>
        <w:t xml:space="preserve">, AND TO PROVIDE FOR THE STERILIZATION OF STRAY CATS; TO AMEND CHAPTER 1, TITLE 47 OF THE 1976 CODE, RELATING TO CRUELTY TO ANIMALS, BY ADDING SECTION 47-1-145, TO PROVIDE THAT ANY ENTITY </w:t>
      </w:r>
      <w:r>
        <w:rPr>
          <w:color w:val="000000" w:themeColor="text1"/>
        </w:rPr>
        <w:t xml:space="preserve">THAT </w:t>
      </w:r>
      <w:r w:rsidRPr="00622204">
        <w:rPr>
          <w:color w:val="000000" w:themeColor="text1"/>
        </w:rPr>
        <w:t>PROVIDES SERVICES TO AN ANIMAL WITHOUT COMPENSATION MAY REQUEST FUNDS</w:t>
      </w:r>
      <w:r>
        <w:rPr>
          <w:color w:val="000000" w:themeColor="text1"/>
        </w:rPr>
        <w:t xml:space="preserve"> FOR</w:t>
      </w:r>
      <w:r w:rsidRPr="00622204">
        <w:rPr>
          <w:color w:val="000000" w:themeColor="text1"/>
        </w:rPr>
        <w:t xml:space="preserve"> REASONABLE EXPENSES; TO AMEND </w:t>
      </w:r>
      <w:r w:rsidRPr="00622204">
        <w:rPr>
          <w:color w:val="000000" w:themeColor="text1"/>
          <w:u w:color="000000" w:themeColor="text1"/>
        </w:rPr>
        <w:t>SECTION 56</w:t>
      </w:r>
      <w:r w:rsidRPr="00622204">
        <w:rPr>
          <w:color w:val="000000" w:themeColor="text1"/>
          <w:u w:color="000000" w:themeColor="text1"/>
        </w:rPr>
        <w:noBreakHyphen/>
        <w:t>3</w:t>
      </w:r>
      <w:r w:rsidRPr="00622204">
        <w:rPr>
          <w:color w:val="000000" w:themeColor="text1"/>
          <w:u w:color="000000" w:themeColor="text1"/>
        </w:rPr>
        <w:noBreakHyphen/>
        <w:t xml:space="preserve">9600(B) OF THE 1976 CODE, RELATING TO THE SPECIAL FUND TO SUPPORT LOCAL ANIMAL SPAYING AND NEUTERING PROGRAMS, TO PROVIDE </w:t>
      </w:r>
      <w:r>
        <w:rPr>
          <w:color w:val="000000" w:themeColor="text1"/>
          <w:u w:color="000000" w:themeColor="text1"/>
        </w:rPr>
        <w:t>FOR GRANT APPLICATIONS</w:t>
      </w:r>
      <w:r w:rsidRPr="00622204">
        <w:rPr>
          <w:color w:val="000000" w:themeColor="text1"/>
          <w:u w:color="000000" w:themeColor="text1"/>
        </w:rPr>
        <w:t xml:space="preserve">; TO AMEND </w:t>
      </w:r>
      <w:r w:rsidRPr="00622204">
        <w:t xml:space="preserve">SECTION 40-69-30 OF THE 1976 CODE, </w:t>
      </w:r>
      <w:r w:rsidRPr="00622204">
        <w:lastRenderedPageBreak/>
        <w:t xml:space="preserve">RELATING TO LICENSING REQUIREMENTS TO PRACTICE VETERINARY MEDICINE, TO PROVIDE </w:t>
      </w:r>
      <w:r>
        <w:t>FOR VETERINARY SERVICES</w:t>
      </w:r>
      <w:r w:rsidRPr="00622204">
        <w:t xml:space="preserve"> DURING AN EMERGENCY OR NATURAL DISASTER</w:t>
      </w:r>
      <w:r w:rsidRPr="00622204">
        <w:rPr>
          <w:lang w:val="en"/>
        </w:rPr>
        <w:t xml:space="preserve">; TO AMEND SECTION 47-3-470(3), SECTION 47-3-480, AND SECTION 47-3-490 OF THE 1976 CODE, ALL RELATING TO THE STERILIZATION OF DOGS AND CATS, TO REPLACE THE TERM </w:t>
      </w:r>
      <w:r>
        <w:rPr>
          <w:lang w:val="en"/>
        </w:rPr>
        <w:t>“</w:t>
      </w:r>
      <w:r w:rsidRPr="00622204">
        <w:rPr>
          <w:lang w:val="en"/>
        </w:rPr>
        <w:t>ANIMAL REFUGE</w:t>
      </w:r>
      <w:r>
        <w:rPr>
          <w:lang w:val="en"/>
        </w:rPr>
        <w:t>”</w:t>
      </w:r>
      <w:r w:rsidRPr="00622204">
        <w:rPr>
          <w:lang w:val="en"/>
        </w:rPr>
        <w:t xml:space="preserve"> WITH </w:t>
      </w:r>
      <w:r>
        <w:rPr>
          <w:lang w:val="en"/>
        </w:rPr>
        <w:t>“</w:t>
      </w:r>
      <w:r w:rsidRPr="00622204">
        <w:rPr>
          <w:lang w:val="en"/>
        </w:rPr>
        <w:t>RESCUE ORGANIZATION</w:t>
      </w:r>
      <w:r>
        <w:rPr>
          <w:lang w:val="en"/>
        </w:rPr>
        <w:t>”</w:t>
      </w:r>
      <w:r w:rsidRPr="00622204">
        <w:t xml:space="preserve">; TO AMEND CHAPTER 3, TITLE 47 </w:t>
      </w:r>
      <w:r w:rsidRPr="00622204">
        <w:rPr>
          <w:lang w:val="en"/>
        </w:rPr>
        <w:t>OF THE 1976 CODE</w:t>
      </w:r>
      <w:r w:rsidRPr="00622204">
        <w:t>, RELATING TO DOGS AND OTHER DOMESTIC PETS, BY ADDING ARTICLE 16, TO PROVIDE FOR SHELTER</w:t>
      </w:r>
      <w:r>
        <w:t xml:space="preserve"> </w:t>
      </w:r>
      <w:r w:rsidRPr="00622204">
        <w:t>STANDARDS</w:t>
      </w:r>
      <w:r>
        <w:t xml:space="preserve"> AND THEIR ENFORCEMENT</w:t>
      </w:r>
      <w:r w:rsidRPr="00622204">
        <w:rPr>
          <w:lang w:val="en"/>
        </w:rPr>
        <w:t>; AND TO DEFINE NECESSARY TERMS.</w:t>
      </w:r>
      <w:r>
        <w:rPr>
          <w:lang w:val="en"/>
        </w:rPr>
        <w:t xml:space="preserve"> (Abbreviated Title)</w:t>
      </w:r>
    </w:p>
    <w:p w:rsidR="00CB6181" w:rsidRDefault="00CB6181" w:rsidP="00CB6181">
      <w:pPr>
        <w:pStyle w:val="CALENDARHISTORY"/>
      </w:pPr>
      <w:r>
        <w:t>(Read the first time--January 8, 2019)</w:t>
      </w:r>
    </w:p>
    <w:p w:rsidR="00CB6181" w:rsidRDefault="00CB6181" w:rsidP="00CB6181">
      <w:pPr>
        <w:pStyle w:val="CALENDARHISTORY"/>
      </w:pPr>
      <w:r>
        <w:t>(Reported by Committee on Agriculture and Natural Resources--January 29, 2019)</w:t>
      </w:r>
    </w:p>
    <w:p w:rsidR="00CB6181" w:rsidRDefault="00CB6181" w:rsidP="00CB6181">
      <w:pPr>
        <w:pStyle w:val="CALENDARHISTORY"/>
      </w:pPr>
      <w:r>
        <w:t>(Favorable with amendments)</w:t>
      </w:r>
    </w:p>
    <w:p w:rsidR="00CB6181" w:rsidRDefault="00CB6181" w:rsidP="00CB6181">
      <w:pPr>
        <w:pStyle w:val="CALENDARHISTORY"/>
      </w:pPr>
      <w:r>
        <w:t>(Committee Amendment Adopted--February 28, 2019)</w:t>
      </w:r>
    </w:p>
    <w:p w:rsidR="00CB6181" w:rsidRDefault="00CB6181" w:rsidP="00CB6181">
      <w:pPr>
        <w:pStyle w:val="CALENDARHISTORY"/>
      </w:pPr>
      <w:r>
        <w:t>(Amended--February 28, 2019)</w:t>
      </w:r>
    </w:p>
    <w:p w:rsidR="00CB6181" w:rsidRDefault="00CB6181" w:rsidP="00CB6181">
      <w:pPr>
        <w:pStyle w:val="CALENDARHISTORY"/>
      </w:pPr>
      <w:r>
        <w:t>(Amended--March 7, 2019)</w:t>
      </w:r>
    </w:p>
    <w:p w:rsidR="00F33DD1" w:rsidRPr="00F33DD1" w:rsidRDefault="00F33DD1" w:rsidP="00F33DD1">
      <w:pPr>
        <w:pStyle w:val="CALENDARHISTORY"/>
      </w:pPr>
      <w:r>
        <w:rPr>
          <w:u w:val="single"/>
        </w:rPr>
        <w:t>(Contested by Senator Malloy)</w:t>
      </w:r>
    </w:p>
    <w:p w:rsidR="00F33DD1" w:rsidRPr="00AB1BBA" w:rsidRDefault="00F33DD1" w:rsidP="00CB6181"/>
    <w:p w:rsidR="00CB6181" w:rsidRPr="00640BF2" w:rsidRDefault="00CB6181" w:rsidP="00CB6181">
      <w:pPr>
        <w:pStyle w:val="BILLTITLE"/>
      </w:pPr>
      <w:r w:rsidRPr="00640BF2">
        <w:t>S.</w:t>
      </w:r>
      <w:r w:rsidRPr="00640BF2">
        <w:tab/>
        <w:t>386</w:t>
      </w:r>
      <w:r w:rsidRPr="00640BF2">
        <w:fldChar w:fldCharType="begin"/>
      </w:r>
      <w:r w:rsidRPr="00640BF2">
        <w:instrText xml:space="preserve"> XE "S. 386" \b </w:instrText>
      </w:r>
      <w:r w:rsidRPr="00640BF2">
        <w:fldChar w:fldCharType="end"/>
      </w:r>
      <w:r w:rsidRPr="00640BF2">
        <w:t xml:space="preserve">--Senators Malloy, Goldfinch, Talley, Sabb and Harpootlian:  </w:t>
      </w:r>
      <w:r w:rsidRPr="00640BF2">
        <w:rPr>
          <w:szCs w:val="30"/>
        </w:rPr>
        <w:t xml:space="preserve">A BILL </w:t>
      </w:r>
      <w:r w:rsidRPr="00640BF2">
        <w:t>TO AMEND CHAPTER 78, TITLE 15, CODE OF LAWS OF SOUTH CAROLINA, 1976, RELATING TO THE SOUTH CAROLINA TORT CLAIMS ACT, SO AS TO AMEND AND REORGANIZE THE EXISTING EXCEPTIONS AND MAKE OTHER RELATED CHANGES.</w:t>
      </w:r>
    </w:p>
    <w:p w:rsidR="00CB6181" w:rsidRDefault="00CB6181" w:rsidP="00CB6181">
      <w:pPr>
        <w:pStyle w:val="CALENDARHISTORY"/>
      </w:pPr>
      <w:r>
        <w:t>(Read the first time--January 17, 2019)</w:t>
      </w:r>
    </w:p>
    <w:p w:rsidR="00CB6181" w:rsidRDefault="00CB6181" w:rsidP="00CB6181">
      <w:pPr>
        <w:pStyle w:val="CALENDARHISTORY"/>
      </w:pPr>
      <w:r>
        <w:t>(Reported by Committee on Judiciary--February 20, 2019)</w:t>
      </w:r>
    </w:p>
    <w:p w:rsidR="00CB6181" w:rsidRDefault="00CB6181" w:rsidP="00CB6181">
      <w:pPr>
        <w:pStyle w:val="CALENDARHISTORY"/>
      </w:pPr>
      <w:r>
        <w:t>(Favorable with amendments)</w:t>
      </w:r>
    </w:p>
    <w:p w:rsidR="00CB6181" w:rsidRPr="00336A1D" w:rsidRDefault="00CB6181" w:rsidP="00CB6181">
      <w:pPr>
        <w:pStyle w:val="CALENDARHISTORY"/>
      </w:pPr>
      <w:r>
        <w:rPr>
          <w:u w:val="single"/>
        </w:rPr>
        <w:t>(Contested by Senators Climer and Massey)</w:t>
      </w:r>
    </w:p>
    <w:p w:rsidR="00CB6181" w:rsidRDefault="00CB6181" w:rsidP="00CB6181">
      <w:pPr>
        <w:tabs>
          <w:tab w:val="left" w:pos="432"/>
          <w:tab w:val="left" w:pos="864"/>
        </w:tabs>
      </w:pPr>
    </w:p>
    <w:p w:rsidR="00CB6181" w:rsidRPr="00431919" w:rsidRDefault="00CB6181" w:rsidP="008669DF">
      <w:pPr>
        <w:pStyle w:val="BILLTITLE"/>
        <w:rPr>
          <w:u w:color="000000" w:themeColor="text1"/>
        </w:rPr>
      </w:pPr>
      <w:r w:rsidRPr="00431919">
        <w:t>S.</w:t>
      </w:r>
      <w:r w:rsidRPr="00431919">
        <w:tab/>
        <w:t>439</w:t>
      </w:r>
      <w:r w:rsidRPr="00431919">
        <w:fldChar w:fldCharType="begin"/>
      </w:r>
      <w:r w:rsidRPr="00431919">
        <w:instrText xml:space="preserve"> XE "S. 439" \b </w:instrText>
      </w:r>
      <w:r w:rsidRPr="00431919">
        <w:fldChar w:fldCharType="end"/>
      </w:r>
      <w:r w:rsidRPr="00431919">
        <w:t xml:space="preserve">--Senators Leatherman, Grooms, Campbell, Williams and Reese:  </w:t>
      </w:r>
      <w:r w:rsidRPr="00431919">
        <w:rPr>
          <w:szCs w:val="30"/>
        </w:rPr>
        <w:t xml:space="preserve">A BILL </w:t>
      </w:r>
      <w:r w:rsidRPr="00431919">
        <w:rPr>
          <w:u w:color="000000" w:themeColor="text1"/>
        </w:rPr>
        <w:t>TO AMEND SECTION 12</w:t>
      </w:r>
      <w:r w:rsidRPr="00431919">
        <w:rPr>
          <w:u w:color="000000" w:themeColor="text1"/>
        </w:rPr>
        <w:noBreakHyphen/>
        <w:t>6</w:t>
      </w:r>
      <w:r w:rsidRPr="00431919">
        <w:rPr>
          <w:u w:color="000000" w:themeColor="text1"/>
        </w:rPr>
        <w:noBreakHyphen/>
        <w:t xml:space="preserve">3375, CODE OF LAWS OF SOUTH CAROLINA, 1976, RELATING TO THE TAX CREDIT FOR A PORT CARGO VOLUME INCREASE, SO AS TO INCREASE THE MAXIMUM AMOUNT OF THE AVAILABLE TAX CREDITS FOR PORT CARGO VOLUME INCREASES, AND TO PROVIDE FOR A PORT TRANSPORTATION CREDIT FOR THE COSTS OF TRANSPORTING FREIGHT, GOODS, AND MATERIALS FROM QUALIFYING FACILITIES LOCATED IN </w:t>
      </w:r>
      <w:r w:rsidRPr="00431919">
        <w:rPr>
          <w:u w:color="000000" w:themeColor="text1"/>
        </w:rPr>
        <w:lastRenderedPageBreak/>
        <w:t>CERTAIN COUNTIES IN SOUTH CAROLINA TO A SOUTH CAROLINA PORT FACILITY; AND BY ADDING SECTION 12</w:t>
      </w:r>
      <w:r w:rsidRPr="00431919">
        <w:rPr>
          <w:u w:color="000000" w:themeColor="text1"/>
        </w:rPr>
        <w:noBreakHyphen/>
        <w:t>36</w:t>
      </w:r>
      <w:r w:rsidRPr="00431919">
        <w:rPr>
          <w:u w:color="000000" w:themeColor="text1"/>
        </w:rPr>
        <w:noBreakHyphen/>
        <w:t>2140 SO AS TO PROVIDE THAT A PORT</w:t>
      </w:r>
      <w:r>
        <w:rPr>
          <w:u w:color="000000" w:themeColor="text1"/>
        </w:rPr>
        <w:t xml:space="preserve"> </w:t>
      </w:r>
      <w:r w:rsidRPr="00431919">
        <w:rPr>
          <w:u w:color="000000" w:themeColor="text1"/>
        </w:rPr>
        <w:t>FACILITY IS A DISTRIBUTION FACILITY FOR PURPOSES OF CERTAIN SALES TAX EXEMPTIONS.</w:t>
      </w:r>
    </w:p>
    <w:p w:rsidR="00CB6181" w:rsidRDefault="00CB6181" w:rsidP="008669DF">
      <w:pPr>
        <w:pStyle w:val="CALENDARHISTORY"/>
      </w:pPr>
      <w:r>
        <w:t>(Read the first time--January 29, 2019)</w:t>
      </w:r>
    </w:p>
    <w:p w:rsidR="00CB6181" w:rsidRDefault="00CB6181" w:rsidP="008669DF">
      <w:pPr>
        <w:pStyle w:val="CALENDARHISTORY"/>
      </w:pPr>
      <w:r>
        <w:t>(Reported by Committee on Finance--February 20, 2019)</w:t>
      </w:r>
    </w:p>
    <w:p w:rsidR="00CB6181" w:rsidRDefault="00CB6181" w:rsidP="008669DF">
      <w:pPr>
        <w:pStyle w:val="CALENDARHISTORY"/>
      </w:pPr>
      <w:r>
        <w:t>(Favorable with amendments)</w:t>
      </w:r>
    </w:p>
    <w:p w:rsidR="00CB6181" w:rsidRDefault="00CB6181" w:rsidP="00CB6181">
      <w:pPr>
        <w:pStyle w:val="CALENDARHISTORY"/>
      </w:pPr>
    </w:p>
    <w:p w:rsidR="00CB6181" w:rsidRPr="007346CE" w:rsidRDefault="00CB6181" w:rsidP="00CB6181">
      <w:pPr>
        <w:pStyle w:val="BILLTITLE"/>
      </w:pPr>
      <w:r w:rsidRPr="007346CE">
        <w:t>S.</w:t>
      </w:r>
      <w:r w:rsidRPr="007346CE">
        <w:tab/>
        <w:t>298</w:t>
      </w:r>
      <w:r w:rsidRPr="007346CE">
        <w:fldChar w:fldCharType="begin"/>
      </w:r>
      <w:r w:rsidRPr="007346CE">
        <w:instrText xml:space="preserve"> XE "S. 298" \b </w:instrText>
      </w:r>
      <w:r w:rsidRPr="007346CE">
        <w:fldChar w:fldCharType="end"/>
      </w:r>
      <w:r w:rsidRPr="007346CE">
        <w:t>--Senators Sheheen, Peeler, Jackson, Williams, Talley, Setzler, Gregory, Campbell, Fanning, Scott, Allen, Nicholson</w:t>
      </w:r>
      <w:r>
        <w:t xml:space="preserve">, </w:t>
      </w:r>
      <w:r w:rsidRPr="007346CE">
        <w:t>Reese</w:t>
      </w:r>
      <w:r>
        <w:t>, Johnson, Turner, Alexander, Davis, Gambrell, McElveen,  J. Matthews, Rankin, McLeod, M.B. Matthews, Hutto and Harpootlian</w:t>
      </w:r>
      <w:r w:rsidRPr="007346CE">
        <w:t xml:space="preserve">:  </w:t>
      </w:r>
      <w:r w:rsidRPr="007346CE">
        <w:rPr>
          <w:szCs w:val="30"/>
        </w:rPr>
        <w:t xml:space="preserve">A BILL </w:t>
      </w:r>
      <w:r w:rsidRPr="007346CE">
        <w:t xml:space="preserve">TO AMEND THE CODE OF LAWS OF SOUTH CAROLINA, 1976, BY ADDING ARTICLE 7 TO CHAPTER 11, TITLE 11 SO AS TO PROVIDE INCREASED FUNDING TO PUBLIC INSTITUTIONS OF HIGHER LEARNING IN THE SAME PERCENTAGE AS GENERAL FUND REVENUES INCREASE, TO PROVIDE ADDITIONAL FUNDING FOR CERTAIN SCHOLARSHIPS AND TO PROVIDE ELIGIBILITY CRITERIA FOR THE FUNDING, AND TO ESTABLISH THE </w:t>
      </w:r>
      <w:r w:rsidRPr="007346CE">
        <w:rPr>
          <w:color w:val="000000" w:themeColor="text1"/>
          <w:u w:color="000000" w:themeColor="text1"/>
        </w:rPr>
        <w:t>HIGHER EDUCATION FACILITIES REPAIR AND RENOVATION FUND TO PROVIDE INFRASTRUCTURE FUNDING FOR INSTITUTIONS OF HIGHER LEARNING; BY ADDING SECTIONS 59</w:t>
      </w:r>
      <w:r w:rsidRPr="007346CE">
        <w:rPr>
          <w:color w:val="000000" w:themeColor="text1"/>
          <w:u w:color="000000" w:themeColor="text1"/>
        </w:rPr>
        <w:noBreakHyphen/>
        <w:t>149</w:t>
      </w:r>
      <w:r w:rsidRPr="007346CE">
        <w:rPr>
          <w:color w:val="000000" w:themeColor="text1"/>
          <w:u w:color="000000" w:themeColor="text1"/>
        </w:rPr>
        <w:noBreakHyphen/>
        <w:t>170, 59</w:t>
      </w:r>
      <w:r w:rsidRPr="007346CE">
        <w:rPr>
          <w:color w:val="000000" w:themeColor="text1"/>
          <w:u w:color="000000" w:themeColor="text1"/>
        </w:rPr>
        <w:noBreakHyphen/>
        <w:t>149</w:t>
      </w:r>
      <w:r w:rsidRPr="007346CE">
        <w:rPr>
          <w:color w:val="000000" w:themeColor="text1"/>
          <w:u w:color="000000" w:themeColor="text1"/>
        </w:rPr>
        <w:noBreakHyphen/>
        <w:t>180, 59</w:t>
      </w:r>
      <w:r w:rsidRPr="007346CE">
        <w:rPr>
          <w:color w:val="000000" w:themeColor="text1"/>
          <w:u w:color="000000" w:themeColor="text1"/>
        </w:rPr>
        <w:noBreakHyphen/>
        <w:t>104</w:t>
      </w:r>
      <w:r w:rsidRPr="007346CE">
        <w:rPr>
          <w:color w:val="000000" w:themeColor="text1"/>
          <w:u w:color="000000" w:themeColor="text1"/>
        </w:rPr>
        <w:noBreakHyphen/>
        <w:t>50, AND 59</w:t>
      </w:r>
      <w:r w:rsidRPr="007346CE">
        <w:rPr>
          <w:color w:val="000000" w:themeColor="text1"/>
          <w:u w:color="000000" w:themeColor="text1"/>
        </w:rPr>
        <w:noBreakHyphen/>
        <w:t>104</w:t>
      </w:r>
      <w:r w:rsidRPr="007346CE">
        <w:rPr>
          <w:color w:val="000000" w:themeColor="text1"/>
          <w:u w:color="000000" w:themeColor="text1"/>
        </w:rPr>
        <w:noBreakHyphen/>
        <w:t>60 SO AS TO NORMALIZE THE TEN</w:t>
      </w:r>
      <w:r w:rsidRPr="007346CE">
        <w:rPr>
          <w:color w:val="000000" w:themeColor="text1"/>
          <w:u w:color="000000" w:themeColor="text1"/>
        </w:rPr>
        <w:noBreakHyphen/>
        <w:t>POINT GRADING SCALE FOR PURPOSES OF ELIGIBILITY FOR CERTAIN SCHOLARSHIPS; TO AMEND SECTION 59</w:t>
      </w:r>
      <w:r w:rsidRPr="007346CE">
        <w:rPr>
          <w:color w:val="000000" w:themeColor="text1"/>
          <w:u w:color="000000" w:themeColor="text1"/>
        </w:rPr>
        <w:noBreakHyphen/>
        <w:t>150</w:t>
      </w:r>
      <w:r w:rsidRPr="007346CE">
        <w:rPr>
          <w:color w:val="000000" w:themeColor="text1"/>
          <w:u w:color="000000" w:themeColor="text1"/>
        </w:rPr>
        <w:noBreakHyphen/>
        <w:t xml:space="preserve">370, RELATING TO THE HOPE SCHOLARSHIP, SO AS TO NORMALIZE </w:t>
      </w:r>
      <w:r>
        <w:rPr>
          <w:color w:val="000000" w:themeColor="text1"/>
          <w:u w:color="000000" w:themeColor="text1"/>
        </w:rPr>
        <w:t xml:space="preserve"> </w:t>
      </w:r>
      <w:r w:rsidRPr="007346CE">
        <w:rPr>
          <w:color w:val="000000" w:themeColor="text1"/>
          <w:u w:color="000000" w:themeColor="text1"/>
        </w:rPr>
        <w:t>THE TEN</w:t>
      </w:r>
      <w:r w:rsidRPr="007346CE">
        <w:rPr>
          <w:color w:val="000000" w:themeColor="text1"/>
          <w:u w:color="000000" w:themeColor="text1"/>
        </w:rPr>
        <w:noBreakHyphen/>
        <w:t>POINT GRADING SCALE FOR PURPOSES OF ELIGIBILITY; BY ADDING SECTIONS 59</w:t>
      </w:r>
      <w:r w:rsidRPr="007346CE">
        <w:rPr>
          <w:color w:val="000000" w:themeColor="text1"/>
          <w:u w:color="000000" w:themeColor="text1"/>
        </w:rPr>
        <w:noBreakHyphen/>
        <w:t>142</w:t>
      </w:r>
      <w:r w:rsidRPr="007346CE">
        <w:rPr>
          <w:color w:val="000000" w:themeColor="text1"/>
          <w:u w:color="000000" w:themeColor="text1"/>
        </w:rPr>
        <w:noBreakHyphen/>
        <w:t>80 AND 59</w:t>
      </w:r>
      <w:r w:rsidRPr="007346CE">
        <w:rPr>
          <w:color w:val="000000" w:themeColor="text1"/>
          <w:u w:color="000000" w:themeColor="text1"/>
        </w:rPr>
        <w:noBreakHyphen/>
        <w:t>143</w:t>
      </w:r>
      <w:r w:rsidRPr="007346CE">
        <w:rPr>
          <w:color w:val="000000" w:themeColor="text1"/>
          <w:u w:color="000000" w:themeColor="text1"/>
        </w:rPr>
        <w:noBreakHyphen/>
        <w:t>40 SO AS TO APPROPRIATE ADDITIONAL FUNDING FOR THE NEED</w:t>
      </w:r>
      <w:r w:rsidRPr="007346CE">
        <w:rPr>
          <w:color w:val="000000" w:themeColor="text1"/>
          <w:u w:color="000000" w:themeColor="text1"/>
        </w:rPr>
        <w:noBreakHyphen/>
        <w:t>BASED GRANT PROGRAM AND TO PROVIDE ELIGIBILITY CRITERIA FOR FUTURE FUNDING; TO AMEND SECTIONS 59</w:t>
      </w:r>
      <w:r w:rsidRPr="007346CE">
        <w:rPr>
          <w:color w:val="000000" w:themeColor="text1"/>
          <w:u w:color="000000" w:themeColor="text1"/>
        </w:rPr>
        <w:noBreakHyphen/>
        <w:t>104</w:t>
      </w:r>
      <w:r w:rsidRPr="007346CE">
        <w:rPr>
          <w:color w:val="000000" w:themeColor="text1"/>
          <w:u w:color="000000" w:themeColor="text1"/>
        </w:rPr>
        <w:noBreakHyphen/>
        <w:t>25 AND 59</w:t>
      </w:r>
      <w:r w:rsidRPr="007346CE">
        <w:rPr>
          <w:color w:val="000000" w:themeColor="text1"/>
          <w:u w:color="000000" w:themeColor="text1"/>
        </w:rPr>
        <w:noBreakHyphen/>
        <w:t>149</w:t>
      </w:r>
      <w:r w:rsidRPr="007346CE">
        <w:rPr>
          <w:color w:val="000000" w:themeColor="text1"/>
          <w:u w:color="000000" w:themeColor="text1"/>
        </w:rPr>
        <w:noBreakHyphen/>
        <w:t>15, RELATING TO CERTAIN STEM STIPENDS, SO AS TO PROVIDE THAT THE STIPEND IS AVAILABLE WHEN THE STUDENT BECOMES A JUNIOR INSTEAD OF A SOPHOMORE; BY ADDING SECTION 59</w:t>
      </w:r>
      <w:r w:rsidRPr="007346CE">
        <w:rPr>
          <w:color w:val="000000" w:themeColor="text1"/>
          <w:u w:color="000000" w:themeColor="text1"/>
        </w:rPr>
        <w:noBreakHyphen/>
        <w:t>142</w:t>
      </w:r>
      <w:r w:rsidRPr="007346CE">
        <w:rPr>
          <w:color w:val="000000" w:themeColor="text1"/>
          <w:u w:color="000000" w:themeColor="text1"/>
        </w:rPr>
        <w:noBreakHyphen/>
        <w:t>90 SO AS TO REQUIRE THAT THE FUNDING TO THE NEED</w:t>
      </w:r>
      <w:r w:rsidRPr="007346CE">
        <w:rPr>
          <w:color w:val="000000" w:themeColor="text1"/>
          <w:u w:color="000000" w:themeColor="text1"/>
        </w:rPr>
        <w:noBreakHyphen/>
        <w:t xml:space="preserve">BASED TUITION GRANTS PROGRAM MUST </w:t>
      </w:r>
      <w:r w:rsidRPr="007346CE">
        <w:rPr>
          <w:color w:val="000000" w:themeColor="text1"/>
          <w:u w:color="000000" w:themeColor="text1"/>
        </w:rPr>
        <w:lastRenderedPageBreak/>
        <w:t>BE THE SAME AS THE FUNDING TO THE NEED</w:t>
      </w:r>
      <w:r w:rsidRPr="007346CE">
        <w:rPr>
          <w:color w:val="000000" w:themeColor="text1"/>
          <w:u w:color="000000" w:themeColor="text1"/>
        </w:rPr>
        <w:noBreakHyphen/>
        <w:t>BASED GRANTS; TO AMEND SECTION 2</w:t>
      </w:r>
      <w:r w:rsidRPr="007346CE">
        <w:rPr>
          <w:color w:val="000000" w:themeColor="text1"/>
          <w:u w:color="000000" w:themeColor="text1"/>
        </w:rPr>
        <w:noBreakHyphen/>
        <w:t>47</w:t>
      </w:r>
      <w:r w:rsidRPr="007346CE">
        <w:rPr>
          <w:color w:val="000000" w:themeColor="text1"/>
          <w:u w:color="000000" w:themeColor="text1"/>
        </w:rPr>
        <w:noBreakHyphen/>
        <w:t>40, RELATING TO THE JOINT BOND REVIEW COMMITTEE, SO AS TO PROVIDE THAT CERTAIN INFORMATION BE GIVEN TO THE COMMITTEE THROUGH THE EXECUTIVE BUDGET OFFICE; BY ADDING SECTION 2</w:t>
      </w:r>
      <w:r w:rsidRPr="007346CE">
        <w:rPr>
          <w:color w:val="000000" w:themeColor="text1"/>
          <w:u w:color="000000" w:themeColor="text1"/>
        </w:rPr>
        <w:noBreakHyphen/>
        <w:t>47</w:t>
      </w:r>
      <w:r w:rsidRPr="007346CE">
        <w:rPr>
          <w:color w:val="000000" w:themeColor="text1"/>
          <w:u w:color="000000" w:themeColor="text1"/>
        </w:rPr>
        <w:noBreakHyphen/>
        <w:t>65 SO AS TO INDEX FOR INFLATION PROJECT COSTS FOR PURPOSES OF DETERMINING IF CERTAIN IMPROVEMENT PROJECTS ARE PERMANENT IMPROVEMENT PROJECTS; TO AMEND SECTION 2</w:t>
      </w:r>
      <w:r w:rsidRPr="007346CE">
        <w:rPr>
          <w:color w:val="000000" w:themeColor="text1"/>
          <w:u w:color="000000" w:themeColor="text1"/>
        </w:rPr>
        <w:noBreakHyphen/>
        <w:t>47</w:t>
      </w:r>
      <w:r w:rsidRPr="007346CE">
        <w:rPr>
          <w:color w:val="000000" w:themeColor="text1"/>
          <w:u w:color="000000" w:themeColor="text1"/>
        </w:rPr>
        <w:noBreakHyphen/>
        <w:t>55, RELATING TO A COMPREHENSIVE PERMANENT IMPROVEMENT PLAN, SO AS TO MAKE A CONFORMING CHANGE; TO AMEND SECTION 59</w:t>
      </w:r>
      <w:r w:rsidRPr="007346CE">
        <w:rPr>
          <w:color w:val="000000" w:themeColor="text1"/>
          <w:u w:color="000000" w:themeColor="text1"/>
        </w:rPr>
        <w:noBreakHyphen/>
        <w:t>103</w:t>
      </w:r>
      <w:r w:rsidRPr="007346CE">
        <w:rPr>
          <w:color w:val="000000" w:themeColor="text1"/>
          <w:u w:color="000000" w:themeColor="text1"/>
        </w:rPr>
        <w:noBreakHyphen/>
        <w:t>110, RELATING TO APPROVAL FOR CONSTRUCTION PROJECTS, SO AS TO MAKE A CONFORMING CHANGE; AND BY ADDING SECTION 59</w:t>
      </w:r>
      <w:r w:rsidRPr="007346CE">
        <w:rPr>
          <w:color w:val="000000" w:themeColor="text1"/>
          <w:u w:color="000000" w:themeColor="text1"/>
        </w:rPr>
        <w:noBreakHyphen/>
        <w:t>103</w:t>
      </w:r>
      <w:r w:rsidRPr="007346CE">
        <w:rPr>
          <w:color w:val="000000" w:themeColor="text1"/>
          <w:u w:color="000000" w:themeColor="text1"/>
        </w:rPr>
        <w:noBreakHyphen/>
        <w:t>175 SO AS TO REQUIRE THE COMMISSION ON</w:t>
      </w:r>
      <w:r>
        <w:rPr>
          <w:color w:val="000000" w:themeColor="text1"/>
          <w:u w:color="000000" w:themeColor="text1"/>
        </w:rPr>
        <w:t xml:space="preserve"> </w:t>
      </w:r>
      <w:r w:rsidRPr="007346CE">
        <w:rPr>
          <w:color w:val="000000" w:themeColor="text1"/>
          <w:u w:color="000000" w:themeColor="text1"/>
        </w:rPr>
        <w:t>HIGHER EDUCATION SUBMIT POLICY STATEMENTS AND RULES AS REGULATIONS</w:t>
      </w:r>
      <w:r w:rsidRPr="007346CE">
        <w:t>.</w:t>
      </w:r>
    </w:p>
    <w:p w:rsidR="00CB6181" w:rsidRDefault="00CB6181" w:rsidP="00CB6181">
      <w:pPr>
        <w:pStyle w:val="CALENDARHISTORY"/>
      </w:pPr>
      <w:r>
        <w:t>(Read the first time--January 8, 2019)</w:t>
      </w:r>
    </w:p>
    <w:p w:rsidR="00CB6181" w:rsidRDefault="00CB6181" w:rsidP="00CB6181">
      <w:pPr>
        <w:pStyle w:val="CALENDARHISTORY"/>
      </w:pPr>
      <w:r>
        <w:t>(Reported by Committee on Finance--February 21, 2019)</w:t>
      </w:r>
    </w:p>
    <w:p w:rsidR="00CB6181" w:rsidRDefault="00CB6181" w:rsidP="00CB6181">
      <w:pPr>
        <w:pStyle w:val="CALENDARHISTORY"/>
      </w:pPr>
      <w:r>
        <w:t>(Favorable with amendments)</w:t>
      </w:r>
    </w:p>
    <w:p w:rsidR="00CB6181" w:rsidRDefault="00CB6181" w:rsidP="00CB6181">
      <w:pPr>
        <w:pStyle w:val="CALENDARHISTORY"/>
        <w:rPr>
          <w:u w:val="single"/>
        </w:rPr>
      </w:pPr>
      <w:r>
        <w:rPr>
          <w:u w:val="single"/>
        </w:rPr>
        <w:t>(Contested by Senators Hembree and Sheheen)</w:t>
      </w:r>
    </w:p>
    <w:p w:rsidR="00CB6181" w:rsidRDefault="00CB6181" w:rsidP="00CB6181"/>
    <w:p w:rsidR="00CB6181" w:rsidRPr="00E128BE" w:rsidRDefault="00CB6181" w:rsidP="00CB6181">
      <w:pPr>
        <w:pStyle w:val="BILLTITLE"/>
      </w:pPr>
      <w:r w:rsidRPr="00E128BE">
        <w:t>S.</w:t>
      </w:r>
      <w:r w:rsidRPr="00E128BE">
        <w:tab/>
        <w:t>155</w:t>
      </w:r>
      <w:r w:rsidRPr="00E128BE">
        <w:fldChar w:fldCharType="begin"/>
      </w:r>
      <w:r w:rsidRPr="00E128BE">
        <w:instrText xml:space="preserve"> XE "S. 155" \b </w:instrText>
      </w:r>
      <w:r w:rsidRPr="00E128BE">
        <w:fldChar w:fldCharType="end"/>
      </w:r>
      <w:r w:rsidRPr="00E128BE">
        <w:t xml:space="preserve">--Senator Allen:  </w:t>
      </w:r>
      <w:r w:rsidRPr="00E128BE">
        <w:rPr>
          <w:szCs w:val="30"/>
        </w:rPr>
        <w:t xml:space="preserve">A BILL </w:t>
      </w:r>
      <w:r w:rsidRPr="00E128BE">
        <w:t>TO AMEND SECTION 24</w:t>
      </w:r>
      <w:r w:rsidRPr="00E128BE">
        <w:noBreakHyphen/>
        <w:t>13</w:t>
      </w:r>
      <w:r w:rsidRPr="00E128BE">
        <w:noBreakHyphen/>
        <w:t>150, CODE OF LAWS OF SOUTH CAROLINA, 1976, RELATING TO EARLY RELEASE, DISCHARGE, AND COMMUNITY SUPERVISION ELIGIBILITY FOR AN INMATE CONVICTED OF A “NO PAROLE OFFENSE”, SO AS TO PROVIDE ELIGIBILITY FOR AN INMATE WHO HAS COMPLETED SIXTY</w:t>
      </w:r>
      <w:r w:rsidRPr="00E128BE">
        <w:noBreakHyphen/>
        <w:t>FIVE PERCENT OF HIS SENTENCE UNDER CERTAIN CIRCUMSTANCES AND TO PROVIDE THAT AN INMATE’S WORK CREDITS, EDUCATION CREDITS, AND GOOD CONDUCT CREDITS MUST BE USED TO CALCULATE HIS DATE OF ELIGIBILITY FOR THESE PROGRAMS.</w:t>
      </w:r>
    </w:p>
    <w:p w:rsidR="00CB6181" w:rsidRDefault="00CB6181" w:rsidP="00CB6181">
      <w:pPr>
        <w:pStyle w:val="CALENDARHISTORY"/>
      </w:pPr>
      <w:r>
        <w:t>(Read the first time--January 8, 2019)</w:t>
      </w:r>
    </w:p>
    <w:p w:rsidR="00CB6181" w:rsidRDefault="00CB6181" w:rsidP="00CB6181">
      <w:pPr>
        <w:pStyle w:val="CALENDARHISTORY"/>
      </w:pPr>
      <w:r>
        <w:t>(Reported by Committee on Corrections and Penology--March 7, 2019)</w:t>
      </w:r>
    </w:p>
    <w:p w:rsidR="00CB6181" w:rsidRDefault="00CB6181" w:rsidP="00CB6181">
      <w:pPr>
        <w:pStyle w:val="CALENDARHISTORY"/>
      </w:pPr>
      <w:r>
        <w:t>(Favorable with amendments)</w:t>
      </w:r>
    </w:p>
    <w:p w:rsidR="00CB6181" w:rsidRPr="007D7191" w:rsidRDefault="00CB6181" w:rsidP="00CB6181">
      <w:pPr>
        <w:pStyle w:val="CALENDARHISTORY"/>
      </w:pPr>
      <w:r>
        <w:rPr>
          <w:u w:val="single"/>
        </w:rPr>
        <w:t>(Contested by Senators Rice and Hembree)</w:t>
      </w:r>
    </w:p>
    <w:p w:rsidR="00CB6181" w:rsidRDefault="00CB6181" w:rsidP="00CB6181">
      <w:pPr>
        <w:pStyle w:val="BILLTITLE"/>
      </w:pPr>
      <w:r>
        <w:t xml:space="preserve"> </w:t>
      </w:r>
    </w:p>
    <w:p w:rsidR="00CB6181" w:rsidRPr="007E3A40" w:rsidRDefault="00CB6181" w:rsidP="00CB6181">
      <w:pPr>
        <w:pStyle w:val="BILLTITLE"/>
      </w:pPr>
      <w:r w:rsidRPr="007E3A40">
        <w:lastRenderedPageBreak/>
        <w:t>S.</w:t>
      </w:r>
      <w:r w:rsidRPr="007E3A40">
        <w:tab/>
        <w:t>189</w:t>
      </w:r>
      <w:r w:rsidRPr="007E3A40">
        <w:fldChar w:fldCharType="begin"/>
      </w:r>
      <w:r w:rsidRPr="007E3A40">
        <w:instrText xml:space="preserve"> XE "S. 189" \b </w:instrText>
      </w:r>
      <w:r w:rsidRPr="007E3A40">
        <w:fldChar w:fldCharType="end"/>
      </w:r>
      <w:r w:rsidRPr="007E3A40">
        <w:t xml:space="preserve">--Senators Shealy, Hutto and Jackson:  </w:t>
      </w:r>
      <w:r w:rsidRPr="007E3A40">
        <w:rPr>
          <w:szCs w:val="30"/>
        </w:rPr>
        <w:t xml:space="preserve">A BILL </w:t>
      </w:r>
      <w:r w:rsidRPr="007E3A40">
        <w:t>TO AMEND SECTION 63-7-1640(C)(1)(d) OF THE 1976 CODE, RELATING TO FAMILY PRESERVATION AND REUNIFICATION, TO ALLOW THE DEPARTMENT OF SOCIAL SERVICES TO FOREGO REASONABLE EFFORTS TO REUNIFY A FAMILY IN THE CASE OF TORTURE; TO AMEND SECTION 63-7-2570 OF THE 1976 CODE, RELATING TO GROUNDS FOR TERMINATION OF PARENTAL RIGHTS, TO ADD TORTURE, OR CONSPIRING TO COMMIT TORTURE, AS A GROUND FOR TERMINATING A PARENT’S RIGHTS; TO AMEND SECTION 16-3-85 (A) AND (C) OF THE 1976 CODE, RELATING TO HOMICIDE BY CHILD ABUSE, TO ADD DEATH OF A CHILD BY TORTURE, OR BY CONSPIRING TO TORTURE, AS ACTIONS CONSTITUTING THE OFFENSE, AND TO ESTABLISH CRIMINAL PENALTIES; TO AMEND ARTICLE 1, CHAPTER 3, TITLE 16 OF THE 1976 CODE, RELATING TO HOMICIDE, BY ADDING SECTION 16-3-100, TO PROVIDE THAT TORTURING A CHILD, OR ALLOWING ANOTHER TO TORTURE A</w:t>
      </w:r>
      <w:r>
        <w:t xml:space="preserve"> </w:t>
      </w:r>
      <w:r w:rsidRPr="007E3A40">
        <w:t>CHILD, IS A CRIMINAL OFFENSE, AND TO ESTABLISH PENALTIES; AND TO DEFINE NECESSARY TERMS.</w:t>
      </w:r>
    </w:p>
    <w:p w:rsidR="00CB6181" w:rsidRDefault="00CB6181" w:rsidP="00CB6181">
      <w:pPr>
        <w:pStyle w:val="CALENDARHISTORY"/>
      </w:pPr>
      <w:r>
        <w:t>(Read the first time--January 8, 2019)</w:t>
      </w:r>
    </w:p>
    <w:p w:rsidR="00CB6181" w:rsidRDefault="00CB6181" w:rsidP="00CB6181">
      <w:pPr>
        <w:pStyle w:val="CALENDARHISTORY"/>
      </w:pPr>
      <w:r>
        <w:t>(Reported by Committee on Family and Veterans’ Services--March 13, 2019)</w:t>
      </w:r>
    </w:p>
    <w:p w:rsidR="00CB6181" w:rsidRDefault="00CB6181" w:rsidP="00CB6181">
      <w:pPr>
        <w:pStyle w:val="CALENDARHISTORY"/>
        <w:keepNext/>
        <w:keepLines/>
      </w:pPr>
      <w:r>
        <w:t>(Favorable with amendments)</w:t>
      </w:r>
    </w:p>
    <w:p w:rsidR="008D33C5" w:rsidRDefault="008D33C5" w:rsidP="008D33C5">
      <w:pPr>
        <w:pStyle w:val="CALENDARHISTORY"/>
      </w:pPr>
      <w:r>
        <w:t>(Committee Amendment Adopted--March 26, 2019)</w:t>
      </w:r>
    </w:p>
    <w:p w:rsidR="008D33C5" w:rsidRPr="008D33C5" w:rsidRDefault="008D33C5" w:rsidP="008D33C5"/>
    <w:p w:rsidR="00CB6181" w:rsidRPr="00EA31D0" w:rsidRDefault="008D33C5" w:rsidP="008669DF">
      <w:pPr>
        <w:pStyle w:val="BILLTITLE"/>
      </w:pPr>
      <w:r>
        <w:t xml:space="preserve"> </w:t>
      </w:r>
      <w:r w:rsidR="00CB6181" w:rsidRPr="00EA31D0">
        <w:t>S.</w:t>
      </w:r>
      <w:r w:rsidR="00CB6181" w:rsidRPr="00EA31D0">
        <w:tab/>
        <w:t>413</w:t>
      </w:r>
      <w:r w:rsidR="00CB6181" w:rsidRPr="00EA31D0">
        <w:fldChar w:fldCharType="begin"/>
      </w:r>
      <w:r w:rsidR="00CB6181" w:rsidRPr="00EA31D0">
        <w:instrText xml:space="preserve"> XE "S. 413" \b </w:instrText>
      </w:r>
      <w:r w:rsidR="00CB6181" w:rsidRPr="00EA31D0">
        <w:fldChar w:fldCharType="end"/>
      </w:r>
      <w:r w:rsidR="00CB6181" w:rsidRPr="00EA31D0">
        <w:t xml:space="preserve">--Senator Shealy:  </w:t>
      </w:r>
      <w:r w:rsidR="00CB6181" w:rsidRPr="00EA31D0">
        <w:rPr>
          <w:szCs w:val="30"/>
        </w:rPr>
        <w:t xml:space="preserve">A BILL </w:t>
      </w:r>
      <w:r w:rsidR="00CB6181" w:rsidRPr="00EA31D0">
        <w:t>TO AMEND SECTION 23</w:t>
      </w:r>
      <w:r w:rsidR="00CB6181" w:rsidRPr="00EA31D0">
        <w:noBreakHyphen/>
        <w:t>1</w:t>
      </w:r>
      <w:r w:rsidR="00CB6181" w:rsidRPr="00EA31D0">
        <w:noBreakHyphen/>
        <w:t>212 OF THE 1976 CODE, RELATING TO THE ENFORCEMENT OF STATE CRIMINAL LAWS BY FEDERAL LAW ENFORCEMENT OFFICERS, TO PROVIDE THAT NAVAL CRIMINAL INVESTIGATIVE SERVICE AGENTS ARE</w:t>
      </w:r>
      <w:r w:rsidR="00CB6181">
        <w:t xml:space="preserve"> </w:t>
      </w:r>
      <w:r w:rsidR="00CB6181" w:rsidRPr="00EA31D0">
        <w:t>AUTHORIZED TO ENFORCE THE STATE’S CRIMINAL LAWS.</w:t>
      </w:r>
    </w:p>
    <w:p w:rsidR="00CB6181" w:rsidRDefault="00CB6181" w:rsidP="008669DF">
      <w:pPr>
        <w:pStyle w:val="CALENDARHISTORY"/>
      </w:pPr>
      <w:r>
        <w:t>(Read the first time--January 23, 2019)</w:t>
      </w:r>
    </w:p>
    <w:p w:rsidR="00CB6181" w:rsidRDefault="00CB6181" w:rsidP="008669DF">
      <w:pPr>
        <w:pStyle w:val="CALENDARHISTORY"/>
      </w:pPr>
      <w:r>
        <w:t>(Reported by Committee on Judiciary--March 13, 2019)</w:t>
      </w:r>
    </w:p>
    <w:p w:rsidR="00CB6181" w:rsidRDefault="00CB6181" w:rsidP="008669DF">
      <w:pPr>
        <w:pStyle w:val="CALENDARHISTORY"/>
      </w:pPr>
      <w:r>
        <w:t>(Favorable)</w:t>
      </w:r>
    </w:p>
    <w:p w:rsidR="00CB6181" w:rsidRDefault="00CB6181" w:rsidP="00CB6181">
      <w:pPr>
        <w:tabs>
          <w:tab w:val="left" w:pos="432"/>
          <w:tab w:val="left" w:pos="864"/>
        </w:tabs>
      </w:pPr>
    </w:p>
    <w:p w:rsidR="00CB6181" w:rsidRPr="00B86374" w:rsidRDefault="00CB6181" w:rsidP="00CB6181">
      <w:pPr>
        <w:pStyle w:val="BILLTITLE"/>
        <w:keepNext/>
        <w:keepLines/>
      </w:pPr>
      <w:r w:rsidRPr="00B86374">
        <w:lastRenderedPageBreak/>
        <w:t>S.</w:t>
      </w:r>
      <w:r w:rsidRPr="00B86374">
        <w:tab/>
        <w:t>651</w:t>
      </w:r>
      <w:r w:rsidRPr="00B86374">
        <w:fldChar w:fldCharType="begin"/>
      </w:r>
      <w:r w:rsidRPr="00B86374">
        <w:instrText xml:space="preserve"> XE "S. 651" \b </w:instrText>
      </w:r>
      <w:r w:rsidRPr="00B86374">
        <w:fldChar w:fldCharType="end"/>
      </w:r>
      <w:r w:rsidRPr="00B86374">
        <w:t xml:space="preserve">--Judiciary Committee:  </w:t>
      </w:r>
      <w:r w:rsidRPr="00B86374">
        <w:rPr>
          <w:szCs w:val="30"/>
        </w:rPr>
        <w:t xml:space="preserve">A JOINT RESOLUTION </w:t>
      </w:r>
      <w:r w:rsidRPr="00B86374">
        <w:t>TO APPROVE REGULATIONS OF THE SOUTH CAROLINA HUMAN AFFAIRS COMMISSION, RELATING TO HEARING PROCEDURES (REVIEW AND ENFORCEMENT), DESIGNATED AS REGULATION DOCUMENT NUMBER 4830, PURSUANT TO THE PROVISIONS OF ARTICLE 1, CHAPTER 23, TITLE 1 OF THE 1976 CODE.</w:t>
      </w:r>
    </w:p>
    <w:p w:rsidR="00CB6181" w:rsidRDefault="00CB6181" w:rsidP="00CB6181">
      <w:pPr>
        <w:pStyle w:val="CALENDARHISTORY"/>
        <w:keepNext/>
        <w:keepLines/>
      </w:pPr>
      <w:r>
        <w:t>(Without reference--March 13, 2019)</w:t>
      </w:r>
    </w:p>
    <w:p w:rsidR="00CB6181" w:rsidRDefault="00CB6181" w:rsidP="00CB6181">
      <w:pPr>
        <w:tabs>
          <w:tab w:val="left" w:pos="432"/>
          <w:tab w:val="left" w:pos="864"/>
        </w:tabs>
      </w:pPr>
    </w:p>
    <w:p w:rsidR="00CB6181" w:rsidRPr="000F0757" w:rsidRDefault="00CB6181" w:rsidP="00CB6181">
      <w:pPr>
        <w:pStyle w:val="BILLTITLE"/>
        <w:keepNext/>
        <w:keepLines/>
      </w:pPr>
      <w:r w:rsidRPr="000F0757">
        <w:t>S.</w:t>
      </w:r>
      <w:r w:rsidRPr="000F0757">
        <w:tab/>
        <w:t>652</w:t>
      </w:r>
      <w:r w:rsidRPr="000F0757">
        <w:fldChar w:fldCharType="begin"/>
      </w:r>
      <w:r w:rsidRPr="000F0757">
        <w:instrText xml:space="preserve"> XE "S. 652" \b </w:instrText>
      </w:r>
      <w:r w:rsidRPr="000F0757">
        <w:fldChar w:fldCharType="end"/>
      </w:r>
      <w:r w:rsidRPr="000F0757">
        <w:t xml:space="preserve">--Judiciary Committee:  </w:t>
      </w:r>
      <w:r w:rsidRPr="000F0757">
        <w:rPr>
          <w:szCs w:val="30"/>
        </w:rPr>
        <w:t xml:space="preserve">A JOINT RESOLUTION </w:t>
      </w:r>
      <w:r w:rsidRPr="000F0757">
        <w:t>TO APPROVE REGULATIONS OF THE SOUTH CAROLINA HUMAN AFFAIRS COMMISSION, RELATING TO NOTICES TO BE POSTED, DESIGNATED AS REGULATION DOCUMENT NUMBER 4828, PURSUANT TO THE PROVISIONS OF ARTICLE 1, CHAPTER 23, TITLE 1 OF THE 1976 CODE.</w:t>
      </w:r>
    </w:p>
    <w:p w:rsidR="00CB6181" w:rsidRDefault="00CB6181" w:rsidP="00CB6181">
      <w:pPr>
        <w:pStyle w:val="CALENDARHISTORY"/>
        <w:keepNext/>
        <w:keepLines/>
      </w:pPr>
      <w:r>
        <w:t>(Without reference--March 13, 2019)</w:t>
      </w:r>
    </w:p>
    <w:p w:rsidR="00CB6181" w:rsidRDefault="00CB6181" w:rsidP="00CB6181">
      <w:pPr>
        <w:tabs>
          <w:tab w:val="left" w:pos="432"/>
          <w:tab w:val="left" w:pos="864"/>
        </w:tabs>
      </w:pPr>
    </w:p>
    <w:p w:rsidR="00CB6181" w:rsidRPr="00954407" w:rsidRDefault="00CB6181" w:rsidP="00CB6181">
      <w:pPr>
        <w:pStyle w:val="BILLTITLE"/>
        <w:rPr>
          <w:u w:color="000000" w:themeColor="text1"/>
        </w:rPr>
      </w:pPr>
      <w:r w:rsidRPr="00954407">
        <w:t>H.</w:t>
      </w:r>
      <w:r w:rsidRPr="00954407">
        <w:tab/>
        <w:t>3420</w:t>
      </w:r>
      <w:r w:rsidRPr="00954407">
        <w:fldChar w:fldCharType="begin"/>
      </w:r>
      <w:r w:rsidRPr="00954407">
        <w:instrText xml:space="preserve"> XE "H. 3420" \b </w:instrText>
      </w:r>
      <w:r w:rsidRPr="00954407">
        <w:fldChar w:fldCharType="end"/>
      </w:r>
      <w:r w:rsidRPr="00954407">
        <w:t xml:space="preserve">--Reps. Bernstein, Finlay, Thayer, West, Clemmons and Simmons:  </w:t>
      </w:r>
      <w:r w:rsidRPr="00954407">
        <w:rPr>
          <w:szCs w:val="30"/>
        </w:rPr>
        <w:t xml:space="preserve">A BILL </w:t>
      </w:r>
      <w:r w:rsidRPr="00954407">
        <w:rPr>
          <w:u w:color="000000" w:themeColor="text1"/>
        </w:rPr>
        <w:t>TO AMEND SECTION 16</w:t>
      </w:r>
      <w:r w:rsidRPr="00954407">
        <w:rPr>
          <w:u w:color="000000" w:themeColor="text1"/>
        </w:rPr>
        <w:noBreakHyphen/>
        <w:t>17</w:t>
      </w:r>
      <w:r w:rsidRPr="00954407">
        <w:rPr>
          <w:u w:color="000000" w:themeColor="text1"/>
        </w:rPr>
        <w:noBreakHyphen/>
        <w:t>500, CODE OF LAWS OF SOUTH CAROLINA, 1976, RELATING TO THE “YOUTH ACCESS TO TOBACCO PREVENTION ACT OF 2006”, SO AS TO PROHIBIT MINORS FROM ENTERING RETAIL ESTABLISHMENTS THAT PRIMARILY SELL TOBACCO PRODUCTS, ALTERNATIVE NICOTINE PRODUCTS, OR BOTH; AND TO AMEN</w:t>
      </w:r>
      <w:r>
        <w:rPr>
          <w:u w:color="000000" w:themeColor="text1"/>
        </w:rPr>
        <w:t xml:space="preserve"> </w:t>
      </w:r>
      <w:r w:rsidRPr="00954407">
        <w:rPr>
          <w:u w:color="000000" w:themeColor="text1"/>
        </w:rPr>
        <w:t>D SECTION 16</w:t>
      </w:r>
      <w:r w:rsidRPr="00954407">
        <w:rPr>
          <w:u w:color="000000" w:themeColor="text1"/>
        </w:rPr>
        <w:noBreakHyphen/>
        <w:t>17</w:t>
      </w:r>
      <w:r w:rsidRPr="00954407">
        <w:rPr>
          <w:u w:color="000000" w:themeColor="text1"/>
        </w:rPr>
        <w:noBreakHyphen/>
        <w:t>501, RELATING IN PART TO THE DEFINITION OF “ALTERNATIVE NICOTINE PRODUCT”, SO AS TO CHANGE THE DEFINITION.</w:t>
      </w:r>
    </w:p>
    <w:p w:rsidR="00CB6181" w:rsidRDefault="00CB6181" w:rsidP="00CB6181">
      <w:pPr>
        <w:pStyle w:val="CALENDARHISTORY"/>
      </w:pPr>
      <w:r>
        <w:t>(Read the first time--February 6, 2019)</w:t>
      </w:r>
    </w:p>
    <w:p w:rsidR="00CB6181" w:rsidRDefault="00CB6181" w:rsidP="00CB6181">
      <w:pPr>
        <w:pStyle w:val="CALENDARHISTORY"/>
      </w:pPr>
      <w:r>
        <w:t>(Reported by Committee on Judiciary--March 13, 2019)</w:t>
      </w:r>
    </w:p>
    <w:p w:rsidR="00CB6181" w:rsidRDefault="00CB6181" w:rsidP="00CB6181">
      <w:pPr>
        <w:pStyle w:val="CALENDARHISTORY"/>
      </w:pPr>
      <w:r>
        <w:t>(Favorable with amendments)</w:t>
      </w:r>
    </w:p>
    <w:p w:rsidR="00CB6181" w:rsidRDefault="00CB6181" w:rsidP="00CB6181">
      <w:pPr>
        <w:pStyle w:val="CALENDARHISTORY"/>
      </w:pPr>
      <w:r>
        <w:t>(Committee Amendment Adopted--March 21, 2019)</w:t>
      </w:r>
    </w:p>
    <w:p w:rsidR="00CB6181" w:rsidRDefault="00CB6181" w:rsidP="00CB6181">
      <w:pPr>
        <w:pStyle w:val="CALENDARHISTORY"/>
      </w:pPr>
      <w:r>
        <w:t>(Amended--March 21, 2019)</w:t>
      </w:r>
    </w:p>
    <w:p w:rsidR="00CB6181" w:rsidRDefault="00CB6181" w:rsidP="00CB6181">
      <w:pPr>
        <w:tabs>
          <w:tab w:val="left" w:pos="432"/>
          <w:tab w:val="left" w:pos="864"/>
        </w:tabs>
      </w:pPr>
    </w:p>
    <w:p w:rsidR="00CB6181" w:rsidRPr="001C3941" w:rsidRDefault="00CB6181" w:rsidP="00CB6181">
      <w:pPr>
        <w:pStyle w:val="BILLTITLE"/>
        <w:rPr>
          <w:color w:val="000000" w:themeColor="text1"/>
          <w:u w:color="000000" w:themeColor="text1"/>
        </w:rPr>
      </w:pPr>
      <w:r w:rsidRPr="001C3941">
        <w:t>S.</w:t>
      </w:r>
      <w:r w:rsidRPr="001C3941">
        <w:tab/>
        <w:t>283</w:t>
      </w:r>
      <w:r w:rsidRPr="001C3941">
        <w:fldChar w:fldCharType="begin"/>
      </w:r>
      <w:r w:rsidRPr="001C3941">
        <w:instrText xml:space="preserve"> XE "S. 283" \b </w:instrText>
      </w:r>
      <w:r w:rsidRPr="001C3941">
        <w:fldChar w:fldCharType="end"/>
      </w:r>
      <w:r w:rsidRPr="001C3941">
        <w:t xml:space="preserve">--Senator Talley:  </w:t>
      </w:r>
      <w:r w:rsidRPr="001C3941">
        <w:rPr>
          <w:szCs w:val="30"/>
        </w:rPr>
        <w:t xml:space="preserve">A BILL </w:t>
      </w:r>
      <w:r w:rsidRPr="001C3941">
        <w:t xml:space="preserve">TO AMEND TITLE 59 OF THE 1976 CODE, RELATING TO EDUCATION, BY ADDING CHAPTER 157, TO ENACT THE “STATE INSTITUTION OF HIGHER EDUCATION ENTERPRISE ACT,” TO ALLOW THE BOARD OF TRUSTEES OF AN INSTITUTION OF HIGHER EDUCATION TO ESTABLISH BY RESOLUTION AN ENTERPRISE DIVISION AS PART </w:t>
      </w:r>
      <w:r w:rsidRPr="001C3941">
        <w:lastRenderedPageBreak/>
        <w:t xml:space="preserve">OF THE COLLEGE OR UNIVERSITY, TO PROVIDE THAT CERTAIN ASSETS, PROGRAMS, AND OPERATIONS OF THE COLLEGE OR UNIVERSITY MAY BE TRANSFERRED TO THE ENTERPRISE DIVISION, TO PROVIDE THAT THE ENTERPRISE DIVISION IS EXEMPT FROM VARIOUS STATE LAWS GOVERNING PROCUREMENT, HUMAN RESOURCES, PERSONNEL, AND THE DISPOSITION OF REAL AND PERSONAL PROPERTY, WITH SOME SUCH EXEMPTIONS APPLYING AUTOMATICALLY AND OTHERS REQUIRING ADDITIONAL ACTIONS BY THE BOARD OF TRUSTEES, TO PROVIDE THAT BONDS, NOTES, OR OTHER EVIDENCE OF INDEBTEDNESS MAY BE ISSUED FOR THE ENTERPRISE DIVISION, AND TO PROVIDE AUDIT AND REPORTING REQUIREMENTS; AND TO AMEND SECTION 11-35-710, RELATING TO EXEMPTIONS FROM THE SOUTH CAROLINA CONSOLIDATED PROCUREMENT CODE, TO PROVIDE THAT THE STATE FISCAL ACCOUNTABILITY AUTHORITY MAY EXEMPT </w:t>
      </w:r>
      <w:r w:rsidRPr="001C3941">
        <w:rPr>
          <w:color w:val="000000" w:themeColor="text1"/>
          <w:u w:color="000000" w:themeColor="text1"/>
        </w:rPr>
        <w:t>AN ENTERPRISE DIVISION, IF A DIVISION IS ESTABLISHED PURSUANT TO CHAPTER 157, TITLE 59 AND THE BOARD OF TRUSTEES HAS ADOPTED A PROCUREMENT POLICY FOR THE</w:t>
      </w:r>
      <w:r>
        <w:rPr>
          <w:color w:val="000000" w:themeColor="text1"/>
          <w:u w:color="000000" w:themeColor="text1"/>
        </w:rPr>
        <w:t xml:space="preserve"> </w:t>
      </w:r>
      <w:r w:rsidRPr="001C3941">
        <w:rPr>
          <w:color w:val="000000" w:themeColor="text1"/>
          <w:u w:color="000000" w:themeColor="text1"/>
        </w:rPr>
        <w:t>DIVISION THAT WAS APPROVED BY THE STATE FISCAL ACCOUNTABILITY AUTHORITY.</w:t>
      </w:r>
    </w:p>
    <w:p w:rsidR="00CB6181" w:rsidRDefault="00CB6181" w:rsidP="00CB6181">
      <w:pPr>
        <w:pStyle w:val="CALENDARHISTORY"/>
      </w:pPr>
      <w:r>
        <w:t>(Read the first time--January 8, 2019)</w:t>
      </w:r>
    </w:p>
    <w:p w:rsidR="00CB6181" w:rsidRDefault="00CB6181" w:rsidP="00CB6181">
      <w:pPr>
        <w:pStyle w:val="CALENDARHISTORY"/>
      </w:pPr>
      <w:r>
        <w:t>(Reported by Committee on Education--March 14, 2019)</w:t>
      </w:r>
    </w:p>
    <w:p w:rsidR="00CB6181" w:rsidRDefault="00CB6181" w:rsidP="00CB6181">
      <w:pPr>
        <w:pStyle w:val="CALENDARHISTORY"/>
      </w:pPr>
      <w:r>
        <w:t>(Favorable with amendments)</w:t>
      </w:r>
    </w:p>
    <w:p w:rsidR="00CB6181" w:rsidRPr="00E552B6" w:rsidRDefault="00CB6181" w:rsidP="00CB6181">
      <w:pPr>
        <w:pStyle w:val="CALENDARHISTORY"/>
      </w:pPr>
      <w:r>
        <w:rPr>
          <w:u w:val="single"/>
        </w:rPr>
        <w:t>(Contested by Senator Leatherman)</w:t>
      </w:r>
    </w:p>
    <w:p w:rsidR="00CB6181" w:rsidRPr="00E552B6" w:rsidRDefault="00CB6181" w:rsidP="00CB6181"/>
    <w:p w:rsidR="00CB6181" w:rsidRDefault="00CB6181" w:rsidP="00CB6181">
      <w:pPr>
        <w:keepNext/>
        <w:keepLines/>
        <w:tabs>
          <w:tab w:val="left" w:pos="432"/>
          <w:tab w:val="left" w:pos="864"/>
        </w:tabs>
      </w:pPr>
      <w:r>
        <w:t>(Not to be considered before Thursday, March 28, 2019)</w:t>
      </w:r>
    </w:p>
    <w:p w:rsidR="00CB6181" w:rsidRPr="006A3B49" w:rsidRDefault="00CB6181" w:rsidP="00CB6181">
      <w:pPr>
        <w:pStyle w:val="BILLTITLE"/>
        <w:keepNext/>
        <w:keepLines/>
      </w:pPr>
      <w:r w:rsidRPr="006A3B49">
        <w:t>S.</w:t>
      </w:r>
      <w:r w:rsidRPr="006A3B49">
        <w:tab/>
        <w:t>659</w:t>
      </w:r>
      <w:r w:rsidRPr="006A3B49">
        <w:fldChar w:fldCharType="begin"/>
      </w:r>
      <w:r w:rsidRPr="006A3B49">
        <w:instrText xml:space="preserve"> XE "S. 659" \b </w:instrText>
      </w:r>
      <w:r w:rsidRPr="006A3B49">
        <w:fldChar w:fldCharType="end"/>
      </w:r>
      <w:r w:rsidRPr="006A3B49">
        <w:t xml:space="preserve">--Labor, Commerce and Industry Committee:  </w:t>
      </w:r>
      <w:r w:rsidRPr="006A3B49">
        <w:rPr>
          <w:szCs w:val="30"/>
        </w:rPr>
        <w:t xml:space="preserve">A JOINT RESOLUTION </w:t>
      </w:r>
      <w:r w:rsidRPr="006A3B49">
        <w:t>TO APPROVE REGULATIONS OF THE DEPARTMENT OF LABOR, LICENSING AND REGULATION - AUCTIONEERS’ COMMISSION, RELATING TO AUCTIONEERS’ COMMISSION (REPEAL SPECIFIC REGULATIONS), DESIGNATED AS REGULATION DOCUMENT NUMBER 4846, PURSUANT TO THE PROVISIONS OF ARTICLE 1, CHAPTER 23, TITLE 1 OF THE 1976 CODE.</w:t>
      </w:r>
    </w:p>
    <w:p w:rsidR="00CB6181" w:rsidRDefault="00CB6181" w:rsidP="00CB6181">
      <w:pPr>
        <w:pStyle w:val="CALENDARHISTORY"/>
        <w:keepNext/>
        <w:keepLines/>
      </w:pPr>
      <w:r>
        <w:t>(Without reference--March 14, 2019)</w:t>
      </w:r>
    </w:p>
    <w:p w:rsidR="00CB6181" w:rsidRDefault="00CB6181" w:rsidP="00CB6181">
      <w:pPr>
        <w:tabs>
          <w:tab w:val="left" w:pos="432"/>
          <w:tab w:val="left" w:pos="864"/>
        </w:tabs>
      </w:pPr>
    </w:p>
    <w:p w:rsidR="00CB6181" w:rsidRPr="00F04439" w:rsidRDefault="00CB6181" w:rsidP="00CB6181">
      <w:pPr>
        <w:pStyle w:val="BILLTITLE"/>
        <w:rPr>
          <w:u w:color="000000" w:themeColor="text1"/>
        </w:rPr>
      </w:pPr>
      <w:r w:rsidRPr="00F04439">
        <w:lastRenderedPageBreak/>
        <w:t>H.</w:t>
      </w:r>
      <w:r w:rsidRPr="00F04439">
        <w:tab/>
        <w:t>3576</w:t>
      </w:r>
      <w:r w:rsidRPr="00F04439">
        <w:fldChar w:fldCharType="begin"/>
      </w:r>
      <w:r w:rsidRPr="00F04439">
        <w:instrText xml:space="preserve"> XE "H. 3576" \b </w:instrText>
      </w:r>
      <w:r w:rsidRPr="00F04439">
        <w:fldChar w:fldCharType="end"/>
      </w:r>
      <w:r w:rsidRPr="00F04439">
        <w:t>--Reps. White, Cobb</w:t>
      </w:r>
      <w:r w:rsidRPr="00F04439">
        <w:noBreakHyphen/>
        <w:t xml:space="preserve">Hunter, Garvin, Rose, Loftis, Gilliard, Moore, Clemmons and Jefferson:  </w:t>
      </w:r>
      <w:r w:rsidRPr="00F04439">
        <w:rPr>
          <w:szCs w:val="30"/>
        </w:rPr>
        <w:t xml:space="preserve">A BILL </w:t>
      </w:r>
      <w:r w:rsidRPr="00F04439">
        <w:rPr>
          <w:u w:color="000000" w:themeColor="text1"/>
        </w:rPr>
        <w:t>TO AMEND THE CODE OF LAWS OF SOUTH CAROLINA, 1976, BY ADDING SECTION 59</w:t>
      </w:r>
      <w:r w:rsidRPr="00F04439">
        <w:rPr>
          <w:u w:color="000000" w:themeColor="text1"/>
        </w:rPr>
        <w:noBreakHyphen/>
        <w:t>150</w:t>
      </w:r>
      <w:r w:rsidRPr="00F04439">
        <w:rPr>
          <w:u w:color="000000" w:themeColor="text1"/>
        </w:rPr>
        <w:noBreakHyphen/>
        <w:t>365 SO AS TO ESTABLISH THE SOUTH CAROLINA WORKFORCE INDUSTRY NEEDS SCHOLARSHIP (SC WINS), TO PROVIDE THAT CERTAIN STUDENTS ATTENDING A TWO</w:t>
      </w:r>
      <w:r w:rsidRPr="00F04439">
        <w:rPr>
          <w:u w:color="000000" w:themeColor="text1"/>
        </w:rPr>
        <w:noBreakHyphen/>
        <w:t>YEAR TECHNICAL COLLEGE ARE ELIGIBLE FOR THE SCHOLARSHIP, AND TO PROVIDE ELIGIBILITY REQUIREMENTS.</w:t>
      </w:r>
    </w:p>
    <w:p w:rsidR="00CB6181" w:rsidRDefault="00CB6181" w:rsidP="00CB6181">
      <w:pPr>
        <w:pStyle w:val="CALENDARHISTORY"/>
      </w:pPr>
      <w:r>
        <w:t>(Read the first time--February 5, 2019)</w:t>
      </w:r>
    </w:p>
    <w:p w:rsidR="00CB6181" w:rsidRDefault="00CB6181" w:rsidP="00CB6181">
      <w:pPr>
        <w:pStyle w:val="CALENDARHISTORY"/>
      </w:pPr>
      <w:r>
        <w:t>(Reported by Committee on Education--March 14, 2019)</w:t>
      </w:r>
    </w:p>
    <w:p w:rsidR="00CB6181" w:rsidRDefault="00CB6181" w:rsidP="00CB6181">
      <w:pPr>
        <w:pStyle w:val="CALENDARHISTORY"/>
      </w:pPr>
      <w:r>
        <w:t>(Favorable with amendments)</w:t>
      </w:r>
    </w:p>
    <w:p w:rsidR="00CB6181" w:rsidRPr="002D0389" w:rsidRDefault="00CB6181" w:rsidP="00CB6181">
      <w:pPr>
        <w:pStyle w:val="CALENDARHISTORY"/>
      </w:pPr>
      <w:r>
        <w:rPr>
          <w:u w:val="single"/>
        </w:rPr>
        <w:t>(Contested by Senator Hutto)</w:t>
      </w:r>
    </w:p>
    <w:p w:rsidR="00CB6181" w:rsidRDefault="00CB6181" w:rsidP="00CB6181">
      <w:pPr>
        <w:tabs>
          <w:tab w:val="left" w:pos="432"/>
          <w:tab w:val="left" w:pos="864"/>
        </w:tabs>
      </w:pPr>
    </w:p>
    <w:p w:rsidR="008769E1" w:rsidRDefault="00CB6181" w:rsidP="008769E1">
      <w:pPr>
        <w:pStyle w:val="BILLTITLE"/>
      </w:pPr>
      <w:r w:rsidRPr="00813B1A">
        <w:t>S.</w:t>
      </w:r>
      <w:r w:rsidRPr="00813B1A">
        <w:tab/>
        <w:t>107</w:t>
      </w:r>
      <w:r w:rsidRPr="00813B1A">
        <w:fldChar w:fldCharType="begin"/>
      </w:r>
      <w:r w:rsidRPr="00813B1A">
        <w:instrText xml:space="preserve"> XE "S. 107" \b </w:instrText>
      </w:r>
      <w:r w:rsidRPr="00813B1A">
        <w:fldChar w:fldCharType="end"/>
      </w:r>
      <w:r w:rsidRPr="00813B1A">
        <w:t xml:space="preserve">--Senators Campbell and Campsen: </w:t>
      </w:r>
      <w:r w:rsidR="008769E1">
        <w:t>(</w:t>
      </w:r>
      <w:r w:rsidR="00AC0DEE">
        <w:t>C</w:t>
      </w:r>
      <w:r w:rsidR="008769E1">
        <w:t xml:space="preserve">ommitted to Committee </w:t>
      </w:r>
      <w:r w:rsidR="003E1F74">
        <w:t xml:space="preserve">on </w:t>
      </w:r>
      <w:r w:rsidR="00AC0DEE">
        <w:t>Finance</w:t>
      </w:r>
      <w:r w:rsidR="008769E1">
        <w:t xml:space="preserve">--March 26, 2019, retaining its place on the calendar) </w:t>
      </w:r>
    </w:p>
    <w:p w:rsidR="00CB6181" w:rsidRDefault="00CB6181" w:rsidP="008769E1">
      <w:pPr>
        <w:pStyle w:val="CALENDARHISTORY"/>
      </w:pPr>
      <w:r>
        <w:t>(Read the first time--January 8, 2019)</w:t>
      </w:r>
    </w:p>
    <w:p w:rsidR="00CB6181" w:rsidRDefault="00CB6181" w:rsidP="00CB6181">
      <w:pPr>
        <w:pStyle w:val="CALENDARHISTORY"/>
      </w:pPr>
      <w:r>
        <w:t>(Reported by Committee on Agriculture and Natural Resources--March 19, 2019)</w:t>
      </w:r>
    </w:p>
    <w:p w:rsidR="00CB6181" w:rsidRDefault="00CB6181" w:rsidP="00CB6181">
      <w:pPr>
        <w:pStyle w:val="CALENDARHISTORY"/>
      </w:pPr>
      <w:r>
        <w:t>(Favorable with amendments)</w:t>
      </w:r>
    </w:p>
    <w:p w:rsidR="00AC0DEE" w:rsidRDefault="00AC0DEE" w:rsidP="00AC0DEE">
      <w:pPr>
        <w:pStyle w:val="CALENDARHISTORY"/>
      </w:pPr>
      <w:r>
        <w:t>(Committed to Committee on Finance--March 26, 2019)</w:t>
      </w:r>
    </w:p>
    <w:p w:rsidR="00CB6181" w:rsidRPr="00347BFA" w:rsidRDefault="00CB6181" w:rsidP="00CB6181">
      <w:pPr>
        <w:pStyle w:val="CALENDARHISTORY"/>
      </w:pPr>
      <w:r>
        <w:rPr>
          <w:u w:val="single"/>
        </w:rPr>
        <w:t>(Contested by Senator Harpootlian)</w:t>
      </w:r>
    </w:p>
    <w:p w:rsidR="00CB6181" w:rsidRDefault="00CB6181" w:rsidP="00CB6181">
      <w:pPr>
        <w:tabs>
          <w:tab w:val="left" w:pos="432"/>
          <w:tab w:val="left" w:pos="864"/>
        </w:tabs>
      </w:pPr>
    </w:p>
    <w:p w:rsidR="00CB6181" w:rsidRPr="007D64E6" w:rsidRDefault="00CB6181" w:rsidP="00CB6181">
      <w:pPr>
        <w:pStyle w:val="BILLTITLE"/>
      </w:pPr>
      <w:r w:rsidRPr="007D64E6">
        <w:t>S.</w:t>
      </w:r>
      <w:r w:rsidRPr="007D64E6">
        <w:tab/>
        <w:t>185</w:t>
      </w:r>
      <w:r w:rsidRPr="007D64E6">
        <w:fldChar w:fldCharType="begin"/>
      </w:r>
      <w:r w:rsidRPr="007D64E6">
        <w:instrText xml:space="preserve"> XE "S. 185" \b </w:instrText>
      </w:r>
      <w:r w:rsidRPr="007D64E6">
        <w:fldChar w:fldCharType="end"/>
      </w:r>
      <w:r w:rsidRPr="007D64E6">
        <w:t xml:space="preserve">--Senators McElveen, Rice, Alexander and Martin:  </w:t>
      </w:r>
      <w:r w:rsidRPr="007D64E6">
        <w:rPr>
          <w:szCs w:val="30"/>
        </w:rPr>
        <w:t xml:space="preserve">A BILL </w:t>
      </w:r>
      <w:r w:rsidRPr="007D64E6">
        <w:t>TO AMEND SECTION 1B OF ACT 80 OF 2013, RELATING TO THE HIGH GROWTH SMALL BUSINESS JOB CREATION ACT OF 2013, COMMONLY REFERRED TO AS THE ANGEL INVESTOR ACT, FOUND IN CHAPTER 44, TITLE 11, TO EXTEND THE SUNSET PROVISION FROM DECEMBER 31, 2019 TO DECEMBER 31, 2025.</w:t>
      </w:r>
    </w:p>
    <w:p w:rsidR="00CB6181" w:rsidRDefault="00CB6181" w:rsidP="00CB6181">
      <w:pPr>
        <w:pStyle w:val="CALENDARHISTORY"/>
      </w:pPr>
      <w:r>
        <w:t>(Read the first time--January 8, 2019)</w:t>
      </w:r>
    </w:p>
    <w:p w:rsidR="00CB6181" w:rsidRDefault="00CB6181" w:rsidP="00CB6181">
      <w:pPr>
        <w:pStyle w:val="CALENDARHISTORY"/>
      </w:pPr>
      <w:r>
        <w:t>(Reported by Committee on Finance--March 21, 2019)</w:t>
      </w:r>
    </w:p>
    <w:p w:rsidR="00CB6181" w:rsidRDefault="00CB6181" w:rsidP="00CB6181">
      <w:pPr>
        <w:pStyle w:val="CALENDARHISTORY"/>
      </w:pPr>
      <w:r>
        <w:t>(Favorable)</w:t>
      </w:r>
    </w:p>
    <w:p w:rsidR="00CB6181" w:rsidRDefault="00CB6181" w:rsidP="00CB6181"/>
    <w:p w:rsidR="00CB6181" w:rsidRPr="00CF0DCC" w:rsidRDefault="00CB6181" w:rsidP="00CB6181">
      <w:pPr>
        <w:pStyle w:val="BILLTITLE"/>
      </w:pPr>
      <w:r w:rsidRPr="00CF0DCC">
        <w:t>S.</w:t>
      </w:r>
      <w:r w:rsidRPr="00CF0DCC">
        <w:tab/>
        <w:t>303</w:t>
      </w:r>
      <w:r w:rsidRPr="00CF0DCC">
        <w:fldChar w:fldCharType="begin"/>
      </w:r>
      <w:r w:rsidRPr="00CF0DCC">
        <w:instrText xml:space="preserve"> XE "S. 303" \b </w:instrText>
      </w:r>
      <w:r w:rsidRPr="00CF0DCC">
        <w:fldChar w:fldCharType="end"/>
      </w:r>
      <w:r w:rsidRPr="00CF0DCC">
        <w:t xml:space="preserve">--Senators Kimpson, Shealy, Fanning and Davis:  </w:t>
      </w:r>
      <w:r w:rsidRPr="00CF0DCC">
        <w:rPr>
          <w:szCs w:val="30"/>
        </w:rPr>
        <w:t xml:space="preserve">A BILL </w:t>
      </w:r>
      <w:r w:rsidRPr="00CF0DCC">
        <w:t xml:space="preserve">TO AMEND SECTION 44-17-440 OF THE 1976 CODE, RELATING TO THE CUSTODY AND TRANSPORT OF A PERSON WHO IS BELIEVED TO HAVE A MENTAL ILLNESS AND IS REQUIRING IMMEDIATE CARE, TO PROVIDE THAT A STATE OR LOCAL LAW ENFORCEMENT OFFICER RESPONSIBLE FOR </w:t>
      </w:r>
      <w:r w:rsidRPr="00CF0DCC">
        <w:lastRenderedPageBreak/>
        <w:t>TRANSPORTING THE PATIENT MUST BE A PART OF A THERAPEUTIC TRANSPORT UNIT AND HAVE UNDERGONE MENTAL HEALTH AND CRISIS INTERVENTION TRAINING, AND TO PROVIDE THAT A PHYSICIAN RESPONSIBLE FOR THE PATIENT’S CARE MUST NOTIFY A FRIEND OR RELATIVE THAT THE FRIEND OR RELATIVE MAY TRANSPORT THE PATIENT TO THE MENTAL HEALTH FACILITY AND THAT THE FRIEND OR RELATIVE FREELY CHOOSES TO ASSUME THAT RESPONSIBILITY AND LIABILITY FOR THE TRANSPORT.</w:t>
      </w:r>
    </w:p>
    <w:p w:rsidR="00CB6181" w:rsidRDefault="00CB6181" w:rsidP="00CB6181">
      <w:pPr>
        <w:pStyle w:val="CALENDARHISTORY"/>
      </w:pPr>
      <w:r>
        <w:t>(Read the first time--January 8, 2019)</w:t>
      </w:r>
    </w:p>
    <w:p w:rsidR="00CB6181" w:rsidRDefault="00CB6181" w:rsidP="00CB6181">
      <w:pPr>
        <w:pStyle w:val="CALENDARHISTORY"/>
      </w:pPr>
      <w:r>
        <w:t>(Reported by Committee on Medical Affairs--March 21, 2019)</w:t>
      </w:r>
    </w:p>
    <w:p w:rsidR="00CB6181" w:rsidRDefault="00CB6181" w:rsidP="00CB6181">
      <w:pPr>
        <w:pStyle w:val="CALENDARHISTORY"/>
      </w:pPr>
      <w:r>
        <w:t>(Favorable with amendments)</w:t>
      </w:r>
    </w:p>
    <w:p w:rsidR="00CB6181" w:rsidRPr="007C3311" w:rsidRDefault="00CB6181" w:rsidP="00CB6181">
      <w:pPr>
        <w:pStyle w:val="CALENDARHISTORY"/>
      </w:pPr>
      <w:r>
        <w:rPr>
          <w:u w:val="single"/>
        </w:rPr>
        <w:t>(Contested by Senator Verdin)</w:t>
      </w:r>
    </w:p>
    <w:p w:rsidR="00CB6181" w:rsidRDefault="00CB6181" w:rsidP="00CB6181"/>
    <w:p w:rsidR="00CB6181" w:rsidRDefault="00CB6181" w:rsidP="00CB6181">
      <w:pPr>
        <w:pStyle w:val="BILLTITLE"/>
        <w:rPr>
          <w:u w:color="000000" w:themeColor="text1"/>
        </w:rPr>
      </w:pPr>
      <w:r w:rsidRPr="00974BB4">
        <w:t>S.</w:t>
      </w:r>
      <w:r w:rsidRPr="00974BB4">
        <w:tab/>
        <w:t>401</w:t>
      </w:r>
      <w:r w:rsidRPr="00974BB4">
        <w:fldChar w:fldCharType="begin"/>
      </w:r>
      <w:r w:rsidRPr="00974BB4">
        <w:instrText xml:space="preserve"> XE "S. 401" \b </w:instrText>
      </w:r>
      <w:r w:rsidRPr="00974BB4">
        <w:fldChar w:fldCharType="end"/>
      </w:r>
      <w:r w:rsidRPr="00974BB4">
        <w:t xml:space="preserve">--Senators Campbell and Scott:  </w:t>
      </w:r>
      <w:r w:rsidRPr="00974BB4">
        <w:rPr>
          <w:szCs w:val="30"/>
        </w:rPr>
        <w:t xml:space="preserve">A BILL </w:t>
      </w:r>
      <w:r w:rsidRPr="00974BB4">
        <w:rPr>
          <w:u w:color="000000" w:themeColor="text1"/>
        </w:rPr>
        <w:t>TO AMEND ARTICLE 5, CHAPTER 5, TITLE 57 OF THE 1976 CODE, RELATING TO THE CONSTRUCTION OF THE STATE HIGHWAY SYSTEM, BY ADDING SECTION 57</w:t>
      </w:r>
      <w:r w:rsidRPr="00974BB4">
        <w:rPr>
          <w:u w:color="000000" w:themeColor="text1"/>
        </w:rPr>
        <w:noBreakHyphen/>
        <w:t>5</w:t>
      </w:r>
      <w:r w:rsidRPr="00974BB4">
        <w:rPr>
          <w:u w:color="000000" w:themeColor="text1"/>
        </w:rPr>
        <w:noBreakHyphen/>
        <w:t>880, TO PROVIDE THAT AN ENTITY UNDERTAKING A TRANSPORTATION IMPROVEMENT PROJECT SHALL BEAR THE COSTS RELATED TO RELOCATING WATER AND SEWER LINES, TO PROVIDE THE REQUIREMENTS FOR UTILITIES TO BE ELIGIBLE FOR RELOCATION PAYMENTS, AND TO DEFINE NECESSARY TERMS.</w:t>
      </w:r>
    </w:p>
    <w:p w:rsidR="00CB6181" w:rsidRDefault="00CB6181" w:rsidP="00CB6181">
      <w:pPr>
        <w:pStyle w:val="CALENDARHISTORY"/>
      </w:pPr>
      <w:r>
        <w:t>(Read the first time--January 22, 2019)</w:t>
      </w:r>
    </w:p>
    <w:p w:rsidR="00CB6181" w:rsidRDefault="00CB6181" w:rsidP="00CB6181">
      <w:pPr>
        <w:pStyle w:val="CALENDARHISTORY"/>
      </w:pPr>
      <w:r>
        <w:t>(Reported by Committee on Transportation--March 21, 2019)</w:t>
      </w:r>
    </w:p>
    <w:p w:rsidR="00CB6181" w:rsidRDefault="00CB6181" w:rsidP="00CB6181">
      <w:pPr>
        <w:pStyle w:val="CALENDARHISTORY"/>
      </w:pPr>
      <w:r>
        <w:t>(Favorable with amendments)</w:t>
      </w:r>
    </w:p>
    <w:p w:rsidR="00CB6181" w:rsidRDefault="00CB6181" w:rsidP="00CB6181"/>
    <w:p w:rsidR="00C81CE8" w:rsidRPr="00C81CE8" w:rsidRDefault="00C81CE8" w:rsidP="00C81CE8">
      <w:pPr>
        <w:pStyle w:val="BILLTITLE"/>
        <w:rPr>
          <w:rFonts w:eastAsiaTheme="minorHAnsi"/>
          <w:u w:color="000000" w:themeColor="text1"/>
        </w:rPr>
      </w:pPr>
      <w:r w:rsidRPr="00C81CE8">
        <w:rPr>
          <w:rFonts w:eastAsiaTheme="minorHAnsi"/>
        </w:rPr>
        <w:t>S. </w:t>
      </w:r>
      <w:r>
        <w:rPr>
          <w:rFonts w:eastAsiaTheme="minorHAnsi"/>
        </w:rPr>
        <w:tab/>
      </w:r>
      <w:r w:rsidRPr="00C81CE8">
        <w:rPr>
          <w:rFonts w:eastAsiaTheme="minorHAnsi"/>
        </w:rPr>
        <w:t>530</w:t>
      </w:r>
      <w:r w:rsidRPr="00C81CE8">
        <w:rPr>
          <w:rFonts w:eastAsiaTheme="minorHAnsi"/>
        </w:rPr>
        <w:fldChar w:fldCharType="begin"/>
      </w:r>
      <w:r w:rsidRPr="00C81CE8">
        <w:rPr>
          <w:rFonts w:eastAsiaTheme="minorHAnsi"/>
        </w:rPr>
        <w:instrText xml:space="preserve"> XE "S. 530" \b </w:instrText>
      </w:r>
      <w:r w:rsidRPr="00C81CE8">
        <w:rPr>
          <w:rFonts w:eastAsiaTheme="minorHAnsi"/>
        </w:rPr>
        <w:fldChar w:fldCharType="end"/>
      </w:r>
      <w:r w:rsidRPr="00C81CE8">
        <w:rPr>
          <w:rFonts w:eastAsiaTheme="minorHAnsi"/>
        </w:rPr>
        <w:t xml:space="preserve">--Senator Leatherman:  </w:t>
      </w:r>
      <w:r w:rsidRPr="00C81CE8">
        <w:rPr>
          <w:rFonts w:eastAsiaTheme="minorHAnsi"/>
          <w:szCs w:val="30"/>
        </w:rPr>
        <w:t xml:space="preserve">A BILL </w:t>
      </w:r>
      <w:r w:rsidRPr="00C81CE8">
        <w:rPr>
          <w:rFonts w:eastAsiaTheme="minorHAnsi"/>
        </w:rPr>
        <w:t>TO</w:t>
      </w:r>
      <w:r w:rsidRPr="00C81CE8">
        <w:rPr>
          <w:rFonts w:eastAsiaTheme="minorHAnsi"/>
          <w:u w:color="000000" w:themeColor="text1"/>
        </w:rPr>
        <w:t xml:space="preserve"> AMEND VARIOUS SECTIONS OF CHAPTER 35, TITLE 11 OF THE 1976 CODE, RELATING TO THE CONSOLIDATED PROCUREMENT CODE, TO REVISE THE CONSOLIDATED PROCUREMENT CODE, ITS APPLICATION, THE PROCEDURES GOVERNED BY THE CODE, AND INTERNAL REFERENCES; TO REORGANIZE THE PROCUREMENT SERVICES DIVISION AT THE STATE FISCAL ACCOUNTABILITY</w:t>
      </w:r>
      <w:r w:rsidR="00FC542D">
        <w:rPr>
          <w:rFonts w:eastAsiaTheme="minorHAnsi"/>
          <w:u w:color="000000" w:themeColor="text1"/>
        </w:rPr>
        <w:br/>
      </w:r>
      <w:r w:rsidR="00FC542D">
        <w:rPr>
          <w:rFonts w:eastAsiaTheme="minorHAnsi"/>
          <w:u w:color="000000" w:themeColor="text1"/>
        </w:rPr>
        <w:br/>
      </w:r>
      <w:r w:rsidR="00FC542D">
        <w:rPr>
          <w:rFonts w:eastAsiaTheme="minorHAnsi"/>
          <w:u w:color="000000" w:themeColor="text1"/>
        </w:rPr>
        <w:br/>
      </w:r>
      <w:r w:rsidR="00FC542D">
        <w:rPr>
          <w:rFonts w:eastAsiaTheme="minorHAnsi"/>
          <w:u w:color="000000" w:themeColor="text1"/>
        </w:rPr>
        <w:br/>
      </w:r>
      <w:r w:rsidRPr="00C81CE8">
        <w:rPr>
          <w:rFonts w:eastAsiaTheme="minorHAnsi"/>
          <w:u w:color="000000" w:themeColor="text1"/>
        </w:rPr>
        <w:lastRenderedPageBreak/>
        <w:t>AUTHORITY; AND TO DEFINE NECESSARY TERMS.</w:t>
      </w:r>
      <w:r w:rsidR="00726B02">
        <w:rPr>
          <w:rFonts w:eastAsiaTheme="minorHAnsi"/>
          <w:u w:color="000000" w:themeColor="text1"/>
        </w:rPr>
        <w:t xml:space="preserve"> (Abbreviate</w:t>
      </w:r>
      <w:r w:rsidR="00D25F2D">
        <w:rPr>
          <w:rFonts w:eastAsiaTheme="minorHAnsi"/>
          <w:u w:color="000000" w:themeColor="text1"/>
        </w:rPr>
        <w:t>d</w:t>
      </w:r>
      <w:r w:rsidR="00726B02">
        <w:rPr>
          <w:rFonts w:eastAsiaTheme="minorHAnsi"/>
          <w:u w:color="000000" w:themeColor="text1"/>
        </w:rPr>
        <w:t xml:space="preserve"> Title)</w:t>
      </w:r>
    </w:p>
    <w:p w:rsidR="00CB6181" w:rsidRDefault="00CB6181" w:rsidP="00CB6181">
      <w:pPr>
        <w:pStyle w:val="CALENDARHISTORY"/>
      </w:pPr>
      <w:r>
        <w:t>(Read the first time--February 19, 2019)</w:t>
      </w:r>
    </w:p>
    <w:p w:rsidR="00CB6181" w:rsidRDefault="00CB6181" w:rsidP="00CB6181">
      <w:pPr>
        <w:pStyle w:val="CALENDARHISTORY"/>
      </w:pPr>
      <w:r>
        <w:t>(Reported by Committee on Finance--March 21, 2019)</w:t>
      </w:r>
    </w:p>
    <w:p w:rsidR="00CB6181" w:rsidRDefault="00CB6181" w:rsidP="00CB6181">
      <w:pPr>
        <w:pStyle w:val="CALENDARHISTORY"/>
      </w:pPr>
      <w:r>
        <w:t>(Favorable with amendments)</w:t>
      </w:r>
    </w:p>
    <w:p w:rsidR="00CB6181" w:rsidRDefault="00CB6181" w:rsidP="00CB6181">
      <w:pPr>
        <w:tabs>
          <w:tab w:val="left" w:pos="432"/>
          <w:tab w:val="left" w:pos="864"/>
        </w:tabs>
      </w:pPr>
    </w:p>
    <w:p w:rsidR="00CB6181" w:rsidRPr="002E56CE" w:rsidRDefault="00CB6181" w:rsidP="00CB6181">
      <w:pPr>
        <w:pStyle w:val="BILLTITLE"/>
        <w:rPr>
          <w:u w:color="000000" w:themeColor="text1"/>
        </w:rPr>
      </w:pPr>
      <w:r w:rsidRPr="002E56CE">
        <w:t>S.</w:t>
      </w:r>
      <w:r w:rsidRPr="002E56CE">
        <w:tab/>
        <w:t>621</w:t>
      </w:r>
      <w:r w:rsidRPr="002E56CE">
        <w:fldChar w:fldCharType="begin"/>
      </w:r>
      <w:r w:rsidRPr="002E56CE">
        <w:instrText xml:space="preserve"> XE "S. 621" \b </w:instrText>
      </w:r>
      <w:r w:rsidRPr="002E56CE">
        <w:fldChar w:fldCharType="end"/>
      </w:r>
      <w:r w:rsidRPr="002E56CE">
        <w:t xml:space="preserve">--Senators Setzler, Campbell and Williams:  </w:t>
      </w:r>
      <w:r w:rsidRPr="002E56CE">
        <w:rPr>
          <w:szCs w:val="30"/>
        </w:rPr>
        <w:t xml:space="preserve">A BILL </w:t>
      </w:r>
      <w:r w:rsidRPr="002E56CE">
        <w:rPr>
          <w:u w:color="000000" w:themeColor="text1"/>
        </w:rPr>
        <w:t>TO AMEND SECTION 41</w:t>
      </w:r>
      <w:r w:rsidRPr="002E56CE">
        <w:rPr>
          <w:u w:color="000000" w:themeColor="text1"/>
        </w:rPr>
        <w:noBreakHyphen/>
        <w:t>43</w:t>
      </w:r>
      <w:r w:rsidRPr="002E56CE">
        <w:rPr>
          <w:u w:color="000000" w:themeColor="text1"/>
        </w:rPr>
        <w:noBreakHyphen/>
        <w:t>100, CODE OF LAWS OF SOUTH CAROLINA, 1976, RELATING TO THE ISSUANCE OF BONDS FOR INDUSTRIAL DEVELOPMENT PROJECTS, SO AS TO PROVIDE FOR CERTAIN NOTICE REQUIREMENTS BEFORE THE BONDS MAY BE ISSUED.</w:t>
      </w:r>
    </w:p>
    <w:p w:rsidR="00CB6181" w:rsidRDefault="00CB6181" w:rsidP="00CB6181">
      <w:pPr>
        <w:pStyle w:val="CALENDARHISTORY"/>
      </w:pPr>
      <w:r>
        <w:t>(Read the first time--March 6, 2019)</w:t>
      </w:r>
    </w:p>
    <w:p w:rsidR="00CB6181" w:rsidRDefault="00CB6181" w:rsidP="00CB6181">
      <w:pPr>
        <w:pStyle w:val="CALENDARHISTORY"/>
      </w:pPr>
      <w:r>
        <w:t>(Reported by Committee on Finance--March 21, 2019)</w:t>
      </w:r>
    </w:p>
    <w:p w:rsidR="00CB6181" w:rsidRDefault="00CB6181" w:rsidP="00CB6181">
      <w:pPr>
        <w:pStyle w:val="CALENDARHISTORY"/>
      </w:pPr>
      <w:r>
        <w:t>(Favorable with amendments)</w:t>
      </w:r>
    </w:p>
    <w:p w:rsidR="00CB6181" w:rsidRDefault="00CB6181" w:rsidP="00CB6181">
      <w:pPr>
        <w:tabs>
          <w:tab w:val="left" w:pos="432"/>
          <w:tab w:val="left" w:pos="864"/>
        </w:tabs>
      </w:pPr>
    </w:p>
    <w:p w:rsidR="00CB6181" w:rsidRPr="0018438B" w:rsidRDefault="00CB6181" w:rsidP="00CB6181">
      <w:pPr>
        <w:pStyle w:val="BILLTITLE"/>
        <w:keepNext/>
        <w:keepLines/>
      </w:pPr>
      <w:r w:rsidRPr="0018438B">
        <w:t>S.</w:t>
      </w:r>
      <w:r w:rsidRPr="0018438B">
        <w:tab/>
        <w:t>647</w:t>
      </w:r>
      <w:r w:rsidRPr="0018438B">
        <w:fldChar w:fldCharType="begin"/>
      </w:r>
      <w:r w:rsidRPr="0018438B">
        <w:instrText xml:space="preserve"> XE "S. 647" \b </w:instrText>
      </w:r>
      <w:r w:rsidRPr="0018438B">
        <w:fldChar w:fldCharType="end"/>
      </w:r>
      <w:r w:rsidRPr="0018438B">
        <w:t xml:space="preserve">--Senator Martin:  </w:t>
      </w:r>
      <w:r w:rsidRPr="0018438B">
        <w:rPr>
          <w:szCs w:val="30"/>
        </w:rPr>
        <w:t xml:space="preserve">A BILL </w:t>
      </w:r>
      <w:r w:rsidRPr="0018438B">
        <w:t>TO AMEND SECTION 12-6-3750(A) OF THE 1976 CODE, RELATING TO A NONREFUNDABLE TAX CREDIT FOR PROCESSING DONATED DEER FOR CHARITABLE DISTRIBUTION, TO INCLUDE WILD HOGS.</w:t>
      </w:r>
    </w:p>
    <w:p w:rsidR="00CB6181" w:rsidRDefault="00CB6181" w:rsidP="00CB6181">
      <w:pPr>
        <w:pStyle w:val="CALENDARHISTORY"/>
        <w:keepNext/>
        <w:keepLines/>
      </w:pPr>
      <w:r>
        <w:t>(Read the first time--March 13, 2019)</w:t>
      </w:r>
    </w:p>
    <w:p w:rsidR="00CB6181" w:rsidRDefault="00CB6181" w:rsidP="00CB6181">
      <w:pPr>
        <w:pStyle w:val="CALENDARHISTORY"/>
        <w:keepNext/>
        <w:keepLines/>
      </w:pPr>
      <w:r>
        <w:t>(Reported by Committee on Finance--March 21, 2019)</w:t>
      </w:r>
    </w:p>
    <w:p w:rsidR="00CB6181" w:rsidRDefault="00CB6181" w:rsidP="00CB6181">
      <w:pPr>
        <w:pStyle w:val="CALENDARHISTORY"/>
        <w:keepNext/>
        <w:keepLines/>
      </w:pPr>
      <w:r>
        <w:t>(Favorable)</w:t>
      </w:r>
    </w:p>
    <w:p w:rsidR="00CB6181" w:rsidRDefault="00CB6181" w:rsidP="00CB6181">
      <w:pPr>
        <w:tabs>
          <w:tab w:val="left" w:pos="432"/>
          <w:tab w:val="left" w:pos="864"/>
        </w:tabs>
      </w:pPr>
    </w:p>
    <w:p w:rsidR="00CB6181" w:rsidRPr="00FA76E7" w:rsidRDefault="00CB6181" w:rsidP="00CB6181">
      <w:pPr>
        <w:pStyle w:val="BILLTITLE"/>
      </w:pPr>
      <w:r w:rsidRPr="00FA76E7">
        <w:t>S.</w:t>
      </w:r>
      <w:r w:rsidRPr="00FA76E7">
        <w:tab/>
        <w:t>655</w:t>
      </w:r>
      <w:r w:rsidRPr="00FA76E7">
        <w:fldChar w:fldCharType="begin"/>
      </w:r>
      <w:r w:rsidRPr="00FA76E7">
        <w:instrText xml:space="preserve"> XE "S. 655" \b </w:instrText>
      </w:r>
      <w:r w:rsidRPr="00FA76E7">
        <w:fldChar w:fldCharType="end"/>
      </w:r>
      <w:r w:rsidRPr="00FA76E7">
        <w:t xml:space="preserve">--Senators Peeler, Malloy, Climer, Fanning, Gregory and Leatherman:  </w:t>
      </w:r>
      <w:r w:rsidRPr="00FA76E7">
        <w:rPr>
          <w:szCs w:val="30"/>
        </w:rPr>
        <w:t xml:space="preserve">A BILL </w:t>
      </w:r>
      <w:r w:rsidRPr="00FA76E7">
        <w:t>TO AMEND SECTION 12</w:t>
      </w:r>
      <w:r w:rsidRPr="00FA76E7">
        <w:noBreakHyphen/>
        <w:t>6</w:t>
      </w:r>
      <w:r w:rsidRPr="00FA76E7">
        <w:noBreakHyphen/>
        <w:t>3360, CODE OF LAWS OF SOUTH CAROLINA, 1976, RELATING TO THE JOB TAX CREDIT, SO AS TO PROVIDE FOR A PROFESSIONAL SPORTS TEAM; TO AMEND SECTION 4</w:t>
      </w:r>
      <w:r w:rsidRPr="00FA76E7">
        <w:noBreakHyphen/>
        <w:t>9</w:t>
      </w:r>
      <w:r w:rsidRPr="00FA76E7">
        <w:noBreakHyphen/>
        <w:t>30, RELATING TO THE DESIGNATION OF POWERS UNDER THE ALTERNATE FORMS OF GOVERNMENT, SO AS TO PROHIBIT THE LEVY OF COUNTY LICENSE FEES AND TAXES ON A PROFESSIONAL SPORTS TEAM; TO AMEND SECTION 5</w:t>
      </w:r>
      <w:r w:rsidRPr="00FA76E7">
        <w:noBreakHyphen/>
        <w:t>7</w:t>
      </w:r>
      <w:r w:rsidRPr="00FA76E7">
        <w:noBreakHyphen/>
        <w:t>30, RELATING TO POWERS OF A MUNICIPALITY, SO AS TO PROHIBIT THE LEVY OF A BUSINESS LICENSE TAX ON A PROFESSIONAL SPORTS TEAM; AND BY ADDING SECTION 5</w:t>
      </w:r>
      <w:r w:rsidRPr="00FA76E7">
        <w:noBreakHyphen/>
        <w:t>3</w:t>
      </w:r>
      <w:r w:rsidRPr="00FA76E7">
        <w:noBreakHyphen/>
        <w:t>20 SO AS TO PROVIDE THAT THE REAL PROPERTY OWNED BY A PROFESSIONAL SPORTS TEAM MAY NOT BE ANNEXED</w:t>
      </w:r>
      <w:r w:rsidR="00FC542D">
        <w:br/>
      </w:r>
      <w:r w:rsidR="00FC542D">
        <w:br/>
      </w:r>
      <w:r w:rsidR="00FC542D">
        <w:br/>
      </w:r>
      <w:r w:rsidRPr="00FA76E7">
        <w:lastRenderedPageBreak/>
        <w:t>BY A MUNICIPALITY WITHOUT PRIOR WRITTEN CONSENT OF THE PROFESSIONAL SPORTS TEAM.</w:t>
      </w:r>
    </w:p>
    <w:p w:rsidR="00CB6181" w:rsidRDefault="00CB6181" w:rsidP="00CB6181">
      <w:pPr>
        <w:pStyle w:val="CALENDARHISTORY"/>
      </w:pPr>
      <w:r>
        <w:t>(Read the first time--March 13, 2019)</w:t>
      </w:r>
    </w:p>
    <w:p w:rsidR="00CB6181" w:rsidRDefault="00CB6181" w:rsidP="00CB6181">
      <w:pPr>
        <w:pStyle w:val="CALENDARHISTORY"/>
      </w:pPr>
      <w:r>
        <w:t>(Reported by Committee on Finance--March 21, 2019)</w:t>
      </w:r>
    </w:p>
    <w:p w:rsidR="00CB6181" w:rsidRDefault="00CB6181" w:rsidP="00CB6181">
      <w:pPr>
        <w:pStyle w:val="CALENDARHISTORY"/>
      </w:pPr>
      <w:r>
        <w:t>(Favorable)</w:t>
      </w:r>
    </w:p>
    <w:p w:rsidR="00CB6181" w:rsidRDefault="00CB6181" w:rsidP="00CB6181">
      <w:pPr>
        <w:tabs>
          <w:tab w:val="left" w:pos="432"/>
          <w:tab w:val="left" w:pos="864"/>
        </w:tabs>
      </w:pPr>
    </w:p>
    <w:p w:rsidR="00CB6181" w:rsidRPr="00AD1A49" w:rsidRDefault="00CB6181" w:rsidP="00451029">
      <w:pPr>
        <w:pStyle w:val="BILLTITLE"/>
        <w:keepNext/>
        <w:keepLines/>
      </w:pPr>
      <w:r w:rsidRPr="00AD1A49">
        <w:t>H.</w:t>
      </w:r>
      <w:r w:rsidRPr="00AD1A49">
        <w:tab/>
        <w:t>3274</w:t>
      </w:r>
      <w:r w:rsidRPr="00AD1A49">
        <w:fldChar w:fldCharType="begin"/>
      </w:r>
      <w:r w:rsidRPr="00AD1A49">
        <w:instrText xml:space="preserve"> XE "H. 3274" \b </w:instrText>
      </w:r>
      <w:r w:rsidRPr="00AD1A49">
        <w:fldChar w:fldCharType="end"/>
      </w:r>
      <w:r w:rsidRPr="00AD1A49">
        <w:t xml:space="preserve">--Reps. Simrill, Rutherford, Ligon, Taylor, Loftis, Hixon, Gilliard, West, Bannister and King:  </w:t>
      </w:r>
      <w:r w:rsidRPr="00AD1A49">
        <w:rPr>
          <w:szCs w:val="30"/>
        </w:rPr>
        <w:t xml:space="preserve">A BILL </w:t>
      </w:r>
      <w:r w:rsidRPr="00AD1A49">
        <w:t>TO AMEND THE CODE OF LAWS OF SOUTH CAROLINA, 1976, BY ADDING SECTION 44</w:t>
      </w:r>
      <w:r w:rsidRPr="00AD1A49">
        <w:noBreakHyphen/>
        <w:t>95</w:t>
      </w:r>
      <w:r w:rsidRPr="00AD1A49">
        <w:noBreakHyphen/>
        <w:t>45 SO AS TO PROVIDE THAT POLITICAL SUBDIVISIONS OF THIS STATE MAY NOT ENACT ANY LAWS, ORDINANCES, OR RULES PERTAINING TO INGREDIENTS, FLAVORS, OR LICENSING OF CIGARETTES, ELECTRONIC CIGARETTES, TOBACCO PRODUCTS, OR ALTERNATIVE NICOTINE PRODUCTS; AND TO PROVIDE THAT SUCH LAWS, ORDINANCES, AND RULES ENACTED BY A POLITICAL SUBDIVISION PRIOR TO JANUARY 1, 2019, ARE NOT SUBJECT TO THE PREEMPTION IMPOSED BY THIS ACT.</w:t>
      </w:r>
    </w:p>
    <w:p w:rsidR="00CB6181" w:rsidRDefault="00CB6181" w:rsidP="00451029">
      <w:pPr>
        <w:pStyle w:val="CALENDARHISTORY"/>
        <w:keepNext/>
        <w:keepLines/>
      </w:pPr>
      <w:r>
        <w:t>(Read the first time--February 27, 2019)</w:t>
      </w:r>
    </w:p>
    <w:p w:rsidR="00CB6181" w:rsidRDefault="00CB6181" w:rsidP="00451029">
      <w:pPr>
        <w:pStyle w:val="CALENDARHISTORY"/>
        <w:keepNext/>
        <w:keepLines/>
      </w:pPr>
      <w:r>
        <w:t>(Reported by Committee on Medical Affairs--March 21, 2019)</w:t>
      </w:r>
    </w:p>
    <w:p w:rsidR="00CB6181" w:rsidRDefault="00CB6181" w:rsidP="00451029">
      <w:pPr>
        <w:pStyle w:val="CALENDARHISTORY"/>
        <w:keepNext/>
        <w:keepLines/>
      </w:pPr>
      <w:r>
        <w:t>(Favorable with amendments)</w:t>
      </w:r>
    </w:p>
    <w:p w:rsidR="00CB6181" w:rsidRPr="007C3311" w:rsidRDefault="00CB6181" w:rsidP="00451029">
      <w:pPr>
        <w:pStyle w:val="CALENDARHISTORY"/>
        <w:keepNext/>
        <w:keepLines/>
      </w:pPr>
      <w:r>
        <w:rPr>
          <w:u w:val="single"/>
        </w:rPr>
        <w:t>(Contested by Senators Kimpson</w:t>
      </w:r>
      <w:r w:rsidR="00687A11">
        <w:rPr>
          <w:u w:val="single"/>
        </w:rPr>
        <w:t xml:space="preserve">, </w:t>
      </w:r>
      <w:r>
        <w:rPr>
          <w:u w:val="single"/>
        </w:rPr>
        <w:t>Senn</w:t>
      </w:r>
      <w:r w:rsidR="00687A11">
        <w:rPr>
          <w:u w:val="single"/>
        </w:rPr>
        <w:t xml:space="preserve"> and McElveen</w:t>
      </w:r>
      <w:r>
        <w:rPr>
          <w:u w:val="single"/>
        </w:rPr>
        <w:t>)</w:t>
      </w:r>
    </w:p>
    <w:p w:rsidR="00CB6181" w:rsidRDefault="00CB6181" w:rsidP="00CB6181">
      <w:pPr>
        <w:tabs>
          <w:tab w:val="left" w:pos="432"/>
          <w:tab w:val="left" w:pos="864"/>
        </w:tabs>
      </w:pPr>
    </w:p>
    <w:p w:rsidR="00CB6181" w:rsidRPr="00A90C1B" w:rsidRDefault="00CB6181" w:rsidP="00CB6181">
      <w:pPr>
        <w:pStyle w:val="BILLTITLE"/>
        <w:keepNext/>
        <w:keepLines/>
        <w:rPr>
          <w:u w:color="000000" w:themeColor="text1"/>
        </w:rPr>
      </w:pPr>
      <w:r w:rsidRPr="00A90C1B">
        <w:t>H.</w:t>
      </w:r>
      <w:r w:rsidRPr="00A90C1B">
        <w:tab/>
        <w:t>4157</w:t>
      </w:r>
      <w:r w:rsidRPr="00A90C1B">
        <w:fldChar w:fldCharType="begin"/>
      </w:r>
      <w:r w:rsidRPr="00A90C1B">
        <w:instrText xml:space="preserve"> XE "H. 4157" \b </w:instrText>
      </w:r>
      <w:r w:rsidRPr="00A90C1B">
        <w:fldChar w:fldCharType="end"/>
      </w:r>
      <w:r w:rsidRPr="00A90C1B">
        <w:t xml:space="preserve">--Reps. Lucas, G.M. Smith, Simrill, Bannister and Clemmons:  </w:t>
      </w:r>
      <w:r w:rsidRPr="00A90C1B">
        <w:rPr>
          <w:szCs w:val="30"/>
        </w:rPr>
        <w:t xml:space="preserve">A JOINT RESOLUTION </w:t>
      </w:r>
      <w:r w:rsidRPr="00A90C1B">
        <w:rPr>
          <w:u w:color="000000" w:themeColor="text1"/>
        </w:rPr>
        <w:t>TO EXTEND THE DEADLINE TO SUBMIT OFFERS FOR A SOLICITATION FOR A STATEWIDE VOTING SYSTEM SOLUTION FOR THE SOUTH CAROLINA ELECTIONS COMMISSION AND TO CREATE A SPECIAL EVALUATION PANEL TO EVALUATE AND SCORE EACH PROPOSAL.</w:t>
      </w:r>
    </w:p>
    <w:p w:rsidR="00CB6181" w:rsidRDefault="00CB6181" w:rsidP="00CB6181">
      <w:pPr>
        <w:pStyle w:val="CALENDARHISTORY"/>
        <w:keepNext/>
        <w:keepLines/>
      </w:pPr>
      <w:r>
        <w:t>(Read the first time--March 7, 2019)</w:t>
      </w:r>
    </w:p>
    <w:p w:rsidR="00CB6181" w:rsidRDefault="00CB6181" w:rsidP="00CB6181">
      <w:pPr>
        <w:pStyle w:val="CALENDARHISTORY"/>
        <w:keepNext/>
        <w:keepLines/>
      </w:pPr>
      <w:r>
        <w:t>(Reported by Committee on Finance--March 21, 2019)</w:t>
      </w:r>
    </w:p>
    <w:p w:rsidR="00CB6181" w:rsidRDefault="00CB6181" w:rsidP="00CB6181">
      <w:pPr>
        <w:pStyle w:val="CALENDARHISTORY"/>
        <w:keepNext/>
        <w:keepLines/>
      </w:pPr>
      <w:r>
        <w:t>(Favorable)</w:t>
      </w:r>
    </w:p>
    <w:p w:rsidR="00CB6181" w:rsidRPr="000E641E" w:rsidRDefault="00CB6181" w:rsidP="00CB6181"/>
    <w:p w:rsidR="005B0D66" w:rsidRPr="0064219C" w:rsidRDefault="005B0D66" w:rsidP="005B0D66">
      <w:pPr>
        <w:pStyle w:val="BILLTITLE"/>
      </w:pPr>
      <w:r w:rsidRPr="0064219C">
        <w:t>S.</w:t>
      </w:r>
      <w:r w:rsidRPr="0064219C">
        <w:tab/>
        <w:t>666</w:t>
      </w:r>
      <w:r w:rsidRPr="0064219C">
        <w:fldChar w:fldCharType="begin"/>
      </w:r>
      <w:r w:rsidRPr="0064219C">
        <w:instrText xml:space="preserve"> XE "S. 666" \b </w:instrText>
      </w:r>
      <w:r w:rsidRPr="0064219C">
        <w:fldChar w:fldCharType="end"/>
      </w:r>
      <w:r w:rsidRPr="0064219C">
        <w:t xml:space="preserve">--Senator Climer:  </w:t>
      </w:r>
      <w:r w:rsidRPr="0064219C">
        <w:rPr>
          <w:szCs w:val="30"/>
        </w:rPr>
        <w:t xml:space="preserve">A BILL </w:t>
      </w:r>
      <w:r w:rsidRPr="0064219C">
        <w:t>TO AMEND SECTION 56</w:t>
      </w:r>
      <w:r w:rsidRPr="0064219C">
        <w:noBreakHyphen/>
        <w:t>2</w:t>
      </w:r>
      <w:r w:rsidRPr="0064219C">
        <w:noBreakHyphen/>
        <w:t xml:space="preserve">105 OF THE 1976 CODE, RELATING TO THE DEPARTMENT OF MOTOR VEHICLES’ ISSUANCE OF GOLF CART PERMITS AND THE OPERATION OF GOLF CARTS ALONG THE STATE’S HIGHWAYS, TO PROVIDE THAT A MUNICIPALITY MAY ADOPT AN ORDINANCE THAT ALLOWS FOR THE OPERATION OF GOLF CARTS THAT </w:t>
      </w:r>
      <w:r w:rsidRPr="0064219C">
        <w:lastRenderedPageBreak/>
        <w:t>ARE EQUIPPED WITH WORKING HEADLIGHTS AND REAR LIGHTS DURING NON</w:t>
      </w:r>
      <w:r w:rsidRPr="0064219C">
        <w:noBreakHyphen/>
        <w:t>DAYLIGHT HOURS.</w:t>
      </w:r>
    </w:p>
    <w:p w:rsidR="005B0D66" w:rsidRDefault="005B0D66" w:rsidP="005B0D66">
      <w:pPr>
        <w:pStyle w:val="CALENDARHISTORY"/>
      </w:pPr>
      <w:r>
        <w:t>(Read the first time--March 14, 2019)</w:t>
      </w:r>
    </w:p>
    <w:p w:rsidR="005B0D66" w:rsidRDefault="005B0D66" w:rsidP="005B0D66">
      <w:pPr>
        <w:pStyle w:val="CALENDARHISTORY"/>
      </w:pPr>
      <w:r>
        <w:t>(Reported by Committee on Transportation--March 26, 2019)</w:t>
      </w:r>
    </w:p>
    <w:p w:rsidR="005B0D66" w:rsidRDefault="005B0D66" w:rsidP="005B0D66">
      <w:pPr>
        <w:pStyle w:val="CALENDARHISTORY"/>
      </w:pPr>
      <w:r>
        <w:t>(Favorable with amendments)</w:t>
      </w:r>
    </w:p>
    <w:p w:rsidR="005B0D66" w:rsidRDefault="005B0D66" w:rsidP="00CB6181">
      <w:pPr>
        <w:tabs>
          <w:tab w:val="left" w:pos="432"/>
          <w:tab w:val="left" w:pos="864"/>
        </w:tabs>
      </w:pPr>
    </w:p>
    <w:p w:rsidR="005B0D66" w:rsidRDefault="005B0D66" w:rsidP="00CB6181">
      <w:pPr>
        <w:tabs>
          <w:tab w:val="left" w:pos="432"/>
          <w:tab w:val="left" w:pos="864"/>
        </w:tabs>
      </w:pPr>
    </w:p>
    <w:p w:rsidR="00CB6181" w:rsidRPr="000E641E" w:rsidRDefault="00CB6181" w:rsidP="00CB6181">
      <w:pPr>
        <w:pStyle w:val="CALENDARHEADING"/>
      </w:pPr>
      <w:r>
        <w:t>CONCURRENT RESOLUTION</w:t>
      </w:r>
      <w:r w:rsidR="00451029">
        <w:t>S</w:t>
      </w:r>
    </w:p>
    <w:p w:rsidR="00CB6181" w:rsidRDefault="00CB6181" w:rsidP="00CB6181">
      <w:pPr>
        <w:tabs>
          <w:tab w:val="left" w:pos="432"/>
          <w:tab w:val="left" w:pos="864"/>
        </w:tabs>
      </w:pPr>
    </w:p>
    <w:p w:rsidR="00C21051" w:rsidRDefault="00C21051" w:rsidP="00CB6181">
      <w:pPr>
        <w:tabs>
          <w:tab w:val="left" w:pos="432"/>
          <w:tab w:val="left" w:pos="864"/>
        </w:tabs>
      </w:pPr>
    </w:p>
    <w:p w:rsidR="00C21051" w:rsidRPr="00676D71" w:rsidRDefault="00C21051" w:rsidP="00C21051">
      <w:pPr>
        <w:pStyle w:val="BILLTITLE"/>
      </w:pPr>
      <w:r w:rsidRPr="00676D71">
        <w:t>S.</w:t>
      </w:r>
      <w:r w:rsidRPr="00676D71">
        <w:tab/>
        <w:t>466</w:t>
      </w:r>
      <w:r w:rsidRPr="00676D71">
        <w:fldChar w:fldCharType="begin"/>
      </w:r>
      <w:r w:rsidRPr="00676D71">
        <w:instrText xml:space="preserve"> XE "S. 466" \b </w:instrText>
      </w:r>
      <w:r w:rsidRPr="00676D71">
        <w:fldChar w:fldCharType="end"/>
      </w:r>
      <w:r w:rsidRPr="00676D71">
        <w:t xml:space="preserve">--Senator Jackson:  </w:t>
      </w:r>
      <w:r w:rsidRPr="00676D71">
        <w:rPr>
          <w:szCs w:val="30"/>
        </w:rPr>
        <w:t xml:space="preserve">A CONCURRENT RESOLUTION </w:t>
      </w:r>
      <w:r w:rsidRPr="00676D71">
        <w:t xml:space="preserve">TO REQUEST THE DEPARTMENT OF TRANSPORTATION NAME THE INTERSECTION LOCATED AT THE JUNCTION OF BLUFF ROAD AND </w:t>
      </w:r>
      <w:bookmarkStart w:id="1" w:name="titleend"/>
      <w:bookmarkEnd w:id="1"/>
      <w:r w:rsidRPr="00676D71">
        <w:t>LOWER RICHLAND BOULEVARD IN RICHLAND COUNTY “HATTIE N. FRUSTER MEMORIAL INTERSECTION” AND ERECT APPROPRIATE SIGNS OR MARKERS AT THIS LOCATION CONTAINING THIS DESIGNATION.</w:t>
      </w:r>
    </w:p>
    <w:p w:rsidR="00C21051" w:rsidRDefault="00C21051" w:rsidP="00C21051">
      <w:pPr>
        <w:pStyle w:val="CALENDARHISTORY"/>
      </w:pPr>
      <w:r>
        <w:t>(Introduced--January 31, 2019)</w:t>
      </w:r>
    </w:p>
    <w:p w:rsidR="00C21051" w:rsidRDefault="00C21051" w:rsidP="00C21051">
      <w:pPr>
        <w:pStyle w:val="CALENDARHISTORY"/>
      </w:pPr>
      <w:r>
        <w:t>(Recalled from Committee on Transportation--March 26, 2019)</w:t>
      </w:r>
    </w:p>
    <w:p w:rsidR="00C21051" w:rsidRDefault="00C21051" w:rsidP="00CB6181">
      <w:pPr>
        <w:tabs>
          <w:tab w:val="left" w:pos="432"/>
          <w:tab w:val="left" w:pos="864"/>
        </w:tabs>
      </w:pPr>
    </w:p>
    <w:p w:rsidR="00C21051" w:rsidRPr="0082694A" w:rsidRDefault="00C21051" w:rsidP="00C21051">
      <w:pPr>
        <w:pStyle w:val="BILLTITLE"/>
      </w:pPr>
      <w:r w:rsidRPr="0082694A">
        <w:t>S.</w:t>
      </w:r>
      <w:r w:rsidRPr="0082694A">
        <w:tab/>
        <w:t>515</w:t>
      </w:r>
      <w:r w:rsidRPr="0082694A">
        <w:fldChar w:fldCharType="begin"/>
      </w:r>
      <w:r w:rsidRPr="0082694A">
        <w:instrText xml:space="preserve"> XE "S. 515" \b </w:instrText>
      </w:r>
      <w:r w:rsidRPr="0082694A">
        <w:fldChar w:fldCharType="end"/>
      </w:r>
      <w:r w:rsidRPr="0082694A">
        <w:t xml:space="preserve">--Senator Jackson:  </w:t>
      </w:r>
      <w:r w:rsidRPr="0082694A">
        <w:rPr>
          <w:szCs w:val="30"/>
        </w:rPr>
        <w:t xml:space="preserve">A CONCURRENT RESOLUTION </w:t>
      </w:r>
      <w:r w:rsidRPr="0082694A">
        <w:t>TO REQUEST THE DEPARTMENT OF TRANSPORTATION PLACE APPROPRIATE MARKERS OR SIGNS AT THE INTERSECTION OF BLUFF ROAD AND FRAZIER STREET IN RICHLAND COUNTY CONTAINING THE WORDS “IN MEMORY OF MRS. ROXANA FRAZIER COMMUNITY ORGANIZER (1898</w:t>
      </w:r>
      <w:r w:rsidRPr="0082694A">
        <w:noBreakHyphen/>
        <w:t>1978)”.</w:t>
      </w:r>
    </w:p>
    <w:p w:rsidR="00C21051" w:rsidRDefault="00C21051" w:rsidP="00C21051">
      <w:pPr>
        <w:pStyle w:val="CALENDARHISTORY"/>
      </w:pPr>
      <w:r>
        <w:t>(Introduced--February 13, 2019)</w:t>
      </w:r>
    </w:p>
    <w:p w:rsidR="00C21051" w:rsidRDefault="00C21051" w:rsidP="00C21051">
      <w:pPr>
        <w:pStyle w:val="CALENDARHISTORY"/>
      </w:pPr>
      <w:r>
        <w:t>(Recalled from Committee on Transportation--March 26, 2019)</w:t>
      </w:r>
    </w:p>
    <w:p w:rsidR="00C21051" w:rsidRDefault="00C21051" w:rsidP="00CB6181">
      <w:pPr>
        <w:tabs>
          <w:tab w:val="left" w:pos="432"/>
          <w:tab w:val="left" w:pos="864"/>
        </w:tabs>
      </w:pPr>
    </w:p>
    <w:p w:rsidR="00AB6773" w:rsidRPr="003C42A3" w:rsidRDefault="00AB6773" w:rsidP="00AB6773">
      <w:pPr>
        <w:pStyle w:val="BILLTITLE"/>
        <w:rPr>
          <w:u w:color="000000" w:themeColor="text1"/>
        </w:rPr>
      </w:pPr>
      <w:r w:rsidRPr="003C42A3">
        <w:t>S.</w:t>
      </w:r>
      <w:r w:rsidRPr="003C42A3">
        <w:tab/>
        <w:t>707</w:t>
      </w:r>
      <w:r w:rsidRPr="003C42A3">
        <w:fldChar w:fldCharType="begin"/>
      </w:r>
      <w:r w:rsidRPr="003C42A3">
        <w:instrText xml:space="preserve"> XE "S. 707" \b </w:instrText>
      </w:r>
      <w:r w:rsidRPr="003C42A3">
        <w:fldChar w:fldCharType="end"/>
      </w:r>
      <w:r w:rsidRPr="003C42A3">
        <w:t xml:space="preserve">--Senators Peeler, Alexander, Scott and Verdin:  </w:t>
      </w:r>
      <w:r w:rsidRPr="003C42A3">
        <w:rPr>
          <w:szCs w:val="30"/>
        </w:rPr>
        <w:t xml:space="preserve">A CONCURRENT RESOLUTION </w:t>
      </w:r>
      <w:r w:rsidRPr="003C42A3">
        <w:rPr>
          <w:u w:color="000000" w:themeColor="text1"/>
        </w:rPr>
        <w:t>TO FIX NOON ON WEDNESDAY, MAY 1, 2019, AS THE TIME AND DATE TO ELECT THREE AT</w:t>
      </w:r>
      <w:r w:rsidRPr="003C42A3">
        <w:rPr>
          <w:u w:color="000000" w:themeColor="text1"/>
        </w:rPr>
        <w:noBreakHyphen/>
        <w:t>LARGE MEMBERS TO THE BOARD OF TRUSTEES OF THE WIL LOU GRAY OPPORTUNITY SCHOOL, WHOSE TERMS WILL EXPIRE JUNE 30, 2023; TO ELECT A MEMBER TO THE BOARD OF VISITORS OF THE CITADEL, AT</w:t>
      </w:r>
      <w:r w:rsidRPr="003C42A3">
        <w:rPr>
          <w:u w:color="000000" w:themeColor="text1"/>
        </w:rPr>
        <w:noBreakHyphen/>
        <w:t xml:space="preserve">LARGE SEAT, WHOSE TERM WILL EXPIRE JUNE 30, 2025; A MEMBER TO THE BOARD OF TRUSTEES OF COASTAL CAROLINA UNIVERSITY, </w:t>
      </w:r>
      <w:r w:rsidRPr="003C42A3">
        <w:rPr>
          <w:u w:color="000000" w:themeColor="text1"/>
        </w:rPr>
        <w:lastRenderedPageBreak/>
        <w:t>FIRST CONGRESSIONAL DISTRICT, SEAT 1, WHOSE TERM WILL EXPIRE JUNE 30, 2023; THIRD CONGRESSIONAL DISTRICT, SEAT 3, WHOSE TERM WILL EXPIRE JUNE 30, 2023; FIFTH CONGRESSIONAL DISTRICT, SEAT 5, WHOSE TERM WILL EXPIRE JUNE 30, 2023; SEVENTH CONGRESSIONAL DISTRICT, SEAT 7, WHOSE TERM WILL EXPIRE JUNE 30, 2023; AT</w:t>
      </w:r>
      <w:r w:rsidRPr="003C42A3">
        <w:rPr>
          <w:u w:color="000000" w:themeColor="text1"/>
        </w:rPr>
        <w:noBreakHyphen/>
        <w:t>LARGE, SEAT 9, WHOSE TERM WILL EXPIRE JUNE 30, 2023; AT</w:t>
      </w:r>
      <w:r w:rsidRPr="003C42A3">
        <w:rPr>
          <w:u w:color="000000" w:themeColor="text1"/>
        </w:rPr>
        <w:noBreakHyphen/>
        <w:t>LARGE, SEAT 11, WHOSE TERM WILL EXPIRE JUNE 30, 2023; AT</w:t>
      </w:r>
      <w:r w:rsidRPr="003C42A3">
        <w:rPr>
          <w:u w:color="000000" w:themeColor="text1"/>
        </w:rPr>
        <w:noBreakHyphen/>
        <w:t>LARGE SEAT 13, WHOSE TERM WILL EXPIRE JUNE 30, 2023; AND TO ELECT A MEMBER TO THE BOARD OF TRUSTEES OF THE MEDICAL UNIVERSITY OF SOUTH CAROLINA, FOURTH CONGRESSIONAL DISTRICT, MEDICAL SEAT, WHOSE TERM WILL EXPIRE JUNE 30, 2020.</w:t>
      </w:r>
    </w:p>
    <w:p w:rsidR="00AB6773" w:rsidRDefault="00AB6773" w:rsidP="00AB6773">
      <w:pPr>
        <w:pStyle w:val="CALENDARHISTORY"/>
      </w:pPr>
      <w:r>
        <w:t>(Introduced--March 26, 2019)</w:t>
      </w:r>
    </w:p>
    <w:p w:rsidR="00AB6773" w:rsidRDefault="00AB6773" w:rsidP="00AB6773">
      <w:pPr>
        <w:pStyle w:val="CALENDARHISTORY"/>
      </w:pPr>
      <w:r>
        <w:t>(Without reference--March 26, 2019)</w:t>
      </w:r>
    </w:p>
    <w:p w:rsidR="00AB6773" w:rsidRDefault="00AB6773" w:rsidP="0062310D">
      <w:pPr>
        <w:tabs>
          <w:tab w:val="left" w:pos="432"/>
          <w:tab w:val="left" w:pos="864"/>
        </w:tabs>
      </w:pPr>
    </w:p>
    <w:p w:rsidR="00C21051" w:rsidRPr="00C772EA" w:rsidRDefault="00C21051" w:rsidP="00C21051">
      <w:pPr>
        <w:pStyle w:val="BILLTITLE"/>
      </w:pPr>
      <w:r w:rsidRPr="00C772EA">
        <w:t>H.</w:t>
      </w:r>
      <w:r w:rsidRPr="00C772EA">
        <w:tab/>
        <w:t>3488</w:t>
      </w:r>
      <w:r w:rsidRPr="00C772EA">
        <w:fldChar w:fldCharType="begin"/>
      </w:r>
      <w:r w:rsidRPr="00C772EA">
        <w:instrText xml:space="preserve"> XE "H. 3488" \b </w:instrText>
      </w:r>
      <w:r w:rsidRPr="00C772EA">
        <w:fldChar w:fldCharType="end"/>
      </w:r>
      <w:r w:rsidRPr="00C772EA">
        <w:t xml:space="preserve">--Reps. Bernstein, Ballentine, Huggins and Bales:  </w:t>
      </w:r>
      <w:r w:rsidRPr="00C772EA">
        <w:rPr>
          <w:szCs w:val="30"/>
        </w:rPr>
        <w:t xml:space="preserve">A CONCURRENT RESOLUTION </w:t>
      </w:r>
      <w:r w:rsidRPr="00C772EA">
        <w:t>TO REQUEST THE DEPARTMENT OF TRANSPORTATION NAME THE INTERSTATE HIGHWAY 126 INTERCHANGE LOCATED AT ELMWOOD AVENUE AND HUGER STREET IN THE CITY OF COLUMBIA “THOMAS MOFFATT BURRISS INTERCHANGE” AND ERECT APPROPRIATE MARKERS OR SIGNS AT THIS INTERCHANGE CONTAINING THIS DESIGNATION.</w:t>
      </w:r>
    </w:p>
    <w:p w:rsidR="00C21051" w:rsidRDefault="00C21051" w:rsidP="00C21051">
      <w:pPr>
        <w:pStyle w:val="CALENDARHISTORY"/>
      </w:pPr>
      <w:r>
        <w:t>(Introduced--February 13, 2019)</w:t>
      </w:r>
    </w:p>
    <w:p w:rsidR="00C21051" w:rsidRDefault="00C21051" w:rsidP="00C21051">
      <w:pPr>
        <w:pStyle w:val="CALENDARHISTORY"/>
      </w:pPr>
      <w:r>
        <w:t>(Recalled from Committee on Transportation--March 26, 2019)</w:t>
      </w:r>
    </w:p>
    <w:p w:rsidR="00C21051" w:rsidRDefault="00C21051" w:rsidP="0062310D">
      <w:pPr>
        <w:tabs>
          <w:tab w:val="left" w:pos="432"/>
          <w:tab w:val="left" w:pos="864"/>
        </w:tabs>
      </w:pPr>
    </w:p>
    <w:p w:rsidR="00C21051" w:rsidRPr="0006080C" w:rsidRDefault="00C21051" w:rsidP="00C21051">
      <w:pPr>
        <w:pStyle w:val="BILLTITLE"/>
      </w:pPr>
      <w:r w:rsidRPr="0006080C">
        <w:t>H.</w:t>
      </w:r>
      <w:r w:rsidRPr="0006080C">
        <w:tab/>
        <w:t>3797</w:t>
      </w:r>
      <w:r w:rsidRPr="0006080C">
        <w:fldChar w:fldCharType="begin"/>
      </w:r>
      <w:r w:rsidRPr="0006080C">
        <w:instrText xml:space="preserve"> XE "H. 3797" \b </w:instrText>
      </w:r>
      <w:r w:rsidRPr="0006080C">
        <w:fldChar w:fldCharType="end"/>
      </w:r>
      <w:r w:rsidRPr="0006080C">
        <w:t xml:space="preserve">--Rep. Rose:  </w:t>
      </w:r>
      <w:r w:rsidRPr="0006080C">
        <w:rPr>
          <w:szCs w:val="30"/>
        </w:rPr>
        <w:t xml:space="preserve">A CONCURRENT RESOLUTION </w:t>
      </w:r>
      <w:r w:rsidRPr="0006080C">
        <w:t>TO REQUEST THE DEPARTMENT OF TRANSPORTATION NAME THE INTERSECTION LOCATED AT THE JUNCTION OF BLUFF ROAD AND ROSEWOOD DRIVE IN THE CITY OF COLUMBIA “JACO’S CORNER” AND ERECT APPROPRIATE MARKERS OR SIGNS AT THIS INTERSECTION CONTAINING THIS DESIGNATION.</w:t>
      </w:r>
    </w:p>
    <w:p w:rsidR="00C21051" w:rsidRDefault="00C21051" w:rsidP="00C21051">
      <w:pPr>
        <w:pStyle w:val="CALENDARHISTORY"/>
      </w:pPr>
      <w:r>
        <w:t>(Introduced--February 28, 2019)</w:t>
      </w:r>
    </w:p>
    <w:p w:rsidR="00C21051" w:rsidRDefault="00C21051" w:rsidP="00C21051">
      <w:pPr>
        <w:pStyle w:val="CALENDARHISTORY"/>
      </w:pPr>
      <w:r>
        <w:t>(Recalled from Committee on Transportation--March 26, 2019)</w:t>
      </w:r>
    </w:p>
    <w:p w:rsidR="00C21051" w:rsidRDefault="00C21051"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B16503" w:rsidRPr="00B16503" w:rsidRDefault="00B16503" w:rsidP="0062310D">
      <w:pPr>
        <w:tabs>
          <w:tab w:val="left" w:pos="432"/>
          <w:tab w:val="left" w:pos="864"/>
        </w:tabs>
        <w:rPr>
          <w:b/>
          <w:noProof/>
        </w:rPr>
        <w:sectPr w:rsidR="00B16503" w:rsidRPr="00B16503" w:rsidSect="00B16503">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B16503" w:rsidRPr="00B16503" w:rsidRDefault="00B16503">
      <w:pPr>
        <w:pStyle w:val="Index1"/>
        <w:tabs>
          <w:tab w:val="right" w:leader="dot" w:pos="2798"/>
        </w:tabs>
        <w:rPr>
          <w:b/>
          <w:bCs/>
          <w:noProof/>
        </w:rPr>
      </w:pPr>
      <w:r w:rsidRPr="00B16503">
        <w:rPr>
          <w:b/>
          <w:noProof/>
        </w:rPr>
        <w:lastRenderedPageBreak/>
        <w:t>S. 7</w:t>
      </w:r>
      <w:r w:rsidRPr="00B16503">
        <w:rPr>
          <w:b/>
          <w:noProof/>
        </w:rPr>
        <w:tab/>
      </w:r>
      <w:r w:rsidRPr="00B16503">
        <w:rPr>
          <w:b/>
          <w:bCs/>
          <w:noProof/>
        </w:rPr>
        <w:t>10</w:t>
      </w:r>
    </w:p>
    <w:p w:rsidR="00B16503" w:rsidRPr="00B16503" w:rsidRDefault="00B16503">
      <w:pPr>
        <w:pStyle w:val="Index1"/>
        <w:tabs>
          <w:tab w:val="right" w:leader="dot" w:pos="2798"/>
        </w:tabs>
        <w:rPr>
          <w:b/>
          <w:bCs/>
          <w:noProof/>
        </w:rPr>
      </w:pPr>
      <w:r w:rsidRPr="00B16503">
        <w:rPr>
          <w:b/>
          <w:noProof/>
        </w:rPr>
        <w:t>S. 38</w:t>
      </w:r>
      <w:r w:rsidRPr="00B16503">
        <w:rPr>
          <w:b/>
          <w:noProof/>
        </w:rPr>
        <w:tab/>
      </w:r>
      <w:r w:rsidRPr="00B16503">
        <w:rPr>
          <w:b/>
          <w:bCs/>
          <w:noProof/>
        </w:rPr>
        <w:t>10</w:t>
      </w:r>
    </w:p>
    <w:p w:rsidR="00B16503" w:rsidRPr="00B16503" w:rsidRDefault="00B16503">
      <w:pPr>
        <w:pStyle w:val="Index1"/>
        <w:tabs>
          <w:tab w:val="right" w:leader="dot" w:pos="2798"/>
        </w:tabs>
        <w:rPr>
          <w:b/>
          <w:bCs/>
          <w:noProof/>
        </w:rPr>
      </w:pPr>
      <w:r w:rsidRPr="00B16503">
        <w:rPr>
          <w:b/>
          <w:noProof/>
        </w:rPr>
        <w:t>S. 105</w:t>
      </w:r>
      <w:r w:rsidRPr="00B16503">
        <w:rPr>
          <w:b/>
          <w:noProof/>
        </w:rPr>
        <w:tab/>
      </w:r>
      <w:r w:rsidRPr="00B16503">
        <w:rPr>
          <w:b/>
          <w:bCs/>
          <w:noProof/>
        </w:rPr>
        <w:t>11</w:t>
      </w:r>
    </w:p>
    <w:p w:rsidR="00B16503" w:rsidRPr="00B16503" w:rsidRDefault="00B16503">
      <w:pPr>
        <w:pStyle w:val="Index1"/>
        <w:tabs>
          <w:tab w:val="right" w:leader="dot" w:pos="2798"/>
        </w:tabs>
        <w:rPr>
          <w:b/>
          <w:bCs/>
          <w:noProof/>
        </w:rPr>
      </w:pPr>
      <w:r w:rsidRPr="00B16503">
        <w:rPr>
          <w:b/>
          <w:noProof/>
        </w:rPr>
        <w:t>S. 107</w:t>
      </w:r>
      <w:r w:rsidRPr="00B16503">
        <w:rPr>
          <w:b/>
          <w:noProof/>
        </w:rPr>
        <w:tab/>
      </w:r>
      <w:r w:rsidRPr="00B16503">
        <w:rPr>
          <w:b/>
          <w:bCs/>
          <w:noProof/>
        </w:rPr>
        <w:t>18</w:t>
      </w:r>
    </w:p>
    <w:p w:rsidR="00B16503" w:rsidRPr="00B16503" w:rsidRDefault="00B16503">
      <w:pPr>
        <w:pStyle w:val="Index1"/>
        <w:tabs>
          <w:tab w:val="right" w:leader="dot" w:pos="2798"/>
        </w:tabs>
        <w:rPr>
          <w:b/>
          <w:bCs/>
          <w:noProof/>
        </w:rPr>
      </w:pPr>
      <w:r w:rsidRPr="00B16503">
        <w:rPr>
          <w:b/>
          <w:noProof/>
        </w:rPr>
        <w:t>S. 155</w:t>
      </w:r>
      <w:r w:rsidRPr="00B16503">
        <w:rPr>
          <w:b/>
          <w:noProof/>
        </w:rPr>
        <w:tab/>
      </w:r>
      <w:r w:rsidRPr="00B16503">
        <w:rPr>
          <w:b/>
          <w:bCs/>
          <w:noProof/>
        </w:rPr>
        <w:t>14</w:t>
      </w:r>
    </w:p>
    <w:p w:rsidR="00B16503" w:rsidRPr="00B16503" w:rsidRDefault="00B16503">
      <w:pPr>
        <w:pStyle w:val="Index1"/>
        <w:tabs>
          <w:tab w:val="right" w:leader="dot" w:pos="2798"/>
        </w:tabs>
        <w:rPr>
          <w:b/>
          <w:bCs/>
          <w:noProof/>
        </w:rPr>
      </w:pPr>
      <w:r w:rsidRPr="00B16503">
        <w:rPr>
          <w:b/>
          <w:noProof/>
        </w:rPr>
        <w:t>S. 162</w:t>
      </w:r>
      <w:r w:rsidRPr="00B16503">
        <w:rPr>
          <w:b/>
          <w:noProof/>
        </w:rPr>
        <w:tab/>
      </w:r>
      <w:r w:rsidRPr="00B16503">
        <w:rPr>
          <w:b/>
          <w:bCs/>
          <w:noProof/>
        </w:rPr>
        <w:t>5</w:t>
      </w:r>
    </w:p>
    <w:p w:rsidR="00B16503" w:rsidRPr="00B16503" w:rsidRDefault="00B16503">
      <w:pPr>
        <w:pStyle w:val="Index1"/>
        <w:tabs>
          <w:tab w:val="right" w:leader="dot" w:pos="2798"/>
        </w:tabs>
        <w:rPr>
          <w:b/>
          <w:bCs/>
          <w:noProof/>
        </w:rPr>
      </w:pPr>
      <w:r w:rsidRPr="00B16503">
        <w:rPr>
          <w:b/>
          <w:noProof/>
        </w:rPr>
        <w:t>S. 185</w:t>
      </w:r>
      <w:r w:rsidRPr="00B16503">
        <w:rPr>
          <w:b/>
          <w:noProof/>
        </w:rPr>
        <w:tab/>
      </w:r>
      <w:r w:rsidRPr="00B16503">
        <w:rPr>
          <w:b/>
          <w:bCs/>
          <w:noProof/>
        </w:rPr>
        <w:t>18</w:t>
      </w:r>
    </w:p>
    <w:p w:rsidR="00B16503" w:rsidRPr="00B16503" w:rsidRDefault="00B16503">
      <w:pPr>
        <w:pStyle w:val="Index1"/>
        <w:tabs>
          <w:tab w:val="right" w:leader="dot" w:pos="2798"/>
        </w:tabs>
        <w:rPr>
          <w:b/>
          <w:bCs/>
          <w:noProof/>
        </w:rPr>
      </w:pPr>
      <w:r w:rsidRPr="00B16503">
        <w:rPr>
          <w:b/>
          <w:noProof/>
        </w:rPr>
        <w:t>S. 189</w:t>
      </w:r>
      <w:r w:rsidRPr="00B16503">
        <w:rPr>
          <w:b/>
          <w:noProof/>
        </w:rPr>
        <w:tab/>
      </w:r>
      <w:r w:rsidRPr="00B16503">
        <w:rPr>
          <w:b/>
          <w:bCs/>
          <w:noProof/>
        </w:rPr>
        <w:t>15</w:t>
      </w:r>
    </w:p>
    <w:p w:rsidR="00B16503" w:rsidRPr="00B16503" w:rsidRDefault="00B16503">
      <w:pPr>
        <w:pStyle w:val="Index1"/>
        <w:tabs>
          <w:tab w:val="right" w:leader="dot" w:pos="2798"/>
        </w:tabs>
        <w:rPr>
          <w:b/>
          <w:bCs/>
          <w:noProof/>
        </w:rPr>
      </w:pPr>
      <w:r w:rsidRPr="00B16503">
        <w:rPr>
          <w:b/>
          <w:noProof/>
        </w:rPr>
        <w:t>S. 203</w:t>
      </w:r>
      <w:r w:rsidRPr="00B16503">
        <w:rPr>
          <w:b/>
          <w:noProof/>
        </w:rPr>
        <w:tab/>
      </w:r>
      <w:r w:rsidRPr="00B16503">
        <w:rPr>
          <w:b/>
          <w:bCs/>
          <w:noProof/>
        </w:rPr>
        <w:t>4</w:t>
      </w:r>
    </w:p>
    <w:p w:rsidR="00B16503" w:rsidRPr="00B16503" w:rsidRDefault="00B16503">
      <w:pPr>
        <w:pStyle w:val="Index1"/>
        <w:tabs>
          <w:tab w:val="right" w:leader="dot" w:pos="2798"/>
        </w:tabs>
        <w:rPr>
          <w:b/>
          <w:bCs/>
          <w:noProof/>
        </w:rPr>
      </w:pPr>
      <w:r w:rsidRPr="00B16503">
        <w:rPr>
          <w:b/>
          <w:noProof/>
        </w:rPr>
        <w:t>S. 283</w:t>
      </w:r>
      <w:r w:rsidRPr="00B16503">
        <w:rPr>
          <w:b/>
          <w:noProof/>
        </w:rPr>
        <w:tab/>
      </w:r>
      <w:r w:rsidRPr="00B16503">
        <w:rPr>
          <w:b/>
          <w:bCs/>
          <w:noProof/>
        </w:rPr>
        <w:t>16</w:t>
      </w:r>
    </w:p>
    <w:p w:rsidR="00B16503" w:rsidRPr="00B16503" w:rsidRDefault="00B16503">
      <w:pPr>
        <w:pStyle w:val="Index1"/>
        <w:tabs>
          <w:tab w:val="right" w:leader="dot" w:pos="2798"/>
        </w:tabs>
        <w:rPr>
          <w:b/>
          <w:bCs/>
          <w:noProof/>
        </w:rPr>
      </w:pPr>
      <w:r w:rsidRPr="00B16503">
        <w:rPr>
          <w:b/>
          <w:noProof/>
        </w:rPr>
        <w:t>S. 298</w:t>
      </w:r>
      <w:r w:rsidRPr="00B16503">
        <w:rPr>
          <w:b/>
          <w:noProof/>
        </w:rPr>
        <w:tab/>
      </w:r>
      <w:r w:rsidRPr="00B16503">
        <w:rPr>
          <w:b/>
          <w:bCs/>
          <w:noProof/>
        </w:rPr>
        <w:t>13</w:t>
      </w:r>
    </w:p>
    <w:p w:rsidR="00B16503" w:rsidRPr="00B16503" w:rsidRDefault="00B16503">
      <w:pPr>
        <w:pStyle w:val="Index1"/>
        <w:tabs>
          <w:tab w:val="right" w:leader="dot" w:pos="2798"/>
        </w:tabs>
        <w:rPr>
          <w:b/>
          <w:bCs/>
          <w:noProof/>
        </w:rPr>
      </w:pPr>
      <w:r w:rsidRPr="00B16503">
        <w:rPr>
          <w:b/>
          <w:noProof/>
        </w:rPr>
        <w:t>S. 303</w:t>
      </w:r>
      <w:r w:rsidRPr="00B16503">
        <w:rPr>
          <w:b/>
          <w:noProof/>
        </w:rPr>
        <w:tab/>
      </w:r>
      <w:r w:rsidRPr="00B16503">
        <w:rPr>
          <w:b/>
          <w:bCs/>
          <w:noProof/>
        </w:rPr>
        <w:t>18</w:t>
      </w:r>
    </w:p>
    <w:p w:rsidR="00B16503" w:rsidRPr="00B16503" w:rsidRDefault="00B16503">
      <w:pPr>
        <w:pStyle w:val="Index1"/>
        <w:tabs>
          <w:tab w:val="right" w:leader="dot" w:pos="2798"/>
        </w:tabs>
        <w:rPr>
          <w:b/>
          <w:bCs/>
          <w:noProof/>
        </w:rPr>
      </w:pPr>
      <w:r w:rsidRPr="00B16503">
        <w:rPr>
          <w:b/>
          <w:noProof/>
        </w:rPr>
        <w:t>S. 386</w:t>
      </w:r>
      <w:r w:rsidRPr="00B16503">
        <w:rPr>
          <w:b/>
          <w:noProof/>
        </w:rPr>
        <w:tab/>
      </w:r>
      <w:r w:rsidRPr="00B16503">
        <w:rPr>
          <w:b/>
          <w:bCs/>
          <w:noProof/>
        </w:rPr>
        <w:t>12</w:t>
      </w:r>
    </w:p>
    <w:p w:rsidR="00B16503" w:rsidRPr="00B16503" w:rsidRDefault="00B16503">
      <w:pPr>
        <w:pStyle w:val="Index1"/>
        <w:tabs>
          <w:tab w:val="right" w:leader="dot" w:pos="2798"/>
        </w:tabs>
        <w:rPr>
          <w:b/>
          <w:bCs/>
          <w:noProof/>
        </w:rPr>
      </w:pPr>
      <w:r w:rsidRPr="00B16503">
        <w:rPr>
          <w:b/>
          <w:noProof/>
        </w:rPr>
        <w:t>S. 401</w:t>
      </w:r>
      <w:r w:rsidRPr="00B16503">
        <w:rPr>
          <w:b/>
          <w:noProof/>
        </w:rPr>
        <w:tab/>
      </w:r>
      <w:r w:rsidRPr="00B16503">
        <w:rPr>
          <w:b/>
          <w:bCs/>
          <w:noProof/>
        </w:rPr>
        <w:t>19</w:t>
      </w:r>
    </w:p>
    <w:p w:rsidR="00B16503" w:rsidRPr="00B16503" w:rsidRDefault="00B16503">
      <w:pPr>
        <w:pStyle w:val="Index1"/>
        <w:tabs>
          <w:tab w:val="right" w:leader="dot" w:pos="2798"/>
        </w:tabs>
        <w:rPr>
          <w:b/>
          <w:bCs/>
          <w:noProof/>
        </w:rPr>
      </w:pPr>
      <w:r w:rsidRPr="00B16503">
        <w:rPr>
          <w:b/>
          <w:noProof/>
        </w:rPr>
        <w:t>S. 413</w:t>
      </w:r>
      <w:r w:rsidRPr="00B16503">
        <w:rPr>
          <w:b/>
          <w:noProof/>
        </w:rPr>
        <w:tab/>
      </w:r>
      <w:r w:rsidRPr="00B16503">
        <w:rPr>
          <w:b/>
          <w:bCs/>
          <w:noProof/>
        </w:rPr>
        <w:t>15</w:t>
      </w:r>
    </w:p>
    <w:p w:rsidR="00B16503" w:rsidRPr="00B16503" w:rsidRDefault="00B16503">
      <w:pPr>
        <w:pStyle w:val="Index1"/>
        <w:tabs>
          <w:tab w:val="right" w:leader="dot" w:pos="2798"/>
        </w:tabs>
        <w:rPr>
          <w:b/>
          <w:bCs/>
          <w:noProof/>
        </w:rPr>
      </w:pPr>
      <w:r w:rsidRPr="00B16503">
        <w:rPr>
          <w:b/>
          <w:noProof/>
        </w:rPr>
        <w:t>S. 439</w:t>
      </w:r>
      <w:r w:rsidRPr="00B16503">
        <w:rPr>
          <w:b/>
          <w:noProof/>
        </w:rPr>
        <w:tab/>
      </w:r>
      <w:r w:rsidRPr="00B16503">
        <w:rPr>
          <w:b/>
          <w:bCs/>
          <w:noProof/>
        </w:rPr>
        <w:t>12</w:t>
      </w:r>
    </w:p>
    <w:p w:rsidR="00B16503" w:rsidRPr="00B16503" w:rsidRDefault="00B16503">
      <w:pPr>
        <w:pStyle w:val="Index1"/>
        <w:tabs>
          <w:tab w:val="right" w:leader="dot" w:pos="2798"/>
        </w:tabs>
        <w:rPr>
          <w:b/>
          <w:bCs/>
          <w:noProof/>
        </w:rPr>
      </w:pPr>
      <w:r w:rsidRPr="00B16503">
        <w:rPr>
          <w:b/>
          <w:noProof/>
        </w:rPr>
        <w:t>S. 466</w:t>
      </w:r>
      <w:r w:rsidRPr="00B16503">
        <w:rPr>
          <w:b/>
          <w:noProof/>
        </w:rPr>
        <w:tab/>
      </w:r>
      <w:r w:rsidRPr="00B16503">
        <w:rPr>
          <w:b/>
          <w:bCs/>
          <w:noProof/>
        </w:rPr>
        <w:t>22</w:t>
      </w:r>
    </w:p>
    <w:p w:rsidR="00B16503" w:rsidRPr="00B16503" w:rsidRDefault="00B16503">
      <w:pPr>
        <w:pStyle w:val="Index1"/>
        <w:tabs>
          <w:tab w:val="right" w:leader="dot" w:pos="2798"/>
        </w:tabs>
        <w:rPr>
          <w:b/>
          <w:bCs/>
          <w:noProof/>
        </w:rPr>
      </w:pPr>
      <w:r w:rsidRPr="00B16503">
        <w:rPr>
          <w:b/>
          <w:noProof/>
        </w:rPr>
        <w:t>S. 509</w:t>
      </w:r>
      <w:r w:rsidRPr="00B16503">
        <w:rPr>
          <w:b/>
          <w:noProof/>
        </w:rPr>
        <w:tab/>
      </w:r>
      <w:r w:rsidRPr="00B16503">
        <w:rPr>
          <w:b/>
          <w:bCs/>
          <w:noProof/>
        </w:rPr>
        <w:t>5</w:t>
      </w:r>
    </w:p>
    <w:p w:rsidR="00B16503" w:rsidRPr="00B16503" w:rsidRDefault="00B16503">
      <w:pPr>
        <w:pStyle w:val="Index1"/>
        <w:tabs>
          <w:tab w:val="right" w:leader="dot" w:pos="2798"/>
        </w:tabs>
        <w:rPr>
          <w:b/>
          <w:bCs/>
          <w:noProof/>
        </w:rPr>
      </w:pPr>
      <w:r w:rsidRPr="00B16503">
        <w:rPr>
          <w:b/>
          <w:noProof/>
        </w:rPr>
        <w:t>S. 515</w:t>
      </w:r>
      <w:r w:rsidRPr="00B16503">
        <w:rPr>
          <w:b/>
          <w:noProof/>
        </w:rPr>
        <w:tab/>
      </w:r>
      <w:r w:rsidRPr="00B16503">
        <w:rPr>
          <w:b/>
          <w:bCs/>
          <w:noProof/>
        </w:rPr>
        <w:t>22</w:t>
      </w:r>
    </w:p>
    <w:p w:rsidR="00B16503" w:rsidRPr="00B16503" w:rsidRDefault="00B16503">
      <w:pPr>
        <w:pStyle w:val="Index1"/>
        <w:tabs>
          <w:tab w:val="right" w:leader="dot" w:pos="2798"/>
        </w:tabs>
        <w:rPr>
          <w:b/>
          <w:bCs/>
          <w:noProof/>
        </w:rPr>
      </w:pPr>
      <w:r w:rsidRPr="00B16503">
        <w:rPr>
          <w:rFonts w:eastAsiaTheme="minorHAnsi"/>
          <w:b/>
          <w:noProof/>
        </w:rPr>
        <w:t>S. 530</w:t>
      </w:r>
      <w:r w:rsidRPr="00B16503">
        <w:rPr>
          <w:b/>
          <w:noProof/>
        </w:rPr>
        <w:tab/>
      </w:r>
      <w:r w:rsidRPr="00B16503">
        <w:rPr>
          <w:b/>
          <w:bCs/>
          <w:noProof/>
        </w:rPr>
        <w:t>19</w:t>
      </w:r>
    </w:p>
    <w:p w:rsidR="00B16503" w:rsidRPr="00B16503" w:rsidRDefault="00B16503">
      <w:pPr>
        <w:pStyle w:val="Index1"/>
        <w:tabs>
          <w:tab w:val="right" w:leader="dot" w:pos="2798"/>
        </w:tabs>
        <w:rPr>
          <w:b/>
          <w:bCs/>
          <w:noProof/>
        </w:rPr>
      </w:pPr>
      <w:r w:rsidRPr="00B16503">
        <w:rPr>
          <w:b/>
          <w:noProof/>
        </w:rPr>
        <w:t>S. 575</w:t>
      </w:r>
      <w:r w:rsidRPr="00B16503">
        <w:rPr>
          <w:b/>
          <w:noProof/>
        </w:rPr>
        <w:tab/>
      </w:r>
      <w:r w:rsidRPr="00B16503">
        <w:rPr>
          <w:b/>
          <w:bCs/>
          <w:noProof/>
        </w:rPr>
        <w:t>8</w:t>
      </w:r>
    </w:p>
    <w:p w:rsidR="00B16503" w:rsidRPr="00B16503" w:rsidRDefault="00B16503">
      <w:pPr>
        <w:pStyle w:val="Index1"/>
        <w:tabs>
          <w:tab w:val="right" w:leader="dot" w:pos="2798"/>
        </w:tabs>
        <w:rPr>
          <w:b/>
          <w:bCs/>
          <w:noProof/>
        </w:rPr>
      </w:pPr>
      <w:r w:rsidRPr="00B16503">
        <w:rPr>
          <w:b/>
          <w:noProof/>
        </w:rPr>
        <w:t>S. 580</w:t>
      </w:r>
      <w:r w:rsidRPr="00B16503">
        <w:rPr>
          <w:b/>
          <w:noProof/>
        </w:rPr>
        <w:tab/>
      </w:r>
      <w:r w:rsidRPr="00B16503">
        <w:rPr>
          <w:b/>
          <w:bCs/>
          <w:noProof/>
        </w:rPr>
        <w:t>6</w:t>
      </w:r>
    </w:p>
    <w:p w:rsidR="00B16503" w:rsidRPr="00B16503" w:rsidRDefault="00B16503">
      <w:pPr>
        <w:pStyle w:val="Index1"/>
        <w:tabs>
          <w:tab w:val="right" w:leader="dot" w:pos="2798"/>
        </w:tabs>
        <w:rPr>
          <w:b/>
          <w:bCs/>
          <w:noProof/>
        </w:rPr>
      </w:pPr>
      <w:r w:rsidRPr="00B16503">
        <w:rPr>
          <w:b/>
          <w:noProof/>
        </w:rPr>
        <w:lastRenderedPageBreak/>
        <w:t>S. 593</w:t>
      </w:r>
      <w:r w:rsidRPr="00B16503">
        <w:rPr>
          <w:b/>
          <w:noProof/>
        </w:rPr>
        <w:tab/>
      </w:r>
      <w:r w:rsidRPr="00B16503">
        <w:rPr>
          <w:b/>
          <w:bCs/>
          <w:noProof/>
        </w:rPr>
        <w:t>9</w:t>
      </w:r>
    </w:p>
    <w:p w:rsidR="00B16503" w:rsidRPr="00B16503" w:rsidRDefault="00B16503">
      <w:pPr>
        <w:pStyle w:val="Index1"/>
        <w:tabs>
          <w:tab w:val="right" w:leader="dot" w:pos="2798"/>
        </w:tabs>
        <w:rPr>
          <w:b/>
          <w:bCs/>
          <w:noProof/>
        </w:rPr>
      </w:pPr>
      <w:r w:rsidRPr="00B16503">
        <w:rPr>
          <w:b/>
          <w:noProof/>
        </w:rPr>
        <w:t>S. 621</w:t>
      </w:r>
      <w:r w:rsidRPr="00B16503">
        <w:rPr>
          <w:b/>
          <w:noProof/>
        </w:rPr>
        <w:tab/>
      </w:r>
      <w:r w:rsidRPr="00B16503">
        <w:rPr>
          <w:b/>
          <w:bCs/>
          <w:noProof/>
        </w:rPr>
        <w:t>20</w:t>
      </w:r>
    </w:p>
    <w:p w:rsidR="00B16503" w:rsidRPr="00B16503" w:rsidRDefault="00B16503">
      <w:pPr>
        <w:pStyle w:val="Index1"/>
        <w:tabs>
          <w:tab w:val="right" w:leader="dot" w:pos="2798"/>
        </w:tabs>
        <w:rPr>
          <w:b/>
          <w:bCs/>
          <w:noProof/>
        </w:rPr>
      </w:pPr>
      <w:r w:rsidRPr="00B16503">
        <w:rPr>
          <w:b/>
          <w:noProof/>
        </w:rPr>
        <w:t>S. 647</w:t>
      </w:r>
      <w:r w:rsidRPr="00B16503">
        <w:rPr>
          <w:b/>
          <w:noProof/>
        </w:rPr>
        <w:tab/>
      </w:r>
      <w:r w:rsidRPr="00B16503">
        <w:rPr>
          <w:b/>
          <w:bCs/>
          <w:noProof/>
        </w:rPr>
        <w:t>20</w:t>
      </w:r>
    </w:p>
    <w:p w:rsidR="00B16503" w:rsidRPr="00B16503" w:rsidRDefault="00B16503">
      <w:pPr>
        <w:pStyle w:val="Index1"/>
        <w:tabs>
          <w:tab w:val="right" w:leader="dot" w:pos="2798"/>
        </w:tabs>
        <w:rPr>
          <w:b/>
          <w:bCs/>
          <w:noProof/>
        </w:rPr>
      </w:pPr>
      <w:r w:rsidRPr="00B16503">
        <w:rPr>
          <w:b/>
          <w:noProof/>
        </w:rPr>
        <w:t>S. 651</w:t>
      </w:r>
      <w:r w:rsidRPr="00B16503">
        <w:rPr>
          <w:b/>
          <w:noProof/>
        </w:rPr>
        <w:tab/>
      </w:r>
      <w:r w:rsidRPr="00B16503">
        <w:rPr>
          <w:b/>
          <w:bCs/>
          <w:noProof/>
        </w:rPr>
        <w:t>16</w:t>
      </w:r>
    </w:p>
    <w:p w:rsidR="00B16503" w:rsidRPr="00B16503" w:rsidRDefault="00B16503">
      <w:pPr>
        <w:pStyle w:val="Index1"/>
        <w:tabs>
          <w:tab w:val="right" w:leader="dot" w:pos="2798"/>
        </w:tabs>
        <w:rPr>
          <w:b/>
          <w:bCs/>
          <w:noProof/>
        </w:rPr>
      </w:pPr>
      <w:r w:rsidRPr="00B16503">
        <w:rPr>
          <w:b/>
          <w:noProof/>
        </w:rPr>
        <w:t>S. 652</w:t>
      </w:r>
      <w:r w:rsidRPr="00B16503">
        <w:rPr>
          <w:b/>
          <w:noProof/>
        </w:rPr>
        <w:tab/>
      </w:r>
      <w:r w:rsidRPr="00B16503">
        <w:rPr>
          <w:b/>
          <w:bCs/>
          <w:noProof/>
        </w:rPr>
        <w:t>16</w:t>
      </w:r>
    </w:p>
    <w:p w:rsidR="00B16503" w:rsidRPr="00B16503" w:rsidRDefault="00B16503">
      <w:pPr>
        <w:pStyle w:val="Index1"/>
        <w:tabs>
          <w:tab w:val="right" w:leader="dot" w:pos="2798"/>
        </w:tabs>
        <w:rPr>
          <w:b/>
          <w:bCs/>
          <w:noProof/>
        </w:rPr>
      </w:pPr>
      <w:r w:rsidRPr="00B16503">
        <w:rPr>
          <w:b/>
          <w:noProof/>
        </w:rPr>
        <w:t>S. 655</w:t>
      </w:r>
      <w:r w:rsidRPr="00B16503">
        <w:rPr>
          <w:b/>
          <w:noProof/>
        </w:rPr>
        <w:tab/>
      </w:r>
      <w:r w:rsidRPr="00B16503">
        <w:rPr>
          <w:b/>
          <w:bCs/>
          <w:noProof/>
        </w:rPr>
        <w:t>20</w:t>
      </w:r>
    </w:p>
    <w:p w:rsidR="00B16503" w:rsidRPr="00B16503" w:rsidRDefault="00B16503">
      <w:pPr>
        <w:pStyle w:val="Index1"/>
        <w:tabs>
          <w:tab w:val="right" w:leader="dot" w:pos="2798"/>
        </w:tabs>
        <w:rPr>
          <w:b/>
          <w:bCs/>
          <w:noProof/>
        </w:rPr>
      </w:pPr>
      <w:r w:rsidRPr="00B16503">
        <w:rPr>
          <w:b/>
          <w:noProof/>
        </w:rPr>
        <w:t>S. 659</w:t>
      </w:r>
      <w:r w:rsidRPr="00B16503">
        <w:rPr>
          <w:b/>
          <w:noProof/>
        </w:rPr>
        <w:tab/>
      </w:r>
      <w:r w:rsidRPr="00B16503">
        <w:rPr>
          <w:b/>
          <w:bCs/>
          <w:noProof/>
        </w:rPr>
        <w:t>17</w:t>
      </w:r>
    </w:p>
    <w:p w:rsidR="00B16503" w:rsidRPr="00B16503" w:rsidRDefault="00B16503">
      <w:pPr>
        <w:pStyle w:val="Index1"/>
        <w:tabs>
          <w:tab w:val="right" w:leader="dot" w:pos="2798"/>
        </w:tabs>
        <w:rPr>
          <w:b/>
          <w:bCs/>
          <w:noProof/>
        </w:rPr>
      </w:pPr>
      <w:r w:rsidRPr="00B16503">
        <w:rPr>
          <w:b/>
          <w:noProof/>
        </w:rPr>
        <w:t>S. 666</w:t>
      </w:r>
      <w:r w:rsidRPr="00B16503">
        <w:rPr>
          <w:b/>
          <w:noProof/>
        </w:rPr>
        <w:tab/>
      </w:r>
      <w:r w:rsidRPr="00B16503">
        <w:rPr>
          <w:b/>
          <w:bCs/>
          <w:noProof/>
        </w:rPr>
        <w:t>21</w:t>
      </w:r>
    </w:p>
    <w:p w:rsidR="00B16503" w:rsidRPr="00B16503" w:rsidRDefault="00B16503">
      <w:pPr>
        <w:pStyle w:val="Index1"/>
        <w:tabs>
          <w:tab w:val="right" w:leader="dot" w:pos="2798"/>
        </w:tabs>
        <w:rPr>
          <w:b/>
          <w:bCs/>
          <w:noProof/>
        </w:rPr>
      </w:pPr>
      <w:r w:rsidRPr="00B16503">
        <w:rPr>
          <w:b/>
          <w:noProof/>
        </w:rPr>
        <w:t>S. 673</w:t>
      </w:r>
      <w:r w:rsidRPr="00B16503">
        <w:rPr>
          <w:b/>
          <w:noProof/>
        </w:rPr>
        <w:tab/>
      </w:r>
      <w:r w:rsidRPr="00B16503">
        <w:rPr>
          <w:b/>
          <w:bCs/>
          <w:noProof/>
        </w:rPr>
        <w:t>7</w:t>
      </w:r>
    </w:p>
    <w:p w:rsidR="00B16503" w:rsidRPr="00B16503" w:rsidRDefault="00B16503">
      <w:pPr>
        <w:pStyle w:val="Index1"/>
        <w:tabs>
          <w:tab w:val="right" w:leader="dot" w:pos="2798"/>
        </w:tabs>
        <w:rPr>
          <w:b/>
          <w:bCs/>
          <w:noProof/>
        </w:rPr>
      </w:pPr>
      <w:r w:rsidRPr="00B16503">
        <w:rPr>
          <w:b/>
          <w:noProof/>
        </w:rPr>
        <w:t>S. 675</w:t>
      </w:r>
      <w:r w:rsidRPr="00B16503">
        <w:rPr>
          <w:b/>
          <w:noProof/>
        </w:rPr>
        <w:tab/>
      </w:r>
      <w:r w:rsidRPr="00B16503">
        <w:rPr>
          <w:b/>
          <w:bCs/>
          <w:noProof/>
        </w:rPr>
        <w:t>3</w:t>
      </w:r>
    </w:p>
    <w:p w:rsidR="00B16503" w:rsidRPr="00B16503" w:rsidRDefault="00B16503">
      <w:pPr>
        <w:pStyle w:val="Index1"/>
        <w:tabs>
          <w:tab w:val="right" w:leader="dot" w:pos="2798"/>
        </w:tabs>
        <w:rPr>
          <w:b/>
          <w:bCs/>
          <w:noProof/>
        </w:rPr>
      </w:pPr>
      <w:r w:rsidRPr="00B16503">
        <w:rPr>
          <w:b/>
          <w:noProof/>
        </w:rPr>
        <w:t>S. 707</w:t>
      </w:r>
      <w:r w:rsidRPr="00B16503">
        <w:rPr>
          <w:b/>
          <w:noProof/>
        </w:rPr>
        <w:tab/>
      </w:r>
      <w:r w:rsidRPr="00B16503">
        <w:rPr>
          <w:b/>
          <w:bCs/>
          <w:noProof/>
        </w:rPr>
        <w:t>22</w:t>
      </w:r>
    </w:p>
    <w:p w:rsidR="00B16503" w:rsidRPr="00B16503" w:rsidRDefault="00B16503" w:rsidP="00B16503">
      <w:pPr>
        <w:rPr>
          <w:b/>
        </w:rPr>
      </w:pPr>
    </w:p>
    <w:p w:rsidR="00B16503" w:rsidRPr="00B16503" w:rsidRDefault="00B16503" w:rsidP="00B16503">
      <w:pPr>
        <w:rPr>
          <w:b/>
        </w:rPr>
      </w:pPr>
    </w:p>
    <w:p w:rsidR="00B16503" w:rsidRPr="00B16503" w:rsidRDefault="00B16503">
      <w:pPr>
        <w:pStyle w:val="Index1"/>
        <w:tabs>
          <w:tab w:val="right" w:leader="dot" w:pos="2798"/>
        </w:tabs>
        <w:rPr>
          <w:b/>
          <w:bCs/>
          <w:noProof/>
        </w:rPr>
      </w:pPr>
      <w:r w:rsidRPr="00B16503">
        <w:rPr>
          <w:b/>
          <w:noProof/>
        </w:rPr>
        <w:t>H. 3274</w:t>
      </w:r>
      <w:r w:rsidRPr="00B16503">
        <w:rPr>
          <w:b/>
          <w:noProof/>
        </w:rPr>
        <w:tab/>
      </w:r>
      <w:r w:rsidRPr="00B16503">
        <w:rPr>
          <w:b/>
          <w:bCs/>
          <w:noProof/>
        </w:rPr>
        <w:t>21</w:t>
      </w:r>
    </w:p>
    <w:p w:rsidR="00B16503" w:rsidRPr="00B16503" w:rsidRDefault="00B16503">
      <w:pPr>
        <w:pStyle w:val="Index1"/>
        <w:tabs>
          <w:tab w:val="right" w:leader="dot" w:pos="2798"/>
        </w:tabs>
        <w:rPr>
          <w:b/>
          <w:bCs/>
          <w:noProof/>
        </w:rPr>
      </w:pPr>
      <w:r w:rsidRPr="00B16503">
        <w:rPr>
          <w:b/>
          <w:noProof/>
        </w:rPr>
        <w:t>H. 3310</w:t>
      </w:r>
      <w:r w:rsidRPr="00B16503">
        <w:rPr>
          <w:b/>
          <w:noProof/>
        </w:rPr>
        <w:tab/>
      </w:r>
      <w:r w:rsidRPr="00B16503">
        <w:rPr>
          <w:b/>
          <w:bCs/>
          <w:noProof/>
        </w:rPr>
        <w:t>9</w:t>
      </w:r>
    </w:p>
    <w:p w:rsidR="00B16503" w:rsidRPr="00B16503" w:rsidRDefault="00B16503">
      <w:pPr>
        <w:pStyle w:val="Index1"/>
        <w:tabs>
          <w:tab w:val="right" w:leader="dot" w:pos="2798"/>
        </w:tabs>
        <w:rPr>
          <w:b/>
          <w:bCs/>
          <w:noProof/>
        </w:rPr>
      </w:pPr>
      <w:r w:rsidRPr="00B16503">
        <w:rPr>
          <w:b/>
          <w:noProof/>
        </w:rPr>
        <w:t>H. 3420</w:t>
      </w:r>
      <w:r w:rsidRPr="00B16503">
        <w:rPr>
          <w:b/>
          <w:noProof/>
        </w:rPr>
        <w:tab/>
      </w:r>
      <w:r w:rsidRPr="00B16503">
        <w:rPr>
          <w:b/>
          <w:bCs/>
          <w:noProof/>
        </w:rPr>
        <w:t>16</w:t>
      </w:r>
    </w:p>
    <w:p w:rsidR="00B16503" w:rsidRPr="00B16503" w:rsidRDefault="00B16503">
      <w:pPr>
        <w:pStyle w:val="Index1"/>
        <w:tabs>
          <w:tab w:val="right" w:leader="dot" w:pos="2798"/>
        </w:tabs>
        <w:rPr>
          <w:b/>
          <w:bCs/>
          <w:noProof/>
        </w:rPr>
      </w:pPr>
      <w:r w:rsidRPr="00B16503">
        <w:rPr>
          <w:b/>
          <w:noProof/>
        </w:rPr>
        <w:t>H. 3488</w:t>
      </w:r>
      <w:r w:rsidRPr="00B16503">
        <w:rPr>
          <w:b/>
          <w:noProof/>
        </w:rPr>
        <w:tab/>
      </w:r>
      <w:r w:rsidRPr="00B16503">
        <w:rPr>
          <w:b/>
          <w:bCs/>
          <w:noProof/>
        </w:rPr>
        <w:t>23</w:t>
      </w:r>
    </w:p>
    <w:p w:rsidR="00B16503" w:rsidRPr="00B16503" w:rsidRDefault="00B16503">
      <w:pPr>
        <w:pStyle w:val="Index1"/>
        <w:tabs>
          <w:tab w:val="right" w:leader="dot" w:pos="2798"/>
        </w:tabs>
        <w:rPr>
          <w:b/>
          <w:bCs/>
          <w:noProof/>
        </w:rPr>
      </w:pPr>
      <w:r w:rsidRPr="00B16503">
        <w:rPr>
          <w:b/>
          <w:noProof/>
        </w:rPr>
        <w:t>H. 3576</w:t>
      </w:r>
      <w:r w:rsidRPr="00B16503">
        <w:rPr>
          <w:b/>
          <w:noProof/>
        </w:rPr>
        <w:tab/>
      </w:r>
      <w:r w:rsidRPr="00B16503">
        <w:rPr>
          <w:b/>
          <w:bCs/>
          <w:noProof/>
        </w:rPr>
        <w:t>18</w:t>
      </w:r>
    </w:p>
    <w:p w:rsidR="00B16503" w:rsidRPr="00B16503" w:rsidRDefault="00B16503">
      <w:pPr>
        <w:pStyle w:val="Index1"/>
        <w:tabs>
          <w:tab w:val="right" w:leader="dot" w:pos="2798"/>
        </w:tabs>
        <w:rPr>
          <w:b/>
          <w:bCs/>
          <w:noProof/>
        </w:rPr>
      </w:pPr>
      <w:r w:rsidRPr="00B16503">
        <w:rPr>
          <w:b/>
          <w:noProof/>
        </w:rPr>
        <w:t>H. 3750</w:t>
      </w:r>
      <w:r w:rsidRPr="00B16503">
        <w:rPr>
          <w:b/>
          <w:noProof/>
        </w:rPr>
        <w:tab/>
      </w:r>
      <w:r w:rsidRPr="00B16503">
        <w:rPr>
          <w:b/>
          <w:bCs/>
          <w:noProof/>
        </w:rPr>
        <w:t>9</w:t>
      </w:r>
    </w:p>
    <w:p w:rsidR="00B16503" w:rsidRPr="00B16503" w:rsidRDefault="00B16503">
      <w:pPr>
        <w:pStyle w:val="Index1"/>
        <w:tabs>
          <w:tab w:val="right" w:leader="dot" w:pos="2798"/>
        </w:tabs>
        <w:rPr>
          <w:b/>
          <w:bCs/>
          <w:noProof/>
        </w:rPr>
      </w:pPr>
      <w:r w:rsidRPr="00B16503">
        <w:rPr>
          <w:b/>
          <w:noProof/>
        </w:rPr>
        <w:t>H. 3797</w:t>
      </w:r>
      <w:r w:rsidRPr="00B16503">
        <w:rPr>
          <w:b/>
          <w:noProof/>
        </w:rPr>
        <w:tab/>
      </w:r>
      <w:r w:rsidRPr="00B16503">
        <w:rPr>
          <w:b/>
          <w:bCs/>
          <w:noProof/>
        </w:rPr>
        <w:t>23</w:t>
      </w:r>
    </w:p>
    <w:p w:rsidR="00B16503" w:rsidRPr="00B16503" w:rsidRDefault="00B16503">
      <w:pPr>
        <w:pStyle w:val="Index1"/>
        <w:tabs>
          <w:tab w:val="right" w:leader="dot" w:pos="2798"/>
        </w:tabs>
        <w:rPr>
          <w:b/>
          <w:bCs/>
          <w:noProof/>
        </w:rPr>
      </w:pPr>
      <w:r w:rsidRPr="00B16503">
        <w:rPr>
          <w:b/>
          <w:noProof/>
        </w:rPr>
        <w:t>H. 4112</w:t>
      </w:r>
      <w:r w:rsidRPr="00B16503">
        <w:rPr>
          <w:b/>
          <w:noProof/>
        </w:rPr>
        <w:tab/>
      </w:r>
      <w:r w:rsidRPr="00B16503">
        <w:rPr>
          <w:b/>
          <w:bCs/>
          <w:noProof/>
        </w:rPr>
        <w:t>7</w:t>
      </w:r>
    </w:p>
    <w:p w:rsidR="00B16503" w:rsidRPr="00B16503" w:rsidRDefault="00B16503">
      <w:pPr>
        <w:pStyle w:val="Index1"/>
        <w:tabs>
          <w:tab w:val="right" w:leader="dot" w:pos="2798"/>
        </w:tabs>
        <w:rPr>
          <w:b/>
          <w:bCs/>
          <w:noProof/>
        </w:rPr>
      </w:pPr>
      <w:r w:rsidRPr="00B16503">
        <w:rPr>
          <w:b/>
          <w:noProof/>
        </w:rPr>
        <w:t>H. 4157</w:t>
      </w:r>
      <w:r w:rsidRPr="00B16503">
        <w:rPr>
          <w:b/>
          <w:noProof/>
        </w:rPr>
        <w:tab/>
      </w:r>
      <w:r w:rsidRPr="00B16503">
        <w:rPr>
          <w:b/>
          <w:bCs/>
          <w:noProof/>
        </w:rPr>
        <w:t>21</w:t>
      </w:r>
    </w:p>
    <w:p w:rsidR="00B16503" w:rsidRDefault="00B16503" w:rsidP="0062310D">
      <w:pPr>
        <w:tabs>
          <w:tab w:val="left" w:pos="432"/>
          <w:tab w:val="left" w:pos="864"/>
        </w:tabs>
        <w:rPr>
          <w:noProof/>
        </w:rPr>
        <w:sectPr w:rsidR="00B16503" w:rsidSect="00B16503">
          <w:type w:val="continuous"/>
          <w:pgSz w:w="12240" w:h="15840" w:code="1"/>
          <w:pgMar w:top="1008" w:right="4666" w:bottom="3499" w:left="1238" w:header="0" w:footer="3499" w:gutter="0"/>
          <w:cols w:num="2" w:space="720"/>
          <w:titlePg/>
          <w:docGrid w:linePitch="360"/>
        </w:sectPr>
      </w:pPr>
    </w:p>
    <w:p w:rsidR="0036113A" w:rsidRDefault="00B16503" w:rsidP="0062310D">
      <w:pPr>
        <w:tabs>
          <w:tab w:val="left" w:pos="432"/>
          <w:tab w:val="left" w:pos="864"/>
        </w:tabs>
      </w:pPr>
      <w:r>
        <w:lastRenderedPageBreak/>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B16503">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9D2" w:rsidRDefault="00B459D2">
      <w:r>
        <w:separator/>
      </w:r>
    </w:p>
  </w:endnote>
  <w:endnote w:type="continuationSeparator" w:id="0">
    <w:p w:rsidR="00B459D2" w:rsidRDefault="00B45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9D2" w:rsidRDefault="00B459D2">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E14BCA">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9D2" w:rsidRDefault="00B459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9D2" w:rsidRDefault="00B459D2">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E14BCA">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9D2" w:rsidRDefault="00B459D2">
      <w:r>
        <w:separator/>
      </w:r>
    </w:p>
  </w:footnote>
  <w:footnote w:type="continuationSeparator" w:id="0">
    <w:p w:rsidR="00B459D2" w:rsidRDefault="00B459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181"/>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54BB"/>
    <w:rsid w:val="00061537"/>
    <w:rsid w:val="00061CA1"/>
    <w:rsid w:val="000639A7"/>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968D9"/>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0B0D"/>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1FF4"/>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7123"/>
    <w:rsid w:val="002F1795"/>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1F74"/>
    <w:rsid w:val="003E3AC8"/>
    <w:rsid w:val="003E5892"/>
    <w:rsid w:val="003F1592"/>
    <w:rsid w:val="003F1D66"/>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1029"/>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4BE4"/>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2D3B"/>
    <w:rsid w:val="00523948"/>
    <w:rsid w:val="0052680F"/>
    <w:rsid w:val="0053195B"/>
    <w:rsid w:val="00533923"/>
    <w:rsid w:val="005343F2"/>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0D66"/>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55E29"/>
    <w:rsid w:val="00661ABF"/>
    <w:rsid w:val="006633D8"/>
    <w:rsid w:val="006652CC"/>
    <w:rsid w:val="00665F55"/>
    <w:rsid w:val="00666002"/>
    <w:rsid w:val="006671F9"/>
    <w:rsid w:val="006672FC"/>
    <w:rsid w:val="00667A33"/>
    <w:rsid w:val="006756DF"/>
    <w:rsid w:val="00676649"/>
    <w:rsid w:val="0068295C"/>
    <w:rsid w:val="006855BD"/>
    <w:rsid w:val="00687A11"/>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5643"/>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6B0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3C31"/>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69DF"/>
    <w:rsid w:val="00867461"/>
    <w:rsid w:val="00867B11"/>
    <w:rsid w:val="00870160"/>
    <w:rsid w:val="00872969"/>
    <w:rsid w:val="00873406"/>
    <w:rsid w:val="008751B5"/>
    <w:rsid w:val="00875947"/>
    <w:rsid w:val="00875F99"/>
    <w:rsid w:val="008769E1"/>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33C5"/>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0FF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6773"/>
    <w:rsid w:val="00AB7265"/>
    <w:rsid w:val="00AC0DEE"/>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503"/>
    <w:rsid w:val="00B16921"/>
    <w:rsid w:val="00B169E1"/>
    <w:rsid w:val="00B1782D"/>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459D2"/>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051"/>
    <w:rsid w:val="00C21759"/>
    <w:rsid w:val="00C2177F"/>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A83"/>
    <w:rsid w:val="00C74C8A"/>
    <w:rsid w:val="00C75A3B"/>
    <w:rsid w:val="00C779FD"/>
    <w:rsid w:val="00C81CE8"/>
    <w:rsid w:val="00C8343A"/>
    <w:rsid w:val="00C84571"/>
    <w:rsid w:val="00C85A86"/>
    <w:rsid w:val="00C85A97"/>
    <w:rsid w:val="00C85F59"/>
    <w:rsid w:val="00C95ADB"/>
    <w:rsid w:val="00CA2352"/>
    <w:rsid w:val="00CA351A"/>
    <w:rsid w:val="00CA3E57"/>
    <w:rsid w:val="00CA4E63"/>
    <w:rsid w:val="00CA5820"/>
    <w:rsid w:val="00CB2188"/>
    <w:rsid w:val="00CB3006"/>
    <w:rsid w:val="00CB6181"/>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25F2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4BCA"/>
    <w:rsid w:val="00E166BA"/>
    <w:rsid w:val="00E16909"/>
    <w:rsid w:val="00E20D87"/>
    <w:rsid w:val="00E233C1"/>
    <w:rsid w:val="00E24969"/>
    <w:rsid w:val="00E267A7"/>
    <w:rsid w:val="00E27F11"/>
    <w:rsid w:val="00E41BAC"/>
    <w:rsid w:val="00E46B17"/>
    <w:rsid w:val="00E51FC5"/>
    <w:rsid w:val="00E53514"/>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3DD1"/>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C542D"/>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057406A-FEDB-4464-AF2F-E22B1694E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B16503"/>
    <w:pPr>
      <w:ind w:left="220" w:hanging="220"/>
    </w:pPr>
  </w:style>
  <w:style w:type="paragraph" w:styleId="BalloonText">
    <w:name w:val="Balloon Text"/>
    <w:basedOn w:val="Normal"/>
    <w:link w:val="BalloonTextChar"/>
    <w:uiPriority w:val="99"/>
    <w:semiHidden/>
    <w:unhideWhenUsed/>
    <w:rsid w:val="00522D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D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8CAA5-1540-4A0B-B53C-55AA338A7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74C93416</Template>
  <TotalTime>0</TotalTime>
  <Pages>26</Pages>
  <Words>5538</Words>
  <Characters>29735</Characters>
  <Application>Microsoft Office Word</Application>
  <DocSecurity>0</DocSecurity>
  <Lines>1063</Lines>
  <Paragraphs>314</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34848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3/27/2019 - South Carolina Legislature Online</dc:title>
  <dc:creator>Lesley Stone</dc:creator>
  <cp:lastModifiedBy>Lavarres Lynch</cp:lastModifiedBy>
  <cp:revision>2</cp:revision>
  <cp:lastPrinted>2019-03-26T20:54:00Z</cp:lastPrinted>
  <dcterms:created xsi:type="dcterms:W3CDTF">2019-03-26T22:40:00Z</dcterms:created>
  <dcterms:modified xsi:type="dcterms:W3CDTF">2019-03-26T22:40:00Z</dcterms:modified>
</cp:coreProperties>
</file>