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A51293">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32D84">
        <w:rPr>
          <w:b/>
          <w:sz w:val="26"/>
          <w:szCs w:val="26"/>
        </w:rPr>
        <w:t>34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536829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32D84" w:rsidP="00407CDE">
      <w:pPr>
        <w:jc w:val="center"/>
        <w:rPr>
          <w:b/>
        </w:rPr>
      </w:pPr>
      <w:r>
        <w:rPr>
          <w:b/>
        </w:rPr>
        <w:t>WEDNESDAY, MARCH 11,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32D84" w:rsidP="0062310D">
      <w:pPr>
        <w:tabs>
          <w:tab w:val="left" w:pos="432"/>
          <w:tab w:val="left" w:pos="864"/>
        </w:tabs>
        <w:jc w:val="center"/>
        <w:rPr>
          <w:b/>
        </w:rPr>
      </w:pPr>
      <w:r>
        <w:rPr>
          <w:b/>
        </w:rPr>
        <w:lastRenderedPageBreak/>
        <w:t>Wednesday, March 11, 2020</w:t>
      </w:r>
    </w:p>
    <w:p w:rsidR="0036113A" w:rsidRDefault="0036113A" w:rsidP="0062310D">
      <w:pPr>
        <w:tabs>
          <w:tab w:val="left" w:pos="432"/>
          <w:tab w:val="left" w:pos="864"/>
        </w:tabs>
      </w:pPr>
    </w:p>
    <w:p w:rsidR="0036113A" w:rsidRDefault="0036113A" w:rsidP="0062310D">
      <w:pPr>
        <w:tabs>
          <w:tab w:val="left" w:pos="432"/>
          <w:tab w:val="left" w:pos="864"/>
        </w:tabs>
      </w:pPr>
    </w:p>
    <w:p w:rsidR="00A32D84" w:rsidRPr="00441899" w:rsidRDefault="00A32D84" w:rsidP="00A32D84">
      <w:pPr>
        <w:tabs>
          <w:tab w:val="left" w:pos="432"/>
          <w:tab w:val="left" w:pos="864"/>
        </w:tabs>
        <w:jc w:val="center"/>
        <w:rPr>
          <w:b/>
        </w:rPr>
      </w:pPr>
      <w:r w:rsidRPr="00441899">
        <w:rPr>
          <w:b/>
        </w:rPr>
        <w:t>INVITATIONS</w:t>
      </w:r>
    </w:p>
    <w:p w:rsidR="00A32D84" w:rsidRPr="00441899" w:rsidRDefault="00A32D84" w:rsidP="00A32D84">
      <w:pPr>
        <w:tabs>
          <w:tab w:val="left" w:pos="432"/>
          <w:tab w:val="left" w:pos="864"/>
        </w:tabs>
        <w:jc w:val="center"/>
        <w:rPr>
          <w:b/>
        </w:rPr>
      </w:pPr>
    </w:p>
    <w:p w:rsidR="00A32D84" w:rsidRPr="00441899" w:rsidRDefault="00A32D84" w:rsidP="00A32D84">
      <w:pPr>
        <w:rPr>
          <w:rFonts w:cs="Arial"/>
          <w:color w:val="000000"/>
          <w:szCs w:val="24"/>
        </w:rPr>
      </w:pPr>
    </w:p>
    <w:p w:rsidR="00A32D84" w:rsidRPr="00441899" w:rsidRDefault="00A32D84" w:rsidP="00A32D84">
      <w:pPr>
        <w:rPr>
          <w:rFonts w:cs="Arial"/>
          <w:b/>
          <w:color w:val="000000"/>
          <w:szCs w:val="24"/>
        </w:rPr>
      </w:pPr>
      <w:r w:rsidRPr="00441899">
        <w:rPr>
          <w:rFonts w:cs="Arial"/>
          <w:b/>
          <w:noProof/>
          <w:color w:val="000000"/>
          <w:szCs w:val="24"/>
        </w:rPr>
        <w:t>Wednesday, March 18</w:t>
      </w:r>
      <w:r w:rsidRPr="00441899">
        <w:rPr>
          <w:rFonts w:cs="Arial"/>
          <w:b/>
          <w:color w:val="000000"/>
          <w:szCs w:val="24"/>
        </w:rPr>
        <w:t xml:space="preserve">, 2020 - </w:t>
      </w:r>
      <w:r w:rsidRPr="00441899">
        <w:rPr>
          <w:rFonts w:cs="Arial"/>
          <w:b/>
          <w:noProof/>
          <w:color w:val="000000"/>
          <w:szCs w:val="24"/>
        </w:rPr>
        <w:t>7:30 A.M.</w:t>
      </w:r>
    </w:p>
    <w:p w:rsidR="00A32D84" w:rsidRPr="00441899" w:rsidRDefault="00A32D84" w:rsidP="00A32D84">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Columbia Convention Center</w:t>
      </w:r>
      <w:r w:rsidRPr="00441899">
        <w:rPr>
          <w:rFonts w:cs="Arial"/>
          <w:color w:val="000000"/>
          <w:szCs w:val="24"/>
        </w:rPr>
        <w:t xml:space="preserve">, by the </w:t>
      </w:r>
      <w:r w:rsidRPr="00441899">
        <w:rPr>
          <w:rFonts w:cs="Arial"/>
          <w:b/>
          <w:noProof/>
          <w:color w:val="000000"/>
          <w:szCs w:val="24"/>
        </w:rPr>
        <w:t>STATE PRAYER BREAKFAST</w:t>
      </w:r>
    </w:p>
    <w:p w:rsidR="00A32D84" w:rsidRPr="00441899" w:rsidRDefault="00A32D84" w:rsidP="00A32D84">
      <w:pPr>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rPr>
          <w:rFonts w:cs="Arial"/>
          <w:b/>
          <w:color w:val="000000"/>
          <w:szCs w:val="24"/>
        </w:rPr>
      </w:pPr>
      <w:r w:rsidRPr="00441899">
        <w:rPr>
          <w:rFonts w:cs="Arial"/>
          <w:b/>
          <w:noProof/>
          <w:color w:val="000000"/>
          <w:szCs w:val="24"/>
        </w:rPr>
        <w:t>Thursday, March 19</w:t>
      </w:r>
      <w:r w:rsidRPr="00441899">
        <w:rPr>
          <w:rFonts w:cs="Arial"/>
          <w:b/>
          <w:color w:val="000000"/>
          <w:szCs w:val="24"/>
        </w:rPr>
        <w:t xml:space="preserve">, 2020 - </w:t>
      </w:r>
      <w:r w:rsidRPr="00441899">
        <w:rPr>
          <w:rFonts w:cs="Arial"/>
          <w:b/>
          <w:noProof/>
          <w:color w:val="000000"/>
          <w:szCs w:val="24"/>
        </w:rPr>
        <w:t>8:00-10:00 A.M.</w:t>
      </w:r>
    </w:p>
    <w:p w:rsidR="00A32D84" w:rsidRPr="00441899" w:rsidRDefault="00A32D84" w:rsidP="00A32D84">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LEADERSHIP SOUTH CAROLINA</w:t>
      </w:r>
    </w:p>
    <w:p w:rsidR="00A32D84" w:rsidRPr="00441899" w:rsidRDefault="00A32D84" w:rsidP="00A32D84">
      <w:pPr>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rPr>
          <w:rFonts w:cs="Arial"/>
          <w:b/>
          <w:color w:val="000000"/>
          <w:szCs w:val="24"/>
        </w:rPr>
      </w:pPr>
      <w:r w:rsidRPr="00441899">
        <w:rPr>
          <w:rFonts w:cs="Arial"/>
          <w:b/>
          <w:noProof/>
          <w:color w:val="000000"/>
          <w:szCs w:val="24"/>
        </w:rPr>
        <w:t>Thursday, March 19</w:t>
      </w:r>
      <w:r w:rsidRPr="00441899">
        <w:rPr>
          <w:rFonts w:cs="Arial"/>
          <w:b/>
          <w:color w:val="000000"/>
          <w:szCs w:val="24"/>
        </w:rPr>
        <w:t xml:space="preserve">, 2020 - </w:t>
      </w:r>
      <w:r w:rsidRPr="00441899">
        <w:rPr>
          <w:rFonts w:cs="Arial"/>
          <w:b/>
          <w:noProof/>
          <w:color w:val="000000"/>
          <w:szCs w:val="24"/>
        </w:rPr>
        <w:t>8:00-10:00 A.M.</w:t>
      </w:r>
    </w:p>
    <w:p w:rsidR="00A32D84" w:rsidRPr="00441899" w:rsidRDefault="00A32D84" w:rsidP="00A32D84">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Trinity Episcopal Cathedral, Stirling Room</w:t>
      </w:r>
      <w:r w:rsidRPr="00441899">
        <w:rPr>
          <w:rFonts w:cs="Arial"/>
          <w:color w:val="000000"/>
          <w:szCs w:val="24"/>
        </w:rPr>
        <w:t xml:space="preserve">, by the </w:t>
      </w:r>
      <w:r w:rsidRPr="00441899">
        <w:rPr>
          <w:rFonts w:cs="Arial"/>
          <w:b/>
          <w:noProof/>
          <w:color w:val="000000"/>
          <w:szCs w:val="24"/>
        </w:rPr>
        <w:t>THE FELLOWSHIP OF SOUTH CAROLINA BISHOPS</w:t>
      </w:r>
    </w:p>
    <w:p w:rsidR="00A32D84" w:rsidRPr="00441899" w:rsidRDefault="00A32D84" w:rsidP="00A32D84">
      <w:pPr>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5:00-7:00 P.M.</w:t>
      </w:r>
    </w:p>
    <w:p w:rsidR="00A32D84" w:rsidRPr="00441899" w:rsidRDefault="00A32D84" w:rsidP="00A32D84">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114  College Street</w:t>
      </w:r>
      <w:r w:rsidRPr="00441899">
        <w:rPr>
          <w:rFonts w:cs="Arial"/>
          <w:color w:val="000000"/>
          <w:szCs w:val="24"/>
        </w:rPr>
        <w:t xml:space="preserve">, by the </w:t>
      </w:r>
      <w:r w:rsidRPr="00441899">
        <w:rPr>
          <w:rFonts w:cs="Arial"/>
          <w:b/>
          <w:noProof/>
          <w:color w:val="000000"/>
          <w:szCs w:val="24"/>
        </w:rPr>
        <w:t>SC BEER WHOLESALERS ASSOCIATION</w:t>
      </w:r>
    </w:p>
    <w:p w:rsidR="00A32D84" w:rsidRPr="00441899" w:rsidRDefault="00A32D84" w:rsidP="00A32D84">
      <w:pPr>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keepNext/>
        <w:keepLines/>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5:30-7:30 P.M.</w:t>
      </w:r>
    </w:p>
    <w:p w:rsidR="00A32D84" w:rsidRPr="00441899" w:rsidRDefault="00A32D84" w:rsidP="00A32D84">
      <w:pPr>
        <w:keepNext/>
        <w:keepLines/>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Halls Chop House</w:t>
      </w:r>
      <w:r w:rsidRPr="00441899">
        <w:rPr>
          <w:rFonts w:cs="Arial"/>
          <w:color w:val="000000"/>
          <w:szCs w:val="24"/>
        </w:rPr>
        <w:t xml:space="preserve">, by the </w:t>
      </w:r>
      <w:r w:rsidRPr="00441899">
        <w:rPr>
          <w:rFonts w:cs="Arial"/>
          <w:b/>
          <w:noProof/>
          <w:color w:val="000000"/>
          <w:szCs w:val="24"/>
        </w:rPr>
        <w:t>SC POULTRY FEDERATION</w:t>
      </w:r>
    </w:p>
    <w:p w:rsidR="00A32D84" w:rsidRPr="00441899" w:rsidRDefault="00A32D84" w:rsidP="00A32D84">
      <w:pPr>
        <w:keepNext/>
        <w:keepLines/>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keepNext/>
        <w:keepLines/>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5:30-8:00 P.M.</w:t>
      </w:r>
    </w:p>
    <w:p w:rsidR="00A32D84" w:rsidRPr="00441899" w:rsidRDefault="00A32D84" w:rsidP="00A32D84">
      <w:pPr>
        <w:keepNext/>
        <w:keepLines/>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701 Whaley Street</w:t>
      </w:r>
      <w:r w:rsidRPr="00441899">
        <w:rPr>
          <w:rFonts w:cs="Arial"/>
          <w:color w:val="000000"/>
          <w:szCs w:val="24"/>
        </w:rPr>
        <w:t xml:space="preserve">, by the </w:t>
      </w:r>
      <w:r w:rsidRPr="00441899">
        <w:rPr>
          <w:rFonts w:cs="Arial"/>
          <w:b/>
          <w:noProof/>
          <w:color w:val="000000"/>
          <w:szCs w:val="24"/>
        </w:rPr>
        <w:t>CONSERVATION COALITION OF SOUTH CAROLINA "OYSTER ROAST"</w:t>
      </w:r>
    </w:p>
    <w:p w:rsidR="00A32D84" w:rsidRPr="00441899" w:rsidRDefault="00A32D84" w:rsidP="00A32D84">
      <w:pPr>
        <w:keepNext/>
        <w:keepLines/>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keepNext/>
        <w:keepLines/>
        <w:rPr>
          <w:rFonts w:cs="Arial"/>
          <w:b/>
          <w:color w:val="000000"/>
          <w:szCs w:val="24"/>
        </w:rPr>
      </w:pPr>
      <w:r w:rsidRPr="00441899">
        <w:rPr>
          <w:rFonts w:cs="Arial"/>
          <w:b/>
          <w:noProof/>
          <w:color w:val="000000"/>
          <w:szCs w:val="24"/>
        </w:rPr>
        <w:t>Wednesday, March 25</w:t>
      </w:r>
      <w:r w:rsidRPr="00441899">
        <w:rPr>
          <w:rFonts w:cs="Arial"/>
          <w:b/>
          <w:color w:val="000000"/>
          <w:szCs w:val="24"/>
        </w:rPr>
        <w:t xml:space="preserve">, 2020 - </w:t>
      </w:r>
      <w:r w:rsidRPr="00441899">
        <w:rPr>
          <w:rFonts w:cs="Arial"/>
          <w:b/>
          <w:noProof/>
          <w:color w:val="000000"/>
          <w:szCs w:val="24"/>
        </w:rPr>
        <w:t>8:00-10:00 A.M.</w:t>
      </w:r>
    </w:p>
    <w:p w:rsidR="00A32D84" w:rsidRPr="00441899" w:rsidRDefault="00A32D84" w:rsidP="00A32D84">
      <w:pPr>
        <w:keepNext/>
        <w:keepLines/>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PIEDMONT MUNICIPAL POWER AGENCY/SC ASSOCIATION OF MUNICIPAL POWER SYSTEMS</w:t>
      </w:r>
    </w:p>
    <w:p w:rsidR="00A32D84" w:rsidRPr="00441899" w:rsidRDefault="00A32D84" w:rsidP="00A32D84">
      <w:pPr>
        <w:keepNext/>
        <w:keepLines/>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rPr>
          <w:rFonts w:cs="Arial"/>
          <w:b/>
          <w:color w:val="000000"/>
          <w:szCs w:val="24"/>
        </w:rPr>
      </w:pPr>
      <w:r w:rsidRPr="00441899">
        <w:rPr>
          <w:rFonts w:cs="Arial"/>
          <w:b/>
          <w:noProof/>
          <w:color w:val="000000"/>
          <w:szCs w:val="24"/>
        </w:rPr>
        <w:lastRenderedPageBreak/>
        <w:t>Wednesday, March 25</w:t>
      </w:r>
      <w:r w:rsidRPr="00441899">
        <w:rPr>
          <w:rFonts w:cs="Arial"/>
          <w:b/>
          <w:color w:val="000000"/>
          <w:szCs w:val="24"/>
        </w:rPr>
        <w:t xml:space="preserve">, 2020 - </w:t>
      </w:r>
      <w:r w:rsidRPr="00441899">
        <w:rPr>
          <w:rFonts w:cs="Arial"/>
          <w:b/>
          <w:noProof/>
          <w:color w:val="000000"/>
          <w:szCs w:val="24"/>
        </w:rPr>
        <w:t>11:30 A.M.-1:30 P.M.</w:t>
      </w:r>
    </w:p>
    <w:p w:rsidR="00A32D84" w:rsidRPr="00441899" w:rsidRDefault="00A32D84" w:rsidP="00A32D84">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Luncheon</w:t>
      </w:r>
      <w:r w:rsidRPr="00441899">
        <w:rPr>
          <w:rFonts w:cs="Arial"/>
          <w:color w:val="000000"/>
          <w:szCs w:val="24"/>
        </w:rPr>
        <w:t xml:space="preserve">, </w:t>
      </w:r>
      <w:r w:rsidRPr="00441899">
        <w:rPr>
          <w:rFonts w:cs="Arial"/>
          <w:noProof/>
          <w:color w:val="000000"/>
          <w:szCs w:val="24"/>
        </w:rPr>
        <w:t>State House grounds</w:t>
      </w:r>
      <w:r w:rsidRPr="00441899">
        <w:rPr>
          <w:rFonts w:cs="Arial"/>
          <w:color w:val="000000"/>
          <w:szCs w:val="24"/>
        </w:rPr>
        <w:t xml:space="preserve">, by the </w:t>
      </w:r>
      <w:r w:rsidRPr="00441899">
        <w:rPr>
          <w:rFonts w:cs="Arial"/>
          <w:b/>
          <w:noProof/>
          <w:color w:val="000000"/>
          <w:szCs w:val="24"/>
        </w:rPr>
        <w:t>SOUTH CAROLINA TECHNICAL COLLEGE SYSTEM</w:t>
      </w:r>
    </w:p>
    <w:p w:rsidR="00A32D84" w:rsidRPr="00441899" w:rsidRDefault="00A32D84" w:rsidP="00A32D84">
      <w:pPr>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rPr>
          <w:rFonts w:cs="Arial"/>
          <w:b/>
          <w:color w:val="000000"/>
          <w:szCs w:val="24"/>
        </w:rPr>
      </w:pPr>
      <w:r w:rsidRPr="00441899">
        <w:rPr>
          <w:rFonts w:cs="Arial"/>
          <w:b/>
          <w:noProof/>
          <w:color w:val="000000"/>
          <w:szCs w:val="24"/>
        </w:rPr>
        <w:t>Wednesday, March 25</w:t>
      </w:r>
      <w:r w:rsidRPr="00441899">
        <w:rPr>
          <w:rFonts w:cs="Arial"/>
          <w:b/>
          <w:color w:val="000000"/>
          <w:szCs w:val="24"/>
        </w:rPr>
        <w:t xml:space="preserve">, 2020 - </w:t>
      </w:r>
      <w:r w:rsidRPr="00441899">
        <w:rPr>
          <w:rFonts w:cs="Arial"/>
          <w:b/>
          <w:noProof/>
          <w:color w:val="000000"/>
          <w:szCs w:val="24"/>
        </w:rPr>
        <w:t>5:00-8:00 P.M.</w:t>
      </w:r>
    </w:p>
    <w:p w:rsidR="00A32D84" w:rsidRPr="00441899" w:rsidRDefault="00A32D84" w:rsidP="00A32D84">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Spirit Communications Park</w:t>
      </w:r>
      <w:r w:rsidRPr="00441899">
        <w:rPr>
          <w:rFonts w:cs="Arial"/>
          <w:color w:val="000000"/>
          <w:szCs w:val="24"/>
        </w:rPr>
        <w:t xml:space="preserve">, by the </w:t>
      </w:r>
      <w:r w:rsidRPr="00441899">
        <w:rPr>
          <w:rFonts w:cs="Arial"/>
          <w:b/>
          <w:noProof/>
          <w:color w:val="000000"/>
          <w:szCs w:val="24"/>
        </w:rPr>
        <w:t>BLUECROSS BLUESHIELD OF SOUTH CAROLINA SOFTBALL GAME</w:t>
      </w:r>
    </w:p>
    <w:p w:rsidR="00A32D84" w:rsidRPr="00441899" w:rsidRDefault="00A32D84" w:rsidP="00A32D84">
      <w:pPr>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rPr>
          <w:rFonts w:cs="Arial"/>
          <w:b/>
          <w:color w:val="000000"/>
          <w:szCs w:val="24"/>
        </w:rPr>
      </w:pPr>
      <w:r w:rsidRPr="00441899">
        <w:rPr>
          <w:rFonts w:cs="Arial"/>
          <w:b/>
          <w:noProof/>
          <w:color w:val="000000"/>
          <w:szCs w:val="24"/>
        </w:rPr>
        <w:t>Thursday, March 26</w:t>
      </w:r>
      <w:r w:rsidRPr="00441899">
        <w:rPr>
          <w:rFonts w:cs="Arial"/>
          <w:b/>
          <w:color w:val="000000"/>
          <w:szCs w:val="24"/>
        </w:rPr>
        <w:t xml:space="preserve">, 2020 - </w:t>
      </w:r>
      <w:r w:rsidRPr="00441899">
        <w:rPr>
          <w:rFonts w:cs="Arial"/>
          <w:b/>
          <w:noProof/>
          <w:color w:val="000000"/>
          <w:szCs w:val="24"/>
        </w:rPr>
        <w:t>8:00-10:00 A.M.</w:t>
      </w:r>
    </w:p>
    <w:p w:rsidR="00A32D84" w:rsidRPr="00441899" w:rsidRDefault="00A32D84" w:rsidP="00A32D84">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SC COALITION FOR MATHEMATICS AND SCIENCE "STEM EDUCATION DAY AT THE CAPITOL"</w:t>
      </w:r>
    </w:p>
    <w:p w:rsidR="00A32D84" w:rsidRPr="00441899" w:rsidRDefault="00A32D84" w:rsidP="00A32D84">
      <w:pPr>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rPr>
          <w:rFonts w:cs="Arial"/>
          <w:b/>
          <w:color w:val="000000"/>
          <w:szCs w:val="24"/>
        </w:rPr>
      </w:pPr>
      <w:r w:rsidRPr="00441899">
        <w:rPr>
          <w:rFonts w:cs="Arial"/>
          <w:b/>
          <w:noProof/>
          <w:color w:val="000000"/>
          <w:szCs w:val="24"/>
        </w:rPr>
        <w:t>Tuesday, March 31</w:t>
      </w:r>
      <w:r w:rsidRPr="00441899">
        <w:rPr>
          <w:rFonts w:cs="Arial"/>
          <w:b/>
          <w:color w:val="000000"/>
          <w:szCs w:val="24"/>
        </w:rPr>
        <w:t xml:space="preserve">, 2020 - </w:t>
      </w:r>
      <w:r w:rsidRPr="00441899">
        <w:rPr>
          <w:rFonts w:cs="Arial"/>
          <w:b/>
          <w:noProof/>
          <w:color w:val="000000"/>
          <w:szCs w:val="24"/>
        </w:rPr>
        <w:t>11:00 A.M.-2:00 P.M.</w:t>
      </w:r>
    </w:p>
    <w:p w:rsidR="00A32D84" w:rsidRPr="00441899" w:rsidRDefault="00A32D84" w:rsidP="00A32D84">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Luncheon</w:t>
      </w:r>
      <w:r w:rsidRPr="00441899">
        <w:rPr>
          <w:rFonts w:cs="Arial"/>
          <w:color w:val="000000"/>
          <w:szCs w:val="24"/>
        </w:rPr>
        <w:t xml:space="preserve">, </w:t>
      </w:r>
      <w:r w:rsidRPr="00441899">
        <w:rPr>
          <w:rFonts w:cs="Arial"/>
          <w:noProof/>
          <w:color w:val="000000"/>
          <w:szCs w:val="24"/>
        </w:rPr>
        <w:t>State House grounds</w:t>
      </w:r>
      <w:r w:rsidRPr="00441899">
        <w:rPr>
          <w:rFonts w:cs="Arial"/>
          <w:color w:val="000000"/>
          <w:szCs w:val="24"/>
        </w:rPr>
        <w:t xml:space="preserve">, by the </w:t>
      </w:r>
      <w:r w:rsidRPr="00441899">
        <w:rPr>
          <w:rFonts w:cs="Arial"/>
          <w:b/>
          <w:noProof/>
          <w:color w:val="000000"/>
          <w:szCs w:val="24"/>
        </w:rPr>
        <w:t>BOEING OF SOUTH CAROLINA, SC MANUFACTURING ALLIANCE, AND BMW</w:t>
      </w:r>
    </w:p>
    <w:p w:rsidR="00A32D84" w:rsidRPr="00441899" w:rsidRDefault="00A32D84" w:rsidP="00A32D84">
      <w:pPr>
        <w:rPr>
          <w:rFonts w:cs="Arial"/>
          <w:color w:val="000000"/>
          <w:szCs w:val="24"/>
        </w:rPr>
      </w:pPr>
      <w:r w:rsidRPr="00441899">
        <w:rPr>
          <w:rFonts w:cs="Arial"/>
          <w:color w:val="000000"/>
          <w:szCs w:val="24"/>
        </w:rPr>
        <w:t>(Accepted--February 20, 2020)</w:t>
      </w:r>
    </w:p>
    <w:p w:rsidR="00A32D84" w:rsidRPr="00441899" w:rsidRDefault="00A32D84" w:rsidP="00A32D84">
      <w:pPr>
        <w:rPr>
          <w:rFonts w:cs="Arial"/>
          <w:color w:val="000000"/>
          <w:szCs w:val="24"/>
        </w:rPr>
      </w:pPr>
    </w:p>
    <w:p w:rsidR="00A32D84" w:rsidRPr="00441899" w:rsidRDefault="00A32D84" w:rsidP="00A32D84">
      <w:pPr>
        <w:keepNext/>
        <w:keepLines/>
        <w:rPr>
          <w:rFonts w:cs="Arial"/>
          <w:b/>
          <w:color w:val="000000"/>
          <w:szCs w:val="24"/>
        </w:rPr>
      </w:pPr>
      <w:r w:rsidRPr="00441899">
        <w:rPr>
          <w:rFonts w:cs="Arial"/>
          <w:b/>
          <w:noProof/>
          <w:color w:val="000000"/>
          <w:szCs w:val="24"/>
        </w:rPr>
        <w:t>Tuesday, March 31</w:t>
      </w:r>
      <w:r w:rsidRPr="00441899">
        <w:rPr>
          <w:rFonts w:cs="Arial"/>
          <w:b/>
          <w:color w:val="000000"/>
          <w:szCs w:val="24"/>
        </w:rPr>
        <w:t xml:space="preserve">, 2020 - </w:t>
      </w:r>
      <w:r w:rsidRPr="00441899">
        <w:rPr>
          <w:rFonts w:cs="Arial"/>
          <w:b/>
          <w:noProof/>
          <w:color w:val="000000"/>
          <w:szCs w:val="24"/>
        </w:rPr>
        <w:t>6:00-8:00 P.M.</w:t>
      </w:r>
    </w:p>
    <w:p w:rsidR="00A32D84" w:rsidRPr="00441899" w:rsidRDefault="00A32D84" w:rsidP="00A32D84">
      <w:pPr>
        <w:keepNext/>
        <w:keepLines/>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Columbia Museum of Art</w:t>
      </w:r>
      <w:r w:rsidRPr="00441899">
        <w:rPr>
          <w:rFonts w:cs="Arial"/>
          <w:color w:val="000000"/>
          <w:szCs w:val="24"/>
        </w:rPr>
        <w:t xml:space="preserve">, by the </w:t>
      </w:r>
      <w:r w:rsidRPr="00441899">
        <w:rPr>
          <w:rFonts w:cs="Arial"/>
          <w:b/>
          <w:noProof/>
          <w:color w:val="000000"/>
          <w:szCs w:val="24"/>
        </w:rPr>
        <w:t>HOME BUILDERS ASSOCIATION OF SOUTH CAROLINA</w:t>
      </w:r>
    </w:p>
    <w:p w:rsidR="00A32D84" w:rsidRPr="00441899" w:rsidRDefault="00A32D84" w:rsidP="00A32D84">
      <w:pPr>
        <w:keepNext/>
        <w:keepLines/>
        <w:tabs>
          <w:tab w:val="left" w:pos="432"/>
          <w:tab w:val="left" w:pos="864"/>
        </w:tabs>
        <w:rPr>
          <w:rFonts w:cs="Arial"/>
          <w:color w:val="000000"/>
          <w:szCs w:val="24"/>
        </w:rPr>
      </w:pPr>
      <w:r w:rsidRPr="00441899">
        <w:rPr>
          <w:rFonts w:cs="Arial"/>
          <w:color w:val="000000"/>
          <w:szCs w:val="24"/>
        </w:rPr>
        <w:t>(Accepted--February 20, 2020)</w:t>
      </w:r>
    </w:p>
    <w:p w:rsidR="00A32D84" w:rsidRPr="00441899" w:rsidRDefault="00A32D84" w:rsidP="00A32D84">
      <w:pPr>
        <w:tabs>
          <w:tab w:val="left" w:pos="432"/>
          <w:tab w:val="left" w:pos="864"/>
        </w:tabs>
        <w:rPr>
          <w:rFonts w:cs="Arial"/>
          <w:color w:val="000000"/>
          <w:szCs w:val="24"/>
        </w:rPr>
      </w:pPr>
    </w:p>
    <w:p w:rsidR="00A32D84" w:rsidRPr="00441899" w:rsidRDefault="00A32D84" w:rsidP="00A32D84">
      <w:pPr>
        <w:tabs>
          <w:tab w:val="left" w:pos="432"/>
          <w:tab w:val="left" w:pos="864"/>
        </w:tabs>
      </w:pPr>
    </w:p>
    <w:p w:rsidR="00A32D84" w:rsidRPr="00441899" w:rsidRDefault="00A32D84" w:rsidP="00A32D84">
      <w:pPr>
        <w:tabs>
          <w:tab w:val="left" w:pos="432"/>
          <w:tab w:val="left" w:pos="864"/>
        </w:tabs>
        <w:jc w:val="center"/>
        <w:rPr>
          <w:b/>
        </w:rPr>
      </w:pPr>
      <w:r w:rsidRPr="00441899">
        <w:rPr>
          <w:b/>
        </w:rPr>
        <w:t>UNCONTESTED LOCAL</w:t>
      </w:r>
    </w:p>
    <w:p w:rsidR="00A32D84" w:rsidRPr="00441899" w:rsidRDefault="00A32D84" w:rsidP="00A32D84">
      <w:pPr>
        <w:tabs>
          <w:tab w:val="left" w:pos="432"/>
          <w:tab w:val="left" w:pos="864"/>
        </w:tabs>
        <w:jc w:val="center"/>
        <w:rPr>
          <w:b/>
        </w:rPr>
      </w:pPr>
      <w:r w:rsidRPr="00441899">
        <w:rPr>
          <w:b/>
        </w:rPr>
        <w:t>THIRD READING BILL</w:t>
      </w:r>
    </w:p>
    <w:p w:rsidR="00A32D84" w:rsidRPr="00441899" w:rsidRDefault="00A32D84" w:rsidP="00A32D84">
      <w:pPr>
        <w:tabs>
          <w:tab w:val="left" w:pos="432"/>
          <w:tab w:val="left" w:pos="864"/>
        </w:tabs>
      </w:pPr>
    </w:p>
    <w:p w:rsidR="00A32D84" w:rsidRPr="00441899" w:rsidRDefault="00A32D84" w:rsidP="00A32D84"/>
    <w:p w:rsidR="00A32D84" w:rsidRPr="00441899" w:rsidRDefault="00A32D84" w:rsidP="00A32D84">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w:t>
      </w:r>
      <w:r w:rsidRPr="00441899">
        <w:rPr>
          <w:b/>
          <w:u w:color="000000" w:themeColor="text1"/>
        </w:rPr>
        <w:lastRenderedPageBreak/>
        <w:t>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A32D84" w:rsidRPr="00441899" w:rsidRDefault="00A32D84" w:rsidP="00A32D84">
      <w:pPr>
        <w:tabs>
          <w:tab w:val="left" w:pos="432"/>
          <w:tab w:val="left" w:pos="864"/>
        </w:tabs>
        <w:ind w:left="864"/>
      </w:pPr>
      <w:r w:rsidRPr="00441899">
        <w:t>(Without reference--February 20, 2020)</w:t>
      </w:r>
    </w:p>
    <w:p w:rsidR="00A32D84" w:rsidRPr="00441899" w:rsidRDefault="00A32D84" w:rsidP="00A32D84">
      <w:pPr>
        <w:tabs>
          <w:tab w:val="left" w:pos="432"/>
          <w:tab w:val="left" w:pos="864"/>
        </w:tabs>
        <w:ind w:left="864"/>
      </w:pPr>
      <w:r w:rsidRPr="00441899">
        <w:t>(Read the second time--February 25, 2020)</w:t>
      </w:r>
    </w:p>
    <w:p w:rsidR="00A32D84" w:rsidRPr="00441899" w:rsidRDefault="00A32D84" w:rsidP="00A32D84">
      <w:pPr>
        <w:tabs>
          <w:tab w:val="left" w:pos="432"/>
          <w:tab w:val="left" w:pos="864"/>
        </w:tabs>
      </w:pPr>
    </w:p>
    <w:p w:rsidR="00A32D84" w:rsidRPr="00441899" w:rsidRDefault="00A32D84" w:rsidP="00A32D84">
      <w:pPr>
        <w:tabs>
          <w:tab w:val="left" w:pos="432"/>
          <w:tab w:val="left" w:pos="864"/>
        </w:tabs>
      </w:pPr>
    </w:p>
    <w:p w:rsidR="00A32D84" w:rsidRPr="00441899" w:rsidRDefault="00A32D84" w:rsidP="00A32D84">
      <w:pPr>
        <w:jc w:val="center"/>
        <w:rPr>
          <w:b/>
        </w:rPr>
      </w:pPr>
      <w:r w:rsidRPr="00441899">
        <w:rPr>
          <w:b/>
        </w:rPr>
        <w:t>UNCONTESTED LOCAL</w:t>
      </w:r>
    </w:p>
    <w:p w:rsidR="00A32D84" w:rsidRPr="00441899" w:rsidRDefault="00A32D84" w:rsidP="00A32D84">
      <w:pPr>
        <w:tabs>
          <w:tab w:val="left" w:pos="432"/>
          <w:tab w:val="left" w:pos="864"/>
        </w:tabs>
        <w:jc w:val="center"/>
        <w:rPr>
          <w:b/>
        </w:rPr>
      </w:pPr>
      <w:r w:rsidRPr="00441899">
        <w:rPr>
          <w:b/>
        </w:rPr>
        <w:t>SECOND READING BILLS</w:t>
      </w:r>
    </w:p>
    <w:p w:rsidR="00A32D84" w:rsidRPr="00441899" w:rsidRDefault="00A32D84" w:rsidP="00A32D84"/>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 xml:space="preserve">MEMBER ELECTION DISTRICTS FROM WHICH THE TRUSTEES OF RICHLAND COUNTY </w:t>
      </w:r>
      <w:r w:rsidRPr="00441899">
        <w:rPr>
          <w:b/>
        </w:rPr>
        <w:lastRenderedPageBreak/>
        <w:t>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A32D84" w:rsidRPr="00441899" w:rsidRDefault="00A32D84" w:rsidP="00A32D84">
      <w:pPr>
        <w:tabs>
          <w:tab w:val="left" w:pos="432"/>
          <w:tab w:val="left" w:pos="864"/>
        </w:tabs>
        <w:ind w:left="864"/>
      </w:pPr>
      <w:r w:rsidRPr="00441899">
        <w:t>(Without reference--May 2, 2019)</w:t>
      </w:r>
    </w:p>
    <w:p w:rsidR="00A32D84" w:rsidRPr="00441899" w:rsidRDefault="00A32D84" w:rsidP="00A32D84">
      <w:pPr>
        <w:tabs>
          <w:tab w:val="left" w:pos="432"/>
          <w:tab w:val="left" w:pos="864"/>
        </w:tabs>
        <w:ind w:left="864"/>
      </w:pPr>
      <w:r w:rsidRPr="00441899">
        <w:rPr>
          <w:u w:val="single"/>
        </w:rPr>
        <w:t>(Contested by Senators Scott (WV-26.12%) and McLeod (WV-24.69%))</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A32D84" w:rsidRPr="00441899" w:rsidRDefault="00A32D84" w:rsidP="00A32D84">
      <w:pPr>
        <w:tabs>
          <w:tab w:val="left" w:pos="432"/>
          <w:tab w:val="left" w:pos="864"/>
        </w:tabs>
        <w:ind w:left="864"/>
      </w:pPr>
      <w:r w:rsidRPr="00441899">
        <w:t>(Without reference--January 23, 2020)</w:t>
      </w:r>
    </w:p>
    <w:p w:rsidR="00A32D84" w:rsidRPr="00441899" w:rsidRDefault="00A32D84" w:rsidP="00A32D84"/>
    <w:p w:rsidR="00A32D84" w:rsidRPr="00441899" w:rsidRDefault="00A32D84" w:rsidP="00A32D84">
      <w:pPr>
        <w:keepNext/>
        <w:keepLines/>
        <w:tabs>
          <w:tab w:val="left" w:pos="432"/>
          <w:tab w:val="left" w:pos="864"/>
        </w:tabs>
        <w:ind w:left="432" w:hanging="432"/>
        <w:rPr>
          <w:b/>
          <w:color w:val="000000" w:themeColor="text1"/>
          <w:u w:color="000000" w:themeColor="text1"/>
        </w:rPr>
      </w:pPr>
      <w:r w:rsidRPr="00441899">
        <w:rPr>
          <w:b/>
        </w:rPr>
        <w:lastRenderedPageBreak/>
        <w:t>H.</w:t>
      </w:r>
      <w:r w:rsidRPr="00441899">
        <w:rPr>
          <w:b/>
        </w:rPr>
        <w:tab/>
        <w:t>5034</w:t>
      </w:r>
      <w:r w:rsidRPr="00441899">
        <w:rPr>
          <w:b/>
        </w:rPr>
        <w:fldChar w:fldCharType="begin"/>
      </w:r>
      <w:r w:rsidRPr="00441899">
        <w:rPr>
          <w:b/>
        </w:rPr>
        <w:instrText xml:space="preserve"> XE "H. 5034" \b </w:instrText>
      </w:r>
      <w:r w:rsidRPr="00441899">
        <w:rPr>
          <w:b/>
        </w:rPr>
        <w:fldChar w:fldCharType="end"/>
      </w:r>
      <w:r w:rsidRPr="00441899">
        <w:rPr>
          <w:b/>
        </w:rPr>
        <w:t xml:space="preserve">--Reps. Stavrinakis, McCoy, Sottile, Brown, Cogswell, Mace, Bennett, Moore, Matthews, Pendarvis and Hewitt:  </w:t>
      </w:r>
      <w:r w:rsidRPr="00441899">
        <w:rPr>
          <w:b/>
          <w:szCs w:val="30"/>
        </w:rPr>
        <w:t xml:space="preserve">A BILL </w:t>
      </w:r>
      <w:r w:rsidRPr="00441899">
        <w:rPr>
          <w:b/>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A32D84" w:rsidRPr="00441899" w:rsidRDefault="00A32D84" w:rsidP="00A32D84">
      <w:pPr>
        <w:keepNext/>
        <w:keepLines/>
        <w:tabs>
          <w:tab w:val="left" w:pos="432"/>
          <w:tab w:val="left" w:pos="864"/>
        </w:tabs>
        <w:ind w:left="864"/>
      </w:pPr>
      <w:r w:rsidRPr="00441899">
        <w:t>(Without reference--February 04, 2020)</w:t>
      </w:r>
    </w:p>
    <w:p w:rsidR="00A32D84" w:rsidRPr="00441899" w:rsidRDefault="00A32D84" w:rsidP="00A32D84">
      <w:pPr>
        <w:keepNext/>
        <w:keepLines/>
        <w:tabs>
          <w:tab w:val="left" w:pos="432"/>
          <w:tab w:val="left" w:pos="864"/>
        </w:tabs>
        <w:ind w:left="864"/>
      </w:pPr>
      <w:r w:rsidRPr="00441899">
        <w:rPr>
          <w:u w:val="single"/>
        </w:rPr>
        <w:t>(Contested by Senator M.B. Matthews (WV 7.17%))</w:t>
      </w:r>
    </w:p>
    <w:p w:rsidR="00A32D84" w:rsidRPr="00441899" w:rsidRDefault="00A32D84" w:rsidP="00A32D84"/>
    <w:p w:rsidR="00A32D84" w:rsidRPr="00441899" w:rsidRDefault="00A32D84" w:rsidP="00A32D84">
      <w:pPr>
        <w:keepNext/>
        <w:keepLines/>
        <w:tabs>
          <w:tab w:val="left" w:pos="432"/>
          <w:tab w:val="left" w:pos="864"/>
        </w:tabs>
        <w:ind w:left="432" w:hanging="432"/>
        <w:rPr>
          <w:b/>
        </w:rPr>
      </w:pPr>
      <w:r w:rsidRPr="00441899">
        <w:rPr>
          <w:b/>
        </w:rPr>
        <w:t>S.</w:t>
      </w:r>
      <w:r w:rsidRPr="00441899">
        <w:rPr>
          <w:b/>
        </w:rPr>
        <w:tab/>
        <w:t>1134</w:t>
      </w:r>
      <w:r w:rsidRPr="00441899">
        <w:rPr>
          <w:b/>
        </w:rPr>
        <w:fldChar w:fldCharType="begin"/>
      </w:r>
      <w:r w:rsidRPr="00441899">
        <w:rPr>
          <w:b/>
        </w:rPr>
        <w:instrText xml:space="preserve"> XE "S. 1134" \b </w:instrText>
      </w:r>
      <w:r w:rsidRPr="00441899">
        <w:rPr>
          <w:b/>
        </w:rPr>
        <w:fldChar w:fldCharType="end"/>
      </w:r>
      <w:r w:rsidRPr="00441899">
        <w:rPr>
          <w:b/>
        </w:rPr>
        <w:t xml:space="preserve">--Senator Malloy:  </w:t>
      </w:r>
      <w:r w:rsidRPr="00441899">
        <w:rPr>
          <w:b/>
          <w:szCs w:val="30"/>
        </w:rPr>
        <w:t xml:space="preserve">A BILL </w:t>
      </w:r>
      <w:r w:rsidRPr="00441899">
        <w:rPr>
          <w:b/>
        </w:rPr>
        <w:t xml:space="preserve">TO AMEND ACT 259 OF 1961, AS AMENDED, </w:t>
      </w:r>
      <w:r w:rsidRPr="00441899">
        <w:rPr>
          <w:b/>
          <w:bCs/>
        </w:rPr>
        <w:t xml:space="preserve">RELATING TO THE HARTSVILLE COMMUNITY CENTER BUILDING COMMISSION, </w:t>
      </w:r>
      <w:r w:rsidRPr="00441899">
        <w:rPr>
          <w:b/>
        </w:rPr>
        <w:t>SO AS TO INCREASE THE COMMISSION’S MEMBERSHIP FROM THREE TO FIVE MEMBERS.</w:t>
      </w:r>
    </w:p>
    <w:p w:rsidR="00A32D84" w:rsidRPr="00441899" w:rsidRDefault="00A32D84" w:rsidP="00A32D84">
      <w:pPr>
        <w:keepNext/>
        <w:keepLines/>
        <w:tabs>
          <w:tab w:val="left" w:pos="432"/>
          <w:tab w:val="left" w:pos="864"/>
        </w:tabs>
        <w:ind w:left="864"/>
      </w:pPr>
      <w:r w:rsidRPr="00441899">
        <w:t>(Without reference--February 27, 2020)</w:t>
      </w:r>
    </w:p>
    <w:p w:rsidR="00A32D84" w:rsidRPr="00441899" w:rsidRDefault="00A32D84" w:rsidP="00A32D84"/>
    <w:p w:rsidR="00A32D84" w:rsidRDefault="00A32D84" w:rsidP="00A32D84"/>
    <w:p w:rsidR="00A32D84" w:rsidRPr="00441899" w:rsidRDefault="00A32D84" w:rsidP="00A32D84">
      <w:pPr>
        <w:tabs>
          <w:tab w:val="left" w:pos="432"/>
          <w:tab w:val="left" w:pos="864"/>
        </w:tabs>
        <w:jc w:val="center"/>
        <w:rPr>
          <w:b/>
        </w:rPr>
      </w:pPr>
      <w:r w:rsidRPr="00441899">
        <w:rPr>
          <w:b/>
        </w:rPr>
        <w:t>MOTION PERIOD</w:t>
      </w:r>
    </w:p>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Pr="00441899" w:rsidRDefault="00A32D84" w:rsidP="00A32D84"/>
    <w:p w:rsidR="00A32D84" w:rsidRDefault="00A32D84" w:rsidP="00A32D84"/>
    <w:p w:rsidR="00557A67" w:rsidRDefault="00557A67" w:rsidP="00A32D84"/>
    <w:p w:rsidR="00557A67" w:rsidRDefault="00557A67" w:rsidP="00A32D84"/>
    <w:p w:rsidR="00A32D84" w:rsidRDefault="00A32D84" w:rsidP="00A32D84"/>
    <w:p w:rsidR="00A32D84" w:rsidRDefault="00A32D84" w:rsidP="00A32D84"/>
    <w:p w:rsidR="00A32D84" w:rsidRPr="00441899" w:rsidRDefault="00A32D84" w:rsidP="00A32D84"/>
    <w:p w:rsidR="00A32D84" w:rsidRPr="00441899" w:rsidRDefault="00A32D84" w:rsidP="00A32D84">
      <w:pPr>
        <w:tabs>
          <w:tab w:val="left" w:pos="432"/>
          <w:tab w:val="left" w:pos="864"/>
        </w:tabs>
        <w:jc w:val="center"/>
        <w:rPr>
          <w:b/>
        </w:rPr>
      </w:pPr>
      <w:r w:rsidRPr="00441899">
        <w:rPr>
          <w:b/>
        </w:rPr>
        <w:t>BILLS RETURNED FROM THE HOUSE</w:t>
      </w:r>
    </w:p>
    <w:p w:rsidR="00A32D84" w:rsidRPr="00441899" w:rsidRDefault="00A32D84" w:rsidP="00A32D84"/>
    <w:p w:rsidR="00A32D84" w:rsidRPr="00441899" w:rsidRDefault="00A32D84" w:rsidP="00A32D84"/>
    <w:p w:rsidR="00A32D84" w:rsidRPr="00441899" w:rsidRDefault="00A32D84" w:rsidP="00A32D84">
      <w:r w:rsidRPr="00441899">
        <w:t>(Returned with Amendments)</w:t>
      </w:r>
    </w:p>
    <w:p w:rsidR="00A32D84" w:rsidRPr="00441899" w:rsidRDefault="00A32D84" w:rsidP="00A32D84">
      <w:pPr>
        <w:tabs>
          <w:tab w:val="left" w:pos="432"/>
          <w:tab w:val="left" w:pos="864"/>
        </w:tabs>
        <w:ind w:left="432" w:hanging="432"/>
        <w:rPr>
          <w:b/>
        </w:rPr>
      </w:pPr>
      <w:r w:rsidRPr="00441899">
        <w:rPr>
          <w:b/>
        </w:rPr>
        <w:t>S.</w:t>
      </w:r>
      <w:r w:rsidRPr="00441899">
        <w:rPr>
          <w:b/>
        </w:rPr>
        <w:tab/>
        <w:t>194</w:t>
      </w:r>
      <w:r w:rsidRPr="00441899">
        <w:rPr>
          <w:b/>
        </w:rPr>
        <w:fldChar w:fldCharType="begin"/>
      </w:r>
      <w:r w:rsidRPr="00441899">
        <w:rPr>
          <w:b/>
        </w:rPr>
        <w:instrText xml:space="preserve"> XE "S. 194" \b </w:instrText>
      </w:r>
      <w:r w:rsidRPr="00441899">
        <w:rPr>
          <w:b/>
        </w:rPr>
        <w:fldChar w:fldCharType="end"/>
      </w:r>
      <w:r w:rsidRPr="00441899">
        <w:rPr>
          <w:b/>
        </w:rPr>
        <w:t xml:space="preserve">--Senators Shealy and Senn:  </w:t>
      </w:r>
      <w:r w:rsidRPr="00441899">
        <w:rPr>
          <w:b/>
          <w:szCs w:val="30"/>
        </w:rPr>
        <w:t xml:space="preserve">A BILL </w:t>
      </w:r>
      <w:r w:rsidRPr="00441899">
        <w:rPr>
          <w:b/>
        </w:rPr>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A32D84" w:rsidRDefault="00A32D84" w:rsidP="00A32D84">
      <w:pPr>
        <w:tabs>
          <w:tab w:val="left" w:pos="432"/>
          <w:tab w:val="left" w:pos="864"/>
        </w:tabs>
        <w:ind w:left="864"/>
      </w:pPr>
      <w:r w:rsidRPr="00441899">
        <w:t>(Returned from the House--January 21, 2020)</w:t>
      </w:r>
    </w:p>
    <w:p w:rsidR="00A51293" w:rsidRDefault="00A51293" w:rsidP="00A51293">
      <w:pPr>
        <w:pStyle w:val="CALENDARHISTORY"/>
      </w:pPr>
      <w:r>
        <w:t>(Amended--March 10, 2020)</w:t>
      </w:r>
    </w:p>
    <w:p w:rsidR="00A32D84" w:rsidRPr="00441899" w:rsidRDefault="00A32D84" w:rsidP="00A32D84"/>
    <w:p w:rsidR="00103077" w:rsidRDefault="00103077" w:rsidP="00A32D84">
      <w:r>
        <w:t>(Returned with Amendments)</w:t>
      </w:r>
    </w:p>
    <w:p w:rsidR="00103077" w:rsidRPr="00D26B23" w:rsidRDefault="00103077" w:rsidP="00103077">
      <w:pPr>
        <w:pStyle w:val="BILLTITLE"/>
        <w:rPr>
          <w:u w:color="000000" w:themeColor="text1"/>
          <w:shd w:val="clear" w:color="auto" w:fill="FFFFFF"/>
        </w:rPr>
      </w:pPr>
      <w:r w:rsidRPr="00D26B23">
        <w:t>S.</w:t>
      </w:r>
      <w:r w:rsidRPr="00D26B23">
        <w:tab/>
        <w:t>635</w:t>
      </w:r>
      <w:r w:rsidRPr="00D26B23">
        <w:fldChar w:fldCharType="begin"/>
      </w:r>
      <w:r w:rsidRPr="00D26B23">
        <w:instrText xml:space="preserve"> XE "S. 635" \b </w:instrText>
      </w:r>
      <w:r w:rsidRPr="00D26B23">
        <w:fldChar w:fldCharType="end"/>
      </w:r>
      <w:r w:rsidRPr="00D26B23">
        <w:t xml:space="preserve">--Senator Young:  </w:t>
      </w:r>
      <w:r w:rsidRPr="00D26B23">
        <w:rPr>
          <w:szCs w:val="30"/>
        </w:rPr>
        <w:t xml:space="preserve">A BILL </w:t>
      </w:r>
      <w:r w:rsidRPr="00D26B23">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103077" w:rsidRDefault="00103077" w:rsidP="00103077">
      <w:pPr>
        <w:pStyle w:val="CALENDARHISTORY"/>
      </w:pPr>
      <w:r>
        <w:t>(Returned from the House--March 10, 2020)</w:t>
      </w:r>
    </w:p>
    <w:p w:rsidR="00103077" w:rsidRPr="00103077" w:rsidRDefault="00103077" w:rsidP="00103077"/>
    <w:p w:rsidR="00A32D84" w:rsidRPr="00441899" w:rsidRDefault="00A32D84" w:rsidP="00A32D84"/>
    <w:p w:rsidR="00A32D84" w:rsidRPr="00441899" w:rsidRDefault="00A32D84" w:rsidP="00A32D84">
      <w:pPr>
        <w:tabs>
          <w:tab w:val="left" w:pos="432"/>
          <w:tab w:val="left" w:pos="864"/>
        </w:tabs>
        <w:jc w:val="center"/>
        <w:rPr>
          <w:b/>
        </w:rPr>
      </w:pPr>
      <w:r w:rsidRPr="00441899">
        <w:rPr>
          <w:b/>
        </w:rPr>
        <w:t>STATEWIDE THIRD READING BILLS</w:t>
      </w:r>
    </w:p>
    <w:p w:rsidR="00A32D84" w:rsidRPr="00441899" w:rsidRDefault="00A32D84" w:rsidP="00A32D84"/>
    <w:p w:rsidR="00A32D84" w:rsidRPr="00441899" w:rsidRDefault="00A32D84" w:rsidP="00A32D84">
      <w:pPr>
        <w:tabs>
          <w:tab w:val="left" w:pos="432"/>
          <w:tab w:val="left" w:pos="864"/>
        </w:tabs>
        <w:jc w:val="center"/>
        <w:rPr>
          <w:b/>
        </w:rPr>
      </w:pPr>
    </w:p>
    <w:p w:rsidR="00A32D84" w:rsidRPr="00441899" w:rsidRDefault="00A32D84" w:rsidP="00A32D84">
      <w:pPr>
        <w:tabs>
          <w:tab w:val="left" w:pos="432"/>
          <w:tab w:val="left" w:pos="864"/>
        </w:tabs>
        <w:ind w:left="432" w:hanging="432"/>
        <w:rPr>
          <w:b/>
        </w:rPr>
      </w:pPr>
      <w:r w:rsidRPr="00441899">
        <w:rPr>
          <w:b/>
        </w:rPr>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 xml:space="preserve">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w:t>
      </w:r>
      <w:r w:rsidRPr="00441899">
        <w:rPr>
          <w:b/>
        </w:rPr>
        <w:lastRenderedPageBreak/>
        <w:t>SANTEE COOPER’S RATEPAYERS AND THE STATE’S TAXPAYERS, AND TO TRANSMIT THE PUBLIC SERVICE AUTHORITY EVALUATION AND RECOMMENDATION</w:t>
      </w:r>
      <w:r>
        <w:rPr>
          <w:b/>
        </w:rPr>
        <w:t xml:space="preserve"> </w:t>
      </w:r>
      <w:r w:rsidRPr="00441899">
        <w:rPr>
          <w:b/>
        </w:rPr>
        <w:t>COMMITTEE’S WORK PRODUCT TO THE DEPARTMENT OF ADMINISTRATION.</w:t>
      </w:r>
    </w:p>
    <w:p w:rsidR="00A32D84" w:rsidRPr="00441899" w:rsidRDefault="00A32D84" w:rsidP="00A32D84">
      <w:pPr>
        <w:tabs>
          <w:tab w:val="left" w:pos="432"/>
          <w:tab w:val="left" w:pos="864"/>
        </w:tabs>
        <w:ind w:left="864"/>
      </w:pPr>
      <w:r w:rsidRPr="00441899">
        <w:t>(Read the first time--March 20, 2019)</w:t>
      </w:r>
    </w:p>
    <w:p w:rsidR="00A32D84" w:rsidRPr="00441899" w:rsidRDefault="00A32D84" w:rsidP="00A32D84">
      <w:pPr>
        <w:tabs>
          <w:tab w:val="left" w:pos="432"/>
          <w:tab w:val="left" w:pos="864"/>
        </w:tabs>
        <w:ind w:left="864"/>
      </w:pPr>
      <w:r w:rsidRPr="00441899">
        <w:t>(Reported by Committee on Finance--April 2, 2019)</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t>(Set for Special Order--April 17, 2019)</w:t>
      </w:r>
    </w:p>
    <w:p w:rsidR="00A32D84" w:rsidRPr="00441899" w:rsidRDefault="00A32D84" w:rsidP="00A32D84">
      <w:pPr>
        <w:tabs>
          <w:tab w:val="left" w:pos="432"/>
          <w:tab w:val="left" w:pos="864"/>
        </w:tabs>
        <w:ind w:left="864"/>
      </w:pPr>
      <w:r w:rsidRPr="00441899">
        <w:t>(Read the second time--May 1, 2019)</w:t>
      </w:r>
    </w:p>
    <w:p w:rsidR="00A32D84" w:rsidRPr="00441899" w:rsidRDefault="00A32D84" w:rsidP="00A32D84">
      <w:pPr>
        <w:tabs>
          <w:tab w:val="left" w:pos="432"/>
          <w:tab w:val="left" w:pos="864"/>
        </w:tabs>
        <w:ind w:left="864"/>
      </w:pPr>
      <w:r w:rsidRPr="00441899">
        <w:t>(Amended--May 2, 2019)</w:t>
      </w:r>
    </w:p>
    <w:p w:rsidR="00A32D84" w:rsidRPr="00441899" w:rsidRDefault="00A32D84" w:rsidP="00A32D84">
      <w:pPr>
        <w:tabs>
          <w:tab w:val="left" w:pos="432"/>
          <w:tab w:val="left" w:pos="864"/>
        </w:tabs>
        <w:ind w:left="864"/>
      </w:pPr>
      <w:r w:rsidRPr="00441899">
        <w:t>(Committee Amendment Withdrawn--May 2, 2019)</w:t>
      </w:r>
    </w:p>
    <w:p w:rsidR="00A32D84" w:rsidRPr="00441899" w:rsidRDefault="00A32D84" w:rsidP="00A32D84">
      <w:pPr>
        <w:tabs>
          <w:tab w:val="left" w:pos="432"/>
          <w:tab w:val="left" w:pos="864"/>
        </w:tabs>
        <w:ind w:left="864"/>
      </w:pPr>
      <w:r w:rsidRPr="00441899">
        <w:t>(Discharged from Special Order Status--May 2, 2019)</w:t>
      </w:r>
    </w:p>
    <w:p w:rsidR="00A32D84" w:rsidRPr="00441899" w:rsidRDefault="00A32D84" w:rsidP="00A32D84">
      <w:pPr>
        <w:tabs>
          <w:tab w:val="left" w:pos="432"/>
          <w:tab w:val="left" w:pos="864"/>
        </w:tabs>
        <w:ind w:left="864"/>
      </w:pPr>
      <w:r w:rsidRPr="00441899">
        <w:rPr>
          <w:u w:val="single"/>
        </w:rPr>
        <w:t>(Contested by Senators Grooms and M.B. Matthews)</w:t>
      </w:r>
    </w:p>
    <w:p w:rsidR="00A32D84" w:rsidRPr="00441899" w:rsidRDefault="00A32D84" w:rsidP="00A32D84"/>
    <w:p w:rsidR="00A32D84" w:rsidRPr="00441899" w:rsidRDefault="00A32D84" w:rsidP="00A32D84">
      <w:pPr>
        <w:keepNext/>
        <w:keepLines/>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A32D84" w:rsidRPr="00441899" w:rsidRDefault="00A32D84" w:rsidP="00A32D84">
      <w:pPr>
        <w:keepNext/>
        <w:keepLines/>
        <w:tabs>
          <w:tab w:val="left" w:pos="432"/>
          <w:tab w:val="left" w:pos="864"/>
        </w:tabs>
        <w:ind w:left="864"/>
      </w:pPr>
      <w:r w:rsidRPr="00441899">
        <w:t>(Read the first time--March 20, 2019)</w:t>
      </w:r>
    </w:p>
    <w:p w:rsidR="00A32D84" w:rsidRPr="00441899" w:rsidRDefault="00A32D84" w:rsidP="00A32D84">
      <w:pPr>
        <w:keepNext/>
        <w:keepLines/>
        <w:tabs>
          <w:tab w:val="left" w:pos="432"/>
          <w:tab w:val="left" w:pos="864"/>
        </w:tabs>
        <w:ind w:left="864"/>
      </w:pPr>
      <w:r w:rsidRPr="00441899">
        <w:t>(Reported by Committee on Banking and Insurance--May 1, 2019)</w:t>
      </w:r>
    </w:p>
    <w:p w:rsidR="00A32D84" w:rsidRPr="00441899" w:rsidRDefault="00A32D84" w:rsidP="00A32D84">
      <w:pPr>
        <w:keepNext/>
        <w:keepLines/>
        <w:tabs>
          <w:tab w:val="left" w:pos="432"/>
          <w:tab w:val="left" w:pos="864"/>
        </w:tabs>
        <w:ind w:left="864"/>
      </w:pPr>
      <w:r w:rsidRPr="00441899">
        <w:t>(Favorable)</w:t>
      </w:r>
    </w:p>
    <w:p w:rsidR="00A32D84" w:rsidRPr="00441899" w:rsidRDefault="00A32D84" w:rsidP="00A32D84">
      <w:pPr>
        <w:keepNext/>
        <w:keepLines/>
        <w:tabs>
          <w:tab w:val="left" w:pos="432"/>
          <w:tab w:val="left" w:pos="864"/>
        </w:tabs>
        <w:ind w:left="864"/>
      </w:pPr>
      <w:r w:rsidRPr="00441899">
        <w:t>(Amended--May 7, 2019)</w:t>
      </w:r>
    </w:p>
    <w:p w:rsidR="00A32D84" w:rsidRPr="00441899" w:rsidRDefault="00A32D84" w:rsidP="00A32D84">
      <w:pPr>
        <w:keepNext/>
        <w:keepLines/>
        <w:tabs>
          <w:tab w:val="left" w:pos="432"/>
          <w:tab w:val="left" w:pos="864"/>
        </w:tabs>
        <w:ind w:left="864"/>
      </w:pPr>
      <w:r w:rsidRPr="00441899">
        <w:t>(Read the second time--May 7, 2019)</w:t>
      </w:r>
    </w:p>
    <w:p w:rsidR="00A32D84" w:rsidRPr="00441899" w:rsidRDefault="00A32D84" w:rsidP="00A32D84">
      <w:pPr>
        <w:keepNext/>
        <w:keepLines/>
        <w:tabs>
          <w:tab w:val="left" w:pos="432"/>
          <w:tab w:val="left" w:pos="864"/>
        </w:tabs>
        <w:ind w:left="864"/>
      </w:pPr>
      <w:r w:rsidRPr="00441899">
        <w:rPr>
          <w:u w:val="single"/>
        </w:rPr>
        <w:t>(Contested by Senator Rankin)</w:t>
      </w:r>
    </w:p>
    <w:p w:rsidR="00A32D84" w:rsidRPr="00441899" w:rsidRDefault="00A32D84" w:rsidP="00A32D84">
      <w:pPr>
        <w:tabs>
          <w:tab w:val="left" w:pos="432"/>
          <w:tab w:val="left" w:pos="864"/>
          <w:tab w:val="left" w:pos="2339"/>
        </w:tabs>
        <w:rPr>
          <w:b/>
        </w:rPr>
      </w:pPr>
    </w:p>
    <w:p w:rsidR="00A32D84" w:rsidRPr="00441899" w:rsidRDefault="00A32D84" w:rsidP="00A32D84">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 xml:space="preserve">365 SO AS TO ESTABLISH THE SOUTH CAROLINA WORKFORCE </w:t>
      </w:r>
      <w:r w:rsidRPr="00441899">
        <w:rPr>
          <w:b/>
          <w:u w:color="000000" w:themeColor="text1"/>
        </w:rPr>
        <w:lastRenderedPageBreak/>
        <w:t>INDUSTRY NEEDS SCHOLARSHIP (SC WINS), TO PROVIDE THAT CERTAIN STUDENTS ATTENDING A TWO</w:t>
      </w:r>
      <w:r w:rsidRPr="00441899">
        <w:rPr>
          <w:b/>
          <w:u w:color="000000" w:themeColor="text1"/>
        </w:rPr>
        <w:noBreakHyphen/>
        <w:t>YEAR TECHNICAL COLLEGE ARE ELIGIBLE FOR THE SCHOLARSHIP, AND TO PROVIDE ELIGIBILITY REQUIREMENTS.</w:t>
      </w:r>
    </w:p>
    <w:p w:rsidR="00A32D84" w:rsidRPr="00441899" w:rsidRDefault="00A32D84" w:rsidP="00A32D84">
      <w:pPr>
        <w:tabs>
          <w:tab w:val="left" w:pos="432"/>
          <w:tab w:val="left" w:pos="864"/>
        </w:tabs>
        <w:ind w:left="864"/>
      </w:pPr>
      <w:r w:rsidRPr="00441899">
        <w:t>(Read the first time--February 5, 2019)</w:t>
      </w:r>
    </w:p>
    <w:p w:rsidR="00A32D84" w:rsidRPr="00441899" w:rsidRDefault="00A32D84" w:rsidP="00A32D84">
      <w:pPr>
        <w:tabs>
          <w:tab w:val="left" w:pos="432"/>
          <w:tab w:val="left" w:pos="864"/>
        </w:tabs>
        <w:ind w:left="864"/>
      </w:pPr>
      <w:r w:rsidRPr="00441899">
        <w:t>(Reported by Committee on Education--March 14, 2019)</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t>(Read the second time--May 8, 2019)</w:t>
      </w:r>
    </w:p>
    <w:p w:rsidR="00A32D84" w:rsidRPr="00441899" w:rsidRDefault="00A32D84" w:rsidP="00A32D84">
      <w:pPr>
        <w:tabs>
          <w:tab w:val="left" w:pos="432"/>
          <w:tab w:val="left" w:pos="864"/>
        </w:tabs>
        <w:ind w:left="864"/>
      </w:pPr>
      <w:r w:rsidRPr="00441899">
        <w:rPr>
          <w:u w:val="single"/>
        </w:rPr>
        <w:t>(Contested by Senator Cash)</w:t>
      </w:r>
    </w:p>
    <w:p w:rsidR="00A32D84" w:rsidRPr="00441899" w:rsidRDefault="00A32D84" w:rsidP="00A32D84"/>
    <w:p w:rsidR="00A32D84" w:rsidRPr="00441899" w:rsidRDefault="00A32D84" w:rsidP="00A32D84">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A32D84" w:rsidRPr="00441899" w:rsidRDefault="00A32D84" w:rsidP="00A32D84">
      <w:pPr>
        <w:keepNext/>
        <w:keepLines/>
        <w:tabs>
          <w:tab w:val="left" w:pos="432"/>
          <w:tab w:val="left" w:pos="864"/>
        </w:tabs>
        <w:ind w:left="864"/>
      </w:pPr>
      <w:r w:rsidRPr="00441899">
        <w:t>(Read the first time--April 9, 2019)</w:t>
      </w:r>
    </w:p>
    <w:p w:rsidR="00A32D84" w:rsidRPr="00441899" w:rsidRDefault="00A32D84" w:rsidP="00A32D84">
      <w:pPr>
        <w:keepNext/>
        <w:keepLines/>
        <w:tabs>
          <w:tab w:val="left" w:pos="432"/>
          <w:tab w:val="left" w:pos="864"/>
        </w:tabs>
        <w:ind w:left="864"/>
      </w:pPr>
      <w:r w:rsidRPr="00441899">
        <w:t>(Recalled from Committee on Judiciary--May 7, 2019)</w:t>
      </w:r>
    </w:p>
    <w:p w:rsidR="00A32D84" w:rsidRPr="00441899" w:rsidRDefault="00A32D84" w:rsidP="00A32D84">
      <w:pPr>
        <w:keepNext/>
        <w:keepLines/>
        <w:tabs>
          <w:tab w:val="left" w:pos="432"/>
          <w:tab w:val="left" w:pos="864"/>
        </w:tabs>
        <w:ind w:left="864"/>
      </w:pPr>
      <w:r w:rsidRPr="00441899">
        <w:t>(Amended--May 8, 2019)</w:t>
      </w:r>
    </w:p>
    <w:p w:rsidR="00A32D84" w:rsidRPr="00441899" w:rsidRDefault="00A32D84" w:rsidP="00A32D84">
      <w:pPr>
        <w:keepNext/>
        <w:keepLines/>
        <w:tabs>
          <w:tab w:val="left" w:pos="432"/>
          <w:tab w:val="left" w:pos="864"/>
        </w:tabs>
        <w:ind w:left="864"/>
      </w:pPr>
      <w:r w:rsidRPr="00441899">
        <w:t>(Read the second time--May 8, 2019)</w:t>
      </w:r>
    </w:p>
    <w:p w:rsidR="00A32D84" w:rsidRPr="00441899" w:rsidRDefault="00A32D84" w:rsidP="00A32D84">
      <w:pPr>
        <w:keepNext/>
        <w:keepLines/>
        <w:tabs>
          <w:tab w:val="left" w:pos="432"/>
          <w:tab w:val="left" w:pos="864"/>
        </w:tabs>
        <w:ind w:left="864"/>
        <w:rPr>
          <w:u w:val="single"/>
        </w:rPr>
      </w:pPr>
      <w:r w:rsidRPr="00441899">
        <w:rPr>
          <w:u w:val="single"/>
        </w:rPr>
        <w:t>(Contested by Senator Sheheen)</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9</w:t>
      </w:r>
      <w:r w:rsidRPr="00441899">
        <w:rPr>
          <w:b/>
        </w:rPr>
        <w:fldChar w:fldCharType="begin"/>
      </w:r>
      <w:r w:rsidRPr="00441899">
        <w:rPr>
          <w:b/>
        </w:rPr>
        <w:instrText xml:space="preserve"> XE "S. 9" \b </w:instrText>
      </w:r>
      <w:r w:rsidRPr="00441899">
        <w:rPr>
          <w:b/>
        </w:rPr>
        <w:fldChar w:fldCharType="end"/>
      </w:r>
      <w:r w:rsidRPr="00441899">
        <w:rPr>
          <w:b/>
        </w:rPr>
        <w:t xml:space="preserve">--Senators Peeler, Johnson, Rice, Gregory, Turner, Bennett Climer, Grooms and Alexander:  </w:t>
      </w:r>
      <w:r w:rsidRPr="00441899">
        <w:rPr>
          <w:b/>
          <w:szCs w:val="30"/>
        </w:rPr>
        <w:t xml:space="preserve">A BILL </w:t>
      </w:r>
      <w:r w:rsidRPr="00441899">
        <w:rPr>
          <w:b/>
        </w:rPr>
        <w:t>TO AMEND THE CODE OF LAWS OF SOUTH CAROLINA, 1976, BY ADDING SECTION 56</w:t>
      </w:r>
      <w:r w:rsidRPr="00441899">
        <w:rPr>
          <w:b/>
        </w:rPr>
        <w:noBreakHyphen/>
        <w:t>5</w:t>
      </w:r>
      <w:r w:rsidRPr="00441899">
        <w:rPr>
          <w:b/>
        </w:rPr>
        <w:noBreakHyphen/>
        <w:t>1885 SO AS TO PROVIDE THE CIRCUMSTANCES WHEN IT IS LAWFUL TO DRIVE A VEHICLE IN THE LEFT LANE OF AN INTERSTATE HIGHWAY, AND TO PROVIDE THE CIRCUMSTANCES</w:t>
      </w:r>
      <w:r w:rsidR="009A5C14">
        <w:rPr>
          <w:b/>
        </w:rPr>
        <w:t xml:space="preserve"> </w:t>
      </w:r>
      <w:r w:rsidRPr="00441899">
        <w:rPr>
          <w:b/>
        </w:rPr>
        <w:t>UNDER WHICH A TRAFFIC TICKET MAY BE ISSUED FOR THE VIOLATION OF THIS PROVISION.</w:t>
      </w:r>
    </w:p>
    <w:p w:rsidR="00A32D84" w:rsidRPr="00441899" w:rsidRDefault="00A32D84" w:rsidP="00A32D84">
      <w:pPr>
        <w:tabs>
          <w:tab w:val="left" w:pos="432"/>
          <w:tab w:val="left" w:pos="864"/>
        </w:tabs>
        <w:ind w:left="864"/>
      </w:pPr>
      <w:r w:rsidRPr="00441899">
        <w:t>(Read the first time--January 8, 2019)</w:t>
      </w:r>
    </w:p>
    <w:p w:rsidR="00A32D84" w:rsidRPr="00441899" w:rsidRDefault="00A32D84" w:rsidP="00A32D84">
      <w:pPr>
        <w:tabs>
          <w:tab w:val="left" w:pos="432"/>
          <w:tab w:val="left" w:pos="864"/>
        </w:tabs>
        <w:ind w:left="864"/>
      </w:pPr>
      <w:r w:rsidRPr="00441899">
        <w:t>(Reported by Committee on Transportation--February 05, 2020)</w:t>
      </w:r>
    </w:p>
    <w:p w:rsidR="00A32D84" w:rsidRPr="00441899" w:rsidRDefault="00A32D84" w:rsidP="00A32D84">
      <w:pPr>
        <w:tabs>
          <w:tab w:val="left" w:pos="432"/>
          <w:tab w:val="left" w:pos="864"/>
        </w:tabs>
        <w:ind w:left="864"/>
      </w:pPr>
      <w:r w:rsidRPr="00441899">
        <w:t>(Favorable)</w:t>
      </w:r>
    </w:p>
    <w:p w:rsidR="00A32D84" w:rsidRDefault="00A32D84" w:rsidP="00A32D84">
      <w:pPr>
        <w:tabs>
          <w:tab w:val="left" w:pos="432"/>
          <w:tab w:val="left" w:pos="864"/>
        </w:tabs>
        <w:ind w:left="864"/>
      </w:pPr>
      <w:r w:rsidRPr="00441899">
        <w:t>(Read the second time--March 04, 2020)</w:t>
      </w:r>
    </w:p>
    <w:p w:rsidR="009A5C14" w:rsidRDefault="009A5C14" w:rsidP="009A5C14">
      <w:pPr>
        <w:pStyle w:val="CALENDARHISTORY"/>
      </w:pPr>
      <w:r>
        <w:t>(Amended--March 10, 2020)</w:t>
      </w:r>
    </w:p>
    <w:p w:rsidR="00A32D84" w:rsidRPr="00441899" w:rsidRDefault="00A32D84" w:rsidP="00A32D84"/>
    <w:p w:rsidR="00D87AD6" w:rsidRPr="00441899" w:rsidRDefault="00D87AD6" w:rsidP="00A51293">
      <w:pPr>
        <w:keepNext/>
        <w:keepLines/>
        <w:tabs>
          <w:tab w:val="left" w:pos="432"/>
          <w:tab w:val="left" w:pos="864"/>
        </w:tabs>
        <w:ind w:left="432" w:hanging="432"/>
        <w:rPr>
          <w:b/>
        </w:rPr>
      </w:pPr>
      <w:r w:rsidRPr="00441899">
        <w:rPr>
          <w:b/>
        </w:rPr>
        <w:lastRenderedPageBreak/>
        <w:t>S.</w:t>
      </w:r>
      <w:r w:rsidRPr="00441899">
        <w:rPr>
          <w:b/>
        </w:rPr>
        <w:tab/>
        <w:t>881</w:t>
      </w:r>
      <w:r w:rsidRPr="00441899">
        <w:rPr>
          <w:b/>
        </w:rPr>
        <w:fldChar w:fldCharType="begin"/>
      </w:r>
      <w:r w:rsidRPr="00441899">
        <w:rPr>
          <w:b/>
        </w:rPr>
        <w:instrText xml:space="preserve"> XE "S. 881" \b </w:instrText>
      </w:r>
      <w:r w:rsidRPr="00441899">
        <w:rPr>
          <w:b/>
        </w:rPr>
        <w:fldChar w:fldCharType="end"/>
      </w:r>
      <w:r w:rsidRPr="00441899">
        <w:rPr>
          <w:b/>
        </w:rPr>
        <w:t xml:space="preserve">--Senator Cromer:  </w:t>
      </w:r>
      <w:r w:rsidRPr="00441899">
        <w:rPr>
          <w:b/>
          <w:szCs w:val="30"/>
        </w:rPr>
        <w:t xml:space="preserve">A BILL </w:t>
      </w:r>
      <w:r w:rsidRPr="00441899">
        <w:rPr>
          <w:b/>
        </w:rPr>
        <w:t>TO AMEND SECTION 38</w:t>
      </w:r>
      <w:r w:rsidRPr="00441899">
        <w:rPr>
          <w:b/>
        </w:rPr>
        <w:noBreakHyphen/>
        <w:t>9</w:t>
      </w:r>
      <w:r w:rsidRPr="00441899">
        <w:rPr>
          <w:b/>
        </w:rPr>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441899">
        <w:rPr>
          <w:b/>
        </w:rPr>
        <w:noBreakHyphen/>
        <w:t>9</w:t>
      </w:r>
      <w:r w:rsidRPr="00441899">
        <w:rPr>
          <w:b/>
        </w:rPr>
        <w:noBreakHyphen/>
        <w:t>210, AS AMENDED, RELATING TO THE</w:t>
      </w:r>
      <w:r>
        <w:rPr>
          <w:b/>
        </w:rPr>
        <w:t xml:space="preserve"> </w:t>
      </w:r>
      <w:r w:rsidRPr="00441899">
        <w:rPr>
          <w:b/>
        </w:rPr>
        <w:t>REDUCTION FROM LIABILITY FOR REINSURANCE, SO AS TO CORRECT A STATUTORY REFERENCE.</w:t>
      </w:r>
    </w:p>
    <w:p w:rsidR="00D87AD6" w:rsidRPr="00441899" w:rsidRDefault="00D87AD6" w:rsidP="00A51293">
      <w:pPr>
        <w:keepNext/>
        <w:keepLines/>
        <w:tabs>
          <w:tab w:val="left" w:pos="432"/>
          <w:tab w:val="left" w:pos="864"/>
        </w:tabs>
        <w:ind w:left="864"/>
      </w:pPr>
      <w:r w:rsidRPr="00441899">
        <w:t>(Read the first time--January 14, 2020)</w:t>
      </w:r>
    </w:p>
    <w:p w:rsidR="00D87AD6" w:rsidRPr="00441899" w:rsidRDefault="00D87AD6" w:rsidP="00A51293">
      <w:pPr>
        <w:keepNext/>
        <w:keepLines/>
        <w:tabs>
          <w:tab w:val="left" w:pos="432"/>
          <w:tab w:val="left" w:pos="864"/>
        </w:tabs>
        <w:ind w:left="864"/>
      </w:pPr>
      <w:r w:rsidRPr="00441899">
        <w:t>(Reported by Committee on Banking and Insurance--January 30, 2020)</w:t>
      </w:r>
    </w:p>
    <w:p w:rsidR="00D87AD6" w:rsidRDefault="00D87AD6" w:rsidP="00A51293">
      <w:pPr>
        <w:keepNext/>
        <w:keepLines/>
        <w:tabs>
          <w:tab w:val="left" w:pos="432"/>
          <w:tab w:val="left" w:pos="864"/>
        </w:tabs>
        <w:ind w:left="864"/>
      </w:pPr>
      <w:r w:rsidRPr="00441899">
        <w:t>(Favorable)</w:t>
      </w:r>
    </w:p>
    <w:p w:rsidR="00D87AD6" w:rsidRDefault="00D87AD6" w:rsidP="00A51293">
      <w:pPr>
        <w:pStyle w:val="CALENDARHISTORY"/>
        <w:keepNext/>
        <w:keepLines/>
      </w:pPr>
      <w:r>
        <w:t>(Read the second time--March 10, 2020)</w:t>
      </w:r>
    </w:p>
    <w:p w:rsidR="00D87AD6" w:rsidRDefault="00D87AD6" w:rsidP="00A51293">
      <w:pPr>
        <w:keepNext/>
        <w:keepLines/>
        <w:tabs>
          <w:tab w:val="left" w:pos="432"/>
          <w:tab w:val="left" w:pos="864"/>
        </w:tabs>
        <w:ind w:left="864"/>
      </w:pPr>
      <w:r>
        <w:t>(Ayes 42, Nays 0--March 10, 2020)</w:t>
      </w:r>
    </w:p>
    <w:p w:rsidR="00D87AD6" w:rsidRDefault="00D87AD6" w:rsidP="00D87AD6">
      <w:pPr>
        <w:tabs>
          <w:tab w:val="left" w:pos="432"/>
          <w:tab w:val="left" w:pos="864"/>
        </w:tabs>
        <w:ind w:left="864"/>
      </w:pPr>
    </w:p>
    <w:p w:rsidR="00D87AD6" w:rsidRPr="00441899" w:rsidRDefault="00D87AD6" w:rsidP="00D87AD6">
      <w:pPr>
        <w:tabs>
          <w:tab w:val="left" w:pos="432"/>
          <w:tab w:val="left" w:pos="864"/>
        </w:tabs>
        <w:ind w:left="432" w:hanging="432"/>
        <w:rPr>
          <w:b/>
          <w:u w:color="000000" w:themeColor="text1"/>
        </w:rPr>
      </w:pPr>
      <w:r w:rsidRPr="00441899">
        <w:rPr>
          <w:b/>
        </w:rPr>
        <w:t>S.</w:t>
      </w:r>
      <w:r w:rsidRPr="00441899">
        <w:rPr>
          <w:b/>
        </w:rPr>
        <w:tab/>
        <w:t>980</w:t>
      </w:r>
      <w:r w:rsidRPr="00441899">
        <w:rPr>
          <w:b/>
        </w:rPr>
        <w:fldChar w:fldCharType="begin"/>
      </w:r>
      <w:r w:rsidRPr="00441899">
        <w:rPr>
          <w:b/>
        </w:rPr>
        <w:instrText xml:space="preserve"> XE "S. 980" \b </w:instrText>
      </w:r>
      <w:r w:rsidRPr="00441899">
        <w:rPr>
          <w:b/>
        </w:rPr>
        <w:fldChar w:fldCharType="end"/>
      </w:r>
      <w:r w:rsidRPr="00441899">
        <w:rPr>
          <w:b/>
        </w:rPr>
        <w:t xml:space="preserve">--Senator Alexander:  </w:t>
      </w:r>
      <w:r w:rsidRPr="00441899">
        <w:rPr>
          <w:b/>
          <w:szCs w:val="30"/>
        </w:rPr>
        <w:t xml:space="preserve">A BILL </w:t>
      </w:r>
      <w:r w:rsidRPr="00441899">
        <w:rPr>
          <w:b/>
          <w:u w:color="000000" w:themeColor="text1"/>
        </w:rPr>
        <w:t>TO AMEND SECTION 44</w:t>
      </w:r>
      <w:r w:rsidRPr="00441899">
        <w:rPr>
          <w:b/>
          <w:u w:color="000000" w:themeColor="text1"/>
        </w:rPr>
        <w:noBreakHyphen/>
        <w:t>21</w:t>
      </w:r>
      <w:r w:rsidRPr="00441899">
        <w:rPr>
          <w:b/>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D87AD6" w:rsidRPr="00441899" w:rsidRDefault="00D87AD6" w:rsidP="00D87AD6">
      <w:pPr>
        <w:tabs>
          <w:tab w:val="left" w:pos="432"/>
          <w:tab w:val="left" w:pos="864"/>
        </w:tabs>
        <w:ind w:left="864"/>
      </w:pPr>
      <w:r w:rsidRPr="00441899">
        <w:t>(Read the first time--January 14, 2020)</w:t>
      </w:r>
    </w:p>
    <w:p w:rsidR="00D87AD6" w:rsidRPr="00441899" w:rsidRDefault="00D87AD6" w:rsidP="00D87AD6">
      <w:pPr>
        <w:tabs>
          <w:tab w:val="left" w:pos="432"/>
          <w:tab w:val="left" w:pos="864"/>
        </w:tabs>
        <w:ind w:left="864"/>
      </w:pPr>
      <w:r w:rsidRPr="00441899">
        <w:t>(Polled by Committee on Medical Affairs--January 30, 2020)</w:t>
      </w:r>
    </w:p>
    <w:p w:rsidR="00D87AD6" w:rsidRDefault="00D87AD6" w:rsidP="00D87AD6">
      <w:pPr>
        <w:tabs>
          <w:tab w:val="left" w:pos="432"/>
          <w:tab w:val="left" w:pos="864"/>
        </w:tabs>
        <w:ind w:left="864"/>
      </w:pPr>
      <w:r w:rsidRPr="00441899">
        <w:t>(Favorable)</w:t>
      </w:r>
    </w:p>
    <w:p w:rsidR="00D87AD6" w:rsidRDefault="00D87AD6" w:rsidP="00D87AD6">
      <w:pPr>
        <w:pStyle w:val="CALENDARHISTORY"/>
      </w:pPr>
      <w:r>
        <w:t>(Read the second time--March 10, 2020)</w:t>
      </w:r>
    </w:p>
    <w:p w:rsidR="00D87AD6" w:rsidRPr="00441899" w:rsidRDefault="00D87AD6" w:rsidP="00D87AD6">
      <w:pPr>
        <w:pStyle w:val="CALENDARHISTORY"/>
      </w:pPr>
      <w:r>
        <w:t xml:space="preserve">(Ayes </w:t>
      </w:r>
      <w:r w:rsidR="006C621E">
        <w:t>42</w:t>
      </w:r>
      <w:r>
        <w:t>, Nays</w:t>
      </w:r>
      <w:r w:rsidR="006C621E">
        <w:t xml:space="preserve"> 0</w:t>
      </w:r>
      <w:r>
        <w:t>--March 10, 2020)</w:t>
      </w:r>
    </w:p>
    <w:p w:rsidR="00D87AD6" w:rsidRPr="00441899" w:rsidRDefault="00D87AD6" w:rsidP="00D87AD6">
      <w:pPr>
        <w:tabs>
          <w:tab w:val="left" w:pos="432"/>
          <w:tab w:val="left" w:pos="864"/>
        </w:tabs>
        <w:ind w:left="864"/>
      </w:pPr>
    </w:p>
    <w:p w:rsidR="001B0BB8" w:rsidRPr="00441899" w:rsidRDefault="001B0BB8" w:rsidP="001B0BB8">
      <w:pPr>
        <w:tabs>
          <w:tab w:val="left" w:pos="432"/>
          <w:tab w:val="left" w:pos="864"/>
        </w:tabs>
        <w:ind w:left="432" w:hanging="432"/>
        <w:rPr>
          <w:b/>
          <w:u w:color="000000" w:themeColor="text1"/>
        </w:rPr>
      </w:pPr>
      <w:r w:rsidRPr="00441899">
        <w:rPr>
          <w:b/>
        </w:rPr>
        <w:t>S.</w:t>
      </w:r>
      <w:r w:rsidRPr="00441899">
        <w:rPr>
          <w:b/>
        </w:rPr>
        <w:tab/>
        <w:t>719</w:t>
      </w:r>
      <w:r w:rsidRPr="00441899">
        <w:rPr>
          <w:b/>
        </w:rPr>
        <w:fldChar w:fldCharType="begin"/>
      </w:r>
      <w:r w:rsidRPr="00441899">
        <w:rPr>
          <w:b/>
        </w:rPr>
        <w:instrText xml:space="preserve"> XE "S. 719" \b </w:instrText>
      </w:r>
      <w:r w:rsidRPr="00441899">
        <w:rPr>
          <w:b/>
        </w:rPr>
        <w:fldChar w:fldCharType="end"/>
      </w:r>
      <w:r w:rsidRPr="00441899">
        <w:rPr>
          <w:b/>
        </w:rPr>
        <w:t xml:space="preserve">--Senators Hembree and Fanning:  </w:t>
      </w:r>
      <w:r w:rsidRPr="00441899">
        <w:rPr>
          <w:b/>
          <w:szCs w:val="30"/>
        </w:rPr>
        <w:t xml:space="preserve">A BILL </w:t>
      </w:r>
      <w:r w:rsidRPr="00441899">
        <w:rPr>
          <w:b/>
          <w:u w:color="000000" w:themeColor="text1"/>
        </w:rPr>
        <w:t>TO AMEND SECTION 33</w:t>
      </w:r>
      <w:r w:rsidRPr="00441899">
        <w:rPr>
          <w:b/>
          <w:u w:color="000000" w:themeColor="text1"/>
        </w:rPr>
        <w:noBreakHyphen/>
        <w:t>57</w:t>
      </w:r>
      <w:r w:rsidRPr="00441899">
        <w:rPr>
          <w:b/>
          <w:u w:color="000000" w:themeColor="text1"/>
        </w:rPr>
        <w:noBreakHyphen/>
        <w:t>120, AS AMENDED, CODE OF LAWS OF SOUTH CAROLINA, 1976, RELATING TO RAFFLES CONDUCTED BY NONPROFIT ORGANIZATIONS, SO AS TO AUTHORIZE NONPROFIT ORGANIZATIONS RECOGNIZED AS TAX</w:t>
      </w:r>
      <w:r w:rsidRPr="00441899">
        <w:rPr>
          <w:b/>
          <w:u w:color="000000" w:themeColor="text1"/>
        </w:rPr>
        <w:noBreakHyphen/>
        <w:t>EXEMPT UNDER INTERNAL REVENUE CODE SECTION 501(c)(5) TO CONDUCT A RAFFLE AND TO REMOVE THE PROHIBITION ON THE USE OF FUNDS RAISED BY THE RAFFLE TO PURCHASE ATHLETIC EQUIPMENT; TO AMEND SECTION 33</w:t>
      </w:r>
      <w:r w:rsidRPr="00441899">
        <w:rPr>
          <w:b/>
          <w:u w:color="000000" w:themeColor="text1"/>
        </w:rPr>
        <w:noBreakHyphen/>
        <w:t>57</w:t>
      </w:r>
      <w:r w:rsidRPr="00441899">
        <w:rPr>
          <w:b/>
          <w:u w:color="000000" w:themeColor="text1"/>
        </w:rPr>
        <w:noBreakHyphen/>
        <w:t xml:space="preserve">140, AS AMENDED, RELATING TO STANDARDS FOR RAFFLES, SO AS TO INCREASE </w:t>
      </w:r>
      <w:r w:rsidRPr="00441899">
        <w:rPr>
          <w:b/>
          <w:u w:color="000000" w:themeColor="text1"/>
        </w:rPr>
        <w:lastRenderedPageBreak/>
        <w:t>THE FAIR MARKET VALUE OF INDIVIDUAL PRIZE AND TOTAL PRIZE LIMITS; AND TO REPEAL SECTION 33</w:t>
      </w:r>
      <w:r w:rsidRPr="00441899">
        <w:rPr>
          <w:b/>
          <w:u w:color="000000" w:themeColor="text1"/>
        </w:rPr>
        <w:noBreakHyphen/>
        <w:t>57</w:t>
      </w:r>
      <w:r w:rsidRPr="00441899">
        <w:rPr>
          <w:b/>
          <w:u w:color="000000" w:themeColor="text1"/>
        </w:rPr>
        <w:noBreakHyphen/>
        <w:t>200 RELATING TO THE REPEAL OF CHAPTER 57, TITLE 33.</w:t>
      </w:r>
    </w:p>
    <w:p w:rsidR="001B0BB8" w:rsidRPr="00441899" w:rsidRDefault="001B0BB8" w:rsidP="001B0BB8">
      <w:pPr>
        <w:tabs>
          <w:tab w:val="left" w:pos="432"/>
          <w:tab w:val="left" w:pos="864"/>
        </w:tabs>
        <w:ind w:left="864"/>
      </w:pPr>
      <w:r w:rsidRPr="00441899">
        <w:t>(Read the first time--March 28, 2019)</w:t>
      </w:r>
    </w:p>
    <w:p w:rsidR="001B0BB8" w:rsidRPr="00441899" w:rsidRDefault="001B0BB8" w:rsidP="001B0BB8">
      <w:pPr>
        <w:tabs>
          <w:tab w:val="left" w:pos="432"/>
          <w:tab w:val="left" w:pos="864"/>
        </w:tabs>
        <w:ind w:left="864"/>
      </w:pPr>
      <w:r w:rsidRPr="00441899">
        <w:t>(Reported by Committee on Judiciary--March 04, 2020)</w:t>
      </w:r>
    </w:p>
    <w:p w:rsidR="001B0BB8" w:rsidRDefault="001B0BB8" w:rsidP="001B0BB8">
      <w:pPr>
        <w:tabs>
          <w:tab w:val="left" w:pos="432"/>
          <w:tab w:val="left" w:pos="864"/>
        </w:tabs>
        <w:ind w:left="864"/>
      </w:pPr>
      <w:r w:rsidRPr="00441899">
        <w:t>(Favorable with amendments)</w:t>
      </w:r>
    </w:p>
    <w:p w:rsidR="001B0BB8" w:rsidRDefault="001B0BB8" w:rsidP="001B0BB8">
      <w:pPr>
        <w:pStyle w:val="CALENDARHISTORY"/>
      </w:pPr>
      <w:r>
        <w:t>(Committee Amendment Adopted--March 10, 2020)</w:t>
      </w:r>
    </w:p>
    <w:p w:rsidR="001B0BB8" w:rsidRDefault="001B0BB8" w:rsidP="001B0BB8">
      <w:pPr>
        <w:pStyle w:val="CALENDARHISTORY"/>
      </w:pPr>
      <w:r>
        <w:t>(Read the second time--March 10, 2020)</w:t>
      </w:r>
    </w:p>
    <w:p w:rsidR="001B0BB8" w:rsidRPr="00441899" w:rsidRDefault="001B0BB8" w:rsidP="001B0BB8">
      <w:pPr>
        <w:tabs>
          <w:tab w:val="left" w:pos="432"/>
          <w:tab w:val="left" w:pos="864"/>
        </w:tabs>
        <w:ind w:left="864"/>
      </w:pPr>
      <w:r>
        <w:t>(Ayes 42, Nays 0--March 10, 2020)</w:t>
      </w:r>
    </w:p>
    <w:p w:rsidR="00A32D84" w:rsidRDefault="00A32D84" w:rsidP="00A32D84"/>
    <w:p w:rsidR="00557A67" w:rsidRPr="00441899" w:rsidRDefault="00557A67" w:rsidP="00557A67">
      <w:pPr>
        <w:keepNext/>
        <w:keepLines/>
        <w:tabs>
          <w:tab w:val="left" w:pos="432"/>
          <w:tab w:val="left" w:pos="864"/>
        </w:tabs>
        <w:ind w:left="432" w:hanging="432"/>
        <w:rPr>
          <w:b/>
        </w:rPr>
      </w:pPr>
      <w:r w:rsidRPr="00441899">
        <w:rPr>
          <w:b/>
        </w:rPr>
        <w:t>H.</w:t>
      </w:r>
      <w:r w:rsidRPr="00441899">
        <w:rPr>
          <w:b/>
        </w:rPr>
        <w:tab/>
        <w:t>3309</w:t>
      </w:r>
      <w:r w:rsidRPr="00441899">
        <w:rPr>
          <w:b/>
        </w:rPr>
        <w:fldChar w:fldCharType="begin"/>
      </w:r>
      <w:r w:rsidRPr="00441899">
        <w:rPr>
          <w:b/>
        </w:rPr>
        <w:instrText xml:space="preserve"> XE "H. 3309" \b </w:instrText>
      </w:r>
      <w:r w:rsidRPr="00441899">
        <w:rPr>
          <w:b/>
        </w:rPr>
        <w:fldChar w:fldCharType="end"/>
      </w:r>
      <w:r w:rsidRPr="00441899">
        <w:rPr>
          <w:b/>
        </w:rPr>
        <w:t>--Reps. Cobb</w:t>
      </w:r>
      <w:r w:rsidRPr="00441899">
        <w:rPr>
          <w:b/>
        </w:rPr>
        <w:noBreakHyphen/>
        <w:t>Hunter, Thigpen, Henderson</w:t>
      </w:r>
      <w:r w:rsidRPr="00441899">
        <w:rPr>
          <w:b/>
        </w:rPr>
        <w:noBreakHyphen/>
        <w:t xml:space="preserve">Myers, Collins, Rose, Dillard, Caskey, Bannister, Norrell and Gilliard:  </w:t>
      </w:r>
      <w:r w:rsidRPr="00441899">
        <w:rPr>
          <w:b/>
          <w:szCs w:val="30"/>
        </w:rPr>
        <w:t xml:space="preserve">A BILL </w:t>
      </w:r>
      <w:r w:rsidRPr="00441899">
        <w:rPr>
          <w:b/>
        </w:rPr>
        <w:t>TO AMEND THE CODE OF LAWS OF SOUTH CAROLINA, 1976, BY ADDING ARTICLE 15 TO CHAPTER 3, TITLE 23 SO AS TO PROVIDE THAT THE STATE LAW ENFORCEMENT DIVISION SHALL CREATE AND OPERATE A STATEWIDE SEXUAL ASSAULT KIT TRACKING SYSTEM.</w:t>
      </w:r>
    </w:p>
    <w:p w:rsidR="00557A67" w:rsidRPr="00441899" w:rsidRDefault="00557A67" w:rsidP="00557A67">
      <w:pPr>
        <w:keepNext/>
        <w:keepLines/>
        <w:tabs>
          <w:tab w:val="left" w:pos="432"/>
          <w:tab w:val="left" w:pos="864"/>
        </w:tabs>
        <w:ind w:left="864"/>
      </w:pPr>
      <w:r w:rsidRPr="00441899">
        <w:t>(Read the first time--May 9, 2019)</w:t>
      </w:r>
    </w:p>
    <w:p w:rsidR="00557A67" w:rsidRPr="00441899" w:rsidRDefault="00557A67" w:rsidP="00557A67">
      <w:pPr>
        <w:keepNext/>
        <w:keepLines/>
        <w:tabs>
          <w:tab w:val="left" w:pos="432"/>
          <w:tab w:val="left" w:pos="864"/>
        </w:tabs>
        <w:ind w:left="864"/>
      </w:pPr>
      <w:r w:rsidRPr="00441899">
        <w:t>(Reported by Committee on Judiciary--March 04, 2020)</w:t>
      </w:r>
    </w:p>
    <w:p w:rsidR="00557A67" w:rsidRDefault="00557A67" w:rsidP="00557A67">
      <w:pPr>
        <w:keepNext/>
        <w:keepLines/>
        <w:tabs>
          <w:tab w:val="left" w:pos="432"/>
          <w:tab w:val="left" w:pos="864"/>
        </w:tabs>
        <w:ind w:left="864"/>
      </w:pPr>
      <w:r w:rsidRPr="00441899">
        <w:t>(Favorable with amendments)</w:t>
      </w:r>
    </w:p>
    <w:p w:rsidR="00557A67" w:rsidRDefault="00557A67" w:rsidP="00557A67">
      <w:pPr>
        <w:pStyle w:val="CALENDARHISTORY"/>
      </w:pPr>
      <w:r>
        <w:t>(Committee Amendment Adopted--March 10, 2020)</w:t>
      </w:r>
    </w:p>
    <w:p w:rsidR="00557A67" w:rsidRDefault="00557A67" w:rsidP="00557A67">
      <w:pPr>
        <w:pStyle w:val="CALENDARHISTORY"/>
      </w:pPr>
      <w:r>
        <w:t>(Amended--March 10, 2020)</w:t>
      </w:r>
    </w:p>
    <w:p w:rsidR="00557A67" w:rsidRDefault="00557A67" w:rsidP="00557A67">
      <w:pPr>
        <w:pStyle w:val="CALENDARHISTORY"/>
      </w:pPr>
      <w:r>
        <w:t>(Read the second time--March 10, 2020)</w:t>
      </w:r>
    </w:p>
    <w:p w:rsidR="00557A67" w:rsidRPr="00441899" w:rsidRDefault="00557A67" w:rsidP="00557A67">
      <w:pPr>
        <w:keepNext/>
        <w:keepLines/>
        <w:tabs>
          <w:tab w:val="left" w:pos="432"/>
          <w:tab w:val="left" w:pos="864"/>
        </w:tabs>
        <w:ind w:left="864"/>
      </w:pPr>
      <w:r>
        <w:t>(Ayes 42, Nays 0--March 10, 2020)</w:t>
      </w:r>
    </w:p>
    <w:p w:rsidR="001B0BB8" w:rsidRDefault="001B0BB8" w:rsidP="00A32D84"/>
    <w:p w:rsidR="00557A67" w:rsidRPr="00441899" w:rsidRDefault="00557A67" w:rsidP="00A32D84"/>
    <w:p w:rsidR="00A32D84" w:rsidRPr="00441899" w:rsidRDefault="00A32D84" w:rsidP="00A32D84">
      <w:pPr>
        <w:tabs>
          <w:tab w:val="left" w:pos="432"/>
          <w:tab w:val="left" w:pos="864"/>
        </w:tabs>
        <w:jc w:val="center"/>
        <w:rPr>
          <w:b/>
        </w:rPr>
      </w:pPr>
      <w:r w:rsidRPr="00441899">
        <w:rPr>
          <w:b/>
        </w:rPr>
        <w:t>STATEWIDE SECOND READING BILLS</w:t>
      </w:r>
    </w:p>
    <w:p w:rsidR="00A32D84" w:rsidRPr="00441899" w:rsidRDefault="00A32D84" w:rsidP="00A32D84">
      <w:pPr>
        <w:tabs>
          <w:tab w:val="left" w:pos="432"/>
          <w:tab w:val="left" w:pos="864"/>
        </w:tabs>
        <w:jc w:val="center"/>
      </w:pP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90 SO AS TO GRANT THE SOUTH CAROLINA LAW ENFORCEMENT DIVISION SPECIFIC AND EXCLUSIVE JURISDICTION AND AUTHORITY TO CONDUCT AN INVESTIGATION OF ALL OFFICER</w:t>
      </w:r>
      <w:r w:rsidRPr="00441899">
        <w:rPr>
          <w:b/>
        </w:rPr>
        <w:noBreakHyphen/>
        <w:t>INVOLVED SHOOTINGS THAT RESULT, OR COULD HAVE RESULTED, IN BODILY INJURY OR DEATH, TO ALLOW FOR AN INVESTIGATION OF AN OFFICER</w:t>
      </w:r>
      <w:r w:rsidRPr="00441899">
        <w:rPr>
          <w:b/>
        </w:rPr>
        <w:noBreakHyphen/>
        <w:t xml:space="preserve">INVOLVED SHOOTING TO BE COMPLETED BY A SEPARATE LAW ENFORCEMENT AGENCY IN </w:t>
      </w:r>
      <w:r w:rsidRPr="00441899">
        <w:rPr>
          <w:b/>
        </w:rPr>
        <w:lastRenderedPageBreak/>
        <w:t>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A32D84" w:rsidRPr="00441899" w:rsidRDefault="00A32D84" w:rsidP="00A32D84">
      <w:pPr>
        <w:tabs>
          <w:tab w:val="left" w:pos="432"/>
          <w:tab w:val="left" w:pos="864"/>
        </w:tabs>
        <w:ind w:left="864"/>
      </w:pPr>
      <w:r w:rsidRPr="00441899">
        <w:t>(Read the first time--January 8, 2019)</w:t>
      </w:r>
    </w:p>
    <w:p w:rsidR="00A32D84" w:rsidRPr="00441899" w:rsidRDefault="00A32D84" w:rsidP="00A32D84">
      <w:pPr>
        <w:tabs>
          <w:tab w:val="left" w:pos="432"/>
          <w:tab w:val="left" w:pos="864"/>
        </w:tabs>
        <w:ind w:left="864"/>
      </w:pPr>
      <w:r w:rsidRPr="00441899">
        <w:t>(Reported by Committee on Judiciary--January 23, 2019)</w:t>
      </w:r>
    </w:p>
    <w:p w:rsidR="00A32D84" w:rsidRPr="00441899" w:rsidRDefault="00A32D84" w:rsidP="00A32D84">
      <w:pPr>
        <w:tabs>
          <w:tab w:val="left" w:pos="432"/>
          <w:tab w:val="left" w:pos="864"/>
        </w:tabs>
        <w:ind w:left="864"/>
      </w:pPr>
      <w:r w:rsidRPr="00441899">
        <w:t xml:space="preserve">(Favorable)  </w:t>
      </w:r>
    </w:p>
    <w:p w:rsidR="00A32D84" w:rsidRPr="00441899" w:rsidRDefault="00A32D84" w:rsidP="00A32D84">
      <w:pPr>
        <w:tabs>
          <w:tab w:val="left" w:pos="432"/>
          <w:tab w:val="left" w:pos="864"/>
        </w:tabs>
        <w:ind w:left="864"/>
      </w:pPr>
      <w:r w:rsidRPr="00441899">
        <w:rPr>
          <w:u w:val="single"/>
        </w:rPr>
        <w:t>(Contested by Senators Turner and Gregory)</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POINT GRADING SCALE FOR 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370, RELATING TO THE HOPE SCHOLARSHIP, SO AS TO NORMALIZE  THE TEN</w:t>
      </w:r>
      <w:r w:rsidRPr="00441899">
        <w:rPr>
          <w:b/>
          <w:color w:val="000000" w:themeColor="text1"/>
          <w:u w:color="000000" w:themeColor="text1"/>
        </w:rPr>
        <w:noBreakHyphen/>
        <w:t>POINT GRADING SCALE FOR PURPOSES OF ELIGIBILITY; BY ADDING SECTIONS 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 xml:space="preserve">40 SO AS TO APPROPRIATE </w:t>
      </w:r>
      <w:r w:rsidRPr="00441899">
        <w:rPr>
          <w:b/>
          <w:color w:val="000000" w:themeColor="text1"/>
          <w:u w:color="000000" w:themeColor="text1"/>
        </w:rPr>
        <w:lastRenderedPageBreak/>
        <w:t>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15, RELATING TO CERTAIN STEM STIPENDS, SO AS TO PROVIDE THAT THE STIPEND IS 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BASED TUITION GRANTS PROGRAM MUST 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Pr>
          <w:b/>
          <w:color w:val="000000" w:themeColor="text1"/>
          <w:u w:color="000000" w:themeColor="text1"/>
        </w:rPr>
        <w:t xml:space="preserve"> </w:t>
      </w:r>
      <w:r w:rsidRPr="00441899">
        <w:rPr>
          <w:b/>
          <w:color w:val="000000" w:themeColor="text1"/>
          <w:u w:color="000000" w:themeColor="text1"/>
        </w:rPr>
        <w:t>HIGHER EDUCATION SUBMIT POLICY STATEMENTS AND RULES AS REGULATIONS</w:t>
      </w:r>
      <w:r w:rsidRPr="00441899">
        <w:rPr>
          <w:b/>
        </w:rPr>
        <w:t>.</w:t>
      </w:r>
    </w:p>
    <w:p w:rsidR="00A32D84" w:rsidRPr="00441899" w:rsidRDefault="00A32D84" w:rsidP="00A32D84">
      <w:pPr>
        <w:tabs>
          <w:tab w:val="left" w:pos="432"/>
          <w:tab w:val="left" w:pos="864"/>
        </w:tabs>
        <w:ind w:left="864"/>
      </w:pPr>
      <w:r w:rsidRPr="00441899">
        <w:t>(Read the first time--January 8, 2019)</w:t>
      </w:r>
    </w:p>
    <w:p w:rsidR="00A32D84" w:rsidRPr="00441899" w:rsidRDefault="00A32D84" w:rsidP="00A32D84">
      <w:pPr>
        <w:tabs>
          <w:tab w:val="left" w:pos="432"/>
          <w:tab w:val="left" w:pos="864"/>
        </w:tabs>
        <w:ind w:left="864"/>
      </w:pPr>
      <w:r w:rsidRPr="00441899">
        <w:t>(Reported by Committee on Finance--February 21, 2019)</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rPr>
          <w:u w:val="single"/>
        </w:rPr>
        <w:t>(Contested by Senator Hembree)</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150, CODE OF LAWS OF SOUTH CAROLINA, 1976, RELATING TO EARLY RELEASE, DISCHARGE, AND COMMUNITY SUPERVISION ELIGIBILITY FOR AN INMATE CONVICTED OF A “NO PAROLE OFFENSE”, SO AS TO PROVIDE ELIGIBILITY FOR AN INMATE WHO HAS COMPLETED SIXTY</w:t>
      </w:r>
      <w:r w:rsidRPr="00441899">
        <w:rPr>
          <w:b/>
        </w:rPr>
        <w:noBreakHyphen/>
        <w:t xml:space="preserve">FIVE PERCENT OF HIS SENTENCE UNDER CERTAIN CIRCUMSTANCES AND TO PROVIDE THAT AN INMATE’S WORK CREDITS, EDUCATION CREDITS, </w:t>
      </w:r>
      <w:r w:rsidRPr="00441899">
        <w:rPr>
          <w:b/>
        </w:rPr>
        <w:lastRenderedPageBreak/>
        <w:t>AND GOOD CONDUCT CREDITS</w:t>
      </w:r>
      <w:r>
        <w:rPr>
          <w:b/>
        </w:rPr>
        <w:br/>
      </w:r>
      <w:r>
        <w:rPr>
          <w:b/>
        </w:rPr>
        <w:br/>
      </w:r>
      <w:r>
        <w:rPr>
          <w:b/>
        </w:rPr>
        <w:br/>
      </w:r>
      <w:r>
        <w:rPr>
          <w:b/>
        </w:rPr>
        <w:br/>
      </w:r>
      <w:r>
        <w:rPr>
          <w:b/>
        </w:rPr>
        <w:br/>
      </w:r>
      <w:r w:rsidRPr="00441899">
        <w:rPr>
          <w:b/>
        </w:rPr>
        <w:t>MUST BE USED TO CALCULATE HIS DATE OF ELIGIBILITY FOR THESE PROGRAMS.</w:t>
      </w:r>
    </w:p>
    <w:p w:rsidR="00A32D84" w:rsidRPr="00441899" w:rsidRDefault="00A32D84" w:rsidP="00A32D84">
      <w:pPr>
        <w:tabs>
          <w:tab w:val="left" w:pos="432"/>
          <w:tab w:val="left" w:pos="864"/>
        </w:tabs>
        <w:ind w:left="864"/>
      </w:pPr>
      <w:r w:rsidRPr="00441899">
        <w:t>(Read the first time--January 8, 2019)</w:t>
      </w:r>
    </w:p>
    <w:p w:rsidR="00A32D84" w:rsidRPr="00441899" w:rsidRDefault="00A32D84" w:rsidP="00A32D84">
      <w:pPr>
        <w:tabs>
          <w:tab w:val="left" w:pos="432"/>
          <w:tab w:val="left" w:pos="864"/>
        </w:tabs>
        <w:ind w:left="864"/>
      </w:pPr>
      <w:r w:rsidRPr="00441899">
        <w:t>(Reported by Committee on Corrections and Penology--March 7, 2019)</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rPr>
          <w:u w:val="single"/>
        </w:rPr>
        <w:t>(Contested by Senators Rice and Hembree)</w:t>
      </w:r>
    </w:p>
    <w:p w:rsidR="00A32D84" w:rsidRPr="00441899" w:rsidRDefault="00A32D84" w:rsidP="00A32D84">
      <w:pPr>
        <w:tabs>
          <w:tab w:val="left" w:pos="432"/>
          <w:tab w:val="left" w:pos="864"/>
        </w:tabs>
        <w:ind w:left="432" w:hanging="432"/>
        <w:rPr>
          <w:b/>
        </w:rPr>
      </w:pPr>
      <w:r w:rsidRPr="00441899">
        <w:rPr>
          <w:b/>
        </w:rPr>
        <w:t xml:space="preserve"> </w:t>
      </w:r>
    </w:p>
    <w:p w:rsidR="00A32D84" w:rsidRPr="00441899" w:rsidRDefault="00A32D84" w:rsidP="00A32D84">
      <w:pPr>
        <w:tabs>
          <w:tab w:val="left" w:pos="432"/>
          <w:tab w:val="left" w:pos="864"/>
        </w:tabs>
        <w:ind w:left="432" w:hanging="432"/>
        <w:rPr>
          <w:b/>
          <w:color w:val="000000" w:themeColor="text1"/>
          <w:u w:color="000000" w:themeColor="text1"/>
        </w:rPr>
      </w:pPr>
      <w:r w:rsidRPr="00441899">
        <w:rPr>
          <w:b/>
        </w:rPr>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441899">
        <w:rPr>
          <w:b/>
          <w:color w:val="000000" w:themeColor="text1"/>
          <w:u w:color="000000" w:themeColor="text1"/>
        </w:rPr>
        <w:t>AN ENTERPRISE DIVISION, IF A DIVISION IS ESTABLISHED PURSUANT TO CHAPTER 157, TITLE 59 AND THE BOARD OF TRUSTEES HAS ADOPTED A PROCUREMENT POLICY FOR THE</w:t>
      </w:r>
      <w:r>
        <w:rPr>
          <w:b/>
          <w:color w:val="000000" w:themeColor="text1"/>
          <w:u w:color="000000" w:themeColor="text1"/>
        </w:rPr>
        <w:br/>
      </w:r>
      <w:r>
        <w:rPr>
          <w:b/>
          <w:color w:val="000000" w:themeColor="text1"/>
          <w:u w:color="000000" w:themeColor="text1"/>
        </w:rPr>
        <w:lastRenderedPageBreak/>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441899">
        <w:rPr>
          <w:b/>
          <w:color w:val="000000" w:themeColor="text1"/>
          <w:u w:color="000000" w:themeColor="text1"/>
        </w:rPr>
        <w:t>DIVISION THAT WAS APPROVED BY THE STATE FISCAL ACCOUNTABILITY AUTHORITY.</w:t>
      </w:r>
    </w:p>
    <w:p w:rsidR="00A32D84" w:rsidRPr="00441899" w:rsidRDefault="00A32D84" w:rsidP="00A32D84">
      <w:pPr>
        <w:tabs>
          <w:tab w:val="left" w:pos="432"/>
          <w:tab w:val="left" w:pos="864"/>
        </w:tabs>
        <w:ind w:left="864"/>
      </w:pPr>
      <w:r w:rsidRPr="00441899">
        <w:t>(Read the first time--January 8, 2019)</w:t>
      </w:r>
    </w:p>
    <w:p w:rsidR="00A32D84" w:rsidRPr="00441899" w:rsidRDefault="00A32D84" w:rsidP="00A32D84">
      <w:pPr>
        <w:tabs>
          <w:tab w:val="left" w:pos="432"/>
          <w:tab w:val="left" w:pos="864"/>
        </w:tabs>
        <w:ind w:left="864"/>
      </w:pPr>
      <w:r w:rsidRPr="00441899">
        <w:t>(Reported by Committee on Education--March 14, 2019)</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rPr>
          <w:u w:val="single"/>
        </w:rPr>
        <w:t>(Contested by Senator Leatherman)</w:t>
      </w:r>
    </w:p>
    <w:p w:rsidR="00A32D84" w:rsidRPr="00441899" w:rsidRDefault="00A32D84" w:rsidP="00A32D84">
      <w:pPr>
        <w:tabs>
          <w:tab w:val="left" w:pos="432"/>
          <w:tab w:val="left" w:pos="864"/>
        </w:tabs>
      </w:pPr>
    </w:p>
    <w:p w:rsidR="00A32D84" w:rsidRPr="00441899" w:rsidRDefault="00A32D84" w:rsidP="00A32D84">
      <w:pPr>
        <w:tabs>
          <w:tab w:val="left" w:pos="432"/>
          <w:tab w:val="left" w:pos="864"/>
        </w:tabs>
        <w:ind w:left="432" w:hanging="432"/>
        <w:rPr>
          <w:b/>
        </w:rPr>
      </w:pPr>
      <w:r w:rsidRPr="00441899">
        <w:rPr>
          <w:b/>
        </w:rPr>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A32D84" w:rsidRPr="00441899" w:rsidRDefault="00A32D84" w:rsidP="00A32D84">
      <w:pPr>
        <w:keepNext/>
        <w:keepLines/>
        <w:tabs>
          <w:tab w:val="left" w:pos="432"/>
          <w:tab w:val="left" w:pos="864"/>
        </w:tabs>
        <w:ind w:left="864"/>
      </w:pPr>
      <w:r w:rsidRPr="00441899">
        <w:t>(Read the first time--January 8, 2019)</w:t>
      </w:r>
    </w:p>
    <w:p w:rsidR="00A32D84" w:rsidRPr="00441899" w:rsidRDefault="00A32D84" w:rsidP="00A32D84">
      <w:pPr>
        <w:keepNext/>
        <w:keepLines/>
        <w:tabs>
          <w:tab w:val="left" w:pos="432"/>
          <w:tab w:val="left" w:pos="864"/>
        </w:tabs>
        <w:ind w:left="864"/>
      </w:pPr>
      <w:r w:rsidRPr="00441899">
        <w:t>(Reported by Committee on Agriculture and Natural Resources--March 19, 2019)</w:t>
      </w:r>
    </w:p>
    <w:p w:rsidR="00A32D84" w:rsidRPr="00441899" w:rsidRDefault="00A32D84" w:rsidP="00A32D84">
      <w:pPr>
        <w:keepNext/>
        <w:keepLines/>
        <w:tabs>
          <w:tab w:val="left" w:pos="432"/>
          <w:tab w:val="left" w:pos="864"/>
        </w:tabs>
        <w:ind w:left="864"/>
      </w:pPr>
      <w:r w:rsidRPr="00441899">
        <w:t>(Favorable with amendments)</w:t>
      </w:r>
    </w:p>
    <w:p w:rsidR="00A32D84" w:rsidRPr="00441899" w:rsidRDefault="00A32D84" w:rsidP="00A32D84">
      <w:pPr>
        <w:keepNext/>
        <w:keepLines/>
        <w:tabs>
          <w:tab w:val="left" w:pos="432"/>
          <w:tab w:val="left" w:pos="864"/>
        </w:tabs>
        <w:ind w:left="864"/>
      </w:pPr>
      <w:r w:rsidRPr="00441899">
        <w:t>(Committed to Committee on Finance--March 26, 2019)</w:t>
      </w:r>
    </w:p>
    <w:p w:rsidR="00A32D84" w:rsidRPr="00441899" w:rsidRDefault="00A32D84" w:rsidP="00A32D84">
      <w:pPr>
        <w:keepNext/>
        <w:keepLines/>
        <w:tabs>
          <w:tab w:val="left" w:pos="432"/>
          <w:tab w:val="left" w:pos="864"/>
        </w:tabs>
        <w:ind w:left="864"/>
      </w:pPr>
      <w:r w:rsidRPr="00441899">
        <w:rPr>
          <w:u w:val="single"/>
        </w:rPr>
        <w:t>(Contested by Senator Harpootlian)</w:t>
      </w:r>
    </w:p>
    <w:p w:rsidR="00A32D84" w:rsidRPr="00441899" w:rsidRDefault="00A32D84" w:rsidP="00A32D84">
      <w:pPr>
        <w:tabs>
          <w:tab w:val="left" w:pos="432"/>
          <w:tab w:val="left" w:pos="864"/>
        </w:tabs>
      </w:pPr>
    </w:p>
    <w:p w:rsidR="00A32D84" w:rsidRPr="00441899" w:rsidRDefault="00A32D84" w:rsidP="00A32D84">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A32D84" w:rsidRPr="00441899" w:rsidRDefault="00A32D84" w:rsidP="00A32D84">
      <w:pPr>
        <w:tabs>
          <w:tab w:val="left" w:pos="432"/>
          <w:tab w:val="left" w:pos="864"/>
        </w:tabs>
        <w:ind w:left="864"/>
      </w:pPr>
      <w:r w:rsidRPr="00441899">
        <w:t>(Read the first time--February 27, 2019)</w:t>
      </w:r>
    </w:p>
    <w:p w:rsidR="00A32D84" w:rsidRPr="00441899" w:rsidRDefault="00A32D84" w:rsidP="00A32D84">
      <w:pPr>
        <w:tabs>
          <w:tab w:val="left" w:pos="432"/>
          <w:tab w:val="left" w:pos="864"/>
        </w:tabs>
        <w:ind w:left="864"/>
      </w:pPr>
      <w:r w:rsidRPr="00441899">
        <w:t>(Reported by Committee on Medical Affairs--March 21, 2019)</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rPr>
          <w:u w:val="single"/>
        </w:rPr>
        <w:t>(Contested by Senators Kimpson and McElveen)</w:t>
      </w:r>
    </w:p>
    <w:p w:rsidR="00A32D84" w:rsidRPr="00441899" w:rsidRDefault="00A32D84" w:rsidP="00A32D84">
      <w:pPr>
        <w:tabs>
          <w:tab w:val="left" w:pos="432"/>
          <w:tab w:val="left" w:pos="864"/>
        </w:tabs>
      </w:pPr>
    </w:p>
    <w:p w:rsidR="00A32D84" w:rsidRPr="00441899" w:rsidRDefault="00A32D84" w:rsidP="00A32D84">
      <w:pPr>
        <w:tabs>
          <w:tab w:val="left" w:pos="432"/>
          <w:tab w:val="left" w:pos="864"/>
        </w:tabs>
        <w:ind w:left="432" w:hanging="432"/>
        <w:rPr>
          <w:b/>
          <w:u w:color="000000" w:themeColor="text1"/>
        </w:rPr>
      </w:pPr>
      <w:r w:rsidRPr="00441899">
        <w:rPr>
          <w:b/>
        </w:rPr>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 xml:space="preserve">325 OF THE 1976 CODE, RELATING TO THE CLERK OF COURT REPORTING THE DISPOSITION </w:t>
      </w:r>
      <w:r w:rsidRPr="00441899">
        <w:rPr>
          <w:b/>
          <w:u w:color="000000" w:themeColor="text1"/>
        </w:rPr>
        <w:lastRenderedPageBreak/>
        <w:t>OF EACH CASE IN THE COURT OF GENERAL SESSIONS, TO REQUIRE EVERY CLERK OF COURT TO REPORT TO THE SOUTH CAROLINA LAW ENFORCEMENT DIVISION WITHIN TEN DAYS, WEEKENDS AND HOLIDAYS EXCLUDED, THE DISPOSITION OF EACH CASE IN GENERAL SESSIONS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250,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 xml:space="preserve">250, TO REQUIRE EACH LAW </w:t>
      </w:r>
      <w:r w:rsidRPr="00441899">
        <w:rPr>
          <w:b/>
          <w:u w:color="000000" w:themeColor="text1"/>
        </w:rPr>
        <w:lastRenderedPageBreak/>
        <w:t>ENFORCEMENT AGENCY TO REPORT TO THE SOUTH CAROLINA LAW ENFORCEMENT DIVISION WITHIN TWENTY</w:t>
      </w:r>
      <w:r w:rsidRPr="00441899">
        <w:rPr>
          <w:b/>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A32D84" w:rsidRPr="00441899" w:rsidRDefault="00A32D84" w:rsidP="00A32D84">
      <w:pPr>
        <w:tabs>
          <w:tab w:val="left" w:pos="432"/>
          <w:tab w:val="left" w:pos="864"/>
        </w:tabs>
        <w:ind w:left="864"/>
      </w:pPr>
      <w:r w:rsidRPr="00441899">
        <w:t>(Read the first time--March 12, 2019)</w:t>
      </w:r>
    </w:p>
    <w:p w:rsidR="00A32D84" w:rsidRPr="00441899" w:rsidRDefault="00A32D84" w:rsidP="00A32D84">
      <w:pPr>
        <w:tabs>
          <w:tab w:val="left" w:pos="432"/>
          <w:tab w:val="left" w:pos="864"/>
        </w:tabs>
        <w:ind w:left="864"/>
      </w:pPr>
      <w:r w:rsidRPr="00441899">
        <w:t>(Reported by Committee on Judiciary--March 27, 2019)</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rPr>
          <w:u w:val="single"/>
        </w:rPr>
        <w:t>(Contested by Senator Kimpson)</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Pr>
          <w:b/>
        </w:rPr>
        <w:t xml:space="preserve"> </w:t>
      </w:r>
      <w:r w:rsidRPr="00441899">
        <w:rPr>
          <w:b/>
        </w:rPr>
        <w:t>REQUIREMENT FOR HIGH SCHOOL GRADUATION BEGINNING WITH THE 2020</w:t>
      </w:r>
      <w:r w:rsidRPr="00441899">
        <w:rPr>
          <w:b/>
        </w:rPr>
        <w:noBreakHyphen/>
        <w:t>2021 SCHOOL YEAR.</w:t>
      </w:r>
    </w:p>
    <w:p w:rsidR="00A32D84" w:rsidRPr="00441899" w:rsidRDefault="00A32D84" w:rsidP="00A32D84">
      <w:pPr>
        <w:tabs>
          <w:tab w:val="left" w:pos="432"/>
          <w:tab w:val="left" w:pos="864"/>
        </w:tabs>
        <w:ind w:left="864"/>
      </w:pPr>
      <w:r w:rsidRPr="00441899">
        <w:t>(Read the first time--February 13, 2019)</w:t>
      </w:r>
    </w:p>
    <w:p w:rsidR="00A32D84" w:rsidRPr="00441899" w:rsidRDefault="00A32D84" w:rsidP="00A32D84">
      <w:pPr>
        <w:tabs>
          <w:tab w:val="left" w:pos="432"/>
          <w:tab w:val="left" w:pos="864"/>
        </w:tabs>
        <w:ind w:left="864"/>
      </w:pPr>
      <w:r w:rsidRPr="00441899">
        <w:t>(Reported by Committee on Education--March 28, 2019)</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rPr>
          <w:u w:val="single"/>
        </w:rPr>
        <w:t>(Contested by Senator Martin)</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481</w:t>
      </w:r>
      <w:r w:rsidRPr="00441899">
        <w:rPr>
          <w:b/>
        </w:rPr>
        <w:fldChar w:fldCharType="begin"/>
      </w:r>
      <w:r w:rsidRPr="00441899">
        <w:rPr>
          <w:b/>
        </w:rPr>
        <w:instrText xml:space="preserve"> XE "S. 481" \b </w:instrText>
      </w:r>
      <w:r w:rsidRPr="00441899">
        <w:rPr>
          <w:b/>
        </w:rPr>
        <w:fldChar w:fldCharType="end"/>
      </w:r>
      <w:r w:rsidRPr="00441899">
        <w:rPr>
          <w:b/>
        </w:rPr>
        <w:t xml:space="preserve">--Senator Alexander:  </w:t>
      </w:r>
      <w:r w:rsidRPr="00441899">
        <w:rPr>
          <w:b/>
          <w:szCs w:val="30"/>
        </w:rPr>
        <w:t xml:space="preserve">A BILL </w:t>
      </w:r>
      <w:r w:rsidRPr="00441899">
        <w:rPr>
          <w:b/>
        </w:rPr>
        <w:t>TO AMEND SECTION 23</w:t>
      </w:r>
      <w:r w:rsidRPr="00441899">
        <w:rPr>
          <w:b/>
        </w:rPr>
        <w:noBreakHyphen/>
        <w:t>9</w:t>
      </w:r>
      <w:r w:rsidRPr="00441899">
        <w:rPr>
          <w:b/>
        </w:rPr>
        <w:noBreakHyphen/>
        <w:t xml:space="preserve">10 OF THE 1976 CODE, RELATING TO THE TRANSFER OF THE DIVISION OF THE STATE FIRE MARSHAL TO THE DEPARTMENT OF LABOR, LICENSING AND REGULATION AND THE STATE FIRE MARSHAL’S DUTIES AND RESPONSIBILITIES, TO DELETE CERTAIN OBSOLETE LANGUAGE, TO MAKE TECHNICAL CHANGES, AND TO PROVIDE THE </w:t>
      </w:r>
      <w:r w:rsidRPr="00441899">
        <w:rPr>
          <w:b/>
        </w:rPr>
        <w:lastRenderedPageBreak/>
        <w:t>DIVISION OF FIRE AND LIFE SAFETY’S PROGRAM AREAS; TO AMEND SECTION 23</w:t>
      </w:r>
      <w:r w:rsidRPr="00441899">
        <w:rPr>
          <w:b/>
        </w:rPr>
        <w:noBreakHyphen/>
        <w:t>9</w:t>
      </w:r>
      <w:r w:rsidRPr="00441899">
        <w:rPr>
          <w:b/>
        </w:rPr>
        <w:noBreakHyphen/>
        <w:t>20 OF THE 1976 CODE, RELATING TO THE DUTIES OF THE STATE FIRE MARSHAL, TO REVISE HIS DUTIES AND RESPONSIBILITIES; TO AMEND SECTION 23</w:t>
      </w:r>
      <w:r w:rsidRPr="00441899">
        <w:rPr>
          <w:b/>
        </w:rPr>
        <w:noBreakHyphen/>
        <w:t>9</w:t>
      </w:r>
      <w:r w:rsidRPr="00441899">
        <w:rPr>
          <w:b/>
        </w:rPr>
        <w:noBreakHyphen/>
        <w:t>25(F)(2) AND (5) OF THE 1976 CODE, RELATING TO THE VOLUNTEER STRATEGIC ASSISTANCE AND FIRE EQUIPMENT PROGRAM, TO REVISE GRANT APPLICATION AND FUNDING PROCEDURES; TO AMEND SECTION 23</w:t>
      </w:r>
      <w:r w:rsidRPr="00441899">
        <w:rPr>
          <w:b/>
        </w:rPr>
        <w:noBreakHyphen/>
        <w:t>9</w:t>
      </w:r>
      <w:r w:rsidRPr="00441899">
        <w:rPr>
          <w:b/>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441899">
        <w:rPr>
          <w:b/>
        </w:rPr>
        <w:noBreakHyphen/>
        <w:t>9</w:t>
      </w:r>
      <w:r w:rsidRPr="00441899">
        <w:rPr>
          <w:b/>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441899">
        <w:rPr>
          <w:b/>
        </w:rPr>
        <w:noBreakHyphen/>
        <w:t>9</w:t>
      </w:r>
      <w:r w:rsidRPr="00441899">
        <w:rPr>
          <w:b/>
        </w:rPr>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441899">
        <w:rPr>
          <w:b/>
        </w:rPr>
        <w:noBreakHyphen/>
        <w:t>49</w:t>
      </w:r>
      <w:r w:rsidRPr="00441899">
        <w:rPr>
          <w:b/>
        </w:rPr>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441899">
        <w:rPr>
          <w:b/>
        </w:rPr>
        <w:noBreakHyphen/>
        <w:t>80</w:t>
      </w:r>
      <w:r w:rsidRPr="00441899">
        <w:rPr>
          <w:b/>
        </w:rPr>
        <w:noBreakHyphen/>
        <w:t>30(D) OF THE 1976 CODE, RELATING TO A FIREFIGHTER REGISTERING WITH THE STATE FIRE MARSHAL, TO REVISE THE COST AND PROCESS OF OBTAINING CERTAIN INDIVIDUAL FIGHTER RECORDS; AND TO REPEAL SECTIONS 23</w:t>
      </w:r>
      <w:r w:rsidRPr="00441899">
        <w:rPr>
          <w:b/>
        </w:rPr>
        <w:noBreakHyphen/>
        <w:t>9</w:t>
      </w:r>
      <w:r w:rsidRPr="00441899">
        <w:rPr>
          <w:b/>
        </w:rPr>
        <w:noBreakHyphen/>
        <w:t>35, 23</w:t>
      </w:r>
      <w:r w:rsidRPr="00441899">
        <w:rPr>
          <w:b/>
        </w:rPr>
        <w:noBreakHyphen/>
        <w:t>9</w:t>
      </w:r>
      <w:r w:rsidRPr="00441899">
        <w:rPr>
          <w:b/>
        </w:rPr>
        <w:noBreakHyphen/>
        <w:t>40, 23</w:t>
      </w:r>
      <w:r w:rsidRPr="00441899">
        <w:rPr>
          <w:b/>
        </w:rPr>
        <w:noBreakHyphen/>
        <w:t>9</w:t>
      </w:r>
      <w:r w:rsidRPr="00441899">
        <w:rPr>
          <w:b/>
        </w:rPr>
        <w:noBreakHyphen/>
        <w:t>60, 23</w:t>
      </w:r>
      <w:r w:rsidRPr="00441899">
        <w:rPr>
          <w:b/>
        </w:rPr>
        <w:noBreakHyphen/>
        <w:t>9</w:t>
      </w:r>
      <w:r w:rsidRPr="00441899">
        <w:rPr>
          <w:b/>
        </w:rPr>
        <w:noBreakHyphen/>
        <w:t>110, AND</w:t>
      </w:r>
      <w:r w:rsidR="002238C3">
        <w:rPr>
          <w:b/>
        </w:rPr>
        <w:br/>
      </w:r>
      <w:r w:rsidR="002238C3">
        <w:rPr>
          <w:b/>
        </w:rPr>
        <w:br/>
      </w:r>
      <w:r w:rsidR="002238C3">
        <w:rPr>
          <w:b/>
        </w:rPr>
        <w:br/>
      </w:r>
      <w:r w:rsidR="002238C3">
        <w:rPr>
          <w:b/>
        </w:rPr>
        <w:lastRenderedPageBreak/>
        <w:br/>
      </w:r>
      <w:r w:rsidR="002238C3">
        <w:rPr>
          <w:b/>
        </w:rPr>
        <w:br/>
      </w:r>
      <w:r w:rsidRPr="00441899">
        <w:rPr>
          <w:b/>
        </w:rPr>
        <w:t>23</w:t>
      </w:r>
      <w:r w:rsidRPr="00441899">
        <w:rPr>
          <w:b/>
        </w:rPr>
        <w:noBreakHyphen/>
        <w:t>9</w:t>
      </w:r>
      <w:r w:rsidRPr="00441899">
        <w:rPr>
          <w:b/>
        </w:rPr>
        <w:noBreakHyphen/>
        <w:t>130 OF THE 1976 CODE, ALL RELATING TO DUTIES OF THE STATE FIRE MARSHAL.</w:t>
      </w:r>
    </w:p>
    <w:p w:rsidR="00A32D84" w:rsidRPr="00441899" w:rsidRDefault="00A32D84" w:rsidP="00A32D84">
      <w:pPr>
        <w:tabs>
          <w:tab w:val="left" w:pos="432"/>
          <w:tab w:val="left" w:pos="864"/>
        </w:tabs>
        <w:ind w:left="864"/>
      </w:pPr>
      <w:r w:rsidRPr="00441899">
        <w:t>(Read the first time--February 5, 2019)</w:t>
      </w:r>
    </w:p>
    <w:p w:rsidR="00A32D84" w:rsidRPr="00441899" w:rsidRDefault="00A32D84" w:rsidP="00A32D84">
      <w:pPr>
        <w:tabs>
          <w:tab w:val="left" w:pos="432"/>
          <w:tab w:val="left" w:pos="864"/>
        </w:tabs>
        <w:ind w:left="864"/>
      </w:pPr>
      <w:r w:rsidRPr="00441899">
        <w:t>(Reported by Committee on Labor, Commerce and Industry--March 28, 2019)</w:t>
      </w:r>
    </w:p>
    <w:p w:rsidR="00A32D84" w:rsidRDefault="00A32D84" w:rsidP="00A32D84">
      <w:pPr>
        <w:tabs>
          <w:tab w:val="left" w:pos="432"/>
          <w:tab w:val="left" w:pos="864"/>
        </w:tabs>
        <w:ind w:left="864"/>
      </w:pPr>
      <w:r w:rsidRPr="00441899">
        <w:t>(Favorable with amendments)</w:t>
      </w:r>
    </w:p>
    <w:p w:rsidR="00C6740C" w:rsidRDefault="00C6740C" w:rsidP="00C6740C">
      <w:pPr>
        <w:pStyle w:val="CALENDARHISTORY"/>
      </w:pPr>
      <w:r>
        <w:t>(Committee Amendment Adopted--March 10, 2020)</w:t>
      </w:r>
    </w:p>
    <w:p w:rsidR="00C6740C" w:rsidRDefault="00C6740C" w:rsidP="00C6740C">
      <w:pPr>
        <w:pStyle w:val="CALENDARHISTORY"/>
      </w:pPr>
      <w:r>
        <w:t>(Amended--March 10, 2020)</w:t>
      </w:r>
    </w:p>
    <w:p w:rsidR="00601151" w:rsidRPr="00441899" w:rsidRDefault="00601151" w:rsidP="00A32D84">
      <w:pPr>
        <w:tabs>
          <w:tab w:val="left" w:pos="432"/>
          <w:tab w:val="left" w:pos="864"/>
        </w:tabs>
      </w:pPr>
    </w:p>
    <w:p w:rsidR="00A32D84" w:rsidRPr="00441899" w:rsidRDefault="00A32D84" w:rsidP="00A32D84">
      <w:pPr>
        <w:tabs>
          <w:tab w:val="left" w:pos="432"/>
          <w:tab w:val="left" w:pos="864"/>
        </w:tabs>
        <w:ind w:left="432" w:hanging="432"/>
        <w:rPr>
          <w:b/>
        </w:rPr>
      </w:pPr>
      <w:r w:rsidRPr="00441899">
        <w:rPr>
          <w:b/>
        </w:rPr>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A32D84" w:rsidRPr="00441899" w:rsidRDefault="00A32D84" w:rsidP="00A32D84">
      <w:pPr>
        <w:tabs>
          <w:tab w:val="left" w:pos="432"/>
          <w:tab w:val="left" w:pos="864"/>
        </w:tabs>
        <w:ind w:left="864"/>
      </w:pPr>
      <w:r w:rsidRPr="00441899">
        <w:t>(Read the first time--March 21, 2019)</w:t>
      </w:r>
    </w:p>
    <w:p w:rsidR="00A32D84" w:rsidRPr="00441899" w:rsidRDefault="00A32D84" w:rsidP="00A32D84">
      <w:pPr>
        <w:tabs>
          <w:tab w:val="left" w:pos="432"/>
          <w:tab w:val="left" w:pos="864"/>
        </w:tabs>
        <w:ind w:left="864"/>
      </w:pPr>
      <w:r w:rsidRPr="00441899">
        <w:t>(Reported by Committee on Labor, Commerce and Industry--April 3, 2019)</w:t>
      </w:r>
    </w:p>
    <w:p w:rsidR="00A32D84" w:rsidRPr="00441899" w:rsidRDefault="00A32D84" w:rsidP="00A32D84">
      <w:pPr>
        <w:tabs>
          <w:tab w:val="left" w:pos="432"/>
          <w:tab w:val="left" w:pos="864"/>
        </w:tabs>
        <w:ind w:left="864"/>
      </w:pPr>
      <w:r w:rsidRPr="00441899">
        <w:t>(Favorable)</w:t>
      </w:r>
    </w:p>
    <w:p w:rsidR="00A32D84" w:rsidRPr="00441899" w:rsidRDefault="00A32D84" w:rsidP="00A32D84">
      <w:pPr>
        <w:tabs>
          <w:tab w:val="left" w:pos="432"/>
          <w:tab w:val="left" w:pos="864"/>
        </w:tabs>
        <w:ind w:left="864"/>
      </w:pPr>
      <w:r w:rsidRPr="00441899">
        <w:rPr>
          <w:u w:val="single"/>
        </w:rPr>
        <w:t>(Contested by Senator</w:t>
      </w:r>
      <w:r>
        <w:rPr>
          <w:u w:val="single"/>
        </w:rPr>
        <w:t xml:space="preserve"> </w:t>
      </w:r>
      <w:r w:rsidRPr="00441899">
        <w:rPr>
          <w:u w:val="single"/>
        </w:rPr>
        <w:t>Campsen)</w:t>
      </w:r>
    </w:p>
    <w:p w:rsidR="00A32D84" w:rsidRPr="00441899" w:rsidRDefault="00A32D84" w:rsidP="00A32D84">
      <w:pPr>
        <w:tabs>
          <w:tab w:val="left" w:pos="432"/>
          <w:tab w:val="left" w:pos="864"/>
        </w:tabs>
      </w:pPr>
    </w:p>
    <w:p w:rsidR="00A32D84" w:rsidRPr="00441899" w:rsidRDefault="00A32D84" w:rsidP="002238C3">
      <w:pPr>
        <w:keepNext/>
        <w:keepLines/>
        <w:tabs>
          <w:tab w:val="left" w:pos="432"/>
          <w:tab w:val="left" w:pos="864"/>
        </w:tabs>
        <w:ind w:left="432" w:hanging="432"/>
        <w:rPr>
          <w:b/>
          <w:u w:color="000000" w:themeColor="text1"/>
        </w:rPr>
      </w:pPr>
      <w:r w:rsidRPr="00441899">
        <w:rPr>
          <w:b/>
        </w:rPr>
        <w:lastRenderedPageBreak/>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w:t>
      </w:r>
      <w:r w:rsidR="00D3526B">
        <w:rPr>
          <w:b/>
          <w:u w:color="000000" w:themeColor="text1"/>
        </w:rPr>
        <w:t xml:space="preserve"> </w:t>
      </w:r>
      <w:r w:rsidRPr="00441899">
        <w:rPr>
          <w:b/>
          <w:u w:color="000000" w:themeColor="text1"/>
        </w:rPr>
        <w:t>DONE BY THE GENERAL ASSEMBLY, TO PROVIDE FOR EXCEPTIONS, AND TO DEFINE NECESSARY TERMS.</w:t>
      </w:r>
    </w:p>
    <w:p w:rsidR="00A32D84" w:rsidRPr="00441899" w:rsidRDefault="00A32D84" w:rsidP="002238C3">
      <w:pPr>
        <w:keepNext/>
        <w:keepLines/>
        <w:tabs>
          <w:tab w:val="left" w:pos="432"/>
          <w:tab w:val="left" w:pos="864"/>
        </w:tabs>
        <w:ind w:left="864"/>
      </w:pPr>
      <w:r w:rsidRPr="00441899">
        <w:t>(Read the first time--January 22, 2019)</w:t>
      </w:r>
    </w:p>
    <w:p w:rsidR="00A32D84" w:rsidRPr="00441899" w:rsidRDefault="00A32D84" w:rsidP="002238C3">
      <w:pPr>
        <w:keepNext/>
        <w:keepLines/>
        <w:tabs>
          <w:tab w:val="left" w:pos="432"/>
          <w:tab w:val="left" w:pos="864"/>
        </w:tabs>
        <w:ind w:left="864"/>
      </w:pPr>
      <w:r w:rsidRPr="00441899">
        <w:t>(Reported by Committee on Labor, Commerce and Industry--April 11, 2019)</w:t>
      </w:r>
    </w:p>
    <w:p w:rsidR="00A32D84" w:rsidRPr="00441899" w:rsidRDefault="00A32D84" w:rsidP="002238C3">
      <w:pPr>
        <w:keepNext/>
        <w:keepLines/>
        <w:tabs>
          <w:tab w:val="left" w:pos="432"/>
          <w:tab w:val="left" w:pos="864"/>
        </w:tabs>
        <w:ind w:left="864"/>
      </w:pPr>
      <w:r w:rsidRPr="00441899">
        <w:t>(Favorable)</w:t>
      </w:r>
    </w:p>
    <w:p w:rsidR="00A32D84" w:rsidRPr="00441899" w:rsidRDefault="00A32D84" w:rsidP="002238C3">
      <w:pPr>
        <w:keepNext/>
        <w:keepLines/>
        <w:tabs>
          <w:tab w:val="left" w:pos="432"/>
          <w:tab w:val="left" w:pos="864"/>
        </w:tabs>
        <w:ind w:left="864"/>
      </w:pPr>
      <w:r w:rsidRPr="00441899">
        <w:rPr>
          <w:u w:val="single"/>
        </w:rPr>
        <w:t>(Contested by Senators Johnson, Senn and McElveen)</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441899">
        <w:rPr>
          <w:b/>
        </w:rPr>
        <w:noBreakHyphen/>
        <w:t>5</w:t>
      </w:r>
      <w:r w:rsidRPr="00441899">
        <w:rPr>
          <w:b/>
        </w:rPr>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A32D84" w:rsidRPr="00441899" w:rsidRDefault="00A32D84" w:rsidP="00A32D84">
      <w:pPr>
        <w:keepNext/>
        <w:keepLines/>
        <w:tabs>
          <w:tab w:val="left" w:pos="432"/>
          <w:tab w:val="left" w:pos="864"/>
        </w:tabs>
        <w:ind w:left="864"/>
      </w:pPr>
      <w:r w:rsidRPr="00441899">
        <w:t>(Without reference--April 23, 2019)</w:t>
      </w:r>
    </w:p>
    <w:p w:rsidR="00A32D84" w:rsidRPr="00441899" w:rsidRDefault="00A32D84" w:rsidP="00A32D84">
      <w:pPr>
        <w:keepNext/>
        <w:keepLines/>
        <w:tabs>
          <w:tab w:val="left" w:pos="432"/>
          <w:tab w:val="left" w:pos="864"/>
        </w:tabs>
        <w:ind w:left="864"/>
      </w:pPr>
      <w:r w:rsidRPr="00441899">
        <w:rPr>
          <w:u w:val="single"/>
        </w:rPr>
        <w:t>(Contested by Senator Rice)</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 xml:space="preserve">110 SO AS TO EXEMPT ARMED SERVICE </w:t>
      </w:r>
      <w:r w:rsidRPr="00441899">
        <w:rPr>
          <w:b/>
        </w:rPr>
        <w:lastRenderedPageBreak/>
        <w:t>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 xml:space="preserve">80, </w:t>
      </w:r>
      <w:r w:rsidRPr="00441899">
        <w:rPr>
          <w:b/>
        </w:rPr>
        <w:lastRenderedPageBreak/>
        <w:t>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A32D84" w:rsidRPr="00441899" w:rsidRDefault="00A32D84" w:rsidP="00A32D84">
      <w:pPr>
        <w:tabs>
          <w:tab w:val="left" w:pos="432"/>
          <w:tab w:val="left" w:pos="864"/>
        </w:tabs>
        <w:ind w:left="864"/>
      </w:pPr>
      <w:r w:rsidRPr="00441899">
        <w:t>(Read the first time--March 7, 2019)</w:t>
      </w:r>
    </w:p>
    <w:p w:rsidR="00A32D84" w:rsidRPr="00441899" w:rsidRDefault="00A32D84" w:rsidP="00A32D84">
      <w:pPr>
        <w:tabs>
          <w:tab w:val="left" w:pos="432"/>
          <w:tab w:val="left" w:pos="864"/>
        </w:tabs>
        <w:ind w:left="864"/>
      </w:pPr>
      <w:r w:rsidRPr="00441899">
        <w:t>(Reported by Committee on Labor, Commerce and Industry--April 25, 2019)</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t>(Committee Amendment Adopted--May 7, 2019)</w:t>
      </w:r>
    </w:p>
    <w:p w:rsidR="00A32D84" w:rsidRPr="00441899" w:rsidRDefault="00A32D84" w:rsidP="00A32D84">
      <w:pPr>
        <w:tabs>
          <w:tab w:val="left" w:pos="432"/>
          <w:tab w:val="left" w:pos="864"/>
        </w:tabs>
        <w:ind w:left="864"/>
      </w:pPr>
      <w:r w:rsidRPr="00441899">
        <w:t>(Amended--May 7, 2019)</w:t>
      </w:r>
    </w:p>
    <w:p w:rsidR="00A32D84" w:rsidRPr="00441899" w:rsidRDefault="00A32D84" w:rsidP="00A32D84">
      <w:pPr>
        <w:tabs>
          <w:tab w:val="left" w:pos="432"/>
          <w:tab w:val="left" w:pos="864"/>
        </w:tabs>
        <w:ind w:left="864"/>
      </w:pPr>
      <w:r w:rsidRPr="00441899">
        <w:rPr>
          <w:u w:val="single"/>
        </w:rPr>
        <w:t>(Contested by Senator Alexander)</w:t>
      </w:r>
    </w:p>
    <w:p w:rsidR="00A32D84" w:rsidRPr="00441899" w:rsidRDefault="00A32D84" w:rsidP="00A32D84">
      <w:pPr>
        <w:tabs>
          <w:tab w:val="left" w:pos="432"/>
          <w:tab w:val="left" w:pos="864"/>
        </w:tabs>
      </w:pPr>
    </w:p>
    <w:p w:rsidR="00A32D84" w:rsidRPr="00441899" w:rsidRDefault="00A32D84" w:rsidP="00A32D84">
      <w:pPr>
        <w:tabs>
          <w:tab w:val="left" w:pos="432"/>
          <w:tab w:val="left" w:pos="864"/>
        </w:tabs>
        <w:ind w:left="432" w:hanging="432"/>
        <w:rPr>
          <w:b/>
        </w:rPr>
      </w:pPr>
      <w:r w:rsidRPr="00441899">
        <w:rPr>
          <w:b/>
        </w:rPr>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w:t>
      </w:r>
      <w:r w:rsidR="002238C3">
        <w:rPr>
          <w:b/>
        </w:rPr>
        <w:br/>
      </w:r>
      <w:r w:rsidR="002238C3">
        <w:rPr>
          <w:b/>
        </w:rPr>
        <w:br/>
      </w:r>
      <w:r w:rsidR="002238C3">
        <w:rPr>
          <w:b/>
        </w:rPr>
        <w:br/>
      </w:r>
      <w:r w:rsidR="002238C3">
        <w:rPr>
          <w:b/>
        </w:rPr>
        <w:br/>
      </w:r>
      <w:r w:rsidR="002238C3">
        <w:rPr>
          <w:b/>
        </w:rPr>
        <w:br/>
      </w:r>
      <w:r w:rsidRPr="00441899">
        <w:rPr>
          <w:b/>
        </w:rPr>
        <w:lastRenderedPageBreak/>
        <w:t>ELECTRONIC OR OTHER RECORDING OR OTHER CLEAR AND CONVINCING EVIDENCE.</w:t>
      </w:r>
    </w:p>
    <w:p w:rsidR="00A32D84" w:rsidRPr="00441899" w:rsidRDefault="00A32D84" w:rsidP="00A32D84">
      <w:pPr>
        <w:keepNext/>
        <w:keepLines/>
        <w:tabs>
          <w:tab w:val="left" w:pos="432"/>
          <w:tab w:val="left" w:pos="864"/>
        </w:tabs>
        <w:ind w:left="864"/>
      </w:pPr>
      <w:r w:rsidRPr="00441899">
        <w:t>(Read the first time--February 7, 2019)</w:t>
      </w:r>
    </w:p>
    <w:p w:rsidR="00A32D84" w:rsidRPr="00441899" w:rsidRDefault="00A32D84" w:rsidP="00A32D84">
      <w:pPr>
        <w:keepNext/>
        <w:keepLines/>
        <w:tabs>
          <w:tab w:val="left" w:pos="432"/>
          <w:tab w:val="left" w:pos="864"/>
        </w:tabs>
        <w:ind w:left="864"/>
      </w:pPr>
      <w:r w:rsidRPr="00441899">
        <w:t>(Reported by Committee on Banking and Insurance--May 1, 2019)</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ind w:left="864"/>
      </w:pPr>
      <w:r w:rsidRPr="00441899">
        <w:t>(Amendment proposed--May 8, 2019)</w:t>
      </w:r>
    </w:p>
    <w:p w:rsidR="00A32D84" w:rsidRPr="00441899" w:rsidRDefault="00A32D84" w:rsidP="00A32D84">
      <w:pPr>
        <w:tabs>
          <w:tab w:val="left" w:pos="432"/>
          <w:tab w:val="left" w:pos="864"/>
        </w:tabs>
        <w:ind w:left="864"/>
      </w:pPr>
      <w:r w:rsidRPr="00441899">
        <w:t>(Document No. AMEND\493R001.SP.GM)</w:t>
      </w:r>
    </w:p>
    <w:p w:rsidR="00A32D84" w:rsidRPr="00441899" w:rsidRDefault="00A32D84" w:rsidP="00A32D84">
      <w:pPr>
        <w:tabs>
          <w:tab w:val="left" w:pos="432"/>
          <w:tab w:val="left" w:pos="864"/>
        </w:tabs>
        <w:ind w:left="864"/>
      </w:pPr>
      <w:r w:rsidRPr="00441899">
        <w:rPr>
          <w:u w:val="single"/>
        </w:rPr>
        <w:t>(Contested by Senator Malloy)</w:t>
      </w:r>
    </w:p>
    <w:p w:rsidR="00A32D84" w:rsidRPr="00441899" w:rsidRDefault="00D3526B" w:rsidP="002238C3">
      <w:pPr>
        <w:tabs>
          <w:tab w:val="left" w:pos="432"/>
          <w:tab w:val="left" w:pos="864"/>
        </w:tabs>
        <w:ind w:left="864"/>
      </w:pPr>
      <w:r>
        <w:rPr>
          <w:b/>
        </w:rPr>
        <w:t xml:space="preserve">  </w:t>
      </w:r>
    </w:p>
    <w:p w:rsidR="00A32D84" w:rsidRPr="00441899" w:rsidRDefault="00A32D84" w:rsidP="00A32D84">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A32D84" w:rsidRPr="00441899" w:rsidRDefault="00A32D84" w:rsidP="00A32D84">
      <w:pPr>
        <w:keepNext/>
        <w:keepLines/>
        <w:tabs>
          <w:tab w:val="left" w:pos="432"/>
          <w:tab w:val="left" w:pos="864"/>
        </w:tabs>
        <w:ind w:left="864"/>
      </w:pPr>
      <w:r w:rsidRPr="00441899">
        <w:t>(Read the first time--April 10, 2019)</w:t>
      </w:r>
    </w:p>
    <w:p w:rsidR="00A32D84" w:rsidRPr="00441899" w:rsidRDefault="00A32D84" w:rsidP="00A32D84">
      <w:pPr>
        <w:keepNext/>
        <w:keepLines/>
        <w:tabs>
          <w:tab w:val="left" w:pos="432"/>
          <w:tab w:val="left" w:pos="864"/>
        </w:tabs>
        <w:ind w:left="864"/>
      </w:pPr>
      <w:r w:rsidRPr="00441899">
        <w:t>(Reported by Committee on Fish, Game and Forestry--May 1, 2019)</w:t>
      </w:r>
    </w:p>
    <w:p w:rsidR="00A32D84" w:rsidRPr="00441899" w:rsidRDefault="00A32D84" w:rsidP="00A32D84">
      <w:pPr>
        <w:keepNext/>
        <w:keepLines/>
        <w:tabs>
          <w:tab w:val="left" w:pos="432"/>
          <w:tab w:val="left" w:pos="864"/>
        </w:tabs>
        <w:ind w:left="864"/>
      </w:pPr>
      <w:r w:rsidRPr="00441899">
        <w:t>(Favorable)</w:t>
      </w:r>
    </w:p>
    <w:p w:rsidR="00A32D84" w:rsidRPr="00441899" w:rsidRDefault="00A32D84" w:rsidP="00A32D84">
      <w:pPr>
        <w:keepNext/>
        <w:keepLines/>
        <w:tabs>
          <w:tab w:val="left" w:pos="432"/>
          <w:tab w:val="left" w:pos="864"/>
        </w:tabs>
        <w:ind w:left="864"/>
      </w:pPr>
      <w:r w:rsidRPr="00441899">
        <w:rPr>
          <w:u w:val="single"/>
        </w:rPr>
        <w:t>(Contested by Senator M.B. Matthews)</w:t>
      </w:r>
    </w:p>
    <w:p w:rsidR="00A32D84" w:rsidRPr="00441899" w:rsidRDefault="00A32D84" w:rsidP="00A32D84">
      <w:pPr>
        <w:tabs>
          <w:tab w:val="left" w:pos="432"/>
          <w:tab w:val="left" w:pos="864"/>
        </w:tabs>
        <w:ind w:left="432" w:hanging="432"/>
        <w:rPr>
          <w:b/>
        </w:rPr>
      </w:pPr>
    </w:p>
    <w:p w:rsidR="00A32D84" w:rsidRPr="00441899" w:rsidRDefault="00A32D84" w:rsidP="00A32D84">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 xml:space="preserve">30 RELATING TO PENALTIES FOR USING </w:t>
      </w:r>
      <w:r w:rsidRPr="00441899">
        <w:rPr>
          <w:b/>
          <w:u w:color="000000" w:themeColor="text1"/>
        </w:rPr>
        <w:lastRenderedPageBreak/>
        <w:t>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A32D84" w:rsidRPr="00441899" w:rsidRDefault="00A32D84" w:rsidP="00A32D84">
      <w:pPr>
        <w:tabs>
          <w:tab w:val="left" w:pos="432"/>
          <w:tab w:val="left" w:pos="864"/>
        </w:tabs>
        <w:ind w:left="864"/>
      </w:pPr>
      <w:r w:rsidRPr="00441899">
        <w:t>(Read the first time--April 10, 2019)</w:t>
      </w:r>
    </w:p>
    <w:p w:rsidR="00A32D84" w:rsidRPr="00441899" w:rsidRDefault="00A32D84" w:rsidP="00A32D84">
      <w:pPr>
        <w:tabs>
          <w:tab w:val="left" w:pos="432"/>
          <w:tab w:val="left" w:pos="864"/>
        </w:tabs>
        <w:ind w:left="864"/>
      </w:pPr>
      <w:r w:rsidRPr="00441899">
        <w:t>(Reported by Committee on Fish, Game and Forestry--May 1, 2019)</w:t>
      </w:r>
    </w:p>
    <w:p w:rsidR="00A32D84" w:rsidRPr="00441899" w:rsidRDefault="00A32D84" w:rsidP="00A32D84">
      <w:pPr>
        <w:tabs>
          <w:tab w:val="left" w:pos="432"/>
          <w:tab w:val="left" w:pos="864"/>
        </w:tabs>
        <w:ind w:left="864"/>
      </w:pPr>
      <w:r w:rsidRPr="00441899">
        <w:t>(Favorable)</w:t>
      </w:r>
    </w:p>
    <w:p w:rsidR="00A32D84" w:rsidRPr="00441899" w:rsidRDefault="00A32D84" w:rsidP="00A32D84">
      <w:pPr>
        <w:tabs>
          <w:tab w:val="left" w:pos="432"/>
          <w:tab w:val="left" w:pos="864"/>
        </w:tabs>
        <w:ind w:left="864"/>
      </w:pPr>
      <w:r w:rsidRPr="00441899">
        <w:rPr>
          <w:u w:val="single"/>
        </w:rPr>
        <w:t>(Contested by Senator M.B. Matthews)</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A32D84" w:rsidRPr="00441899" w:rsidRDefault="00A32D84" w:rsidP="00A32D84">
      <w:pPr>
        <w:tabs>
          <w:tab w:val="left" w:pos="432"/>
          <w:tab w:val="left" w:pos="864"/>
        </w:tabs>
        <w:ind w:left="864"/>
      </w:pPr>
      <w:r w:rsidRPr="00441899">
        <w:t>(Read the first time--April 10, 2019)</w:t>
      </w:r>
    </w:p>
    <w:p w:rsidR="00203059" w:rsidRDefault="00A32D84" w:rsidP="00A32D84">
      <w:pPr>
        <w:tabs>
          <w:tab w:val="left" w:pos="432"/>
          <w:tab w:val="left" w:pos="864"/>
        </w:tabs>
        <w:ind w:left="864"/>
      </w:pPr>
      <w:r w:rsidRPr="00441899">
        <w:t>(Recalled from Committee on Judiciary--May 7, 2019)</w:t>
      </w:r>
    </w:p>
    <w:p w:rsidR="00203059" w:rsidRPr="00203059" w:rsidRDefault="00203059" w:rsidP="00203059">
      <w:pPr>
        <w:pStyle w:val="CALENDARHISTORY"/>
      </w:pPr>
      <w:r>
        <w:rPr>
          <w:u w:val="single"/>
        </w:rPr>
        <w:t>(Contested by Senators Hembree and Harpootlian)</w:t>
      </w:r>
    </w:p>
    <w:p w:rsidR="00A32D84" w:rsidRPr="00441899" w:rsidRDefault="00664E9F" w:rsidP="00A32D84">
      <w:r>
        <w:t xml:space="preserve"> </w:t>
      </w:r>
    </w:p>
    <w:p w:rsidR="00A32D84" w:rsidRPr="00441899" w:rsidRDefault="00A32D84" w:rsidP="00A32D84">
      <w:pPr>
        <w:tabs>
          <w:tab w:val="left" w:pos="432"/>
          <w:tab w:val="left" w:pos="864"/>
        </w:tabs>
        <w:ind w:left="432" w:hanging="432"/>
        <w:rPr>
          <w:b/>
        </w:rPr>
      </w:pPr>
      <w:r w:rsidRPr="00441899">
        <w:rPr>
          <w:b/>
        </w:rPr>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 xml:space="preserve">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w:t>
      </w:r>
      <w:r w:rsidRPr="00441899">
        <w:rPr>
          <w:b/>
        </w:rPr>
        <w:lastRenderedPageBreak/>
        <w:t>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41899">
        <w:rPr>
          <w:b/>
        </w:rPr>
        <w:noBreakHyphen/>
        <w:t>23</w:t>
      </w:r>
      <w:r w:rsidRPr="00441899">
        <w:rPr>
          <w:b/>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41899">
        <w:rPr>
          <w:b/>
        </w:rPr>
        <w:noBreakHyphen/>
        <w:t>31</w:t>
      </w:r>
      <w:r w:rsidRPr="00441899">
        <w:rPr>
          <w:b/>
        </w:rPr>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 xml:space="preserve">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w:t>
      </w:r>
      <w:r w:rsidRPr="00441899">
        <w:rPr>
          <w:b/>
        </w:rPr>
        <w:lastRenderedPageBreak/>
        <w:t>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Pr>
          <w:b/>
        </w:rPr>
        <w:t xml:space="preserve"> </w:t>
      </w:r>
      <w:r w:rsidRPr="00441899">
        <w:rPr>
          <w:b/>
        </w:rPr>
        <w:t>“CONCEALABLE WEAPONS’ PERMIT” AND REPLACE WITH THE TERM “FIREARM”.</w:t>
      </w:r>
    </w:p>
    <w:p w:rsidR="00A32D84" w:rsidRPr="00441899" w:rsidRDefault="00A32D84" w:rsidP="00A32D84">
      <w:pPr>
        <w:tabs>
          <w:tab w:val="left" w:pos="432"/>
          <w:tab w:val="left" w:pos="864"/>
        </w:tabs>
        <w:ind w:left="864"/>
      </w:pPr>
      <w:r w:rsidRPr="00441899">
        <w:t>(Read the first time--January 8, 2019)</w:t>
      </w:r>
    </w:p>
    <w:p w:rsidR="00A32D84" w:rsidRPr="00441899" w:rsidRDefault="00A32D84" w:rsidP="00A32D84">
      <w:pPr>
        <w:tabs>
          <w:tab w:val="left" w:pos="432"/>
          <w:tab w:val="left" w:pos="864"/>
        </w:tabs>
        <w:ind w:left="864"/>
      </w:pPr>
      <w:r w:rsidRPr="00441899">
        <w:t>(Recalled from Committee on Judiciary--May 8, 2019)</w:t>
      </w:r>
    </w:p>
    <w:p w:rsidR="00A32D84" w:rsidRPr="00441899" w:rsidRDefault="00A32D84" w:rsidP="00A32D84">
      <w:pPr>
        <w:tabs>
          <w:tab w:val="left" w:pos="432"/>
          <w:tab w:val="left" w:pos="864"/>
        </w:tabs>
        <w:ind w:left="864"/>
      </w:pPr>
      <w:r w:rsidRPr="00441899">
        <w:rPr>
          <w:u w:val="single"/>
        </w:rPr>
        <w:t>(Contested by Senators Scott and Kimpson)</w:t>
      </w:r>
    </w:p>
    <w:p w:rsidR="00A32D84" w:rsidRPr="00441899" w:rsidRDefault="00A32D84" w:rsidP="00A32D84">
      <w:pPr>
        <w:tabs>
          <w:tab w:val="left" w:pos="432"/>
          <w:tab w:val="left" w:pos="864"/>
        </w:tabs>
      </w:pPr>
    </w:p>
    <w:p w:rsidR="00A32D84" w:rsidRPr="00441899" w:rsidRDefault="00A32D84" w:rsidP="00A32D84">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 xml:space="preserve">460, RELATING TO REQUIRED REPORTING OF ABORTION DATA TO THE </w:t>
      </w:r>
      <w:r w:rsidRPr="00441899">
        <w:rPr>
          <w:b/>
          <w:color w:val="000000" w:themeColor="text1"/>
          <w:u w:color="000000" w:themeColor="text1"/>
        </w:rPr>
        <w:lastRenderedPageBreak/>
        <w:t>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A32D84" w:rsidRPr="00441899" w:rsidRDefault="00A32D84" w:rsidP="00A32D84">
      <w:pPr>
        <w:tabs>
          <w:tab w:val="left" w:pos="432"/>
          <w:tab w:val="left" w:pos="864"/>
        </w:tabs>
        <w:ind w:left="864"/>
      </w:pPr>
      <w:r w:rsidRPr="00441899">
        <w:t>(Read the first time--April 25, 2019)</w:t>
      </w:r>
    </w:p>
    <w:p w:rsidR="00A32D84" w:rsidRPr="00441899" w:rsidRDefault="00A32D84" w:rsidP="00A32D84">
      <w:pPr>
        <w:tabs>
          <w:tab w:val="left" w:pos="432"/>
          <w:tab w:val="left" w:pos="864"/>
        </w:tabs>
        <w:ind w:left="864"/>
      </w:pPr>
      <w:r w:rsidRPr="00441899">
        <w:t>(Reported by Committee on Medical Affairs--January 14, 2020)</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rPr>
          <w:u w:val="single"/>
        </w:rPr>
        <w:t>(Contested by Senator Hutto)</w:t>
      </w:r>
    </w:p>
    <w:p w:rsidR="00A32D84" w:rsidRPr="00441899" w:rsidRDefault="00A32D84" w:rsidP="00A32D84"/>
    <w:p w:rsidR="00A32D84" w:rsidRPr="00441899" w:rsidRDefault="00A32D84" w:rsidP="00A32D84">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--Senators Sheheen, Gambrell, Alexander</w:t>
      </w:r>
      <w:r w:rsidR="000032E0">
        <w:rPr>
          <w:b/>
        </w:rPr>
        <w:t xml:space="preserve">, </w:t>
      </w:r>
      <w:r w:rsidRPr="00441899">
        <w:rPr>
          <w:b/>
        </w:rPr>
        <w:t>Cash</w:t>
      </w:r>
      <w:r w:rsidR="000032E0">
        <w:rPr>
          <w:b/>
        </w:rPr>
        <w:t xml:space="preserve"> and Senn</w:t>
      </w:r>
      <w:r w:rsidRPr="00441899">
        <w:rPr>
          <w:b/>
        </w:rPr>
        <w:t xml:space="preserve">: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A32D84" w:rsidRPr="00441899" w:rsidRDefault="00A32D84" w:rsidP="00A32D84">
      <w:pPr>
        <w:tabs>
          <w:tab w:val="left" w:pos="432"/>
          <w:tab w:val="left" w:pos="864"/>
        </w:tabs>
        <w:ind w:left="864"/>
      </w:pPr>
      <w:r w:rsidRPr="00441899">
        <w:t>(Read the first time--January 29, 2019)</w:t>
      </w:r>
    </w:p>
    <w:p w:rsidR="00A32D84" w:rsidRPr="00441899" w:rsidRDefault="00A32D84" w:rsidP="00A32D84">
      <w:pPr>
        <w:tabs>
          <w:tab w:val="left" w:pos="432"/>
          <w:tab w:val="left" w:pos="864"/>
        </w:tabs>
        <w:ind w:left="864"/>
      </w:pPr>
      <w:r w:rsidRPr="00441899">
        <w:t>(Reported by Committee on Finance--January 21, 2020)</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t>(Committee Amendment Adopted--March 04, 2020)</w:t>
      </w:r>
    </w:p>
    <w:p w:rsidR="00A32D84" w:rsidRPr="00441899" w:rsidRDefault="00A32D84" w:rsidP="00A32D84">
      <w:pPr>
        <w:tabs>
          <w:tab w:val="left" w:pos="432"/>
          <w:tab w:val="left" w:pos="864"/>
        </w:tabs>
        <w:ind w:left="864"/>
      </w:pPr>
      <w:r w:rsidRPr="00441899">
        <w:t>(Amended--March 04, 2020)</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H.</w:t>
      </w:r>
      <w:r w:rsidRPr="00441899">
        <w:rPr>
          <w:b/>
        </w:rPr>
        <w:tab/>
        <w:t>3200</w:t>
      </w:r>
      <w:r w:rsidRPr="00441899">
        <w:rPr>
          <w:b/>
        </w:rPr>
        <w:fldChar w:fldCharType="begin"/>
      </w:r>
      <w:r w:rsidRPr="00441899">
        <w:rPr>
          <w:b/>
        </w:rPr>
        <w:instrText xml:space="preserve"> XE "H. 3200" \b </w:instrText>
      </w:r>
      <w:r w:rsidRPr="00441899">
        <w:rPr>
          <w:b/>
        </w:rPr>
        <w:fldChar w:fldCharType="end"/>
      </w:r>
      <w:r w:rsidRPr="00441899">
        <w:rPr>
          <w:b/>
        </w:rPr>
        <w:t>--Reps. Henderson</w:t>
      </w:r>
      <w:r w:rsidRPr="00441899">
        <w:rPr>
          <w:b/>
        </w:rPr>
        <w:noBreakHyphen/>
        <w:t xml:space="preserve">Myers, Allison, Bernstein, Govan, Ridgeway, Clyburn, Brawley, McDaniel, Cogswell, Caskey, Norrell and Weeks:  </w:t>
      </w:r>
      <w:r w:rsidRPr="00441899">
        <w:rPr>
          <w:b/>
          <w:szCs w:val="30"/>
        </w:rPr>
        <w:t xml:space="preserve">A BILL </w:t>
      </w:r>
      <w:r w:rsidRPr="00441899">
        <w:rPr>
          <w:b/>
        </w:rPr>
        <w:t>TO AMEND THE CODE OF LAWS OF SOUTH CAROLINA, 1976, TO ENACT THE “SOUTH CAROLINA LACTATION SUPPORT ACT” BY ADDING SECTION 41</w:t>
      </w:r>
      <w:r w:rsidRPr="00441899">
        <w:rPr>
          <w:b/>
        </w:rPr>
        <w:noBreakHyphen/>
        <w:t>1</w:t>
      </w:r>
      <w:r w:rsidRPr="00441899">
        <w:rPr>
          <w:b/>
        </w:rPr>
        <w:noBreakHyphen/>
        <w:t xml:space="preserve">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w:t>
      </w:r>
      <w:r w:rsidRPr="00441899">
        <w:rPr>
          <w:b/>
        </w:rPr>
        <w:lastRenderedPageBreak/>
        <w:t>MAY NOT DISCRIMINATE AGAINST EMPLOYEES FOR CHOOSING TO EXPRESS BREAST MILK IN THE WORKPLACE IN COMPLIANCE WITH THE PROVISIONS OF THIS ACT, AND TO PROVIDE REMEDIES FOR</w:t>
      </w:r>
      <w:r>
        <w:rPr>
          <w:b/>
        </w:rPr>
        <w:t xml:space="preserve"> </w:t>
      </w:r>
      <w:r w:rsidRPr="00441899">
        <w:rPr>
          <w:b/>
        </w:rPr>
        <w:t>VIOLATIONS; AND TO PROVIDE RELATED FINDINGS AND EXPRESS RELATED POLICIES.</w:t>
      </w:r>
    </w:p>
    <w:p w:rsidR="00A32D84" w:rsidRPr="00441899" w:rsidRDefault="00A32D84" w:rsidP="00A32D84">
      <w:pPr>
        <w:keepNext/>
        <w:keepLines/>
        <w:tabs>
          <w:tab w:val="left" w:pos="432"/>
          <w:tab w:val="left" w:pos="864"/>
        </w:tabs>
        <w:ind w:left="864"/>
      </w:pPr>
      <w:r w:rsidRPr="00441899">
        <w:t>(Read the first time--March 7, 2019)</w:t>
      </w:r>
    </w:p>
    <w:p w:rsidR="00A32D84" w:rsidRPr="00441899" w:rsidRDefault="00A32D84" w:rsidP="00A32D84">
      <w:pPr>
        <w:keepNext/>
        <w:keepLines/>
        <w:tabs>
          <w:tab w:val="left" w:pos="432"/>
          <w:tab w:val="left" w:pos="864"/>
        </w:tabs>
        <w:ind w:left="864"/>
      </w:pPr>
      <w:r w:rsidRPr="00441899">
        <w:t>(Reported by Committee on Labor, Commerce and Industry--January 23, 2020)</w:t>
      </w:r>
    </w:p>
    <w:p w:rsidR="00A32D84" w:rsidRPr="00441899" w:rsidRDefault="00A32D84" w:rsidP="00A32D84">
      <w:pPr>
        <w:keepNext/>
        <w:keepLines/>
        <w:tabs>
          <w:tab w:val="left" w:pos="432"/>
          <w:tab w:val="left" w:pos="864"/>
        </w:tabs>
        <w:ind w:left="864"/>
      </w:pPr>
      <w:r w:rsidRPr="00441899">
        <w:t>(Favorable)</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sidR="0076260A">
        <w:rPr>
          <w:b/>
        </w:rPr>
        <w:t xml:space="preserve"> </w:t>
      </w:r>
      <w:r w:rsidRPr="00441899">
        <w:rPr>
          <w:b/>
        </w:rPr>
        <w:t>WHEN LAND CLASSIFIED AS AGRICULTURAL REAL PROPERTY IS APPLIED TO ANOTHER USE.</w:t>
      </w:r>
    </w:p>
    <w:p w:rsidR="00A32D84" w:rsidRPr="00441899" w:rsidRDefault="00A32D84" w:rsidP="00A32D84">
      <w:pPr>
        <w:tabs>
          <w:tab w:val="left" w:pos="432"/>
          <w:tab w:val="left" w:pos="864"/>
        </w:tabs>
        <w:ind w:left="864"/>
      </w:pPr>
      <w:r w:rsidRPr="00441899">
        <w:t>(Read the first time--April 10, 2019)</w:t>
      </w:r>
    </w:p>
    <w:p w:rsidR="00A32D84" w:rsidRPr="00441899" w:rsidRDefault="00A32D84" w:rsidP="00A32D84">
      <w:pPr>
        <w:tabs>
          <w:tab w:val="left" w:pos="432"/>
          <w:tab w:val="left" w:pos="864"/>
        </w:tabs>
        <w:ind w:left="864"/>
      </w:pPr>
      <w:r w:rsidRPr="00441899">
        <w:t>(Reported by Committee on Finance--January 23, 2020)</w:t>
      </w:r>
    </w:p>
    <w:p w:rsidR="00A32D84" w:rsidRDefault="00A32D84" w:rsidP="00A32D84">
      <w:pPr>
        <w:tabs>
          <w:tab w:val="left" w:pos="432"/>
          <w:tab w:val="left" w:pos="864"/>
        </w:tabs>
        <w:ind w:left="864"/>
      </w:pPr>
      <w:r w:rsidRPr="00441899">
        <w:t>(Favorable with amendments)</w:t>
      </w:r>
    </w:p>
    <w:p w:rsidR="00E172A1" w:rsidRDefault="00E172A1" w:rsidP="00E172A1">
      <w:pPr>
        <w:pStyle w:val="CALENDARHISTORY"/>
      </w:pPr>
      <w:r>
        <w:t>(Committee Amendment Adopted--March 10, 2020)</w:t>
      </w:r>
    </w:p>
    <w:p w:rsidR="00E172A1" w:rsidRDefault="00E172A1" w:rsidP="00E172A1">
      <w:pPr>
        <w:pStyle w:val="CALENDARHISTORY"/>
      </w:pPr>
      <w:r>
        <w:t>(Amended--March 10, 2020)</w:t>
      </w:r>
    </w:p>
    <w:p w:rsidR="00A32D84" w:rsidRPr="00441899" w:rsidRDefault="00A32D84" w:rsidP="00A32D84"/>
    <w:p w:rsidR="00A32D84" w:rsidRPr="00441899" w:rsidRDefault="00A32D84" w:rsidP="00A32D84">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sidR="002238C3">
        <w:rPr>
          <w:b/>
          <w:u w:color="000000" w:themeColor="text1"/>
        </w:rPr>
        <w:br/>
      </w:r>
      <w:r w:rsidR="002238C3">
        <w:rPr>
          <w:b/>
          <w:u w:color="000000" w:themeColor="text1"/>
        </w:rPr>
        <w:br/>
      </w:r>
      <w:r w:rsidR="002238C3">
        <w:rPr>
          <w:b/>
          <w:u w:color="000000" w:themeColor="text1"/>
        </w:rPr>
        <w:lastRenderedPageBreak/>
        <w:br/>
      </w:r>
      <w:r w:rsidR="002238C3">
        <w:rPr>
          <w:b/>
          <w:u w:color="000000" w:themeColor="text1"/>
        </w:rPr>
        <w:br/>
      </w:r>
      <w:r w:rsidRPr="00441899">
        <w:rPr>
          <w:b/>
          <w:u w:color="000000" w:themeColor="text1"/>
        </w:rPr>
        <w:t>DEFINITION OF “FARM STRUCTURE” FOR PURPOSES OF THIS SECTION.</w:t>
      </w:r>
    </w:p>
    <w:p w:rsidR="00A32D84" w:rsidRPr="00441899" w:rsidRDefault="00A32D84" w:rsidP="00A32D84">
      <w:pPr>
        <w:keepNext/>
        <w:keepLines/>
        <w:tabs>
          <w:tab w:val="left" w:pos="432"/>
          <w:tab w:val="left" w:pos="864"/>
        </w:tabs>
        <w:ind w:left="864"/>
      </w:pPr>
      <w:r w:rsidRPr="00441899">
        <w:t>(Read the first time--May 8, 2019)</w:t>
      </w:r>
    </w:p>
    <w:p w:rsidR="00A32D84" w:rsidRPr="00441899" w:rsidRDefault="00A32D84" w:rsidP="00A32D84">
      <w:pPr>
        <w:keepNext/>
        <w:keepLines/>
        <w:tabs>
          <w:tab w:val="left" w:pos="432"/>
          <w:tab w:val="left" w:pos="864"/>
        </w:tabs>
        <w:ind w:left="864"/>
      </w:pPr>
      <w:r w:rsidRPr="00441899">
        <w:t>(Reported by Committee on Labor, Commerce and Industry--January 23, 2020)</w:t>
      </w:r>
    </w:p>
    <w:p w:rsidR="00A32D84" w:rsidRDefault="00A32D84" w:rsidP="00A32D84">
      <w:pPr>
        <w:keepNext/>
        <w:keepLines/>
        <w:tabs>
          <w:tab w:val="left" w:pos="432"/>
          <w:tab w:val="left" w:pos="864"/>
        </w:tabs>
        <w:ind w:left="864"/>
      </w:pPr>
      <w:r w:rsidRPr="00441899">
        <w:t>(Favorable with amendments)</w:t>
      </w:r>
    </w:p>
    <w:p w:rsidR="00596578" w:rsidRPr="00596578" w:rsidRDefault="00596578" w:rsidP="00596578">
      <w:pPr>
        <w:pStyle w:val="CALENDARHISTORY"/>
      </w:pPr>
      <w:r>
        <w:rPr>
          <w:u w:val="single"/>
        </w:rPr>
        <w:t>(Contested by Senator Senn)</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w:t>
      </w:r>
      <w:r w:rsidR="002238C3">
        <w:rPr>
          <w:b/>
        </w:rPr>
        <w:t xml:space="preserve"> </w:t>
      </w:r>
      <w:r w:rsidRPr="00441899">
        <w:rPr>
          <w:b/>
        </w:rPr>
        <w:t>BUSINESS, TO ESTABLISH REQUIREMENTS RELATED TO THIS PROVISION, AND TO PROVIDE PENALTIES.</w:t>
      </w:r>
    </w:p>
    <w:p w:rsidR="00A32D84" w:rsidRPr="00441899" w:rsidRDefault="00A32D84" w:rsidP="00A32D84">
      <w:pPr>
        <w:tabs>
          <w:tab w:val="left" w:pos="432"/>
          <w:tab w:val="left" w:pos="864"/>
        </w:tabs>
        <w:ind w:left="864"/>
      </w:pPr>
      <w:r w:rsidRPr="00441899">
        <w:t>(Read the first time--January 8, 2019)</w:t>
      </w:r>
    </w:p>
    <w:p w:rsidR="00A32D84" w:rsidRPr="00441899" w:rsidRDefault="00A32D84" w:rsidP="00A32D84">
      <w:pPr>
        <w:tabs>
          <w:tab w:val="left" w:pos="432"/>
          <w:tab w:val="left" w:pos="864"/>
        </w:tabs>
        <w:ind w:left="864"/>
      </w:pPr>
      <w:r w:rsidRPr="00441899">
        <w:t>(Reported by Committee on Judiciary--January 29, 2020)</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rPr>
          <w:u w:val="single"/>
        </w:rPr>
        <w:t>(Contested by Senator Harpootlian)</w:t>
      </w:r>
    </w:p>
    <w:p w:rsidR="00A32D84" w:rsidRPr="00441899" w:rsidRDefault="00A32D84" w:rsidP="00A32D84"/>
    <w:p w:rsidR="00A32D84" w:rsidRPr="00441899" w:rsidRDefault="00A32D84" w:rsidP="00A32D84">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 xml:space="preserve">SUBARTICLE 15, ARTICLE 3, CHAPTER 6, TITLE 61 OF THE 1976 CODE, RELATING TO THE REGULATION OF RETAIL DEALERS BY THE ALCOHOLIC BEVERAGE CONTROL ACT, AND </w:t>
      </w:r>
      <w:r w:rsidRPr="00441899">
        <w:rPr>
          <w:b/>
          <w:u w:color="000000" w:themeColor="text1"/>
        </w:rPr>
        <w:lastRenderedPageBreak/>
        <w:t>SUBARTICLE 1, ARTICLE 5, CHAPTER 6, TITLE 61 OF THE 1976 CODE, RELATING TO BIENNIAL LICENSES 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A32D84" w:rsidRPr="00441899" w:rsidRDefault="00A32D84" w:rsidP="00A32D84">
      <w:pPr>
        <w:tabs>
          <w:tab w:val="left" w:pos="432"/>
          <w:tab w:val="left" w:pos="864"/>
        </w:tabs>
        <w:ind w:left="864"/>
      </w:pPr>
      <w:r w:rsidRPr="00441899">
        <w:t>(Read the first time--January 15, 2020)</w:t>
      </w:r>
    </w:p>
    <w:p w:rsidR="00A32D84" w:rsidRPr="00441899" w:rsidRDefault="00A32D84" w:rsidP="00A32D84">
      <w:pPr>
        <w:tabs>
          <w:tab w:val="left" w:pos="432"/>
          <w:tab w:val="left" w:pos="864"/>
        </w:tabs>
        <w:ind w:left="864"/>
      </w:pPr>
      <w:r w:rsidRPr="00441899">
        <w:t>(Reported by Committee on Judiciary--January 29, 2020)</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Pr>
        <w:tabs>
          <w:tab w:val="left" w:pos="432"/>
          <w:tab w:val="left" w:pos="864"/>
        </w:tabs>
        <w:ind w:left="864"/>
      </w:pPr>
      <w:r w:rsidRPr="00441899">
        <w:rPr>
          <w:u w:val="single"/>
        </w:rPr>
        <w:t>(Contested by Senator Kimpson)</w:t>
      </w:r>
    </w:p>
    <w:p w:rsidR="00A32D84" w:rsidRPr="00441899" w:rsidRDefault="00A32D84" w:rsidP="00A32D84"/>
    <w:p w:rsidR="00A32D84" w:rsidRPr="00441899" w:rsidRDefault="00A32D84" w:rsidP="00A32D84">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A32D84" w:rsidRPr="00441899" w:rsidRDefault="00A32D84" w:rsidP="00A32D84">
      <w:pPr>
        <w:tabs>
          <w:tab w:val="left" w:pos="432"/>
          <w:tab w:val="left" w:pos="864"/>
        </w:tabs>
        <w:ind w:left="864"/>
      </w:pPr>
      <w:r w:rsidRPr="00441899">
        <w:t>(Read the first time--March 6, 2019)</w:t>
      </w:r>
    </w:p>
    <w:p w:rsidR="00A32D84" w:rsidRPr="00441899" w:rsidRDefault="00A32D84" w:rsidP="00A32D84">
      <w:pPr>
        <w:tabs>
          <w:tab w:val="left" w:pos="432"/>
          <w:tab w:val="left" w:pos="864"/>
        </w:tabs>
        <w:ind w:left="864"/>
      </w:pPr>
      <w:r w:rsidRPr="00441899">
        <w:t>(Reported by Committee on Judiciary--January 29, 2020)</w:t>
      </w:r>
    </w:p>
    <w:p w:rsidR="00A32D84" w:rsidRDefault="00A32D84" w:rsidP="00A32D84">
      <w:pPr>
        <w:tabs>
          <w:tab w:val="left" w:pos="432"/>
          <w:tab w:val="left" w:pos="864"/>
        </w:tabs>
        <w:ind w:left="864"/>
      </w:pPr>
      <w:r w:rsidRPr="00441899">
        <w:t>(Favorable with amendments)</w:t>
      </w:r>
    </w:p>
    <w:p w:rsidR="00D2238F" w:rsidRPr="00D2238F" w:rsidRDefault="00D2238F" w:rsidP="00D2238F">
      <w:pPr>
        <w:pStyle w:val="CALENDARHISTORY"/>
      </w:pPr>
      <w:r>
        <w:rPr>
          <w:u w:val="single"/>
        </w:rPr>
        <w:t>(Contested by Senator Malloy)</w:t>
      </w:r>
    </w:p>
    <w:p w:rsidR="00A32D84" w:rsidRPr="00441899" w:rsidRDefault="00A32D84" w:rsidP="00A32D84"/>
    <w:p w:rsidR="00A32D84" w:rsidRPr="00441899" w:rsidRDefault="00A32D84" w:rsidP="00D2238F">
      <w:pPr>
        <w:keepNext/>
        <w:keepLines/>
        <w:tabs>
          <w:tab w:val="left" w:pos="432"/>
          <w:tab w:val="left" w:pos="864"/>
        </w:tabs>
        <w:ind w:left="432" w:hanging="432"/>
        <w:rPr>
          <w:b/>
          <w:color w:val="000000" w:themeColor="text1"/>
          <w:u w:color="000000" w:themeColor="text1"/>
        </w:rPr>
      </w:pPr>
      <w:r w:rsidRPr="00441899">
        <w:rPr>
          <w:b/>
        </w:rPr>
        <w:lastRenderedPageBreak/>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McElveen, Shealy, Turner, Young, Sabb, Kimpson, Gambrell, Fanning, McLeod, Senn, Talley, Harpootlian, Malloy, Allen, 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A32D84" w:rsidRPr="00441899" w:rsidRDefault="00A32D84" w:rsidP="00A32D84">
      <w:pPr>
        <w:tabs>
          <w:tab w:val="left" w:pos="432"/>
          <w:tab w:val="left" w:pos="864"/>
        </w:tabs>
        <w:ind w:left="864"/>
      </w:pPr>
      <w:r w:rsidRPr="00441899">
        <w:t>(Read the first time--January 14, 2020)</w:t>
      </w:r>
    </w:p>
    <w:p w:rsidR="00A32D84" w:rsidRPr="00441899" w:rsidRDefault="00A32D84" w:rsidP="00A32D84">
      <w:pPr>
        <w:tabs>
          <w:tab w:val="left" w:pos="432"/>
          <w:tab w:val="left" w:pos="864"/>
        </w:tabs>
        <w:ind w:left="864"/>
      </w:pPr>
      <w:r w:rsidRPr="00441899">
        <w:t>(Reported by Committee on Agriculture and Natural Resources--February 04, 2020)</w:t>
      </w:r>
    </w:p>
    <w:p w:rsidR="00A32D84" w:rsidRPr="00441899" w:rsidRDefault="00A32D84" w:rsidP="00A32D84">
      <w:pPr>
        <w:tabs>
          <w:tab w:val="left" w:pos="432"/>
          <w:tab w:val="left" w:pos="864"/>
        </w:tabs>
        <w:ind w:left="864"/>
      </w:pPr>
      <w:r w:rsidRPr="00441899">
        <w:t>(Favorable with amendments)</w:t>
      </w:r>
    </w:p>
    <w:p w:rsidR="00A32D84" w:rsidRPr="00441899" w:rsidRDefault="00A32D84" w:rsidP="00A32D84"/>
    <w:p w:rsidR="00A32D84" w:rsidRPr="00441899" w:rsidRDefault="00A32D84" w:rsidP="002238C3">
      <w:pPr>
        <w:keepNext/>
        <w:keepLines/>
        <w:tabs>
          <w:tab w:val="left" w:pos="432"/>
          <w:tab w:val="left" w:pos="864"/>
        </w:tabs>
        <w:ind w:left="432" w:hanging="432"/>
        <w:rPr>
          <w:b/>
        </w:rPr>
      </w:pPr>
      <w:r w:rsidRPr="00441899">
        <w:rPr>
          <w:b/>
        </w:rPr>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CONTRACTOR PERFORMANCE EVALUATION, DESIGNATED AS REGULATION DOCUMENT NUMBER 4916, PURSUANT TO THE PROVISIONS OF ARTICLE 1, CHAPTER 23, TITLE 1 OF THE 1976 CODE.</w:t>
      </w:r>
    </w:p>
    <w:p w:rsidR="00A32D84" w:rsidRDefault="00A32D84" w:rsidP="002238C3">
      <w:pPr>
        <w:keepNext/>
        <w:keepLines/>
        <w:tabs>
          <w:tab w:val="left" w:pos="432"/>
          <w:tab w:val="left" w:pos="864"/>
        </w:tabs>
        <w:ind w:left="864"/>
      </w:pPr>
      <w:r w:rsidRPr="00441899">
        <w:t>(Without reference--February 04, 2020)</w:t>
      </w:r>
    </w:p>
    <w:p w:rsidR="006C621E" w:rsidRPr="006C621E" w:rsidRDefault="006C621E" w:rsidP="002238C3">
      <w:pPr>
        <w:pStyle w:val="CALENDARHISTORY"/>
        <w:keepNext/>
        <w:keepLines/>
      </w:pPr>
      <w:r>
        <w:rPr>
          <w:u w:val="single"/>
        </w:rPr>
        <w:t>(Contested by Senator Grooms)</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A32D84" w:rsidRDefault="00A32D84" w:rsidP="00A32D84">
      <w:pPr>
        <w:tabs>
          <w:tab w:val="left" w:pos="432"/>
          <w:tab w:val="left" w:pos="864"/>
        </w:tabs>
        <w:ind w:left="864"/>
      </w:pPr>
      <w:r w:rsidRPr="00441899">
        <w:t>(Without reference--February 04, 2020)</w:t>
      </w:r>
    </w:p>
    <w:p w:rsidR="006C621E" w:rsidRPr="006C621E" w:rsidRDefault="006C621E" w:rsidP="006C621E">
      <w:pPr>
        <w:pStyle w:val="CALENDARHISTORY"/>
      </w:pPr>
      <w:r>
        <w:rPr>
          <w:u w:val="single"/>
        </w:rPr>
        <w:t>(Contested by Senator Grooms)</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A32D84" w:rsidRPr="00441899" w:rsidRDefault="00A32D84" w:rsidP="00A32D84">
      <w:pPr>
        <w:tabs>
          <w:tab w:val="left" w:pos="432"/>
          <w:tab w:val="left" w:pos="864"/>
        </w:tabs>
        <w:ind w:left="864"/>
      </w:pPr>
      <w:r w:rsidRPr="00441899">
        <w:t>(Read the first time--March 27, 2019)</w:t>
      </w:r>
    </w:p>
    <w:p w:rsidR="00A32D84" w:rsidRPr="00441899" w:rsidRDefault="00A32D84" w:rsidP="00A32D84">
      <w:pPr>
        <w:ind w:left="864"/>
      </w:pPr>
      <w:r w:rsidRPr="00441899">
        <w:t>(Reported by Committee on Family and Veteran's Services-- February 12, 2020)</w:t>
      </w:r>
    </w:p>
    <w:p w:rsidR="00A32D84" w:rsidRPr="00441899" w:rsidRDefault="00A32D84" w:rsidP="00A32D84">
      <w:pPr>
        <w:tabs>
          <w:tab w:val="left" w:pos="432"/>
          <w:tab w:val="left" w:pos="864"/>
        </w:tabs>
        <w:ind w:left="864"/>
      </w:pPr>
      <w:r w:rsidRPr="00441899">
        <w:t>(Favorable)</w:t>
      </w:r>
    </w:p>
    <w:p w:rsidR="00A32D84" w:rsidRPr="00441899" w:rsidRDefault="00A32D84" w:rsidP="00A32D84">
      <w:pPr>
        <w:tabs>
          <w:tab w:val="left" w:pos="432"/>
          <w:tab w:val="left" w:pos="864"/>
        </w:tabs>
        <w:ind w:left="864"/>
      </w:pPr>
      <w:r w:rsidRPr="00441899">
        <w:rPr>
          <w:u w:val="single"/>
        </w:rPr>
        <w:t>(Contested by Senator Cash)</w:t>
      </w:r>
    </w:p>
    <w:p w:rsidR="00A32D84" w:rsidRPr="00441899" w:rsidRDefault="00A32D84" w:rsidP="00A32D84"/>
    <w:p w:rsidR="00A32D84" w:rsidRPr="00441899" w:rsidRDefault="00A32D84" w:rsidP="00A32D84">
      <w:pPr>
        <w:tabs>
          <w:tab w:val="left" w:pos="432"/>
          <w:tab w:val="left" w:pos="864"/>
        </w:tabs>
        <w:ind w:left="432" w:hanging="432"/>
        <w:rPr>
          <w:b/>
          <w:u w:color="000000" w:themeColor="text1"/>
        </w:rPr>
      </w:pPr>
      <w:r w:rsidRPr="00441899">
        <w:rPr>
          <w:b/>
        </w:rPr>
        <w:t>S.</w:t>
      </w:r>
      <w:r w:rsidRPr="00441899">
        <w:rPr>
          <w:b/>
        </w:rPr>
        <w:tab/>
        <w:t>1048</w:t>
      </w:r>
      <w:r w:rsidRPr="00441899">
        <w:rPr>
          <w:b/>
        </w:rPr>
        <w:fldChar w:fldCharType="begin"/>
      </w:r>
      <w:r w:rsidRPr="00441899">
        <w:rPr>
          <w:b/>
        </w:rPr>
        <w:instrText xml:space="preserve"> XE "S. 1048" \b </w:instrText>
      </w:r>
      <w:r w:rsidRPr="00441899">
        <w:rPr>
          <w:b/>
        </w:rPr>
        <w:fldChar w:fldCharType="end"/>
      </w:r>
      <w:r w:rsidRPr="00441899">
        <w:rPr>
          <w:b/>
        </w:rPr>
        <w:t xml:space="preserve">--Senators Rice, Rankin and Campbell and Alexander:  </w:t>
      </w:r>
      <w:r w:rsidRPr="00441899">
        <w:rPr>
          <w:b/>
          <w:szCs w:val="30"/>
        </w:rPr>
        <w:t xml:space="preserve">A BILL </w:t>
      </w:r>
      <w:r w:rsidRPr="00441899">
        <w:rPr>
          <w:b/>
          <w:u w:color="000000" w:themeColor="text1"/>
        </w:rPr>
        <w:t>TO AMEND SECTION 13</w:t>
      </w:r>
      <w:r w:rsidRPr="00441899">
        <w:rPr>
          <w:b/>
          <w:u w:color="000000" w:themeColor="text1"/>
        </w:rPr>
        <w:noBreakHyphen/>
        <w:t>1</w:t>
      </w:r>
      <w:r w:rsidRPr="00441899">
        <w:rPr>
          <w:b/>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441899">
        <w:rPr>
          <w:b/>
          <w:u w:color="000000" w:themeColor="text1"/>
        </w:rPr>
        <w:noBreakHyphen/>
        <w:t>1</w:t>
      </w:r>
      <w:r w:rsidRPr="00441899">
        <w:rPr>
          <w:b/>
          <w:u w:color="000000" w:themeColor="text1"/>
        </w:rPr>
        <w:noBreakHyphen/>
        <w:t>1050, RELATING TO THE TERMS OF THE</w:t>
      </w:r>
      <w:r w:rsidR="002238C3">
        <w:rPr>
          <w:b/>
          <w:u w:color="000000" w:themeColor="text1"/>
        </w:rPr>
        <w:br/>
      </w:r>
      <w:r w:rsidR="002238C3">
        <w:rPr>
          <w:b/>
          <w:u w:color="000000" w:themeColor="text1"/>
        </w:rPr>
        <w:lastRenderedPageBreak/>
        <w:br/>
      </w:r>
      <w:r w:rsidRPr="00441899">
        <w:rPr>
          <w:b/>
          <w:u w:color="000000" w:themeColor="text1"/>
        </w:rPr>
        <w:t>AERONAUTICS COMMISSION, SO AS TO MAKE CONFORMING CHANGES.</w:t>
      </w:r>
    </w:p>
    <w:p w:rsidR="00A32D84" w:rsidRPr="00441899" w:rsidRDefault="00A32D84" w:rsidP="00A32D84">
      <w:pPr>
        <w:tabs>
          <w:tab w:val="left" w:pos="432"/>
          <w:tab w:val="left" w:pos="864"/>
        </w:tabs>
        <w:ind w:left="864"/>
      </w:pPr>
      <w:r w:rsidRPr="00441899">
        <w:t>(Read the first time--January 28, 2020)</w:t>
      </w:r>
    </w:p>
    <w:p w:rsidR="00A32D84" w:rsidRPr="00441899" w:rsidRDefault="00A32D84" w:rsidP="00A32D84">
      <w:pPr>
        <w:tabs>
          <w:tab w:val="left" w:pos="432"/>
          <w:tab w:val="left" w:pos="864"/>
        </w:tabs>
        <w:ind w:left="864"/>
      </w:pPr>
      <w:r w:rsidRPr="00441899">
        <w:t>(Reported by Committee on Labor, Commerce and Industry--February 13, 2020)</w:t>
      </w:r>
    </w:p>
    <w:p w:rsidR="00A32D84" w:rsidRPr="00441899" w:rsidRDefault="00A32D84" w:rsidP="00A32D84">
      <w:pPr>
        <w:tabs>
          <w:tab w:val="left" w:pos="432"/>
          <w:tab w:val="left" w:pos="864"/>
        </w:tabs>
        <w:ind w:left="864"/>
      </w:pPr>
      <w:r w:rsidRPr="00441899">
        <w:t>(Favorable)</w:t>
      </w:r>
    </w:p>
    <w:p w:rsidR="00A32D84" w:rsidRPr="00441899" w:rsidRDefault="00A32D84" w:rsidP="00A32D84">
      <w:pPr>
        <w:tabs>
          <w:tab w:val="left" w:pos="432"/>
          <w:tab w:val="left" w:pos="864"/>
        </w:tabs>
        <w:ind w:left="864"/>
      </w:pPr>
      <w:r w:rsidRPr="00441899">
        <w:rPr>
          <w:u w:val="single"/>
        </w:rPr>
        <w:t>(Contested by Senator Allen)</w:t>
      </w:r>
    </w:p>
    <w:p w:rsidR="00A32D84" w:rsidRPr="00441899" w:rsidRDefault="00A32D84" w:rsidP="00A32D84">
      <w:pPr>
        <w:keepNext/>
        <w:keepLines/>
        <w:ind w:left="864"/>
      </w:pPr>
    </w:p>
    <w:p w:rsidR="00A32D84" w:rsidRPr="00441899" w:rsidRDefault="00A32D84" w:rsidP="00A32D84">
      <w:pPr>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A32D84" w:rsidRPr="00441899" w:rsidRDefault="00A32D84" w:rsidP="00A32D84">
      <w:pPr>
        <w:tabs>
          <w:tab w:val="left" w:pos="432"/>
          <w:tab w:val="left" w:pos="864"/>
        </w:tabs>
        <w:ind w:left="864"/>
      </w:pPr>
      <w:r w:rsidRPr="00441899">
        <w:t>(Read the first time--January 8, 2019)</w:t>
      </w:r>
    </w:p>
    <w:p w:rsidR="00A32D84" w:rsidRPr="00441899" w:rsidRDefault="00A32D84" w:rsidP="00A32D84">
      <w:pPr>
        <w:tabs>
          <w:tab w:val="left" w:pos="432"/>
          <w:tab w:val="left" w:pos="864"/>
        </w:tabs>
        <w:ind w:left="864"/>
      </w:pPr>
      <w:r w:rsidRPr="00441899">
        <w:t>(Reported by Committee on Judiciary--March 04, 2020)</w:t>
      </w:r>
    </w:p>
    <w:p w:rsidR="00A32D84" w:rsidRDefault="00A32D84" w:rsidP="00A32D84">
      <w:pPr>
        <w:tabs>
          <w:tab w:val="left" w:pos="432"/>
          <w:tab w:val="left" w:pos="864"/>
        </w:tabs>
        <w:ind w:left="864"/>
      </w:pPr>
      <w:r w:rsidRPr="00441899">
        <w:t>(Favorable)</w:t>
      </w:r>
    </w:p>
    <w:p w:rsidR="00D2238F" w:rsidRPr="00D2238F" w:rsidRDefault="00D2238F" w:rsidP="00D2238F">
      <w:pPr>
        <w:pStyle w:val="CALENDARHISTORY"/>
      </w:pPr>
      <w:r>
        <w:rPr>
          <w:u w:val="single"/>
        </w:rPr>
        <w:t>(Contested by Senator Senn)</w:t>
      </w:r>
    </w:p>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 xml:space="preserve">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w:t>
      </w:r>
      <w:r w:rsidRPr="00441899">
        <w:rPr>
          <w:b/>
        </w:rPr>
        <w:lastRenderedPageBreak/>
        <w:t>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sidR="006C621E">
        <w:rPr>
          <w:b/>
        </w:rPr>
        <w:t xml:space="preserve"> </w:t>
      </w:r>
      <w:r w:rsidRPr="00441899">
        <w:rPr>
          <w:b/>
        </w:rPr>
        <w:t>WHETHER ALIMONY OR SEPARATE MAINTENANCE AND SUPPORT SHOULD BE MODIFIED, SUSPENDED, OR TERMINATED IN AMOUNT OR TERM; AND TO DEFINE NECESSARY TERMS.</w:t>
      </w:r>
    </w:p>
    <w:p w:rsidR="00A32D84" w:rsidRPr="00441899" w:rsidRDefault="00A32D84" w:rsidP="00A32D84">
      <w:pPr>
        <w:tabs>
          <w:tab w:val="left" w:pos="432"/>
          <w:tab w:val="left" w:pos="864"/>
        </w:tabs>
        <w:ind w:left="864"/>
      </w:pPr>
      <w:r w:rsidRPr="00441899">
        <w:t>(Read the first time--February 13, 2019)</w:t>
      </w:r>
    </w:p>
    <w:p w:rsidR="00A32D84" w:rsidRPr="00441899" w:rsidRDefault="00A32D84" w:rsidP="00A32D84">
      <w:pPr>
        <w:tabs>
          <w:tab w:val="left" w:pos="432"/>
          <w:tab w:val="left" w:pos="864"/>
        </w:tabs>
        <w:ind w:left="864"/>
      </w:pPr>
      <w:r w:rsidRPr="00441899">
        <w:t>(Reported by Committee on Judiciary--March 04, 2020)</w:t>
      </w:r>
    </w:p>
    <w:p w:rsidR="00A32D84" w:rsidRDefault="00A32D84" w:rsidP="00A32D84">
      <w:pPr>
        <w:tabs>
          <w:tab w:val="left" w:pos="432"/>
          <w:tab w:val="left" w:pos="864"/>
        </w:tabs>
        <w:ind w:left="864"/>
      </w:pPr>
      <w:r w:rsidRPr="00441899">
        <w:t>(Favorable with amendments)</w:t>
      </w:r>
    </w:p>
    <w:p w:rsidR="006C621E" w:rsidRDefault="006C621E" w:rsidP="006C621E">
      <w:pPr>
        <w:pStyle w:val="CALENDARHISTORY"/>
      </w:pPr>
      <w:r>
        <w:t>(Committee Amendment Adopted--March 10, 2020)</w:t>
      </w:r>
    </w:p>
    <w:p w:rsidR="006C621E" w:rsidRDefault="00DD331E" w:rsidP="00DD331E">
      <w:pPr>
        <w:tabs>
          <w:tab w:val="left" w:pos="432"/>
          <w:tab w:val="left" w:pos="864"/>
        </w:tabs>
        <w:ind w:left="864"/>
      </w:pPr>
      <w:r>
        <w:t>(Amendment proposed--March 10, 2020)</w:t>
      </w:r>
    </w:p>
    <w:p w:rsidR="00DD331E" w:rsidRPr="00441899" w:rsidRDefault="00DD331E" w:rsidP="00DD331E">
      <w:pPr>
        <w:pStyle w:val="CALENDARHISTORY"/>
      </w:pPr>
      <w:r>
        <w:t>(Document No. JUD\AMEND\JUD0511.012)</w:t>
      </w:r>
    </w:p>
    <w:p w:rsidR="00A32D84" w:rsidRPr="00DD331E" w:rsidRDefault="00DD331E" w:rsidP="00DD331E">
      <w:pPr>
        <w:pStyle w:val="CALENDARHISTORY"/>
      </w:pPr>
      <w:r>
        <w:rPr>
          <w:u w:val="single"/>
        </w:rPr>
        <w:t>(Contested by Senator Malloy)</w:t>
      </w:r>
    </w:p>
    <w:p w:rsidR="00DD331E" w:rsidRPr="00441899" w:rsidRDefault="00DD331E" w:rsidP="00A32D84"/>
    <w:p w:rsidR="00A32D84" w:rsidRPr="00441899" w:rsidRDefault="00A32D84" w:rsidP="00A32D84">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--Senator</w:t>
      </w:r>
      <w:r>
        <w:rPr>
          <w:b/>
        </w:rPr>
        <w:t>s</w:t>
      </w:r>
      <w:r w:rsidRPr="00441899">
        <w:rPr>
          <w:b/>
        </w:rPr>
        <w:t xml:space="preserve"> Rankin</w:t>
      </w:r>
      <w:r>
        <w:rPr>
          <w:b/>
        </w:rPr>
        <w:t xml:space="preserve"> and Harpootlian</w:t>
      </w:r>
      <w:r w:rsidRPr="00441899">
        <w:rPr>
          <w:b/>
        </w:rPr>
        <w:t xml:space="preserve">: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30, RELATING TO ISSUANCE OF EXECUTIONS, SO AS TO PROVIDE THE CIRCUMSTANCES IN WHICH A FINAL JUDGMENT SHALL HAVE ACTIVE ENERGY BEYOND THE TEN-YEAR PERIOD.</w:t>
      </w:r>
    </w:p>
    <w:p w:rsidR="00A32D84" w:rsidRPr="00441899" w:rsidRDefault="00A32D84" w:rsidP="00A32D84">
      <w:pPr>
        <w:tabs>
          <w:tab w:val="left" w:pos="432"/>
          <w:tab w:val="left" w:pos="864"/>
        </w:tabs>
        <w:ind w:left="864"/>
      </w:pPr>
      <w:r w:rsidRPr="00441899">
        <w:t>(Read the first time--January 14, 2020)</w:t>
      </w:r>
    </w:p>
    <w:p w:rsidR="00A32D84" w:rsidRPr="00441899" w:rsidRDefault="00A32D84" w:rsidP="00A32D84">
      <w:pPr>
        <w:tabs>
          <w:tab w:val="left" w:pos="432"/>
          <w:tab w:val="left" w:pos="864"/>
        </w:tabs>
        <w:ind w:left="864"/>
      </w:pPr>
      <w:r w:rsidRPr="00441899">
        <w:t>(Reported by Committee on Judiciary--March 04, 2020)</w:t>
      </w:r>
    </w:p>
    <w:p w:rsidR="00A32D84" w:rsidRDefault="00A32D84" w:rsidP="00A32D84">
      <w:pPr>
        <w:tabs>
          <w:tab w:val="left" w:pos="432"/>
          <w:tab w:val="left" w:pos="864"/>
        </w:tabs>
        <w:ind w:left="864"/>
      </w:pPr>
      <w:r w:rsidRPr="00441899">
        <w:t>(Favorable with amendments)</w:t>
      </w:r>
    </w:p>
    <w:p w:rsidR="00A32D84" w:rsidRPr="00A13267" w:rsidRDefault="00A32D84" w:rsidP="00A32D84">
      <w:pPr>
        <w:pStyle w:val="CALENDARHISTORY"/>
      </w:pPr>
      <w:r>
        <w:rPr>
          <w:u w:val="single"/>
        </w:rPr>
        <w:t>(Contested by Senator Harpootlian)</w:t>
      </w:r>
    </w:p>
    <w:p w:rsidR="00A32D84" w:rsidRPr="00441899" w:rsidRDefault="00A32D84" w:rsidP="00A32D84"/>
    <w:p w:rsidR="00A32D84" w:rsidRPr="00441899" w:rsidRDefault="00A32D84" w:rsidP="002238C3">
      <w:pPr>
        <w:tabs>
          <w:tab w:val="left" w:pos="432"/>
          <w:tab w:val="left" w:pos="864"/>
        </w:tabs>
        <w:ind w:left="432" w:hanging="432"/>
        <w:rPr>
          <w:b/>
        </w:rPr>
      </w:pPr>
      <w:r w:rsidRPr="00441899">
        <w:rPr>
          <w:b/>
        </w:rPr>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 xml:space="preserve">1060, RELATING TO THE DRAWING OF A JURY PANEL, SO AS </w:t>
      </w:r>
      <w:r w:rsidRPr="00441899">
        <w:rPr>
          <w:b/>
        </w:rPr>
        <w:lastRenderedPageBreak/>
        <w:t>TO PROVIDE THAT THE NUMBER OF JURORS TO BE DRAWN IS WITHIN THE DISCRETION OF THE TRIAL JUDGE; AND TO AMEND SECTION 14-7-1080, RELATING TO THE DRAWING OF A SECOND JURY PANEL, SO AS TO DELETE THE REQUIREMENT THAT THE PANEL MUST BE MADE UP OF TWENTY JURORS.</w:t>
      </w:r>
    </w:p>
    <w:p w:rsidR="00A32D84" w:rsidRPr="00441899" w:rsidRDefault="00A32D84" w:rsidP="002238C3">
      <w:pPr>
        <w:tabs>
          <w:tab w:val="left" w:pos="432"/>
          <w:tab w:val="left" w:pos="864"/>
        </w:tabs>
        <w:ind w:left="864"/>
      </w:pPr>
      <w:r w:rsidRPr="00441899">
        <w:t>(Read the first time--January 14, 2020)</w:t>
      </w:r>
    </w:p>
    <w:p w:rsidR="00A32D84" w:rsidRPr="00441899" w:rsidRDefault="00A32D84" w:rsidP="002238C3">
      <w:pPr>
        <w:tabs>
          <w:tab w:val="left" w:pos="432"/>
          <w:tab w:val="left" w:pos="864"/>
        </w:tabs>
        <w:ind w:left="864"/>
      </w:pPr>
      <w:r w:rsidRPr="00441899">
        <w:t>(Reported by Committee on Judiciary--March 04, 2020)</w:t>
      </w:r>
    </w:p>
    <w:p w:rsidR="00A32D84" w:rsidRDefault="00A32D84" w:rsidP="002238C3">
      <w:pPr>
        <w:tabs>
          <w:tab w:val="left" w:pos="432"/>
          <w:tab w:val="left" w:pos="864"/>
        </w:tabs>
        <w:ind w:left="864"/>
      </w:pPr>
      <w:r w:rsidRPr="00441899">
        <w:t>(Favorable with amendments)</w:t>
      </w:r>
    </w:p>
    <w:p w:rsidR="001B0BB8" w:rsidRPr="001B0BB8" w:rsidRDefault="001B0BB8" w:rsidP="002238C3">
      <w:pPr>
        <w:pStyle w:val="CALENDARHISTORY"/>
      </w:pPr>
      <w:r>
        <w:rPr>
          <w:u w:val="single"/>
        </w:rPr>
        <w:t>(Contested by Senator Massey)</w:t>
      </w:r>
    </w:p>
    <w:p w:rsidR="00A32D84" w:rsidRPr="00441899" w:rsidRDefault="00A32D84" w:rsidP="00A32D84"/>
    <w:p w:rsidR="00A32D84" w:rsidRPr="003B3FF6" w:rsidRDefault="00A32D84" w:rsidP="00A32D84">
      <w:pPr>
        <w:pStyle w:val="BILLTITLE"/>
        <w:rPr>
          <w:u w:color="000000" w:themeColor="text1"/>
        </w:rPr>
      </w:pPr>
      <w:r w:rsidRPr="003B3FF6">
        <w:t>S.</w:t>
      </w:r>
      <w:r w:rsidRPr="003B3FF6">
        <w:tab/>
        <w:t>1041</w:t>
      </w:r>
      <w:r w:rsidRPr="003B3FF6">
        <w:fldChar w:fldCharType="begin"/>
      </w:r>
      <w:r w:rsidRPr="003B3FF6">
        <w:instrText xml:space="preserve"> XE "S. 1041" \b </w:instrText>
      </w:r>
      <w:r w:rsidRPr="003B3FF6">
        <w:fldChar w:fldCharType="end"/>
      </w:r>
      <w:r w:rsidRPr="003B3FF6">
        <w:t xml:space="preserve">--Senator Climer:  </w:t>
      </w:r>
      <w:r w:rsidRPr="003B3FF6">
        <w:rPr>
          <w:szCs w:val="30"/>
        </w:rPr>
        <w:t xml:space="preserve">A BILL </w:t>
      </w:r>
      <w:r w:rsidRPr="003B3FF6">
        <w:rPr>
          <w:u w:color="000000" w:themeColor="text1"/>
        </w:rPr>
        <w:t>TO AMEND SECTION 39</w:t>
      </w:r>
      <w:r w:rsidRPr="003B3FF6">
        <w:rPr>
          <w:u w:color="000000" w:themeColor="text1"/>
        </w:rPr>
        <w:noBreakHyphen/>
        <w:t>20</w:t>
      </w:r>
      <w:r w:rsidRPr="003B3FF6">
        <w:rPr>
          <w:u w:color="000000" w:themeColor="text1"/>
        </w:rPr>
        <w:noBreakHyphen/>
        <w:t>20, CODE OF LAWS OF SOUTH CAROLINA, 1976, RELATING TO SELF</w:t>
      </w:r>
      <w:r w:rsidRPr="003B3FF6">
        <w:rPr>
          <w:u w:color="000000" w:themeColor="text1"/>
        </w:rPr>
        <w:noBreakHyphen/>
        <w:t>SERVICE STORAGE FACILITY DEFINITIONS, SO AS TO ADD THE DEFINITION OF “LATE FEE”; TO AMEND SECTION 39</w:t>
      </w:r>
      <w:r w:rsidRPr="003B3FF6">
        <w:rPr>
          <w:u w:color="000000" w:themeColor="text1"/>
        </w:rPr>
        <w:noBreakHyphen/>
        <w:t>20</w:t>
      </w:r>
      <w:r w:rsidRPr="003B3FF6">
        <w:rPr>
          <w:u w:color="000000" w:themeColor="text1"/>
        </w:rPr>
        <w:noBreakHyphen/>
        <w:t>30, RELATING TO LIENS AND DENIAL OF ACCESS TO PERSONAL PROPERTY, SO AS TO PROVIDE THAT AN OWNER MAY IMPOSE CERTAIN LATE FEES; TO AMEND SECTION 39</w:t>
      </w:r>
      <w:r w:rsidRPr="003B3FF6">
        <w:rPr>
          <w:u w:color="000000" w:themeColor="text1"/>
        </w:rPr>
        <w:noBreakHyphen/>
        <w:t>20</w:t>
      </w:r>
      <w:r w:rsidRPr="003B3FF6">
        <w:rPr>
          <w:u w:color="000000" w:themeColor="text1"/>
        </w:rPr>
        <w:noBreakHyphen/>
        <w:t>45, RELATING TO THE ENFORCEMENT OF LIENS, SO AS TO PROVIDE FOR CERTAIN ONLINE NOTIFICATIONS.</w:t>
      </w:r>
    </w:p>
    <w:p w:rsidR="00A32D84" w:rsidRDefault="00A32D84" w:rsidP="00A32D84">
      <w:pPr>
        <w:pStyle w:val="CALENDARHISTORY"/>
      </w:pPr>
      <w:r>
        <w:t>(Read the first time--January 23, 2020)</w:t>
      </w:r>
    </w:p>
    <w:p w:rsidR="00A32D84" w:rsidRDefault="00A32D84" w:rsidP="00A32D84">
      <w:pPr>
        <w:pStyle w:val="CALENDARHISTORY"/>
      </w:pPr>
      <w:r>
        <w:t>(Polled by Committee on Labor, Commerce and Industry--March 05, 2020)</w:t>
      </w:r>
    </w:p>
    <w:p w:rsidR="00A32D84" w:rsidRDefault="00A32D84" w:rsidP="00A32D84">
      <w:pPr>
        <w:pStyle w:val="CALENDARHISTORY"/>
      </w:pPr>
      <w:r>
        <w:t>(Favorable with amendments)</w:t>
      </w:r>
    </w:p>
    <w:p w:rsidR="00557A67" w:rsidRDefault="00557A67" w:rsidP="00557A67">
      <w:pPr>
        <w:pStyle w:val="CALENDARHISTORY"/>
      </w:pPr>
      <w:r>
        <w:t>(Committee Amendment Adopted--March 10, 2020)</w:t>
      </w:r>
    </w:p>
    <w:p w:rsidR="00557A67" w:rsidRDefault="00557A67" w:rsidP="00557A67">
      <w:pPr>
        <w:pStyle w:val="CALENDARHISTORY"/>
      </w:pPr>
      <w:r>
        <w:t>(Amended--March 10, 2020)</w:t>
      </w:r>
    </w:p>
    <w:p w:rsidR="00A32D84" w:rsidRDefault="00A32D84" w:rsidP="00A32D84"/>
    <w:p w:rsidR="00A32D84" w:rsidRPr="00D91A80" w:rsidRDefault="00A32D84" w:rsidP="00A32D84">
      <w:pPr>
        <w:pStyle w:val="BILLTITLE"/>
      </w:pPr>
      <w:r w:rsidRPr="00D91A80">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 xml:space="preserve">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w:t>
      </w:r>
      <w:r w:rsidRPr="00D91A80">
        <w:lastRenderedPageBreak/>
        <w:t>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A32D84" w:rsidRDefault="00A32D84" w:rsidP="00A32D84">
      <w:pPr>
        <w:pStyle w:val="CALENDARHISTORY"/>
      </w:pPr>
      <w:r>
        <w:t>(Read the first time--February 5, 2020)</w:t>
      </w:r>
    </w:p>
    <w:p w:rsidR="00A32D84" w:rsidRDefault="00A32D84" w:rsidP="00A32D84">
      <w:pPr>
        <w:pStyle w:val="CALENDARHISTORY"/>
      </w:pPr>
      <w:r>
        <w:t>(Reported by Committee on Transportation--March 05, 2020)</w:t>
      </w:r>
    </w:p>
    <w:p w:rsidR="00A32D84" w:rsidRDefault="00A32D84" w:rsidP="00A32D84">
      <w:pPr>
        <w:pStyle w:val="CALENDARHISTORY"/>
      </w:pPr>
      <w:r>
        <w:t>(Favorable with amendments)</w:t>
      </w:r>
    </w:p>
    <w:p w:rsidR="000D7135" w:rsidRPr="000D7135" w:rsidRDefault="000D7135" w:rsidP="000D7135">
      <w:pPr>
        <w:pStyle w:val="CALENDARHISTORY"/>
      </w:pPr>
      <w:r>
        <w:rPr>
          <w:u w:val="single"/>
        </w:rPr>
        <w:t>(Contested by Senator</w:t>
      </w:r>
      <w:r w:rsidR="00D2238F">
        <w:rPr>
          <w:u w:val="single"/>
        </w:rPr>
        <w:t>s</w:t>
      </w:r>
      <w:r>
        <w:rPr>
          <w:u w:val="single"/>
        </w:rPr>
        <w:t xml:space="preserve"> Senn</w:t>
      </w:r>
      <w:r w:rsidR="00D2238F">
        <w:rPr>
          <w:u w:val="single"/>
        </w:rPr>
        <w:t xml:space="preserve"> and Harpootlian</w:t>
      </w:r>
      <w:r>
        <w:rPr>
          <w:u w:val="single"/>
        </w:rPr>
        <w:t>)</w:t>
      </w:r>
    </w:p>
    <w:p w:rsidR="00A32D84" w:rsidRPr="00441899" w:rsidRDefault="00A32D84" w:rsidP="00A32D84"/>
    <w:p w:rsidR="007A49F2" w:rsidRPr="00617385" w:rsidRDefault="007A49F2" w:rsidP="007A49F2">
      <w:pPr>
        <w:pStyle w:val="BILLTITLE"/>
        <w:rPr>
          <w:u w:color="000000" w:themeColor="text1"/>
        </w:rPr>
      </w:pPr>
      <w:r>
        <w:t xml:space="preserve"> </w:t>
      </w:r>
      <w:r w:rsidRPr="00617385">
        <w:t>S.</w:t>
      </w:r>
      <w:r w:rsidRPr="00617385">
        <w:tab/>
        <w:t>1068</w:t>
      </w:r>
      <w:r w:rsidRPr="00617385">
        <w:fldChar w:fldCharType="begin"/>
      </w:r>
      <w:r w:rsidRPr="00617385">
        <w:instrText xml:space="preserve"> XE "S. 1068" \b </w:instrText>
      </w:r>
      <w:r w:rsidRPr="00617385">
        <w:fldChar w:fldCharType="end"/>
      </w:r>
      <w:r w:rsidRPr="00617385">
        <w:t xml:space="preserve">--Senator Campsen:  </w:t>
      </w:r>
      <w:r w:rsidRPr="00617385">
        <w:rPr>
          <w:szCs w:val="30"/>
        </w:rPr>
        <w:t xml:space="preserve">A BILL </w:t>
      </w:r>
      <w:r w:rsidRPr="00617385">
        <w:rPr>
          <w:u w:color="000000" w:themeColor="text1"/>
        </w:rPr>
        <w:t>TO AMEND SECTION 50</w:t>
      </w:r>
      <w:r w:rsidRPr="00617385">
        <w:rPr>
          <w:u w:color="000000" w:themeColor="text1"/>
        </w:rPr>
        <w:noBreakHyphen/>
        <w:t>1</w:t>
      </w:r>
      <w:r w:rsidRPr="00617385">
        <w:rPr>
          <w:u w:color="000000" w:themeColor="text1"/>
        </w:rPr>
        <w:noBreakHyphen/>
        <w:t>30, CODE OF LAWS OF SOUTH CAROLINA, 1976, RELATING TO THE CLASSIFICATION OF BIRDS, ANIMALS, AND FISH, SO AS TO CLASSIFY CERTAIN BIRDS AS MIGRATORY WATERFOWL; TO REPEAL SECTION 50</w:t>
      </w:r>
      <w:r w:rsidRPr="00617385">
        <w:rPr>
          <w:u w:color="000000" w:themeColor="text1"/>
        </w:rPr>
        <w:noBreakHyphen/>
        <w:t>11</w:t>
      </w:r>
      <w:r w:rsidRPr="00617385">
        <w:rPr>
          <w:u w:color="000000" w:themeColor="text1"/>
        </w:rPr>
        <w:noBreakHyphen/>
        <w:t>20 RELATING TO THE MIGRATORY WATERFOWL COMMITTEE; AND TO REPEAL SECTION 50</w:t>
      </w:r>
      <w:r w:rsidRPr="00617385">
        <w:rPr>
          <w:u w:color="000000" w:themeColor="text1"/>
        </w:rPr>
        <w:noBreakHyphen/>
        <w:t>9</w:t>
      </w:r>
      <w:r w:rsidRPr="00617385">
        <w:rPr>
          <w:u w:color="000000" w:themeColor="text1"/>
        </w:rPr>
        <w:noBreakHyphen/>
        <w:t>670 RELATING TO MIGRATORY WATERFOWL PERMITS.</w:t>
      </w:r>
    </w:p>
    <w:p w:rsidR="007A49F2" w:rsidRDefault="007A49F2" w:rsidP="007A49F2">
      <w:pPr>
        <w:pStyle w:val="CALENDARHISTORY"/>
      </w:pPr>
      <w:r>
        <w:t>(Read the first time--January 30, 2020)</w:t>
      </w:r>
    </w:p>
    <w:p w:rsidR="007A49F2" w:rsidRDefault="007A49F2" w:rsidP="007A49F2">
      <w:pPr>
        <w:pStyle w:val="CALENDARHISTORY"/>
      </w:pPr>
      <w:r>
        <w:t>(Reported by Committee on Fish, Game and Forestry--March 10, 2020)</w:t>
      </w:r>
    </w:p>
    <w:p w:rsidR="007A49F2" w:rsidRDefault="007A49F2" w:rsidP="007A49F2">
      <w:pPr>
        <w:pStyle w:val="CALENDARHISTORY"/>
      </w:pPr>
      <w:r>
        <w:t>(Favorable with amendments)</w:t>
      </w:r>
    </w:p>
    <w:p w:rsidR="007A49F2" w:rsidRDefault="007A49F2" w:rsidP="00A32D84"/>
    <w:p w:rsidR="0076260A" w:rsidRPr="00BF68ED" w:rsidRDefault="0076260A" w:rsidP="0076260A">
      <w:pPr>
        <w:pStyle w:val="BILLTITLE"/>
        <w:rPr>
          <w:u w:color="000000" w:themeColor="text1"/>
        </w:rPr>
      </w:pPr>
      <w:r w:rsidRPr="00BF68ED">
        <w:t>S.</w:t>
      </w:r>
      <w:r w:rsidRPr="00BF68ED">
        <w:tab/>
        <w:t>977</w:t>
      </w:r>
      <w:r w:rsidRPr="00BF68ED">
        <w:fldChar w:fldCharType="begin"/>
      </w:r>
      <w:r w:rsidRPr="00BF68ED">
        <w:instrText xml:space="preserve"> XE "S. 977" \b </w:instrText>
      </w:r>
      <w:r w:rsidRPr="00BF68ED">
        <w:fldChar w:fldCharType="end"/>
      </w:r>
      <w:r w:rsidRPr="00BF68ED">
        <w:t xml:space="preserve">--Senator Rankin:  </w:t>
      </w:r>
      <w:r w:rsidRPr="00BF68ED">
        <w:rPr>
          <w:szCs w:val="30"/>
        </w:rPr>
        <w:t xml:space="preserve">A BILL </w:t>
      </w:r>
      <w:r w:rsidRPr="00BF68ED">
        <w:rPr>
          <w:u w:color="000000" w:themeColor="text1"/>
        </w:rPr>
        <w:t>TO ADOPT REVISED CODE VOLUMES 11A AND 20 OF THE CODE OF LAWS OF SOUTH CAROLINA, 1976, TO THE EXTENT OF THEIR CONTENTS, AS THE ONLY GENERAL PERMANENT STATUTORY LAW OF THE STATE AS OF JANUARY 1, 2020.</w:t>
      </w:r>
    </w:p>
    <w:p w:rsidR="0076260A" w:rsidRDefault="0076260A" w:rsidP="0076260A">
      <w:pPr>
        <w:pStyle w:val="CALENDARHISTORY"/>
      </w:pPr>
      <w:r>
        <w:t>(Read the first time--January 14, 2020)</w:t>
      </w:r>
    </w:p>
    <w:p w:rsidR="0076260A" w:rsidRDefault="0076260A" w:rsidP="0076260A">
      <w:pPr>
        <w:pStyle w:val="CALENDARHISTORY"/>
      </w:pPr>
      <w:r>
        <w:t>(Recalled from Committee on Judiciary--March 10, 2020)</w:t>
      </w:r>
    </w:p>
    <w:p w:rsidR="0076260A" w:rsidRDefault="0076260A" w:rsidP="00A32D84">
      <w:pPr>
        <w:tabs>
          <w:tab w:val="left" w:pos="432"/>
          <w:tab w:val="left" w:pos="864"/>
        </w:tabs>
        <w:jc w:val="center"/>
        <w:rPr>
          <w:b/>
        </w:rPr>
      </w:pPr>
    </w:p>
    <w:p w:rsidR="0076260A" w:rsidRDefault="0076260A" w:rsidP="00A32D84">
      <w:pPr>
        <w:tabs>
          <w:tab w:val="left" w:pos="432"/>
          <w:tab w:val="left" w:pos="864"/>
        </w:tabs>
        <w:jc w:val="center"/>
        <w:rPr>
          <w:b/>
        </w:rPr>
      </w:pPr>
    </w:p>
    <w:p w:rsidR="002238C3" w:rsidRDefault="002238C3" w:rsidP="00A32D84">
      <w:pPr>
        <w:tabs>
          <w:tab w:val="left" w:pos="432"/>
          <w:tab w:val="left" w:pos="864"/>
        </w:tabs>
        <w:jc w:val="center"/>
        <w:rPr>
          <w:b/>
        </w:rPr>
      </w:pPr>
    </w:p>
    <w:p w:rsidR="002238C3" w:rsidRDefault="002238C3" w:rsidP="00A32D84">
      <w:pPr>
        <w:tabs>
          <w:tab w:val="left" w:pos="432"/>
          <w:tab w:val="left" w:pos="864"/>
        </w:tabs>
        <w:jc w:val="center"/>
        <w:rPr>
          <w:b/>
        </w:rPr>
      </w:pPr>
    </w:p>
    <w:p w:rsidR="002238C3" w:rsidRDefault="002238C3" w:rsidP="00A32D84">
      <w:pPr>
        <w:tabs>
          <w:tab w:val="left" w:pos="432"/>
          <w:tab w:val="left" w:pos="864"/>
        </w:tabs>
        <w:jc w:val="center"/>
        <w:rPr>
          <w:b/>
        </w:rPr>
      </w:pPr>
    </w:p>
    <w:p w:rsidR="00A32D84" w:rsidRPr="00441899" w:rsidRDefault="00A32D84" w:rsidP="00A32D84">
      <w:pPr>
        <w:tabs>
          <w:tab w:val="left" w:pos="432"/>
          <w:tab w:val="left" w:pos="864"/>
        </w:tabs>
        <w:jc w:val="center"/>
        <w:rPr>
          <w:b/>
        </w:rPr>
      </w:pPr>
      <w:r w:rsidRPr="00441899">
        <w:rPr>
          <w:b/>
        </w:rPr>
        <w:t>SENATE RESOLUTION</w:t>
      </w:r>
    </w:p>
    <w:p w:rsidR="00A32D84" w:rsidRPr="00441899" w:rsidRDefault="00A32D84" w:rsidP="00A32D84"/>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--Senators Massey, Climer, Harpootlian, Campsen, Senn, Young, Shealy, Turner, Talley</w:t>
      </w:r>
      <w:r>
        <w:rPr>
          <w:b/>
        </w:rPr>
        <w:t>, Cash</w:t>
      </w:r>
      <w:r w:rsidRPr="00441899">
        <w:rPr>
          <w:b/>
        </w:rPr>
        <w:t xml:space="preserve"> and </w:t>
      </w:r>
      <w:r>
        <w:rPr>
          <w:b/>
        </w:rPr>
        <w:t>Rice</w:t>
      </w:r>
      <w:r w:rsidRPr="00441899">
        <w:rPr>
          <w:b/>
        </w:rPr>
        <w:t xml:space="preserve">:  </w:t>
      </w:r>
      <w:r w:rsidRPr="00441899">
        <w:rPr>
          <w:b/>
          <w:szCs w:val="30"/>
        </w:rPr>
        <w:t xml:space="preserve">A SENATE RESOLUTION </w:t>
      </w:r>
      <w:r w:rsidRPr="00441899">
        <w:rPr>
          <w:b/>
        </w:rPr>
        <w:t>TO AMEND THE RULES OF PROCEDURE FOR THE SENATE, BY ADDING RULE 55, TO REQUIRE CERTAIN DISCLOSURES FOR APPROPRIATIONS REQUESTS BY MEMBERS.</w:t>
      </w:r>
    </w:p>
    <w:p w:rsidR="00A32D84" w:rsidRPr="00441899" w:rsidRDefault="00A32D84" w:rsidP="00A32D84">
      <w:pPr>
        <w:tabs>
          <w:tab w:val="left" w:pos="432"/>
          <w:tab w:val="left" w:pos="864"/>
        </w:tabs>
        <w:ind w:left="864"/>
      </w:pPr>
      <w:r w:rsidRPr="00441899">
        <w:t>(Introduced--January 14, 2020)</w:t>
      </w:r>
    </w:p>
    <w:p w:rsidR="00A32D84" w:rsidRPr="00441899" w:rsidRDefault="00A32D84" w:rsidP="00A32D84">
      <w:pPr>
        <w:tabs>
          <w:tab w:val="left" w:pos="432"/>
          <w:tab w:val="left" w:pos="864"/>
        </w:tabs>
        <w:ind w:left="864"/>
      </w:pPr>
      <w:r w:rsidRPr="00441899">
        <w:t>(Reported by Committee on Rules--January 29, 2020)</w:t>
      </w:r>
    </w:p>
    <w:p w:rsidR="00A32D84" w:rsidRPr="00441899" w:rsidRDefault="00A32D84" w:rsidP="00A32D84">
      <w:pPr>
        <w:tabs>
          <w:tab w:val="left" w:pos="432"/>
          <w:tab w:val="left" w:pos="864"/>
        </w:tabs>
        <w:ind w:left="864"/>
      </w:pPr>
      <w:r w:rsidRPr="00441899">
        <w:t>(Favorable)</w:t>
      </w:r>
    </w:p>
    <w:p w:rsidR="00A32D84" w:rsidRPr="00441899" w:rsidRDefault="00A32D84" w:rsidP="00A32D84">
      <w:pPr>
        <w:tabs>
          <w:tab w:val="left" w:pos="432"/>
          <w:tab w:val="left" w:pos="864"/>
        </w:tabs>
        <w:ind w:left="864"/>
      </w:pPr>
      <w:r w:rsidRPr="00441899">
        <w:rPr>
          <w:u w:val="single"/>
        </w:rPr>
        <w:t>(Contested by Senator Hutto)</w:t>
      </w:r>
    </w:p>
    <w:p w:rsidR="00A32D84" w:rsidRDefault="00557A67" w:rsidP="00A32D84">
      <w:pPr>
        <w:tabs>
          <w:tab w:val="left" w:pos="432"/>
          <w:tab w:val="left" w:pos="864"/>
        </w:tabs>
        <w:ind w:left="864"/>
      </w:pPr>
      <w:r>
        <w:rPr>
          <w:b/>
        </w:rPr>
        <w:t xml:space="preserve">                                                                                                                   </w:t>
      </w:r>
    </w:p>
    <w:p w:rsidR="00A32D84" w:rsidRPr="00441899" w:rsidRDefault="00A32D84" w:rsidP="00A32D84">
      <w:pPr>
        <w:tabs>
          <w:tab w:val="left" w:pos="432"/>
          <w:tab w:val="left" w:pos="864"/>
        </w:tabs>
        <w:ind w:left="864"/>
      </w:pPr>
    </w:p>
    <w:p w:rsidR="00A32D84" w:rsidRPr="00441899" w:rsidRDefault="00557A67" w:rsidP="00A32D84">
      <w:pPr>
        <w:tabs>
          <w:tab w:val="left" w:pos="432"/>
          <w:tab w:val="left" w:pos="864"/>
        </w:tabs>
        <w:jc w:val="center"/>
        <w:rPr>
          <w:b/>
        </w:rPr>
      </w:pPr>
      <w:r>
        <w:rPr>
          <w:b/>
        </w:rPr>
        <w:t>C</w:t>
      </w:r>
      <w:r w:rsidR="00A32D84" w:rsidRPr="00441899">
        <w:rPr>
          <w:b/>
        </w:rPr>
        <w:t>ONCURRENT RESOLUTIONS</w:t>
      </w:r>
    </w:p>
    <w:p w:rsidR="00A32D84" w:rsidRPr="00441899" w:rsidRDefault="00A32D84" w:rsidP="00A32D84"/>
    <w:p w:rsidR="00A32D84" w:rsidRPr="00441899" w:rsidRDefault="00A32D84" w:rsidP="00A32D84"/>
    <w:p w:rsidR="00A32D84" w:rsidRPr="00441899" w:rsidRDefault="00A32D84" w:rsidP="00A32D84">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 xml:space="preserve">TO EXPRESS PROFOUND SORROW AND EXTEND DEEPEST SYMPATHY TO THE PEOPLE OF </w:t>
      </w:r>
      <w:r w:rsidRPr="00441899">
        <w:rPr>
          <w:b/>
        </w:rPr>
        <w:lastRenderedPageBreak/>
        <w:t>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A32D84" w:rsidRPr="00441899" w:rsidRDefault="00A32D84" w:rsidP="00A32D84">
      <w:pPr>
        <w:tabs>
          <w:tab w:val="left" w:pos="432"/>
          <w:tab w:val="left" w:pos="864"/>
        </w:tabs>
        <w:ind w:left="864"/>
      </w:pPr>
      <w:r w:rsidRPr="00441899">
        <w:t>(Introduced--February 6, 2020)</w:t>
      </w:r>
    </w:p>
    <w:p w:rsidR="00A32D84" w:rsidRPr="00441899" w:rsidRDefault="00A32D84" w:rsidP="00A32D84">
      <w:pPr>
        <w:tabs>
          <w:tab w:val="left" w:pos="432"/>
          <w:tab w:val="left" w:pos="864"/>
        </w:tabs>
        <w:ind w:left="864"/>
      </w:pPr>
      <w:r w:rsidRPr="00441899">
        <w:t>(Recalled from Committee on Judiciary--February 13, 2020)</w:t>
      </w:r>
    </w:p>
    <w:p w:rsidR="00A32D84" w:rsidRPr="00441899" w:rsidRDefault="00A32D84" w:rsidP="00A32D84">
      <w:pPr>
        <w:tabs>
          <w:tab w:val="left" w:pos="432"/>
          <w:tab w:val="left" w:pos="864"/>
        </w:tabs>
        <w:ind w:left="864"/>
      </w:pPr>
      <w:r w:rsidRPr="00441899">
        <w:rPr>
          <w:u w:val="single"/>
        </w:rPr>
        <w:t>(Contested by Senator McLeod)</w:t>
      </w:r>
    </w:p>
    <w:p w:rsidR="00A32D84" w:rsidRPr="00441899" w:rsidRDefault="00A32D84" w:rsidP="00A32D84">
      <w:pPr>
        <w:tabs>
          <w:tab w:val="left" w:pos="432"/>
          <w:tab w:val="left" w:pos="864"/>
        </w:tabs>
        <w:jc w:val="center"/>
        <w:rPr>
          <w:b/>
        </w:rPr>
      </w:pPr>
    </w:p>
    <w:p w:rsidR="00A32D84" w:rsidRPr="009B7FD0" w:rsidRDefault="00A32D84" w:rsidP="00A32D84">
      <w:pPr>
        <w:pStyle w:val="BILLTITLE"/>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A32D84" w:rsidRDefault="00A32D84" w:rsidP="00A32D84">
      <w:pPr>
        <w:pStyle w:val="CALENDARHISTORY"/>
      </w:pPr>
      <w:r>
        <w:t>(Introduced--February 25, 2020)</w:t>
      </w:r>
    </w:p>
    <w:p w:rsidR="00A32D84" w:rsidRDefault="00A32D84" w:rsidP="00A32D84">
      <w:pPr>
        <w:pStyle w:val="CALENDARHISTORY"/>
      </w:pPr>
      <w:r>
        <w:t>(Polled by Committee on Medical Affairs--March 05, 2020)</w:t>
      </w:r>
    </w:p>
    <w:p w:rsidR="00A32D84" w:rsidRDefault="00A32D84" w:rsidP="00A32D84">
      <w:pPr>
        <w:pStyle w:val="CALENDARHISTORY"/>
      </w:pPr>
      <w:r>
        <w:t>(Favorable)</w:t>
      </w:r>
    </w:p>
    <w:p w:rsidR="00466370" w:rsidRPr="00466370" w:rsidRDefault="00466370" w:rsidP="00466370">
      <w:pPr>
        <w:pStyle w:val="CALENDARHISTORY"/>
      </w:pPr>
      <w:r>
        <w:rPr>
          <w:u w:val="single"/>
        </w:rPr>
        <w:t>(Contested by Senator Verdin)</w:t>
      </w:r>
    </w:p>
    <w:p w:rsidR="00A32D84" w:rsidRPr="005C7DF1" w:rsidRDefault="00A32D84" w:rsidP="00A32D84"/>
    <w:p w:rsidR="009A5C14" w:rsidRPr="00E87968" w:rsidRDefault="009A5C14" w:rsidP="009A5C14">
      <w:pPr>
        <w:pStyle w:val="BILLTITLE"/>
      </w:pPr>
      <w:r w:rsidRPr="00E87968">
        <w:t>H.</w:t>
      </w:r>
      <w:r w:rsidRPr="00E87968">
        <w:tab/>
        <w:t>5344</w:t>
      </w:r>
      <w:r w:rsidRPr="00E87968">
        <w:fldChar w:fldCharType="begin"/>
      </w:r>
      <w:r w:rsidRPr="00E87968">
        <w:instrText xml:space="preserve"> XE "H. 5344" \b </w:instrText>
      </w:r>
      <w:r w:rsidRPr="00E87968">
        <w:fldChar w:fldCharType="end"/>
      </w:r>
      <w:r w:rsidRPr="00E87968">
        <w:t>--Reps. Simrill, Cobb</w:t>
      </w:r>
      <w:r w:rsidRPr="00E87968">
        <w:noBreakHyphen/>
        <w:t xml:space="preserve">Hunter and Finlay:  </w:t>
      </w:r>
      <w:r w:rsidRPr="00E87968">
        <w:rPr>
          <w:szCs w:val="30"/>
        </w:rPr>
        <w:t xml:space="preserve">A CONCURRENT RESOLUTION </w:t>
      </w:r>
      <w:r w:rsidRPr="00E87968">
        <w:t>TO RECOGNIZE APRIL 6 THROUGH 10, 2020 AS “INDEPENDENT COLLEGES AND UNIVERSITIES WEEK” AND APRIL 8, 2020 AS “INDEPENDENT COLLEGES AND UNIVERSITIES DAY.</w:t>
      </w:r>
    </w:p>
    <w:p w:rsidR="009A5C14" w:rsidRDefault="009A5C14" w:rsidP="009A5C14">
      <w:pPr>
        <w:pStyle w:val="CALENDARHISTORY"/>
      </w:pPr>
      <w:r>
        <w:t>(Introduced--March 4, 2020)</w:t>
      </w:r>
    </w:p>
    <w:p w:rsidR="009A5C14" w:rsidRDefault="009A5C14" w:rsidP="009A5C14">
      <w:pPr>
        <w:pStyle w:val="CALENDARHISTORY"/>
      </w:pPr>
      <w:r>
        <w:t>(Recalled from Committee on Education--March 10, 2020)</w:t>
      </w:r>
    </w:p>
    <w:p w:rsidR="00A32D84" w:rsidRDefault="00A32D84" w:rsidP="00A32D84">
      <w:pPr>
        <w:tabs>
          <w:tab w:val="left" w:pos="432"/>
          <w:tab w:val="left" w:pos="864"/>
        </w:tabs>
        <w:jc w:val="center"/>
        <w:rPr>
          <w:b/>
        </w:rPr>
      </w:pPr>
    </w:p>
    <w:p w:rsidR="009A5C14" w:rsidRPr="00441899" w:rsidRDefault="009A5C14" w:rsidP="00A32D84">
      <w:pPr>
        <w:tabs>
          <w:tab w:val="left" w:pos="432"/>
          <w:tab w:val="left" w:pos="864"/>
        </w:tabs>
        <w:jc w:val="center"/>
        <w:rPr>
          <w:b/>
        </w:rPr>
      </w:pPr>
    </w:p>
    <w:p w:rsidR="00A32D84" w:rsidRPr="00441899" w:rsidRDefault="00A32D84" w:rsidP="00A32D84">
      <w:pPr>
        <w:tabs>
          <w:tab w:val="left" w:pos="432"/>
          <w:tab w:val="left" w:pos="864"/>
        </w:tabs>
        <w:jc w:val="center"/>
        <w:rPr>
          <w:b/>
        </w:rPr>
      </w:pPr>
      <w:r w:rsidRPr="00441899">
        <w:rPr>
          <w:b/>
        </w:rPr>
        <w:t>CONTESTED LOCAL</w:t>
      </w:r>
    </w:p>
    <w:p w:rsidR="00A32D84" w:rsidRPr="00441899" w:rsidRDefault="00A32D84" w:rsidP="00A32D84">
      <w:pPr>
        <w:tabs>
          <w:tab w:val="left" w:pos="432"/>
          <w:tab w:val="left" w:pos="864"/>
        </w:tabs>
        <w:jc w:val="center"/>
        <w:rPr>
          <w:b/>
        </w:rPr>
      </w:pPr>
      <w:r w:rsidRPr="00441899">
        <w:rPr>
          <w:b/>
        </w:rPr>
        <w:t>SECOND READING BILL</w:t>
      </w:r>
    </w:p>
    <w:p w:rsidR="00A32D84" w:rsidRPr="00441899" w:rsidRDefault="00A32D84" w:rsidP="00A32D84"/>
    <w:p w:rsidR="00A32D84" w:rsidRPr="00441899" w:rsidRDefault="00A32D84" w:rsidP="00A32D84">
      <w:pPr>
        <w:tabs>
          <w:tab w:val="left" w:pos="432"/>
          <w:tab w:val="left" w:pos="864"/>
        </w:tabs>
      </w:pPr>
    </w:p>
    <w:p w:rsidR="00A32D84" w:rsidRPr="00441899" w:rsidRDefault="00A32D84" w:rsidP="00A32D84">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 SPARTANBURG WATER SYSTEM UNDER CERTAIN CONDITIONS, AND TO DEFINE RELEVANT TERMS.</w:t>
      </w:r>
    </w:p>
    <w:p w:rsidR="00A32D84" w:rsidRPr="00441899" w:rsidRDefault="00A32D84" w:rsidP="00A32D84">
      <w:pPr>
        <w:tabs>
          <w:tab w:val="left" w:pos="432"/>
          <w:tab w:val="left" w:pos="864"/>
        </w:tabs>
        <w:ind w:left="864"/>
      </w:pPr>
      <w:r w:rsidRPr="00441899">
        <w:t>(Without reference--May 9, 2019)</w:t>
      </w:r>
    </w:p>
    <w:p w:rsidR="00A32D84" w:rsidRPr="00441899" w:rsidRDefault="00A32D84" w:rsidP="00A32D84">
      <w:pPr>
        <w:tabs>
          <w:tab w:val="left" w:pos="432"/>
          <w:tab w:val="left" w:pos="864"/>
        </w:tabs>
        <w:ind w:left="864"/>
      </w:pPr>
      <w:r w:rsidRPr="00441899">
        <w:rPr>
          <w:u w:val="single"/>
        </w:rPr>
        <w:lastRenderedPageBreak/>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2581A" w:rsidRDefault="0032581A" w:rsidP="0062310D">
      <w:pPr>
        <w:tabs>
          <w:tab w:val="left" w:pos="432"/>
          <w:tab w:val="left" w:pos="864"/>
        </w:tabs>
        <w:rPr>
          <w:noProof/>
        </w:rPr>
        <w:sectPr w:rsidR="0032581A" w:rsidSect="0032581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2581A" w:rsidRPr="0032581A" w:rsidRDefault="0032581A">
      <w:pPr>
        <w:pStyle w:val="Index1"/>
        <w:tabs>
          <w:tab w:val="right" w:leader="dot" w:pos="2798"/>
        </w:tabs>
        <w:rPr>
          <w:b/>
          <w:bCs/>
          <w:noProof/>
        </w:rPr>
      </w:pPr>
      <w:r w:rsidRPr="0032581A">
        <w:rPr>
          <w:b/>
          <w:noProof/>
        </w:rPr>
        <w:t>S. 9</w:t>
      </w:r>
      <w:r w:rsidRPr="0032581A">
        <w:rPr>
          <w:b/>
          <w:noProof/>
        </w:rPr>
        <w:tab/>
      </w:r>
      <w:r w:rsidRPr="0032581A">
        <w:rPr>
          <w:b/>
          <w:bCs/>
          <w:noProof/>
        </w:rPr>
        <w:t>8</w:t>
      </w:r>
    </w:p>
    <w:p w:rsidR="0032581A" w:rsidRPr="0032581A" w:rsidRDefault="0032581A">
      <w:pPr>
        <w:pStyle w:val="Index1"/>
        <w:tabs>
          <w:tab w:val="right" w:leader="dot" w:pos="2798"/>
        </w:tabs>
        <w:rPr>
          <w:b/>
          <w:bCs/>
          <w:noProof/>
        </w:rPr>
      </w:pPr>
      <w:r w:rsidRPr="0032581A">
        <w:rPr>
          <w:b/>
          <w:noProof/>
        </w:rPr>
        <w:t>S. 15</w:t>
      </w:r>
      <w:r w:rsidRPr="0032581A">
        <w:rPr>
          <w:b/>
          <w:noProof/>
        </w:rPr>
        <w:tab/>
      </w:r>
      <w:r w:rsidRPr="0032581A">
        <w:rPr>
          <w:b/>
          <w:bCs/>
          <w:noProof/>
        </w:rPr>
        <w:t>16</w:t>
      </w:r>
    </w:p>
    <w:p w:rsidR="0032581A" w:rsidRPr="0032581A" w:rsidRDefault="0032581A">
      <w:pPr>
        <w:pStyle w:val="Index1"/>
        <w:tabs>
          <w:tab w:val="right" w:leader="dot" w:pos="2798"/>
        </w:tabs>
        <w:rPr>
          <w:b/>
          <w:bCs/>
          <w:noProof/>
        </w:rPr>
      </w:pPr>
      <w:r w:rsidRPr="0032581A">
        <w:rPr>
          <w:b/>
          <w:noProof/>
        </w:rPr>
        <w:t>S. 38</w:t>
      </w:r>
      <w:r w:rsidRPr="0032581A">
        <w:rPr>
          <w:b/>
          <w:noProof/>
        </w:rPr>
        <w:tab/>
      </w:r>
      <w:r w:rsidRPr="0032581A">
        <w:rPr>
          <w:b/>
          <w:bCs/>
          <w:noProof/>
        </w:rPr>
        <w:t>10</w:t>
      </w:r>
    </w:p>
    <w:p w:rsidR="0032581A" w:rsidRPr="0032581A" w:rsidRDefault="0032581A">
      <w:pPr>
        <w:pStyle w:val="Index1"/>
        <w:tabs>
          <w:tab w:val="right" w:leader="dot" w:pos="2798"/>
        </w:tabs>
        <w:rPr>
          <w:b/>
          <w:bCs/>
          <w:noProof/>
        </w:rPr>
      </w:pPr>
      <w:r w:rsidRPr="0032581A">
        <w:rPr>
          <w:b/>
          <w:noProof/>
        </w:rPr>
        <w:t>S. 46</w:t>
      </w:r>
      <w:r w:rsidRPr="0032581A">
        <w:rPr>
          <w:b/>
          <w:noProof/>
        </w:rPr>
        <w:tab/>
      </w:r>
      <w:r w:rsidRPr="0032581A">
        <w:rPr>
          <w:b/>
          <w:bCs/>
          <w:noProof/>
        </w:rPr>
        <w:t>32</w:t>
      </w:r>
    </w:p>
    <w:p w:rsidR="0032581A" w:rsidRPr="0032581A" w:rsidRDefault="0032581A">
      <w:pPr>
        <w:pStyle w:val="Index1"/>
        <w:tabs>
          <w:tab w:val="right" w:leader="dot" w:pos="2798"/>
        </w:tabs>
        <w:rPr>
          <w:b/>
          <w:bCs/>
          <w:noProof/>
        </w:rPr>
      </w:pPr>
      <w:r w:rsidRPr="0032581A">
        <w:rPr>
          <w:b/>
          <w:noProof/>
        </w:rPr>
        <w:t>S. 107</w:t>
      </w:r>
      <w:r w:rsidRPr="0032581A">
        <w:rPr>
          <w:b/>
          <w:noProof/>
        </w:rPr>
        <w:tab/>
      </w:r>
      <w:r w:rsidRPr="0032581A">
        <w:rPr>
          <w:b/>
          <w:bCs/>
          <w:noProof/>
        </w:rPr>
        <w:t>14</w:t>
      </w:r>
    </w:p>
    <w:p w:rsidR="0032581A" w:rsidRPr="0032581A" w:rsidRDefault="0032581A">
      <w:pPr>
        <w:pStyle w:val="Index1"/>
        <w:tabs>
          <w:tab w:val="right" w:leader="dot" w:pos="2798"/>
        </w:tabs>
        <w:rPr>
          <w:b/>
          <w:bCs/>
          <w:noProof/>
        </w:rPr>
      </w:pPr>
      <w:r w:rsidRPr="0032581A">
        <w:rPr>
          <w:b/>
          <w:noProof/>
        </w:rPr>
        <w:t>S. 139</w:t>
      </w:r>
      <w:r w:rsidRPr="0032581A">
        <w:rPr>
          <w:b/>
          <w:noProof/>
        </w:rPr>
        <w:tab/>
      </w:r>
      <w:r w:rsidRPr="0032581A">
        <w:rPr>
          <w:b/>
          <w:bCs/>
          <w:noProof/>
        </w:rPr>
        <w:t>23</w:t>
      </w:r>
    </w:p>
    <w:p w:rsidR="0032581A" w:rsidRPr="0032581A" w:rsidRDefault="0032581A">
      <w:pPr>
        <w:pStyle w:val="Index1"/>
        <w:tabs>
          <w:tab w:val="right" w:leader="dot" w:pos="2798"/>
        </w:tabs>
        <w:rPr>
          <w:b/>
          <w:bCs/>
          <w:noProof/>
        </w:rPr>
      </w:pPr>
      <w:r w:rsidRPr="0032581A">
        <w:rPr>
          <w:b/>
          <w:noProof/>
        </w:rPr>
        <w:t>S. 155</w:t>
      </w:r>
      <w:r w:rsidRPr="0032581A">
        <w:rPr>
          <w:b/>
          <w:noProof/>
        </w:rPr>
        <w:tab/>
      </w:r>
      <w:r w:rsidRPr="0032581A">
        <w:rPr>
          <w:b/>
          <w:bCs/>
          <w:noProof/>
        </w:rPr>
        <w:t>12</w:t>
      </w:r>
    </w:p>
    <w:p w:rsidR="0032581A" w:rsidRPr="0032581A" w:rsidRDefault="0032581A">
      <w:pPr>
        <w:pStyle w:val="Index1"/>
        <w:tabs>
          <w:tab w:val="right" w:leader="dot" w:pos="2798"/>
        </w:tabs>
        <w:rPr>
          <w:b/>
          <w:bCs/>
          <w:noProof/>
        </w:rPr>
      </w:pPr>
      <w:r w:rsidRPr="0032581A">
        <w:rPr>
          <w:b/>
          <w:noProof/>
        </w:rPr>
        <w:t>S. 194</w:t>
      </w:r>
      <w:r w:rsidRPr="0032581A">
        <w:rPr>
          <w:b/>
          <w:noProof/>
        </w:rPr>
        <w:tab/>
      </w:r>
      <w:r w:rsidRPr="0032581A">
        <w:rPr>
          <w:b/>
          <w:bCs/>
          <w:noProof/>
        </w:rPr>
        <w:t>6</w:t>
      </w:r>
    </w:p>
    <w:p w:rsidR="0032581A" w:rsidRPr="0032581A" w:rsidRDefault="0032581A">
      <w:pPr>
        <w:pStyle w:val="Index1"/>
        <w:tabs>
          <w:tab w:val="right" w:leader="dot" w:pos="2798"/>
        </w:tabs>
        <w:rPr>
          <w:b/>
          <w:bCs/>
          <w:noProof/>
        </w:rPr>
      </w:pPr>
      <w:r w:rsidRPr="0032581A">
        <w:rPr>
          <w:b/>
          <w:noProof/>
        </w:rPr>
        <w:t>S. 283</w:t>
      </w:r>
      <w:r w:rsidRPr="0032581A">
        <w:rPr>
          <w:b/>
          <w:noProof/>
        </w:rPr>
        <w:tab/>
      </w:r>
      <w:r w:rsidRPr="0032581A">
        <w:rPr>
          <w:b/>
          <w:bCs/>
          <w:noProof/>
        </w:rPr>
        <w:t>13</w:t>
      </w:r>
    </w:p>
    <w:p w:rsidR="0032581A" w:rsidRPr="0032581A" w:rsidRDefault="0032581A">
      <w:pPr>
        <w:pStyle w:val="Index1"/>
        <w:tabs>
          <w:tab w:val="right" w:leader="dot" w:pos="2798"/>
        </w:tabs>
        <w:rPr>
          <w:b/>
          <w:bCs/>
          <w:noProof/>
        </w:rPr>
      </w:pPr>
      <w:r w:rsidRPr="0032581A">
        <w:rPr>
          <w:b/>
          <w:noProof/>
        </w:rPr>
        <w:t>S. 290</w:t>
      </w:r>
      <w:r w:rsidRPr="0032581A">
        <w:rPr>
          <w:b/>
          <w:noProof/>
        </w:rPr>
        <w:tab/>
      </w:r>
      <w:r w:rsidRPr="0032581A">
        <w:rPr>
          <w:b/>
          <w:bCs/>
          <w:noProof/>
        </w:rPr>
        <w:t>28</w:t>
      </w:r>
    </w:p>
    <w:p w:rsidR="0032581A" w:rsidRPr="0032581A" w:rsidRDefault="0032581A">
      <w:pPr>
        <w:pStyle w:val="Index1"/>
        <w:tabs>
          <w:tab w:val="right" w:leader="dot" w:pos="2798"/>
        </w:tabs>
        <w:rPr>
          <w:b/>
          <w:bCs/>
          <w:noProof/>
        </w:rPr>
      </w:pPr>
      <w:r w:rsidRPr="0032581A">
        <w:rPr>
          <w:b/>
          <w:noProof/>
        </w:rPr>
        <w:t>S. 298</w:t>
      </w:r>
      <w:r w:rsidRPr="0032581A">
        <w:rPr>
          <w:b/>
          <w:noProof/>
        </w:rPr>
        <w:tab/>
      </w:r>
      <w:r w:rsidRPr="0032581A">
        <w:rPr>
          <w:b/>
          <w:bCs/>
          <w:noProof/>
        </w:rPr>
        <w:t>11</w:t>
      </w:r>
    </w:p>
    <w:p w:rsidR="0032581A" w:rsidRPr="0032581A" w:rsidRDefault="0032581A">
      <w:pPr>
        <w:pStyle w:val="Index1"/>
        <w:tabs>
          <w:tab w:val="right" w:leader="dot" w:pos="2798"/>
        </w:tabs>
        <w:rPr>
          <w:b/>
          <w:bCs/>
          <w:noProof/>
        </w:rPr>
      </w:pPr>
      <w:r w:rsidRPr="0032581A">
        <w:rPr>
          <w:b/>
          <w:noProof/>
        </w:rPr>
        <w:t>S. 394</w:t>
      </w:r>
      <w:r w:rsidRPr="0032581A">
        <w:rPr>
          <w:b/>
          <w:noProof/>
        </w:rPr>
        <w:tab/>
      </w:r>
      <w:r w:rsidRPr="0032581A">
        <w:rPr>
          <w:b/>
          <w:bCs/>
          <w:noProof/>
        </w:rPr>
        <w:t>19</w:t>
      </w:r>
    </w:p>
    <w:p w:rsidR="0032581A" w:rsidRPr="0032581A" w:rsidRDefault="0032581A">
      <w:pPr>
        <w:pStyle w:val="Index1"/>
        <w:tabs>
          <w:tab w:val="right" w:leader="dot" w:pos="2798"/>
        </w:tabs>
        <w:rPr>
          <w:b/>
          <w:bCs/>
          <w:noProof/>
        </w:rPr>
      </w:pPr>
      <w:r w:rsidRPr="0032581A">
        <w:rPr>
          <w:b/>
          <w:noProof/>
        </w:rPr>
        <w:t>S. 461</w:t>
      </w:r>
      <w:r w:rsidRPr="0032581A">
        <w:rPr>
          <w:b/>
          <w:noProof/>
        </w:rPr>
        <w:tab/>
      </w:r>
      <w:r w:rsidRPr="0032581A">
        <w:rPr>
          <w:b/>
          <w:bCs/>
          <w:noProof/>
        </w:rPr>
        <w:t>26</w:t>
      </w:r>
    </w:p>
    <w:p w:rsidR="0032581A" w:rsidRPr="0032581A" w:rsidRDefault="0032581A">
      <w:pPr>
        <w:pStyle w:val="Index1"/>
        <w:tabs>
          <w:tab w:val="right" w:leader="dot" w:pos="2798"/>
        </w:tabs>
        <w:rPr>
          <w:b/>
          <w:bCs/>
          <w:noProof/>
        </w:rPr>
      </w:pPr>
      <w:r w:rsidRPr="0032581A">
        <w:rPr>
          <w:b/>
          <w:noProof/>
        </w:rPr>
        <w:t>S. 481</w:t>
      </w:r>
      <w:r w:rsidRPr="0032581A">
        <w:rPr>
          <w:b/>
          <w:noProof/>
        </w:rPr>
        <w:tab/>
      </w:r>
      <w:r w:rsidRPr="0032581A">
        <w:rPr>
          <w:b/>
          <w:bCs/>
          <w:noProof/>
        </w:rPr>
        <w:t>16</w:t>
      </w:r>
    </w:p>
    <w:p w:rsidR="0032581A" w:rsidRPr="0032581A" w:rsidRDefault="0032581A">
      <w:pPr>
        <w:pStyle w:val="Index1"/>
        <w:tabs>
          <w:tab w:val="right" w:leader="dot" w:pos="2798"/>
        </w:tabs>
        <w:rPr>
          <w:b/>
          <w:bCs/>
          <w:noProof/>
        </w:rPr>
      </w:pPr>
      <w:r w:rsidRPr="0032581A">
        <w:rPr>
          <w:b/>
          <w:noProof/>
        </w:rPr>
        <w:t>S. 493</w:t>
      </w:r>
      <w:r w:rsidRPr="0032581A">
        <w:rPr>
          <w:b/>
          <w:noProof/>
        </w:rPr>
        <w:tab/>
      </w:r>
      <w:r w:rsidRPr="0032581A">
        <w:rPr>
          <w:b/>
          <w:bCs/>
          <w:noProof/>
        </w:rPr>
        <w:t>21</w:t>
      </w:r>
    </w:p>
    <w:p w:rsidR="0032581A" w:rsidRPr="0032581A" w:rsidRDefault="0032581A">
      <w:pPr>
        <w:pStyle w:val="Index1"/>
        <w:tabs>
          <w:tab w:val="right" w:leader="dot" w:pos="2798"/>
        </w:tabs>
        <w:rPr>
          <w:b/>
          <w:bCs/>
          <w:noProof/>
        </w:rPr>
      </w:pPr>
      <w:r w:rsidRPr="0032581A">
        <w:rPr>
          <w:b/>
          <w:noProof/>
        </w:rPr>
        <w:t>S. 511</w:t>
      </w:r>
      <w:r w:rsidRPr="0032581A">
        <w:rPr>
          <w:b/>
          <w:noProof/>
        </w:rPr>
        <w:tab/>
      </w:r>
      <w:r w:rsidRPr="0032581A">
        <w:rPr>
          <w:b/>
          <w:bCs/>
          <w:noProof/>
        </w:rPr>
        <w:t>32</w:t>
      </w:r>
    </w:p>
    <w:p w:rsidR="0032581A" w:rsidRPr="0032581A" w:rsidRDefault="0032581A">
      <w:pPr>
        <w:pStyle w:val="Index1"/>
        <w:tabs>
          <w:tab w:val="right" w:leader="dot" w:pos="2798"/>
        </w:tabs>
        <w:rPr>
          <w:b/>
          <w:bCs/>
          <w:noProof/>
        </w:rPr>
      </w:pPr>
      <w:r w:rsidRPr="0032581A">
        <w:rPr>
          <w:b/>
          <w:noProof/>
        </w:rPr>
        <w:t>S. 635</w:t>
      </w:r>
      <w:r w:rsidRPr="0032581A">
        <w:rPr>
          <w:b/>
          <w:noProof/>
        </w:rPr>
        <w:tab/>
      </w:r>
      <w:r w:rsidRPr="0032581A">
        <w:rPr>
          <w:b/>
          <w:bCs/>
          <w:noProof/>
        </w:rPr>
        <w:t>6</w:t>
      </w:r>
    </w:p>
    <w:p w:rsidR="0032581A" w:rsidRPr="0032581A" w:rsidRDefault="0032581A">
      <w:pPr>
        <w:pStyle w:val="Index1"/>
        <w:tabs>
          <w:tab w:val="right" w:leader="dot" w:pos="2798"/>
        </w:tabs>
        <w:rPr>
          <w:b/>
          <w:bCs/>
          <w:noProof/>
        </w:rPr>
      </w:pPr>
      <w:r w:rsidRPr="0032581A">
        <w:rPr>
          <w:b/>
          <w:noProof/>
        </w:rPr>
        <w:t>S. 640</w:t>
      </w:r>
      <w:r w:rsidRPr="0032581A">
        <w:rPr>
          <w:b/>
          <w:noProof/>
        </w:rPr>
        <w:tab/>
      </w:r>
      <w:r w:rsidRPr="0032581A">
        <w:rPr>
          <w:b/>
          <w:bCs/>
          <w:noProof/>
        </w:rPr>
        <w:t>14</w:t>
      </w:r>
    </w:p>
    <w:p w:rsidR="0032581A" w:rsidRPr="0032581A" w:rsidRDefault="0032581A">
      <w:pPr>
        <w:pStyle w:val="Index1"/>
        <w:tabs>
          <w:tab w:val="right" w:leader="dot" w:pos="2798"/>
        </w:tabs>
        <w:rPr>
          <w:b/>
          <w:bCs/>
          <w:noProof/>
        </w:rPr>
      </w:pPr>
      <w:r w:rsidRPr="0032581A">
        <w:rPr>
          <w:b/>
          <w:noProof/>
        </w:rPr>
        <w:t>S. 678</w:t>
      </w:r>
      <w:r w:rsidRPr="0032581A">
        <w:rPr>
          <w:b/>
          <w:noProof/>
        </w:rPr>
        <w:tab/>
      </w:r>
      <w:r w:rsidRPr="0032581A">
        <w:rPr>
          <w:b/>
          <w:bCs/>
          <w:noProof/>
        </w:rPr>
        <w:t>6</w:t>
      </w:r>
    </w:p>
    <w:p w:rsidR="0032581A" w:rsidRPr="0032581A" w:rsidRDefault="0032581A">
      <w:pPr>
        <w:pStyle w:val="Index1"/>
        <w:tabs>
          <w:tab w:val="right" w:leader="dot" w:pos="2798"/>
        </w:tabs>
        <w:rPr>
          <w:b/>
          <w:bCs/>
          <w:noProof/>
        </w:rPr>
      </w:pPr>
      <w:r w:rsidRPr="0032581A">
        <w:rPr>
          <w:b/>
          <w:noProof/>
        </w:rPr>
        <w:t>S. 689</w:t>
      </w:r>
      <w:r w:rsidRPr="0032581A">
        <w:rPr>
          <w:b/>
          <w:noProof/>
        </w:rPr>
        <w:tab/>
      </w:r>
      <w:r w:rsidRPr="0032581A">
        <w:rPr>
          <w:b/>
          <w:bCs/>
          <w:noProof/>
        </w:rPr>
        <w:t>18</w:t>
      </w:r>
    </w:p>
    <w:p w:rsidR="0032581A" w:rsidRPr="0032581A" w:rsidRDefault="0032581A">
      <w:pPr>
        <w:pStyle w:val="Index1"/>
        <w:tabs>
          <w:tab w:val="right" w:leader="dot" w:pos="2798"/>
        </w:tabs>
        <w:rPr>
          <w:b/>
          <w:bCs/>
          <w:noProof/>
        </w:rPr>
      </w:pPr>
      <w:r w:rsidRPr="0032581A">
        <w:rPr>
          <w:b/>
          <w:noProof/>
        </w:rPr>
        <w:t>S. 716</w:t>
      </w:r>
      <w:r w:rsidRPr="0032581A">
        <w:rPr>
          <w:b/>
          <w:noProof/>
        </w:rPr>
        <w:tab/>
      </w:r>
      <w:r w:rsidRPr="0032581A">
        <w:rPr>
          <w:b/>
          <w:bCs/>
          <w:noProof/>
        </w:rPr>
        <w:t>31</w:t>
      </w:r>
    </w:p>
    <w:p w:rsidR="0032581A" w:rsidRPr="0032581A" w:rsidRDefault="0032581A">
      <w:pPr>
        <w:pStyle w:val="Index1"/>
        <w:tabs>
          <w:tab w:val="right" w:leader="dot" w:pos="2798"/>
        </w:tabs>
        <w:rPr>
          <w:b/>
          <w:bCs/>
          <w:noProof/>
        </w:rPr>
      </w:pPr>
      <w:r w:rsidRPr="0032581A">
        <w:rPr>
          <w:b/>
          <w:noProof/>
        </w:rPr>
        <w:t>S. 719</w:t>
      </w:r>
      <w:r w:rsidRPr="0032581A">
        <w:rPr>
          <w:b/>
          <w:noProof/>
        </w:rPr>
        <w:tab/>
      </w:r>
      <w:r w:rsidRPr="0032581A">
        <w:rPr>
          <w:b/>
          <w:bCs/>
          <w:noProof/>
        </w:rPr>
        <w:t>9</w:t>
      </w:r>
    </w:p>
    <w:p w:rsidR="0032581A" w:rsidRPr="0032581A" w:rsidRDefault="0032581A">
      <w:pPr>
        <w:pStyle w:val="Index1"/>
        <w:tabs>
          <w:tab w:val="right" w:leader="dot" w:pos="2798"/>
        </w:tabs>
        <w:rPr>
          <w:b/>
          <w:bCs/>
          <w:noProof/>
        </w:rPr>
      </w:pPr>
      <w:r w:rsidRPr="0032581A">
        <w:rPr>
          <w:b/>
          <w:noProof/>
        </w:rPr>
        <w:t>S. 780</w:t>
      </w:r>
      <w:r w:rsidRPr="0032581A">
        <w:rPr>
          <w:b/>
          <w:noProof/>
        </w:rPr>
        <w:tab/>
      </w:r>
      <w:r w:rsidRPr="0032581A">
        <w:rPr>
          <w:b/>
          <w:bCs/>
          <w:noProof/>
        </w:rPr>
        <w:t>19</w:t>
      </w:r>
    </w:p>
    <w:p w:rsidR="0032581A" w:rsidRPr="0032581A" w:rsidRDefault="0032581A">
      <w:pPr>
        <w:pStyle w:val="Index1"/>
        <w:tabs>
          <w:tab w:val="right" w:leader="dot" w:pos="2798"/>
        </w:tabs>
        <w:rPr>
          <w:b/>
          <w:bCs/>
          <w:noProof/>
        </w:rPr>
      </w:pPr>
      <w:r w:rsidRPr="0032581A">
        <w:rPr>
          <w:b/>
          <w:noProof/>
        </w:rPr>
        <w:t>S. 840</w:t>
      </w:r>
      <w:r w:rsidRPr="0032581A">
        <w:rPr>
          <w:b/>
          <w:noProof/>
        </w:rPr>
        <w:tab/>
      </w:r>
      <w:r w:rsidRPr="0032581A">
        <w:rPr>
          <w:b/>
          <w:bCs/>
          <w:noProof/>
        </w:rPr>
        <w:t>37</w:t>
      </w:r>
    </w:p>
    <w:p w:rsidR="0032581A" w:rsidRPr="0032581A" w:rsidRDefault="0032581A">
      <w:pPr>
        <w:pStyle w:val="Index1"/>
        <w:tabs>
          <w:tab w:val="right" w:leader="dot" w:pos="2798"/>
        </w:tabs>
        <w:rPr>
          <w:b/>
          <w:bCs/>
          <w:noProof/>
        </w:rPr>
      </w:pPr>
      <w:r w:rsidRPr="0032581A">
        <w:rPr>
          <w:b/>
          <w:noProof/>
        </w:rPr>
        <w:t>S. 870</w:t>
      </w:r>
      <w:r w:rsidRPr="0032581A">
        <w:rPr>
          <w:b/>
          <w:noProof/>
        </w:rPr>
        <w:tab/>
      </w:r>
      <w:r w:rsidRPr="0032581A">
        <w:rPr>
          <w:b/>
          <w:bCs/>
          <w:noProof/>
        </w:rPr>
        <w:t>30</w:t>
      </w:r>
    </w:p>
    <w:p w:rsidR="0032581A" w:rsidRPr="0032581A" w:rsidRDefault="0032581A">
      <w:pPr>
        <w:pStyle w:val="Index1"/>
        <w:tabs>
          <w:tab w:val="right" w:leader="dot" w:pos="2798"/>
        </w:tabs>
        <w:rPr>
          <w:b/>
          <w:bCs/>
          <w:noProof/>
        </w:rPr>
      </w:pPr>
      <w:r w:rsidRPr="0032581A">
        <w:rPr>
          <w:b/>
          <w:noProof/>
        </w:rPr>
        <w:t>S. 881</w:t>
      </w:r>
      <w:r w:rsidRPr="0032581A">
        <w:rPr>
          <w:b/>
          <w:noProof/>
        </w:rPr>
        <w:tab/>
      </w:r>
      <w:r w:rsidRPr="0032581A">
        <w:rPr>
          <w:b/>
          <w:bCs/>
          <w:noProof/>
        </w:rPr>
        <w:t>9</w:t>
      </w:r>
    </w:p>
    <w:p w:rsidR="0032581A" w:rsidRPr="0032581A" w:rsidRDefault="0032581A">
      <w:pPr>
        <w:pStyle w:val="Index1"/>
        <w:tabs>
          <w:tab w:val="right" w:leader="dot" w:pos="2798"/>
        </w:tabs>
        <w:rPr>
          <w:b/>
          <w:bCs/>
          <w:noProof/>
        </w:rPr>
      </w:pPr>
      <w:r w:rsidRPr="0032581A">
        <w:rPr>
          <w:b/>
          <w:noProof/>
        </w:rPr>
        <w:t>S. 890</w:t>
      </w:r>
      <w:r w:rsidRPr="0032581A">
        <w:rPr>
          <w:b/>
          <w:noProof/>
        </w:rPr>
        <w:tab/>
      </w:r>
      <w:r w:rsidRPr="0032581A">
        <w:rPr>
          <w:b/>
          <w:bCs/>
          <w:noProof/>
        </w:rPr>
        <w:t>36</w:t>
      </w:r>
    </w:p>
    <w:p w:rsidR="0032581A" w:rsidRPr="0032581A" w:rsidRDefault="0032581A">
      <w:pPr>
        <w:pStyle w:val="Index1"/>
        <w:tabs>
          <w:tab w:val="right" w:leader="dot" w:pos="2798"/>
        </w:tabs>
        <w:rPr>
          <w:b/>
          <w:bCs/>
          <w:noProof/>
        </w:rPr>
      </w:pPr>
      <w:r w:rsidRPr="0032581A">
        <w:rPr>
          <w:b/>
          <w:noProof/>
        </w:rPr>
        <w:t>S. 977</w:t>
      </w:r>
      <w:r w:rsidRPr="0032581A">
        <w:rPr>
          <w:b/>
          <w:noProof/>
        </w:rPr>
        <w:tab/>
      </w:r>
      <w:r w:rsidRPr="0032581A">
        <w:rPr>
          <w:b/>
          <w:bCs/>
          <w:noProof/>
        </w:rPr>
        <w:t>35</w:t>
      </w:r>
    </w:p>
    <w:p w:rsidR="0032581A" w:rsidRPr="0032581A" w:rsidRDefault="0032581A">
      <w:pPr>
        <w:pStyle w:val="Index1"/>
        <w:tabs>
          <w:tab w:val="right" w:leader="dot" w:pos="2798"/>
        </w:tabs>
        <w:rPr>
          <w:b/>
          <w:bCs/>
          <w:noProof/>
        </w:rPr>
      </w:pPr>
      <w:r w:rsidRPr="0032581A">
        <w:rPr>
          <w:b/>
          <w:noProof/>
        </w:rPr>
        <w:t>S. 980</w:t>
      </w:r>
      <w:r w:rsidRPr="0032581A">
        <w:rPr>
          <w:b/>
          <w:noProof/>
        </w:rPr>
        <w:tab/>
      </w:r>
      <w:r w:rsidRPr="0032581A">
        <w:rPr>
          <w:b/>
          <w:bCs/>
          <w:noProof/>
        </w:rPr>
        <w:t>9</w:t>
      </w:r>
    </w:p>
    <w:p w:rsidR="0032581A" w:rsidRPr="0032581A" w:rsidRDefault="0032581A">
      <w:pPr>
        <w:pStyle w:val="Index1"/>
        <w:tabs>
          <w:tab w:val="right" w:leader="dot" w:pos="2798"/>
        </w:tabs>
        <w:rPr>
          <w:b/>
          <w:bCs/>
          <w:noProof/>
        </w:rPr>
      </w:pPr>
      <w:r w:rsidRPr="0032581A">
        <w:rPr>
          <w:b/>
          <w:noProof/>
        </w:rPr>
        <w:t>S. 983</w:t>
      </w:r>
      <w:r w:rsidRPr="0032581A">
        <w:rPr>
          <w:b/>
          <w:noProof/>
        </w:rPr>
        <w:tab/>
      </w:r>
      <w:r w:rsidRPr="0032581A">
        <w:rPr>
          <w:b/>
          <w:bCs/>
          <w:noProof/>
        </w:rPr>
        <w:t>33</w:t>
      </w:r>
    </w:p>
    <w:p w:rsidR="0032581A" w:rsidRPr="0032581A" w:rsidRDefault="0032581A">
      <w:pPr>
        <w:pStyle w:val="Index1"/>
        <w:tabs>
          <w:tab w:val="right" w:leader="dot" w:pos="2798"/>
        </w:tabs>
        <w:rPr>
          <w:b/>
          <w:bCs/>
          <w:noProof/>
        </w:rPr>
      </w:pPr>
      <w:r w:rsidRPr="0032581A">
        <w:rPr>
          <w:b/>
          <w:noProof/>
        </w:rPr>
        <w:t>S. 1002</w:t>
      </w:r>
      <w:r w:rsidRPr="0032581A">
        <w:rPr>
          <w:b/>
          <w:noProof/>
        </w:rPr>
        <w:tab/>
      </w:r>
      <w:r w:rsidRPr="0032581A">
        <w:rPr>
          <w:b/>
          <w:bCs/>
          <w:noProof/>
        </w:rPr>
        <w:t>33</w:t>
      </w:r>
    </w:p>
    <w:p w:rsidR="0032581A" w:rsidRPr="0032581A" w:rsidRDefault="0032581A">
      <w:pPr>
        <w:pStyle w:val="Index1"/>
        <w:tabs>
          <w:tab w:val="right" w:leader="dot" w:pos="2798"/>
        </w:tabs>
        <w:rPr>
          <w:b/>
          <w:bCs/>
          <w:noProof/>
        </w:rPr>
      </w:pPr>
      <w:r w:rsidRPr="0032581A">
        <w:rPr>
          <w:b/>
          <w:noProof/>
        </w:rPr>
        <w:t>S. 1007</w:t>
      </w:r>
      <w:r w:rsidRPr="0032581A">
        <w:rPr>
          <w:b/>
          <w:noProof/>
        </w:rPr>
        <w:tab/>
      </w:r>
      <w:r w:rsidRPr="0032581A">
        <w:rPr>
          <w:b/>
          <w:bCs/>
          <w:noProof/>
        </w:rPr>
        <w:t>28</w:t>
      </w:r>
    </w:p>
    <w:p w:rsidR="0032581A" w:rsidRPr="0032581A" w:rsidRDefault="0032581A">
      <w:pPr>
        <w:pStyle w:val="Index1"/>
        <w:tabs>
          <w:tab w:val="right" w:leader="dot" w:pos="2798"/>
        </w:tabs>
        <w:rPr>
          <w:b/>
          <w:bCs/>
          <w:noProof/>
        </w:rPr>
      </w:pPr>
      <w:r w:rsidRPr="0032581A">
        <w:rPr>
          <w:b/>
          <w:noProof/>
        </w:rPr>
        <w:t>S. 1041</w:t>
      </w:r>
      <w:r w:rsidRPr="0032581A">
        <w:rPr>
          <w:b/>
          <w:noProof/>
        </w:rPr>
        <w:tab/>
      </w:r>
      <w:r w:rsidRPr="0032581A">
        <w:rPr>
          <w:b/>
          <w:bCs/>
          <w:noProof/>
        </w:rPr>
        <w:t>34</w:t>
      </w:r>
    </w:p>
    <w:p w:rsidR="0032581A" w:rsidRPr="0032581A" w:rsidRDefault="0032581A">
      <w:pPr>
        <w:pStyle w:val="Index1"/>
        <w:tabs>
          <w:tab w:val="right" w:leader="dot" w:pos="2798"/>
        </w:tabs>
        <w:rPr>
          <w:b/>
          <w:bCs/>
          <w:noProof/>
        </w:rPr>
      </w:pPr>
      <w:r w:rsidRPr="0032581A">
        <w:rPr>
          <w:b/>
          <w:noProof/>
        </w:rPr>
        <w:t>S. 1048</w:t>
      </w:r>
      <w:r w:rsidRPr="0032581A">
        <w:rPr>
          <w:b/>
          <w:noProof/>
        </w:rPr>
        <w:tab/>
      </w:r>
      <w:r w:rsidRPr="0032581A">
        <w:rPr>
          <w:b/>
          <w:bCs/>
          <w:noProof/>
        </w:rPr>
        <w:t>31</w:t>
      </w:r>
    </w:p>
    <w:p w:rsidR="0032581A" w:rsidRPr="0032581A" w:rsidRDefault="0032581A">
      <w:pPr>
        <w:pStyle w:val="Index1"/>
        <w:tabs>
          <w:tab w:val="right" w:leader="dot" w:pos="2798"/>
        </w:tabs>
        <w:rPr>
          <w:b/>
          <w:bCs/>
          <w:noProof/>
        </w:rPr>
      </w:pPr>
      <w:r w:rsidRPr="0032581A">
        <w:rPr>
          <w:b/>
          <w:noProof/>
        </w:rPr>
        <w:t>S. 1068</w:t>
      </w:r>
      <w:r w:rsidRPr="0032581A">
        <w:rPr>
          <w:b/>
          <w:noProof/>
        </w:rPr>
        <w:tab/>
      </w:r>
      <w:r w:rsidRPr="0032581A">
        <w:rPr>
          <w:b/>
          <w:bCs/>
          <w:noProof/>
        </w:rPr>
        <w:t>35</w:t>
      </w:r>
    </w:p>
    <w:p w:rsidR="0032581A" w:rsidRPr="0032581A" w:rsidRDefault="0032581A">
      <w:pPr>
        <w:pStyle w:val="Index1"/>
        <w:tabs>
          <w:tab w:val="right" w:leader="dot" w:pos="2798"/>
        </w:tabs>
        <w:rPr>
          <w:b/>
          <w:bCs/>
          <w:noProof/>
        </w:rPr>
      </w:pPr>
      <w:r w:rsidRPr="0032581A">
        <w:rPr>
          <w:b/>
          <w:noProof/>
        </w:rPr>
        <w:t>S. 1069</w:t>
      </w:r>
      <w:r w:rsidRPr="0032581A">
        <w:rPr>
          <w:b/>
          <w:noProof/>
        </w:rPr>
        <w:tab/>
      </w:r>
      <w:r w:rsidRPr="0032581A">
        <w:rPr>
          <w:b/>
          <w:bCs/>
          <w:noProof/>
        </w:rPr>
        <w:t>31</w:t>
      </w:r>
    </w:p>
    <w:p w:rsidR="0032581A" w:rsidRPr="0032581A" w:rsidRDefault="0032581A">
      <w:pPr>
        <w:pStyle w:val="Index1"/>
        <w:tabs>
          <w:tab w:val="right" w:leader="dot" w:pos="2798"/>
        </w:tabs>
        <w:rPr>
          <w:b/>
          <w:bCs/>
          <w:noProof/>
        </w:rPr>
      </w:pPr>
      <w:r w:rsidRPr="0032581A">
        <w:rPr>
          <w:b/>
          <w:noProof/>
        </w:rPr>
        <w:t>S. 1070</w:t>
      </w:r>
      <w:r w:rsidRPr="0032581A">
        <w:rPr>
          <w:b/>
          <w:noProof/>
        </w:rPr>
        <w:tab/>
      </w:r>
      <w:r w:rsidRPr="0032581A">
        <w:rPr>
          <w:b/>
          <w:bCs/>
          <w:noProof/>
        </w:rPr>
        <w:t>31</w:t>
      </w:r>
    </w:p>
    <w:p w:rsidR="0032581A" w:rsidRPr="0032581A" w:rsidRDefault="0032581A">
      <w:pPr>
        <w:pStyle w:val="Index1"/>
        <w:tabs>
          <w:tab w:val="right" w:leader="dot" w:pos="2798"/>
        </w:tabs>
        <w:rPr>
          <w:b/>
          <w:bCs/>
          <w:noProof/>
        </w:rPr>
      </w:pPr>
      <w:r w:rsidRPr="0032581A">
        <w:rPr>
          <w:b/>
          <w:noProof/>
        </w:rPr>
        <w:t>S. 1084</w:t>
      </w:r>
      <w:r w:rsidRPr="0032581A">
        <w:rPr>
          <w:b/>
          <w:noProof/>
        </w:rPr>
        <w:tab/>
      </w:r>
      <w:r w:rsidRPr="0032581A">
        <w:rPr>
          <w:b/>
          <w:bCs/>
          <w:noProof/>
        </w:rPr>
        <w:t>34</w:t>
      </w:r>
    </w:p>
    <w:p w:rsidR="0032581A" w:rsidRPr="0032581A" w:rsidRDefault="0032581A">
      <w:pPr>
        <w:pStyle w:val="Index1"/>
        <w:tabs>
          <w:tab w:val="right" w:leader="dot" w:pos="2798"/>
        </w:tabs>
        <w:rPr>
          <w:b/>
          <w:bCs/>
          <w:noProof/>
        </w:rPr>
      </w:pPr>
      <w:r w:rsidRPr="0032581A">
        <w:rPr>
          <w:b/>
          <w:noProof/>
        </w:rPr>
        <w:t>S. 1121</w:t>
      </w:r>
      <w:r w:rsidRPr="0032581A">
        <w:rPr>
          <w:b/>
          <w:noProof/>
        </w:rPr>
        <w:tab/>
      </w:r>
      <w:r w:rsidRPr="0032581A">
        <w:rPr>
          <w:b/>
          <w:bCs/>
          <w:noProof/>
        </w:rPr>
        <w:t>2</w:t>
      </w:r>
    </w:p>
    <w:p w:rsidR="0032581A" w:rsidRDefault="0032581A">
      <w:pPr>
        <w:pStyle w:val="Index1"/>
        <w:tabs>
          <w:tab w:val="right" w:leader="dot" w:pos="2798"/>
        </w:tabs>
        <w:rPr>
          <w:b/>
          <w:bCs/>
          <w:noProof/>
        </w:rPr>
      </w:pPr>
      <w:r w:rsidRPr="0032581A">
        <w:rPr>
          <w:b/>
          <w:noProof/>
        </w:rPr>
        <w:t>S. 1134</w:t>
      </w:r>
      <w:r w:rsidRPr="0032581A">
        <w:rPr>
          <w:b/>
          <w:noProof/>
        </w:rPr>
        <w:tab/>
      </w:r>
      <w:r w:rsidRPr="0032581A">
        <w:rPr>
          <w:b/>
          <w:bCs/>
          <w:noProof/>
        </w:rPr>
        <w:t>5</w:t>
      </w:r>
    </w:p>
    <w:p w:rsidR="0032581A" w:rsidRDefault="0032581A" w:rsidP="0032581A"/>
    <w:p w:rsidR="0032581A" w:rsidRPr="0032581A" w:rsidRDefault="0032581A" w:rsidP="0032581A"/>
    <w:p w:rsidR="0032581A" w:rsidRPr="0032581A" w:rsidRDefault="0032581A">
      <w:pPr>
        <w:pStyle w:val="Index1"/>
        <w:tabs>
          <w:tab w:val="right" w:leader="dot" w:pos="2798"/>
        </w:tabs>
        <w:rPr>
          <w:b/>
          <w:bCs/>
          <w:noProof/>
        </w:rPr>
      </w:pPr>
      <w:r w:rsidRPr="0032581A">
        <w:rPr>
          <w:b/>
          <w:noProof/>
        </w:rPr>
        <w:t>H. 3020</w:t>
      </w:r>
      <w:r w:rsidRPr="0032581A">
        <w:rPr>
          <w:b/>
          <w:noProof/>
        </w:rPr>
        <w:tab/>
      </w:r>
      <w:r w:rsidRPr="0032581A">
        <w:rPr>
          <w:b/>
          <w:bCs/>
          <w:noProof/>
        </w:rPr>
        <w:t>25</w:t>
      </w:r>
    </w:p>
    <w:p w:rsidR="0032581A" w:rsidRPr="0032581A" w:rsidRDefault="0032581A">
      <w:pPr>
        <w:pStyle w:val="Index1"/>
        <w:tabs>
          <w:tab w:val="right" w:leader="dot" w:pos="2798"/>
        </w:tabs>
        <w:rPr>
          <w:b/>
          <w:bCs/>
          <w:noProof/>
        </w:rPr>
      </w:pPr>
      <w:r w:rsidRPr="0032581A">
        <w:rPr>
          <w:b/>
          <w:noProof/>
        </w:rPr>
        <w:t>H. 3029</w:t>
      </w:r>
      <w:r w:rsidRPr="0032581A">
        <w:rPr>
          <w:b/>
          <w:noProof/>
        </w:rPr>
        <w:tab/>
      </w:r>
      <w:r w:rsidRPr="0032581A">
        <w:rPr>
          <w:b/>
          <w:bCs/>
          <w:noProof/>
        </w:rPr>
        <w:t>29</w:t>
      </w:r>
    </w:p>
    <w:p w:rsidR="0032581A" w:rsidRPr="0032581A" w:rsidRDefault="0032581A">
      <w:pPr>
        <w:pStyle w:val="Index1"/>
        <w:tabs>
          <w:tab w:val="right" w:leader="dot" w:pos="2798"/>
        </w:tabs>
        <w:rPr>
          <w:b/>
          <w:bCs/>
          <w:noProof/>
        </w:rPr>
      </w:pPr>
      <w:r w:rsidRPr="0032581A">
        <w:rPr>
          <w:b/>
          <w:noProof/>
        </w:rPr>
        <w:t>H. 3079</w:t>
      </w:r>
      <w:r w:rsidRPr="0032581A">
        <w:rPr>
          <w:b/>
          <w:noProof/>
        </w:rPr>
        <w:tab/>
      </w:r>
      <w:r w:rsidRPr="0032581A">
        <w:rPr>
          <w:b/>
          <w:bCs/>
          <w:noProof/>
        </w:rPr>
        <w:t>8</w:t>
      </w:r>
    </w:p>
    <w:p w:rsidR="0032581A" w:rsidRPr="0032581A" w:rsidRDefault="0032581A">
      <w:pPr>
        <w:pStyle w:val="Index1"/>
        <w:tabs>
          <w:tab w:val="right" w:leader="dot" w:pos="2798"/>
        </w:tabs>
        <w:rPr>
          <w:b/>
          <w:bCs/>
          <w:noProof/>
        </w:rPr>
      </w:pPr>
      <w:r w:rsidRPr="0032581A">
        <w:rPr>
          <w:b/>
          <w:noProof/>
        </w:rPr>
        <w:t>H. 3200</w:t>
      </w:r>
      <w:r w:rsidRPr="0032581A">
        <w:rPr>
          <w:b/>
          <w:noProof/>
        </w:rPr>
        <w:tab/>
      </w:r>
      <w:r w:rsidRPr="0032581A">
        <w:rPr>
          <w:b/>
          <w:bCs/>
          <w:noProof/>
        </w:rPr>
        <w:t>26</w:t>
      </w:r>
    </w:p>
    <w:p w:rsidR="0032581A" w:rsidRPr="0032581A" w:rsidRDefault="0032581A">
      <w:pPr>
        <w:pStyle w:val="Index1"/>
        <w:tabs>
          <w:tab w:val="right" w:leader="dot" w:pos="2798"/>
        </w:tabs>
        <w:rPr>
          <w:b/>
          <w:bCs/>
          <w:noProof/>
        </w:rPr>
      </w:pPr>
      <w:r w:rsidRPr="0032581A">
        <w:rPr>
          <w:b/>
          <w:noProof/>
        </w:rPr>
        <w:t>H. 3244</w:t>
      </w:r>
      <w:r w:rsidRPr="0032581A">
        <w:rPr>
          <w:b/>
          <w:noProof/>
        </w:rPr>
        <w:tab/>
      </w:r>
      <w:r w:rsidRPr="0032581A">
        <w:rPr>
          <w:b/>
          <w:bCs/>
          <w:noProof/>
        </w:rPr>
        <w:t>4</w:t>
      </w:r>
    </w:p>
    <w:p w:rsidR="0032581A" w:rsidRPr="0032581A" w:rsidRDefault="0032581A">
      <w:pPr>
        <w:pStyle w:val="Index1"/>
        <w:tabs>
          <w:tab w:val="right" w:leader="dot" w:pos="2798"/>
        </w:tabs>
        <w:rPr>
          <w:b/>
          <w:bCs/>
          <w:noProof/>
        </w:rPr>
      </w:pPr>
      <w:r w:rsidRPr="0032581A">
        <w:rPr>
          <w:b/>
          <w:noProof/>
        </w:rPr>
        <w:t>H. 3263</w:t>
      </w:r>
      <w:r w:rsidRPr="0032581A">
        <w:rPr>
          <w:b/>
          <w:noProof/>
        </w:rPr>
        <w:tab/>
      </w:r>
      <w:r w:rsidRPr="0032581A">
        <w:rPr>
          <w:b/>
          <w:bCs/>
          <w:noProof/>
        </w:rPr>
        <w:t>19</w:t>
      </w:r>
    </w:p>
    <w:p w:rsidR="0032581A" w:rsidRPr="0032581A" w:rsidRDefault="0032581A">
      <w:pPr>
        <w:pStyle w:val="Index1"/>
        <w:tabs>
          <w:tab w:val="right" w:leader="dot" w:pos="2798"/>
        </w:tabs>
        <w:rPr>
          <w:b/>
          <w:bCs/>
          <w:noProof/>
        </w:rPr>
      </w:pPr>
      <w:r w:rsidRPr="0032581A">
        <w:rPr>
          <w:b/>
          <w:noProof/>
        </w:rPr>
        <w:t>H. 3274</w:t>
      </w:r>
      <w:r w:rsidRPr="0032581A">
        <w:rPr>
          <w:b/>
          <w:noProof/>
        </w:rPr>
        <w:tab/>
      </w:r>
      <w:r w:rsidRPr="0032581A">
        <w:rPr>
          <w:b/>
          <w:bCs/>
          <w:noProof/>
        </w:rPr>
        <w:t>14</w:t>
      </w:r>
    </w:p>
    <w:p w:rsidR="0032581A" w:rsidRPr="0032581A" w:rsidRDefault="0032581A">
      <w:pPr>
        <w:pStyle w:val="Index1"/>
        <w:tabs>
          <w:tab w:val="right" w:leader="dot" w:pos="2798"/>
        </w:tabs>
        <w:rPr>
          <w:b/>
          <w:bCs/>
          <w:noProof/>
        </w:rPr>
      </w:pPr>
      <w:r w:rsidRPr="0032581A">
        <w:rPr>
          <w:b/>
          <w:noProof/>
        </w:rPr>
        <w:t>H. 3307</w:t>
      </w:r>
      <w:r w:rsidRPr="0032581A">
        <w:rPr>
          <w:b/>
          <w:noProof/>
        </w:rPr>
        <w:tab/>
      </w:r>
      <w:r w:rsidRPr="0032581A">
        <w:rPr>
          <w:b/>
          <w:bCs/>
          <w:noProof/>
        </w:rPr>
        <w:t>23</w:t>
      </w:r>
    </w:p>
    <w:p w:rsidR="0032581A" w:rsidRPr="0032581A" w:rsidRDefault="0032581A">
      <w:pPr>
        <w:pStyle w:val="Index1"/>
        <w:tabs>
          <w:tab w:val="right" w:leader="dot" w:pos="2798"/>
        </w:tabs>
        <w:rPr>
          <w:b/>
          <w:bCs/>
          <w:noProof/>
        </w:rPr>
      </w:pPr>
      <w:r w:rsidRPr="0032581A">
        <w:rPr>
          <w:b/>
          <w:noProof/>
        </w:rPr>
        <w:t>H. 3309</w:t>
      </w:r>
      <w:r w:rsidRPr="0032581A">
        <w:rPr>
          <w:b/>
          <w:noProof/>
        </w:rPr>
        <w:tab/>
      </w:r>
      <w:r w:rsidRPr="0032581A">
        <w:rPr>
          <w:b/>
          <w:bCs/>
          <w:noProof/>
        </w:rPr>
        <w:t>10</w:t>
      </w:r>
    </w:p>
    <w:p w:rsidR="0032581A" w:rsidRPr="0032581A" w:rsidRDefault="0032581A">
      <w:pPr>
        <w:pStyle w:val="Index1"/>
        <w:tabs>
          <w:tab w:val="right" w:leader="dot" w:pos="2798"/>
        </w:tabs>
        <w:rPr>
          <w:b/>
          <w:bCs/>
          <w:noProof/>
        </w:rPr>
      </w:pPr>
      <w:r w:rsidRPr="0032581A">
        <w:rPr>
          <w:b/>
          <w:noProof/>
        </w:rPr>
        <w:t>H. 3576</w:t>
      </w:r>
      <w:r w:rsidRPr="0032581A">
        <w:rPr>
          <w:b/>
          <w:noProof/>
        </w:rPr>
        <w:tab/>
      </w:r>
      <w:r w:rsidRPr="0032581A">
        <w:rPr>
          <w:b/>
          <w:bCs/>
          <w:noProof/>
        </w:rPr>
        <w:t>7</w:t>
      </w:r>
    </w:p>
    <w:p w:rsidR="0032581A" w:rsidRPr="0032581A" w:rsidRDefault="0032581A">
      <w:pPr>
        <w:pStyle w:val="Index1"/>
        <w:tabs>
          <w:tab w:val="right" w:leader="dot" w:pos="2798"/>
        </w:tabs>
        <w:rPr>
          <w:b/>
          <w:bCs/>
          <w:noProof/>
        </w:rPr>
      </w:pPr>
      <w:r w:rsidRPr="0032581A">
        <w:rPr>
          <w:b/>
          <w:noProof/>
        </w:rPr>
        <w:t>H. 3596</w:t>
      </w:r>
      <w:r w:rsidRPr="0032581A">
        <w:rPr>
          <w:b/>
          <w:noProof/>
        </w:rPr>
        <w:tab/>
      </w:r>
      <w:r w:rsidRPr="0032581A">
        <w:rPr>
          <w:b/>
          <w:bCs/>
          <w:noProof/>
        </w:rPr>
        <w:t>27</w:t>
      </w:r>
    </w:p>
    <w:p w:rsidR="0032581A" w:rsidRPr="0032581A" w:rsidRDefault="0032581A">
      <w:pPr>
        <w:pStyle w:val="Index1"/>
        <w:tabs>
          <w:tab w:val="right" w:leader="dot" w:pos="2798"/>
        </w:tabs>
        <w:rPr>
          <w:b/>
          <w:bCs/>
          <w:noProof/>
        </w:rPr>
      </w:pPr>
      <w:r w:rsidRPr="0032581A">
        <w:rPr>
          <w:b/>
          <w:noProof/>
        </w:rPr>
        <w:t>H. 3755</w:t>
      </w:r>
      <w:r w:rsidRPr="0032581A">
        <w:rPr>
          <w:b/>
          <w:noProof/>
        </w:rPr>
        <w:tab/>
      </w:r>
      <w:r w:rsidRPr="0032581A">
        <w:rPr>
          <w:b/>
          <w:bCs/>
          <w:noProof/>
        </w:rPr>
        <w:t>7</w:t>
      </w:r>
    </w:p>
    <w:p w:rsidR="0032581A" w:rsidRPr="0032581A" w:rsidRDefault="0032581A">
      <w:pPr>
        <w:pStyle w:val="Index1"/>
        <w:tabs>
          <w:tab w:val="right" w:leader="dot" w:pos="2798"/>
        </w:tabs>
        <w:rPr>
          <w:b/>
          <w:bCs/>
          <w:noProof/>
        </w:rPr>
      </w:pPr>
      <w:r w:rsidRPr="0032581A">
        <w:rPr>
          <w:b/>
          <w:noProof/>
        </w:rPr>
        <w:t>H. 3970</w:t>
      </w:r>
      <w:r w:rsidRPr="0032581A">
        <w:rPr>
          <w:b/>
          <w:noProof/>
        </w:rPr>
        <w:tab/>
      </w:r>
      <w:r w:rsidRPr="0032581A">
        <w:rPr>
          <w:b/>
          <w:bCs/>
          <w:noProof/>
        </w:rPr>
        <w:t>3</w:t>
      </w:r>
    </w:p>
    <w:p w:rsidR="0032581A" w:rsidRPr="0032581A" w:rsidRDefault="0032581A">
      <w:pPr>
        <w:pStyle w:val="Index1"/>
        <w:tabs>
          <w:tab w:val="right" w:leader="dot" w:pos="2798"/>
        </w:tabs>
        <w:rPr>
          <w:b/>
          <w:bCs/>
          <w:noProof/>
        </w:rPr>
      </w:pPr>
      <w:r w:rsidRPr="0032581A">
        <w:rPr>
          <w:b/>
          <w:noProof/>
        </w:rPr>
        <w:t>H. 4019</w:t>
      </w:r>
      <w:r w:rsidRPr="0032581A">
        <w:rPr>
          <w:b/>
          <w:noProof/>
        </w:rPr>
        <w:tab/>
      </w:r>
      <w:r w:rsidRPr="0032581A">
        <w:rPr>
          <w:b/>
          <w:bCs/>
          <w:noProof/>
        </w:rPr>
        <w:t>22</w:t>
      </w:r>
    </w:p>
    <w:p w:rsidR="0032581A" w:rsidRPr="0032581A" w:rsidRDefault="0032581A">
      <w:pPr>
        <w:pStyle w:val="Index1"/>
        <w:tabs>
          <w:tab w:val="right" w:leader="dot" w:pos="2798"/>
        </w:tabs>
        <w:rPr>
          <w:b/>
          <w:bCs/>
          <w:noProof/>
        </w:rPr>
      </w:pPr>
      <w:r w:rsidRPr="0032581A">
        <w:rPr>
          <w:b/>
          <w:noProof/>
        </w:rPr>
        <w:t>H. 4021</w:t>
      </w:r>
      <w:r w:rsidRPr="0032581A">
        <w:rPr>
          <w:b/>
          <w:noProof/>
        </w:rPr>
        <w:tab/>
      </w:r>
      <w:r w:rsidRPr="0032581A">
        <w:rPr>
          <w:b/>
          <w:bCs/>
          <w:noProof/>
        </w:rPr>
        <w:t>22</w:t>
      </w:r>
    </w:p>
    <w:p w:rsidR="0032581A" w:rsidRPr="0032581A" w:rsidRDefault="0032581A">
      <w:pPr>
        <w:pStyle w:val="Index1"/>
        <w:tabs>
          <w:tab w:val="right" w:leader="dot" w:pos="2798"/>
        </w:tabs>
        <w:rPr>
          <w:b/>
          <w:bCs/>
          <w:noProof/>
        </w:rPr>
      </w:pPr>
      <w:r w:rsidRPr="0032581A">
        <w:rPr>
          <w:b/>
          <w:noProof/>
        </w:rPr>
        <w:t>H. 4327</w:t>
      </w:r>
      <w:r w:rsidRPr="0032581A">
        <w:rPr>
          <w:b/>
          <w:noProof/>
        </w:rPr>
        <w:tab/>
      </w:r>
      <w:r w:rsidRPr="0032581A">
        <w:rPr>
          <w:b/>
          <w:bCs/>
          <w:noProof/>
        </w:rPr>
        <w:t>27</w:t>
      </w:r>
    </w:p>
    <w:p w:rsidR="0032581A" w:rsidRPr="0032581A" w:rsidRDefault="0032581A">
      <w:pPr>
        <w:pStyle w:val="Index1"/>
        <w:tabs>
          <w:tab w:val="right" w:leader="dot" w:pos="2798"/>
        </w:tabs>
        <w:rPr>
          <w:b/>
          <w:bCs/>
          <w:noProof/>
        </w:rPr>
      </w:pPr>
      <w:r w:rsidRPr="0032581A">
        <w:rPr>
          <w:b/>
          <w:noProof/>
        </w:rPr>
        <w:t>H. 5034</w:t>
      </w:r>
      <w:r w:rsidRPr="0032581A">
        <w:rPr>
          <w:b/>
          <w:noProof/>
        </w:rPr>
        <w:tab/>
      </w:r>
      <w:r w:rsidRPr="0032581A">
        <w:rPr>
          <w:b/>
          <w:bCs/>
          <w:noProof/>
        </w:rPr>
        <w:t>5</w:t>
      </w:r>
    </w:p>
    <w:p w:rsidR="0032581A" w:rsidRPr="0032581A" w:rsidRDefault="0032581A">
      <w:pPr>
        <w:pStyle w:val="Index1"/>
        <w:tabs>
          <w:tab w:val="right" w:leader="dot" w:pos="2798"/>
        </w:tabs>
        <w:rPr>
          <w:b/>
          <w:bCs/>
          <w:noProof/>
        </w:rPr>
      </w:pPr>
      <w:r w:rsidRPr="0032581A">
        <w:rPr>
          <w:b/>
          <w:noProof/>
        </w:rPr>
        <w:t>H. 5098</w:t>
      </w:r>
      <w:r w:rsidRPr="0032581A">
        <w:rPr>
          <w:b/>
          <w:noProof/>
        </w:rPr>
        <w:tab/>
      </w:r>
      <w:r w:rsidRPr="0032581A">
        <w:rPr>
          <w:b/>
          <w:bCs/>
          <w:noProof/>
        </w:rPr>
        <w:t>36</w:t>
      </w:r>
    </w:p>
    <w:p w:rsidR="0032581A" w:rsidRPr="0032581A" w:rsidRDefault="0032581A">
      <w:pPr>
        <w:pStyle w:val="Index1"/>
        <w:tabs>
          <w:tab w:val="right" w:leader="dot" w:pos="2798"/>
        </w:tabs>
        <w:rPr>
          <w:b/>
          <w:bCs/>
          <w:noProof/>
        </w:rPr>
      </w:pPr>
      <w:r w:rsidRPr="0032581A">
        <w:rPr>
          <w:b/>
          <w:noProof/>
        </w:rPr>
        <w:t>H. 5282</w:t>
      </w:r>
      <w:r w:rsidRPr="0032581A">
        <w:rPr>
          <w:b/>
          <w:noProof/>
        </w:rPr>
        <w:tab/>
      </w:r>
      <w:r w:rsidRPr="0032581A">
        <w:rPr>
          <w:b/>
          <w:bCs/>
          <w:noProof/>
        </w:rPr>
        <w:t>37</w:t>
      </w:r>
    </w:p>
    <w:p w:rsidR="0032581A" w:rsidRPr="0032581A" w:rsidRDefault="0032581A">
      <w:pPr>
        <w:pStyle w:val="Index1"/>
        <w:tabs>
          <w:tab w:val="right" w:leader="dot" w:pos="2798"/>
        </w:tabs>
        <w:rPr>
          <w:b/>
          <w:bCs/>
          <w:noProof/>
        </w:rPr>
      </w:pPr>
      <w:r w:rsidRPr="0032581A">
        <w:rPr>
          <w:b/>
          <w:noProof/>
        </w:rPr>
        <w:t>H. 5344</w:t>
      </w:r>
      <w:r w:rsidRPr="0032581A">
        <w:rPr>
          <w:b/>
          <w:noProof/>
        </w:rPr>
        <w:tab/>
      </w:r>
      <w:r w:rsidRPr="0032581A">
        <w:rPr>
          <w:b/>
          <w:bCs/>
          <w:noProof/>
        </w:rPr>
        <w:t>37</w:t>
      </w:r>
    </w:p>
    <w:p w:rsidR="0032581A" w:rsidRDefault="0032581A" w:rsidP="0062310D">
      <w:pPr>
        <w:tabs>
          <w:tab w:val="left" w:pos="432"/>
          <w:tab w:val="left" w:pos="864"/>
        </w:tabs>
        <w:rPr>
          <w:noProof/>
        </w:rPr>
        <w:sectPr w:rsidR="0032581A" w:rsidSect="0032581A">
          <w:type w:val="continuous"/>
          <w:pgSz w:w="12240" w:h="15840" w:code="1"/>
          <w:pgMar w:top="1008" w:right="4666" w:bottom="3499" w:left="1238" w:header="0" w:footer="3499" w:gutter="0"/>
          <w:cols w:num="2" w:space="720"/>
          <w:titlePg/>
          <w:docGrid w:linePitch="360"/>
        </w:sectPr>
      </w:pPr>
    </w:p>
    <w:p w:rsidR="0036113A" w:rsidRDefault="0032581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2581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370" w:rsidRDefault="00466370">
      <w:r>
        <w:separator/>
      </w:r>
    </w:p>
  </w:endnote>
  <w:endnote w:type="continuationSeparator" w:id="0">
    <w:p w:rsidR="00466370" w:rsidRDefault="0046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70" w:rsidRDefault="0046637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451DE">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70" w:rsidRDefault="004663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70" w:rsidRDefault="0046637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451D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370" w:rsidRDefault="00466370">
      <w:r>
        <w:separator/>
      </w:r>
    </w:p>
  </w:footnote>
  <w:footnote w:type="continuationSeparator" w:id="0">
    <w:p w:rsidR="00466370" w:rsidRDefault="00466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05"/>
    <w:rsid w:val="00001CEA"/>
    <w:rsid w:val="000025BE"/>
    <w:rsid w:val="00002FBA"/>
    <w:rsid w:val="000032E0"/>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D7135"/>
    <w:rsid w:val="000E01D8"/>
    <w:rsid w:val="000E4A2C"/>
    <w:rsid w:val="000E63A0"/>
    <w:rsid w:val="000E6E78"/>
    <w:rsid w:val="000F3E2F"/>
    <w:rsid w:val="0010204F"/>
    <w:rsid w:val="00103077"/>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7FC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BB8"/>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059"/>
    <w:rsid w:val="00203442"/>
    <w:rsid w:val="00210036"/>
    <w:rsid w:val="00211AE4"/>
    <w:rsid w:val="00213F5F"/>
    <w:rsid w:val="00215BC5"/>
    <w:rsid w:val="00215C7A"/>
    <w:rsid w:val="00220C28"/>
    <w:rsid w:val="00220F20"/>
    <w:rsid w:val="00220FFF"/>
    <w:rsid w:val="002238C3"/>
    <w:rsid w:val="002238C9"/>
    <w:rsid w:val="00227674"/>
    <w:rsid w:val="00227EC2"/>
    <w:rsid w:val="00230D77"/>
    <w:rsid w:val="002327C7"/>
    <w:rsid w:val="002358D8"/>
    <w:rsid w:val="0023735E"/>
    <w:rsid w:val="00240005"/>
    <w:rsid w:val="0024259F"/>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81A"/>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6370"/>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7A67"/>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6578"/>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1151"/>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46B77"/>
    <w:rsid w:val="00650B71"/>
    <w:rsid w:val="0065234F"/>
    <w:rsid w:val="00653D0F"/>
    <w:rsid w:val="006556E0"/>
    <w:rsid w:val="00655869"/>
    <w:rsid w:val="00661ABF"/>
    <w:rsid w:val="006633D8"/>
    <w:rsid w:val="00664E9F"/>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621E"/>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260A"/>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49F2"/>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293C"/>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51DE"/>
    <w:rsid w:val="00946AF8"/>
    <w:rsid w:val="00946CD4"/>
    <w:rsid w:val="009478E5"/>
    <w:rsid w:val="00951F8F"/>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34EE"/>
    <w:rsid w:val="00992257"/>
    <w:rsid w:val="009930E4"/>
    <w:rsid w:val="0099364E"/>
    <w:rsid w:val="00994995"/>
    <w:rsid w:val="009961C0"/>
    <w:rsid w:val="009977CF"/>
    <w:rsid w:val="00997803"/>
    <w:rsid w:val="009A0EC0"/>
    <w:rsid w:val="009A32CF"/>
    <w:rsid w:val="009A360A"/>
    <w:rsid w:val="009A55B6"/>
    <w:rsid w:val="009A5C14"/>
    <w:rsid w:val="009B1571"/>
    <w:rsid w:val="009B4C73"/>
    <w:rsid w:val="009B6907"/>
    <w:rsid w:val="009C0184"/>
    <w:rsid w:val="009C065A"/>
    <w:rsid w:val="009C1415"/>
    <w:rsid w:val="009C6901"/>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2D84"/>
    <w:rsid w:val="00A34B96"/>
    <w:rsid w:val="00A35337"/>
    <w:rsid w:val="00A3628F"/>
    <w:rsid w:val="00A36E05"/>
    <w:rsid w:val="00A37786"/>
    <w:rsid w:val="00A37B7C"/>
    <w:rsid w:val="00A41696"/>
    <w:rsid w:val="00A47155"/>
    <w:rsid w:val="00A47445"/>
    <w:rsid w:val="00A51293"/>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6E05"/>
    <w:rsid w:val="00AB7265"/>
    <w:rsid w:val="00AC57E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6740C"/>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0A88"/>
    <w:rsid w:val="00CF2509"/>
    <w:rsid w:val="00CF3E67"/>
    <w:rsid w:val="00CF61F4"/>
    <w:rsid w:val="00CF6F67"/>
    <w:rsid w:val="00CF6F8C"/>
    <w:rsid w:val="00D000A4"/>
    <w:rsid w:val="00D03C8A"/>
    <w:rsid w:val="00D06A86"/>
    <w:rsid w:val="00D155DA"/>
    <w:rsid w:val="00D20322"/>
    <w:rsid w:val="00D222CA"/>
    <w:rsid w:val="00D222DD"/>
    <w:rsid w:val="00D2238F"/>
    <w:rsid w:val="00D30221"/>
    <w:rsid w:val="00D30626"/>
    <w:rsid w:val="00D32E31"/>
    <w:rsid w:val="00D32EEC"/>
    <w:rsid w:val="00D34233"/>
    <w:rsid w:val="00D34316"/>
    <w:rsid w:val="00D3526B"/>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87AD6"/>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331E"/>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5DAD"/>
    <w:rsid w:val="00E166BA"/>
    <w:rsid w:val="00E16909"/>
    <w:rsid w:val="00E172A1"/>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A89214C-C121-4B49-9361-51C0FE20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link w:val="Heading1Char"/>
    <w:qFormat/>
    <w:rsid w:val="00665F55"/>
    <w:pPr>
      <w:keepNext/>
      <w:tabs>
        <w:tab w:val="right" w:pos="6336"/>
      </w:tabs>
      <w:outlineLvl w:val="0"/>
    </w:pPr>
    <w:rPr>
      <w:b/>
      <w:sz w:val="26"/>
    </w:rPr>
  </w:style>
  <w:style w:type="paragraph" w:styleId="Heading2">
    <w:name w:val="heading 2"/>
    <w:basedOn w:val="Normal"/>
    <w:next w:val="Normal"/>
    <w:link w:val="Heading2Char"/>
    <w:qFormat/>
    <w:rsid w:val="00665F55"/>
    <w:pPr>
      <w:keepNext/>
      <w:tabs>
        <w:tab w:val="left" w:pos="432"/>
        <w:tab w:val="left" w:pos="864"/>
      </w:tabs>
      <w:jc w:val="center"/>
      <w:outlineLvl w:val="1"/>
    </w:pPr>
    <w:rPr>
      <w:b/>
      <w:sz w:val="32"/>
    </w:rPr>
  </w:style>
  <w:style w:type="paragraph" w:styleId="Heading3">
    <w:name w:val="heading 3"/>
    <w:basedOn w:val="Normal"/>
    <w:next w:val="Normal"/>
    <w:link w:val="Heading3Char"/>
    <w:qFormat/>
    <w:rsid w:val="00665F55"/>
    <w:pPr>
      <w:keepNext/>
      <w:tabs>
        <w:tab w:val="left" w:pos="432"/>
        <w:tab w:val="left" w:pos="864"/>
      </w:tabs>
      <w:outlineLvl w:val="2"/>
    </w:pPr>
    <w:rPr>
      <w:b/>
      <w:sz w:val="21"/>
    </w:rPr>
  </w:style>
  <w:style w:type="paragraph" w:styleId="Heading4">
    <w:name w:val="heading 4"/>
    <w:basedOn w:val="Normal"/>
    <w:next w:val="Normal"/>
    <w:link w:val="Heading4Char"/>
    <w:qFormat/>
    <w:rsid w:val="00665F55"/>
    <w:pPr>
      <w:keepNext/>
      <w:tabs>
        <w:tab w:val="left" w:pos="432"/>
        <w:tab w:val="left" w:pos="864"/>
      </w:tabs>
      <w:jc w:val="center"/>
      <w:outlineLvl w:val="3"/>
    </w:pPr>
    <w:rPr>
      <w:b/>
    </w:rPr>
  </w:style>
  <w:style w:type="paragraph" w:styleId="Heading5">
    <w:name w:val="heading 5"/>
    <w:basedOn w:val="Normal"/>
    <w:next w:val="Normal"/>
    <w:link w:val="Heading5Char"/>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D84"/>
    <w:rPr>
      <w:b/>
      <w:sz w:val="26"/>
    </w:rPr>
  </w:style>
  <w:style w:type="character" w:customStyle="1" w:styleId="Heading2Char">
    <w:name w:val="Heading 2 Char"/>
    <w:basedOn w:val="DefaultParagraphFont"/>
    <w:link w:val="Heading2"/>
    <w:rsid w:val="00A32D84"/>
    <w:rPr>
      <w:b/>
      <w:sz w:val="32"/>
    </w:rPr>
  </w:style>
  <w:style w:type="character" w:customStyle="1" w:styleId="Heading3Char">
    <w:name w:val="Heading 3 Char"/>
    <w:basedOn w:val="DefaultParagraphFont"/>
    <w:link w:val="Heading3"/>
    <w:rsid w:val="00A32D84"/>
    <w:rPr>
      <w:b/>
      <w:sz w:val="21"/>
    </w:rPr>
  </w:style>
  <w:style w:type="character" w:customStyle="1" w:styleId="Heading4Char">
    <w:name w:val="Heading 4 Char"/>
    <w:basedOn w:val="DefaultParagraphFont"/>
    <w:link w:val="Heading4"/>
    <w:rsid w:val="00A32D84"/>
    <w:rPr>
      <w:b/>
      <w:sz w:val="22"/>
    </w:rPr>
  </w:style>
  <w:style w:type="character" w:customStyle="1" w:styleId="Heading5Char">
    <w:name w:val="Heading 5 Char"/>
    <w:basedOn w:val="DefaultParagraphFont"/>
    <w:link w:val="Heading5"/>
    <w:rsid w:val="00A32D84"/>
    <w:rPr>
      <w:b/>
      <w:color w:val="000000"/>
      <w:sz w:val="21"/>
    </w:rPr>
  </w:style>
  <w:style w:type="paragraph" w:styleId="Title">
    <w:name w:val="Title"/>
    <w:basedOn w:val="Normal"/>
    <w:link w:val="TitleChar"/>
    <w:qFormat/>
    <w:rsid w:val="00665F55"/>
    <w:pPr>
      <w:tabs>
        <w:tab w:val="left" w:pos="432"/>
        <w:tab w:val="left" w:pos="864"/>
      </w:tabs>
      <w:jc w:val="center"/>
    </w:pPr>
    <w:rPr>
      <w:b/>
      <w:sz w:val="26"/>
    </w:rPr>
  </w:style>
  <w:style w:type="character" w:customStyle="1" w:styleId="TitleChar">
    <w:name w:val="Title Char"/>
    <w:basedOn w:val="DefaultParagraphFont"/>
    <w:link w:val="Title"/>
    <w:rsid w:val="00A32D84"/>
    <w:rPr>
      <w:b/>
      <w:sz w:val="26"/>
    </w:rPr>
  </w:style>
  <w:style w:type="paragraph" w:styleId="Header">
    <w:name w:val="header"/>
    <w:basedOn w:val="Normal"/>
    <w:link w:val="HeaderChar"/>
    <w:semiHidden/>
    <w:rsid w:val="0036113A"/>
    <w:pPr>
      <w:tabs>
        <w:tab w:val="center" w:pos="4320"/>
        <w:tab w:val="right" w:pos="8640"/>
      </w:tabs>
    </w:pPr>
  </w:style>
  <w:style w:type="character" w:customStyle="1" w:styleId="HeaderChar">
    <w:name w:val="Header Char"/>
    <w:basedOn w:val="DefaultParagraphFont"/>
    <w:link w:val="Header"/>
    <w:semiHidden/>
    <w:rsid w:val="00A32D84"/>
    <w:rPr>
      <w:sz w:val="22"/>
    </w:r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link w:val="FooterChar"/>
    <w:semiHidden/>
    <w:rsid w:val="0036113A"/>
    <w:pPr>
      <w:tabs>
        <w:tab w:val="center" w:pos="4320"/>
        <w:tab w:val="right" w:pos="8640"/>
      </w:tabs>
    </w:pPr>
  </w:style>
  <w:style w:type="character" w:customStyle="1" w:styleId="FooterChar">
    <w:name w:val="Footer Char"/>
    <w:basedOn w:val="DefaultParagraphFont"/>
    <w:link w:val="Footer"/>
    <w:semiHidden/>
    <w:rsid w:val="00A32D84"/>
    <w:rPr>
      <w:sz w:val="22"/>
    </w:r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A32D84"/>
    <w:rPr>
      <w:rFonts w:ascii="Segoe UI" w:hAnsi="Segoe UI" w:cs="Segoe UI"/>
      <w:sz w:val="18"/>
      <w:szCs w:val="18"/>
    </w:rPr>
  </w:style>
  <w:style w:type="paragraph" w:styleId="BalloonText">
    <w:name w:val="Balloon Text"/>
    <w:basedOn w:val="Normal"/>
    <w:link w:val="BalloonTextChar"/>
    <w:uiPriority w:val="99"/>
    <w:semiHidden/>
    <w:unhideWhenUsed/>
    <w:rsid w:val="00A32D84"/>
    <w:rPr>
      <w:rFonts w:ascii="Segoe UI" w:hAnsi="Segoe UI" w:cs="Segoe UI"/>
      <w:sz w:val="18"/>
      <w:szCs w:val="18"/>
    </w:rPr>
  </w:style>
  <w:style w:type="character" w:customStyle="1" w:styleId="BalloonTextChar1">
    <w:name w:val="Balloon Text Char1"/>
    <w:basedOn w:val="DefaultParagraphFont"/>
    <w:uiPriority w:val="99"/>
    <w:semiHidden/>
    <w:rsid w:val="00A32D84"/>
    <w:rPr>
      <w:rFonts w:ascii="Segoe UI" w:hAnsi="Segoe UI" w:cs="Segoe UI"/>
      <w:sz w:val="18"/>
      <w:szCs w:val="18"/>
    </w:rPr>
  </w:style>
  <w:style w:type="character" w:customStyle="1" w:styleId="QuoteChar">
    <w:name w:val="Quote Char"/>
    <w:basedOn w:val="DefaultParagraphFont"/>
    <w:link w:val="Quote"/>
    <w:uiPriority w:val="29"/>
    <w:rsid w:val="00A32D84"/>
    <w:rPr>
      <w:i/>
      <w:iCs/>
      <w:color w:val="404040" w:themeColor="text1" w:themeTint="BF"/>
      <w:sz w:val="22"/>
    </w:rPr>
  </w:style>
  <w:style w:type="paragraph" w:styleId="Quote">
    <w:name w:val="Quote"/>
    <w:basedOn w:val="Normal"/>
    <w:next w:val="Normal"/>
    <w:link w:val="QuoteChar"/>
    <w:uiPriority w:val="29"/>
    <w:qFormat/>
    <w:rsid w:val="00A32D84"/>
    <w:pPr>
      <w:spacing w:before="200" w:after="160"/>
      <w:ind w:left="864" w:right="864"/>
      <w:jc w:val="center"/>
    </w:pPr>
    <w:rPr>
      <w:i/>
      <w:iCs/>
      <w:color w:val="404040" w:themeColor="text1" w:themeTint="BF"/>
    </w:rPr>
  </w:style>
  <w:style w:type="character" w:customStyle="1" w:styleId="QuoteChar1">
    <w:name w:val="Quote Char1"/>
    <w:basedOn w:val="DefaultParagraphFont"/>
    <w:uiPriority w:val="29"/>
    <w:rsid w:val="00A32D84"/>
    <w:rPr>
      <w:i/>
      <w:iCs/>
      <w:color w:val="404040" w:themeColor="text1" w:themeTint="BF"/>
      <w:sz w:val="22"/>
    </w:rPr>
  </w:style>
  <w:style w:type="paragraph" w:styleId="Index1">
    <w:name w:val="index 1"/>
    <w:basedOn w:val="Normal"/>
    <w:next w:val="Normal"/>
    <w:autoRedefine/>
    <w:uiPriority w:val="99"/>
    <w:semiHidden/>
    <w:unhideWhenUsed/>
    <w:rsid w:val="0032581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0FAF-518E-4CA6-876D-D9B05D76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DA68B1E5</Template>
  <TotalTime>0</TotalTime>
  <Pages>40</Pages>
  <Words>9275</Words>
  <Characters>50306</Characters>
  <Application>Microsoft Office Word</Application>
  <DocSecurity>0</DocSecurity>
  <Lines>1672</Lines>
  <Paragraphs>417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3/11/2020 - South Carolina Legislature Online</dc:title>
  <dc:creator>Lesley Stone</dc:creator>
  <cp:lastModifiedBy>Lavarres Lynch</cp:lastModifiedBy>
  <cp:revision>2</cp:revision>
  <cp:lastPrinted>2020-03-10T21:08:00Z</cp:lastPrinted>
  <dcterms:created xsi:type="dcterms:W3CDTF">2020-03-10T21:58:00Z</dcterms:created>
  <dcterms:modified xsi:type="dcterms:W3CDTF">2020-03-10T21:58:00Z</dcterms:modified>
</cp:coreProperties>
</file>