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B18F2">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B18F2">
        <w:rPr>
          <w:b/>
          <w:sz w:val="26"/>
          <w:szCs w:val="26"/>
        </w:rPr>
        <w:t>37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pt;height:168.5pt" o:ole="" fillcolor="window">
            <v:imagedata r:id="rId7" o:title="" gain="2147483647f" blacklevel="15728f"/>
          </v:shape>
          <o:OLEObject Type="Embed" ProgID="Word.Picture.8" ShapeID="_x0000_i1025" DrawAspect="Content" ObjectID="_164587738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6B18F2">
        <w:rPr>
          <w:b/>
        </w:rPr>
        <w:t>MARCH 17,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6B18F2">
        <w:rPr>
          <w:b/>
        </w:rPr>
        <w:t>March 17, 2020</w:t>
      </w:r>
    </w:p>
    <w:p w:rsidR="0036113A" w:rsidRDefault="0036113A" w:rsidP="0062310D">
      <w:pPr>
        <w:tabs>
          <w:tab w:val="left" w:pos="432"/>
          <w:tab w:val="left" w:pos="864"/>
        </w:tabs>
      </w:pPr>
    </w:p>
    <w:p w:rsidR="0036113A" w:rsidRDefault="0036113A" w:rsidP="0062310D">
      <w:pPr>
        <w:tabs>
          <w:tab w:val="left" w:pos="432"/>
          <w:tab w:val="left" w:pos="864"/>
        </w:tabs>
      </w:pPr>
    </w:p>
    <w:p w:rsidR="00495621" w:rsidRPr="00264935" w:rsidRDefault="00495621" w:rsidP="00495621">
      <w:pPr>
        <w:pStyle w:val="CALENDARHEADING"/>
      </w:pPr>
      <w:r>
        <w:t>JOINT ASSEMBLY</w:t>
      </w:r>
    </w:p>
    <w:p w:rsidR="00495621" w:rsidRDefault="00495621" w:rsidP="00495621">
      <w:pPr>
        <w:tabs>
          <w:tab w:val="left" w:pos="432"/>
          <w:tab w:val="left" w:pos="864"/>
        </w:tabs>
      </w:pPr>
    </w:p>
    <w:p w:rsidR="00495621" w:rsidRDefault="00495621" w:rsidP="00495621">
      <w:pPr>
        <w:tabs>
          <w:tab w:val="left" w:pos="432"/>
          <w:tab w:val="left" w:pos="864"/>
        </w:tabs>
      </w:pPr>
    </w:p>
    <w:p w:rsidR="00495621" w:rsidRPr="00BC05DB" w:rsidRDefault="00495621" w:rsidP="00495621">
      <w:pPr>
        <w:tabs>
          <w:tab w:val="left" w:pos="432"/>
          <w:tab w:val="left" w:pos="864"/>
        </w:tabs>
        <w:rPr>
          <w:b/>
        </w:rPr>
      </w:pPr>
      <w:r w:rsidRPr="00BC05DB">
        <w:rPr>
          <w:b/>
        </w:rPr>
        <w:t>Wednesday, April 29, 2020 at 12:00 Noon:</w:t>
      </w:r>
    </w:p>
    <w:p w:rsidR="00495621" w:rsidRPr="00282BFC" w:rsidRDefault="00495621" w:rsidP="00495621">
      <w:pPr>
        <w:pStyle w:val="BILLTITLE"/>
        <w:rPr>
          <w:u w:color="000000" w:themeColor="text1"/>
        </w:rPr>
      </w:pPr>
      <w:r w:rsidRPr="00282BFC">
        <w:t>S.</w:t>
      </w:r>
      <w:r w:rsidRPr="00282BFC">
        <w:tab/>
        <w:t>1146</w:t>
      </w:r>
      <w:r w:rsidRPr="00282BFC">
        <w:fldChar w:fldCharType="begin"/>
      </w:r>
      <w:r w:rsidRPr="00282BFC">
        <w:instrText xml:space="preserve"> XE "S. 1146" \b </w:instrText>
      </w:r>
      <w:r w:rsidRPr="00282BFC">
        <w:fldChar w:fldCharType="end"/>
      </w:r>
      <w:r w:rsidRPr="00282BFC">
        <w:t xml:space="preserve">--Senators Peeler, Alexander, Scott and Verdin:  </w:t>
      </w:r>
      <w:r w:rsidRPr="00282BFC">
        <w:rPr>
          <w:szCs w:val="30"/>
        </w:rPr>
        <w:t xml:space="preserve">A CONCURRENT RESOLUTION </w:t>
      </w:r>
      <w:r w:rsidRPr="00282BFC">
        <w:rPr>
          <w:u w:color="000000" w:themeColor="text1"/>
        </w:rPr>
        <w:t>TO FIX NOON ON WEDNESDAY, APRIL 29, 2020, AS THE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 JUNE 30, 2020; TWO AT</w:t>
      </w:r>
      <w:r w:rsidRPr="00282BFC">
        <w:rPr>
          <w:u w:color="000000" w:themeColor="text1"/>
        </w:rPr>
        <w:noBreakHyphen/>
        <w:t>LARGE MEMBERS TO THE BOARD OF VISITORS FOR THE CITADEL FOR TERMS TO EXPIRE JUNE 30, 2026; THREE AT</w:t>
      </w:r>
      <w:r w:rsidRPr="00282BFC">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282BFC">
        <w:rPr>
          <w:u w:color="000000" w:themeColor="text1"/>
        </w:rPr>
        <w:noBreakHyphen/>
        <w:t xml:space="preserve">LARGE, SEAT 16, WHOSE TERM EXPIRES JUNE 30, 2024; A MEMBER OF THE BOARD OF TRUSTEES FOR FRANCIS MARION UNIVERSITY, SECOND CONGRESSIONAL DISTRICT, SEAT 2, WHOSE TERM EXPIRES JUNE 30, 2024, THIRD CONGRESSIONAL DISTRICT, SEAT 3, </w:t>
      </w:r>
      <w:r w:rsidRPr="00282BFC">
        <w:rPr>
          <w:u w:color="000000" w:themeColor="text1"/>
        </w:rPr>
        <w:lastRenderedPageBreak/>
        <w:t>WHOSE TERM EXPIRES JUNE 30, 2024, FOURTH CONGRESSIONAL DISTRICT, SEAT 4, WHOSE TERM EXPIRES JUNE 30, 2024, SEVENTH CONGRESSIONAL DISTRICT, SEAT 7, WHOSE TERM EXPIRES JUNE 30, 2024, AT-LARGE, SEAT 13, WHOSE TERM EXPIRES JUNE 30, 2022, AND AT</w:t>
      </w:r>
      <w:r w:rsidRPr="00282BFC">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282BFC">
        <w:rPr>
          <w:u w:color="000000" w:themeColor="text1"/>
        </w:rPr>
        <w:noBreakHyphen/>
        <w:t>LARGE, SEAT 8, WHOSE TERM EXPIRES JUNE 30, 2024, AND AT</w:t>
      </w:r>
      <w:r w:rsidRPr="00282BFC">
        <w:rPr>
          <w:u w:color="000000" w:themeColor="text1"/>
        </w:rPr>
        <w:noBreakHyphen/>
        <w:t xml:space="preserve">LARGE, SEAT 12, WHOSE TERM EXPIRES JUNE 30, 2024; A MEMBER OF THE BOARD OF </w:t>
      </w:r>
      <w:r w:rsidRPr="00282BFC">
        <w:rPr>
          <w:u w:color="000000" w:themeColor="text1"/>
        </w:rPr>
        <w:lastRenderedPageBreak/>
        <w:t>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282BFC">
        <w:rPr>
          <w:u w:color="000000" w:themeColor="text1"/>
        </w:rPr>
        <w:noBreakHyphen/>
        <w:t>LARGE, SEAT 9, WHOSE TERM EXPIRES JUNE 30, 2026; AND THREE AT</w:t>
      </w:r>
      <w:r w:rsidRPr="00282BFC">
        <w:rPr>
          <w:u w:color="000000" w:themeColor="text1"/>
        </w:rPr>
        <w:noBreakHyphen/>
        <w:t>LARGE MEMBERS TO THE BOARD OF TRUSTEES OF THE WIL LOU GRAY OPPORTUNITY SCHOOL, WHOSE TERMS EXPIRE JUNE 30, 2024.</w:t>
      </w:r>
    </w:p>
    <w:p w:rsidR="00495621" w:rsidRDefault="00495621" w:rsidP="00495621">
      <w:pPr>
        <w:pStyle w:val="CALENDARHISTORY"/>
      </w:pPr>
      <w:r>
        <w:t>(Adopted--March 10, 2020)</w:t>
      </w:r>
    </w:p>
    <w:p w:rsidR="00495621" w:rsidRDefault="00495621" w:rsidP="00495621">
      <w:pPr>
        <w:tabs>
          <w:tab w:val="left" w:pos="432"/>
          <w:tab w:val="left" w:pos="864"/>
        </w:tabs>
      </w:pPr>
    </w:p>
    <w:p w:rsidR="00495621" w:rsidRDefault="00495621" w:rsidP="00495621">
      <w:pPr>
        <w:tabs>
          <w:tab w:val="left" w:pos="432"/>
          <w:tab w:val="left" w:pos="864"/>
        </w:tabs>
      </w:pPr>
    </w:p>
    <w:p w:rsidR="00495621" w:rsidRPr="00441899" w:rsidRDefault="00495621" w:rsidP="00495621">
      <w:pPr>
        <w:tabs>
          <w:tab w:val="left" w:pos="432"/>
          <w:tab w:val="left" w:pos="864"/>
        </w:tabs>
        <w:jc w:val="center"/>
        <w:rPr>
          <w:b/>
        </w:rPr>
      </w:pPr>
      <w:r w:rsidRPr="00441899">
        <w:rPr>
          <w:b/>
        </w:rPr>
        <w:t>INVITATION</w:t>
      </w:r>
    </w:p>
    <w:p w:rsidR="00495621" w:rsidRPr="00441899" w:rsidRDefault="00495621" w:rsidP="00495621">
      <w:pPr>
        <w:tabs>
          <w:tab w:val="left" w:pos="432"/>
          <w:tab w:val="left" w:pos="864"/>
        </w:tabs>
        <w:jc w:val="center"/>
        <w:rPr>
          <w:b/>
        </w:rPr>
      </w:pPr>
    </w:p>
    <w:p w:rsidR="00495621" w:rsidRPr="00441899" w:rsidRDefault="00495621" w:rsidP="00495621">
      <w:pPr>
        <w:rPr>
          <w:rFonts w:cs="Arial"/>
          <w:color w:val="000000"/>
          <w:szCs w:val="24"/>
        </w:rPr>
      </w:pPr>
    </w:p>
    <w:p w:rsidR="00495621" w:rsidRPr="00441899" w:rsidRDefault="00495621" w:rsidP="00495621">
      <w:pPr>
        <w:keepNext/>
        <w:keepLines/>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8:00-10:00 A.M.</w:t>
      </w:r>
    </w:p>
    <w:p w:rsidR="00495621" w:rsidRPr="00441899" w:rsidRDefault="00495621" w:rsidP="00495621">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PIEDMONT MUNICIPAL POWER AGENCY/SC ASSOCIATION OF MUNICIPAL POWER SYSTEMS</w:t>
      </w:r>
    </w:p>
    <w:p w:rsidR="00495621" w:rsidRPr="00441899" w:rsidRDefault="00495621" w:rsidP="00495621">
      <w:pPr>
        <w:keepNext/>
        <w:keepLines/>
        <w:rPr>
          <w:rFonts w:cs="Arial"/>
          <w:color w:val="000000"/>
          <w:szCs w:val="24"/>
        </w:rPr>
      </w:pPr>
      <w:r w:rsidRPr="00441899">
        <w:rPr>
          <w:rFonts w:cs="Arial"/>
          <w:color w:val="000000"/>
          <w:szCs w:val="24"/>
        </w:rPr>
        <w:t>(Accepted--February 20, 2020)</w:t>
      </w:r>
    </w:p>
    <w:p w:rsidR="00495621" w:rsidRPr="00441899" w:rsidRDefault="00495621" w:rsidP="00495621">
      <w:pPr>
        <w:rPr>
          <w:rFonts w:cs="Arial"/>
          <w:color w:val="000000"/>
          <w:szCs w:val="24"/>
        </w:rPr>
      </w:pPr>
    </w:p>
    <w:p w:rsidR="00495621" w:rsidRDefault="00495621" w:rsidP="00495621">
      <w:pPr>
        <w:rPr>
          <w:rFonts w:cs="Arial"/>
          <w:color w:val="000000"/>
          <w:szCs w:val="24"/>
        </w:rPr>
      </w:pPr>
    </w:p>
    <w:p w:rsidR="009E7D7C" w:rsidRDefault="009E7D7C" w:rsidP="00495621">
      <w:pPr>
        <w:rPr>
          <w:rFonts w:cs="Arial"/>
          <w:color w:val="000000"/>
          <w:szCs w:val="24"/>
        </w:rPr>
      </w:pPr>
    </w:p>
    <w:p w:rsidR="009E7D7C" w:rsidRDefault="009E7D7C" w:rsidP="00495621">
      <w:pPr>
        <w:rPr>
          <w:rFonts w:cs="Arial"/>
          <w:color w:val="000000"/>
          <w:szCs w:val="24"/>
        </w:rPr>
      </w:pPr>
    </w:p>
    <w:p w:rsidR="009E7D7C" w:rsidRDefault="009E7D7C" w:rsidP="00495621">
      <w:pPr>
        <w:rPr>
          <w:rFonts w:cs="Arial"/>
          <w:color w:val="000000"/>
          <w:szCs w:val="24"/>
        </w:rPr>
      </w:pPr>
    </w:p>
    <w:p w:rsidR="009E7D7C" w:rsidRDefault="009E7D7C" w:rsidP="00495621">
      <w:pPr>
        <w:rPr>
          <w:rFonts w:cs="Arial"/>
          <w:color w:val="000000"/>
          <w:szCs w:val="24"/>
        </w:rPr>
      </w:pPr>
    </w:p>
    <w:p w:rsidR="009E7D7C" w:rsidRPr="00441899" w:rsidRDefault="009E7D7C" w:rsidP="00495621">
      <w:pPr>
        <w:rPr>
          <w:rFonts w:cs="Arial"/>
          <w:color w:val="000000"/>
          <w:szCs w:val="24"/>
        </w:rPr>
      </w:pPr>
    </w:p>
    <w:p w:rsidR="00495621" w:rsidRDefault="00495621" w:rsidP="00495621">
      <w:pPr>
        <w:tabs>
          <w:tab w:val="left" w:pos="432"/>
          <w:tab w:val="left" w:pos="864"/>
        </w:tabs>
        <w:rPr>
          <w:rFonts w:cs="Arial"/>
          <w:color w:val="000000"/>
          <w:szCs w:val="24"/>
        </w:rPr>
      </w:pPr>
    </w:p>
    <w:p w:rsidR="00F6535D" w:rsidRDefault="00F6535D" w:rsidP="00495621">
      <w:pPr>
        <w:tabs>
          <w:tab w:val="left" w:pos="432"/>
          <w:tab w:val="left" w:pos="864"/>
        </w:tabs>
        <w:rPr>
          <w:rFonts w:cs="Arial"/>
          <w:color w:val="000000"/>
          <w:szCs w:val="24"/>
        </w:rPr>
      </w:pPr>
    </w:p>
    <w:p w:rsidR="00F6535D" w:rsidRDefault="00F6535D" w:rsidP="00495621">
      <w:pPr>
        <w:tabs>
          <w:tab w:val="left" w:pos="432"/>
          <w:tab w:val="left" w:pos="864"/>
        </w:tabs>
        <w:rPr>
          <w:rFonts w:cs="Arial"/>
          <w:color w:val="000000"/>
          <w:szCs w:val="24"/>
        </w:rPr>
      </w:pPr>
    </w:p>
    <w:p w:rsidR="00F6535D" w:rsidRDefault="00F6535D" w:rsidP="00495621">
      <w:pPr>
        <w:tabs>
          <w:tab w:val="left" w:pos="432"/>
          <w:tab w:val="left" w:pos="864"/>
        </w:tabs>
        <w:rPr>
          <w:rFonts w:cs="Arial"/>
          <w:color w:val="000000"/>
          <w:szCs w:val="24"/>
        </w:rPr>
      </w:pPr>
    </w:p>
    <w:p w:rsidR="00495621" w:rsidRPr="00441899" w:rsidRDefault="00495621" w:rsidP="00495621">
      <w:pPr>
        <w:tabs>
          <w:tab w:val="left" w:pos="432"/>
          <w:tab w:val="left" w:pos="864"/>
        </w:tabs>
        <w:jc w:val="center"/>
        <w:rPr>
          <w:b/>
        </w:rPr>
      </w:pPr>
      <w:r w:rsidRPr="00441899">
        <w:rPr>
          <w:b/>
        </w:rPr>
        <w:lastRenderedPageBreak/>
        <w:t>UNCONTESTED LOCAL</w:t>
      </w:r>
    </w:p>
    <w:p w:rsidR="00495621" w:rsidRPr="00441899" w:rsidRDefault="00495621" w:rsidP="00495621">
      <w:pPr>
        <w:tabs>
          <w:tab w:val="left" w:pos="432"/>
          <w:tab w:val="left" w:pos="864"/>
        </w:tabs>
        <w:jc w:val="center"/>
        <w:rPr>
          <w:b/>
        </w:rPr>
      </w:pPr>
      <w:r w:rsidRPr="00441899">
        <w:rPr>
          <w:b/>
        </w:rPr>
        <w:t>THIRD READING BILL</w:t>
      </w:r>
      <w:r>
        <w:rPr>
          <w:b/>
        </w:rPr>
        <w:t>S</w:t>
      </w:r>
    </w:p>
    <w:p w:rsidR="00495621" w:rsidRPr="00441899" w:rsidRDefault="00495621" w:rsidP="00495621">
      <w:pPr>
        <w:tabs>
          <w:tab w:val="left" w:pos="432"/>
          <w:tab w:val="left" w:pos="864"/>
        </w:tabs>
      </w:pPr>
    </w:p>
    <w:p w:rsidR="00495621" w:rsidRPr="00441899" w:rsidRDefault="00495621" w:rsidP="00495621"/>
    <w:p w:rsidR="00495621" w:rsidRPr="00441899" w:rsidRDefault="00495621" w:rsidP="00495621">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495621" w:rsidRPr="00441899" w:rsidRDefault="00495621" w:rsidP="00495621">
      <w:pPr>
        <w:tabs>
          <w:tab w:val="left" w:pos="432"/>
          <w:tab w:val="left" w:pos="864"/>
        </w:tabs>
        <w:ind w:left="864"/>
      </w:pPr>
      <w:r w:rsidRPr="00441899">
        <w:t>(Without reference--February 20, 2020)</w:t>
      </w:r>
    </w:p>
    <w:p w:rsidR="00495621" w:rsidRPr="00441899" w:rsidRDefault="00495621" w:rsidP="00495621">
      <w:pPr>
        <w:tabs>
          <w:tab w:val="left" w:pos="432"/>
          <w:tab w:val="left" w:pos="864"/>
        </w:tabs>
        <w:ind w:left="864"/>
      </w:pPr>
      <w:r w:rsidRPr="00441899">
        <w:t>(Read the second time--February 25, 2020)</w:t>
      </w:r>
    </w:p>
    <w:p w:rsidR="00495621" w:rsidRPr="00441899" w:rsidRDefault="00495621" w:rsidP="00495621">
      <w:pPr>
        <w:tabs>
          <w:tab w:val="left" w:pos="432"/>
          <w:tab w:val="left" w:pos="864"/>
        </w:tabs>
      </w:pPr>
    </w:p>
    <w:p w:rsidR="00495621" w:rsidRPr="00441899" w:rsidRDefault="00495621" w:rsidP="00495621">
      <w:pPr>
        <w:keepNext/>
        <w:keepLines/>
        <w:tabs>
          <w:tab w:val="left" w:pos="432"/>
          <w:tab w:val="left" w:pos="864"/>
        </w:tabs>
        <w:ind w:left="432" w:hanging="432"/>
        <w:rPr>
          <w:b/>
        </w:rPr>
      </w:pPr>
      <w:r w:rsidRPr="00441899">
        <w:rPr>
          <w:b/>
        </w:rPr>
        <w:lastRenderedPageBreak/>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495621" w:rsidRPr="00441899" w:rsidRDefault="00495621" w:rsidP="00495621">
      <w:pPr>
        <w:keepNext/>
        <w:keepLines/>
        <w:tabs>
          <w:tab w:val="left" w:pos="432"/>
          <w:tab w:val="left" w:pos="864"/>
        </w:tabs>
        <w:ind w:left="864"/>
      </w:pPr>
      <w:r w:rsidRPr="00441899">
        <w:t>(Without reference--February 27, 2020)</w:t>
      </w:r>
    </w:p>
    <w:p w:rsidR="00495621" w:rsidRDefault="00495621" w:rsidP="00495621">
      <w:pPr>
        <w:pStyle w:val="CALENDARHISTORY"/>
      </w:pPr>
      <w:r>
        <w:t>(Read the second time--March 11, 2020)</w:t>
      </w:r>
    </w:p>
    <w:p w:rsidR="00495621" w:rsidRDefault="00495621" w:rsidP="00495621">
      <w:pPr>
        <w:tabs>
          <w:tab w:val="left" w:pos="432"/>
          <w:tab w:val="left" w:pos="864"/>
        </w:tabs>
      </w:pPr>
    </w:p>
    <w:p w:rsidR="00495621" w:rsidRPr="00441899" w:rsidRDefault="00495621" w:rsidP="00495621">
      <w:pPr>
        <w:keepNext/>
        <w:keepLines/>
        <w:tabs>
          <w:tab w:val="left" w:pos="432"/>
          <w:tab w:val="left" w:pos="864"/>
        </w:tabs>
        <w:ind w:left="432" w:hanging="432"/>
        <w:rPr>
          <w:b/>
          <w:color w:val="000000" w:themeColor="text1"/>
          <w:u w:color="000000" w:themeColor="text1"/>
        </w:rPr>
      </w:pPr>
      <w:r w:rsidRPr="00441899">
        <w:rPr>
          <w:b/>
        </w:rPr>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495621" w:rsidRPr="00441899" w:rsidRDefault="00495621" w:rsidP="00495621">
      <w:pPr>
        <w:keepNext/>
        <w:keepLines/>
        <w:tabs>
          <w:tab w:val="left" w:pos="432"/>
          <w:tab w:val="left" w:pos="864"/>
        </w:tabs>
        <w:ind w:left="864"/>
      </w:pPr>
      <w:r w:rsidRPr="00441899">
        <w:t>(Without reference--February 04, 2020)</w:t>
      </w:r>
    </w:p>
    <w:p w:rsidR="00495621" w:rsidRDefault="00495621" w:rsidP="00495621">
      <w:pPr>
        <w:pStyle w:val="CALENDARHISTORY"/>
      </w:pPr>
      <w:r>
        <w:t>(Read the second time--March 12, 2020)</w:t>
      </w:r>
    </w:p>
    <w:p w:rsidR="00495621" w:rsidRDefault="00495621" w:rsidP="00495621">
      <w:pPr>
        <w:tabs>
          <w:tab w:val="left" w:pos="432"/>
          <w:tab w:val="left" w:pos="864"/>
        </w:tabs>
      </w:pPr>
    </w:p>
    <w:p w:rsidR="00495621" w:rsidRPr="00441899" w:rsidRDefault="00495621" w:rsidP="00495621">
      <w:pPr>
        <w:tabs>
          <w:tab w:val="left" w:pos="432"/>
          <w:tab w:val="left" w:pos="864"/>
        </w:tabs>
      </w:pPr>
    </w:p>
    <w:p w:rsidR="00495621" w:rsidRPr="00441899" w:rsidRDefault="00495621" w:rsidP="00495621">
      <w:pPr>
        <w:jc w:val="center"/>
        <w:rPr>
          <w:b/>
        </w:rPr>
      </w:pPr>
      <w:r w:rsidRPr="00441899">
        <w:rPr>
          <w:b/>
        </w:rPr>
        <w:t>UNCONTESTED LOCAL</w:t>
      </w:r>
    </w:p>
    <w:p w:rsidR="00495621" w:rsidRPr="00441899" w:rsidRDefault="00495621" w:rsidP="00495621">
      <w:pPr>
        <w:tabs>
          <w:tab w:val="left" w:pos="432"/>
          <w:tab w:val="left" w:pos="864"/>
        </w:tabs>
        <w:jc w:val="center"/>
        <w:rPr>
          <w:b/>
        </w:rPr>
      </w:pPr>
      <w:r w:rsidRPr="00441899">
        <w:rPr>
          <w:b/>
        </w:rPr>
        <w:t>SECOND READING BILLS</w:t>
      </w:r>
    </w:p>
    <w:p w:rsidR="00495621" w:rsidRPr="00441899" w:rsidRDefault="00495621" w:rsidP="00495621"/>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495621" w:rsidRPr="00441899" w:rsidRDefault="00495621" w:rsidP="00495621">
      <w:pPr>
        <w:tabs>
          <w:tab w:val="left" w:pos="432"/>
          <w:tab w:val="left" w:pos="864"/>
        </w:tabs>
        <w:ind w:left="864"/>
      </w:pPr>
      <w:r w:rsidRPr="00441899">
        <w:t>(Without reference--May 2, 2019)</w:t>
      </w:r>
    </w:p>
    <w:p w:rsidR="00495621" w:rsidRPr="00441899" w:rsidRDefault="00495621" w:rsidP="00495621">
      <w:pPr>
        <w:tabs>
          <w:tab w:val="left" w:pos="432"/>
          <w:tab w:val="left" w:pos="864"/>
        </w:tabs>
        <w:ind w:left="864"/>
      </w:pPr>
      <w:r w:rsidRPr="00441899">
        <w:rPr>
          <w:u w:val="single"/>
        </w:rPr>
        <w:t>(Contested by Senators Scott (WV-26.12%) and McLeod (WV-24.69%))</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lastRenderedPageBreak/>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495621" w:rsidRPr="00441899" w:rsidRDefault="00495621" w:rsidP="00495621">
      <w:pPr>
        <w:tabs>
          <w:tab w:val="left" w:pos="432"/>
          <w:tab w:val="left" w:pos="864"/>
        </w:tabs>
        <w:ind w:left="864"/>
      </w:pPr>
      <w:r w:rsidRPr="00441899">
        <w:t>(Without reference--January 23, 2020)</w:t>
      </w:r>
    </w:p>
    <w:p w:rsidR="00495621" w:rsidRPr="00441899" w:rsidRDefault="00495621" w:rsidP="00495621"/>
    <w:p w:rsidR="00495621" w:rsidRDefault="00495621" w:rsidP="00495621"/>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F6535D" w:rsidRDefault="00F6535D" w:rsidP="00495621">
      <w:pPr>
        <w:tabs>
          <w:tab w:val="left" w:pos="432"/>
          <w:tab w:val="left" w:pos="864"/>
        </w:tabs>
        <w:jc w:val="center"/>
        <w:rPr>
          <w:b/>
        </w:rPr>
      </w:pPr>
    </w:p>
    <w:p w:rsidR="00495621" w:rsidRPr="00441899" w:rsidRDefault="00495621" w:rsidP="00495621">
      <w:pPr>
        <w:tabs>
          <w:tab w:val="left" w:pos="432"/>
          <w:tab w:val="left" w:pos="864"/>
        </w:tabs>
        <w:jc w:val="center"/>
        <w:rPr>
          <w:b/>
        </w:rPr>
      </w:pPr>
      <w:r w:rsidRPr="00441899">
        <w:rPr>
          <w:b/>
        </w:rPr>
        <w:lastRenderedPageBreak/>
        <w:t>MOTION PERIOD</w:t>
      </w:r>
    </w:p>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Pr="00441899" w:rsidRDefault="00495621" w:rsidP="00495621"/>
    <w:p w:rsidR="00495621" w:rsidRDefault="00495621" w:rsidP="00495621"/>
    <w:p w:rsidR="00495621" w:rsidRDefault="00495621" w:rsidP="00495621"/>
    <w:p w:rsidR="00495621" w:rsidRDefault="00495621" w:rsidP="00495621"/>
    <w:p w:rsidR="00495621" w:rsidRDefault="00495621" w:rsidP="00495621"/>
    <w:p w:rsidR="00495621" w:rsidRDefault="00495621" w:rsidP="00495621"/>
    <w:p w:rsidR="00495621" w:rsidRDefault="00495621" w:rsidP="00495621"/>
    <w:p w:rsidR="00495621" w:rsidRDefault="00495621" w:rsidP="00495621"/>
    <w:p w:rsidR="00495621" w:rsidRDefault="00495621" w:rsidP="00495621"/>
    <w:p w:rsidR="00495621" w:rsidRDefault="00495621" w:rsidP="00495621"/>
    <w:p w:rsidR="00495621" w:rsidRDefault="00495621" w:rsidP="00495621"/>
    <w:p w:rsidR="00495621" w:rsidRPr="00441899" w:rsidRDefault="00495621" w:rsidP="00495621"/>
    <w:p w:rsidR="00495621" w:rsidRPr="00441899" w:rsidRDefault="00495621" w:rsidP="00495621"/>
    <w:p w:rsidR="00495621" w:rsidRPr="00441899" w:rsidRDefault="00495621" w:rsidP="00495621">
      <w:pPr>
        <w:tabs>
          <w:tab w:val="left" w:pos="432"/>
          <w:tab w:val="left" w:pos="864"/>
        </w:tabs>
        <w:jc w:val="center"/>
        <w:rPr>
          <w:b/>
        </w:rPr>
      </w:pPr>
      <w:r w:rsidRPr="00441899">
        <w:rPr>
          <w:b/>
        </w:rPr>
        <w:t>STATEWIDE THIRD READING BILLS</w:t>
      </w:r>
    </w:p>
    <w:p w:rsidR="00495621" w:rsidRPr="00441899" w:rsidRDefault="00495621" w:rsidP="00495621"/>
    <w:p w:rsidR="00495621" w:rsidRPr="00441899" w:rsidRDefault="00495621" w:rsidP="00495621">
      <w:pPr>
        <w:tabs>
          <w:tab w:val="left" w:pos="432"/>
          <w:tab w:val="left" w:pos="864"/>
        </w:tabs>
        <w:jc w:val="center"/>
        <w:rPr>
          <w:b/>
        </w:rPr>
      </w:pPr>
    </w:p>
    <w:p w:rsidR="00495621" w:rsidRPr="00441899" w:rsidRDefault="00495621" w:rsidP="00495621">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Pr>
          <w:b/>
        </w:rPr>
        <w:t xml:space="preserve"> </w:t>
      </w:r>
      <w:r w:rsidRPr="00441899">
        <w:rPr>
          <w:b/>
        </w:rPr>
        <w:lastRenderedPageBreak/>
        <w:t>COMMITTEE’S WORK PRODUCT TO THE DEPARTMENT OF ADMINISTRATION.</w:t>
      </w:r>
    </w:p>
    <w:p w:rsidR="00495621" w:rsidRPr="00441899" w:rsidRDefault="00495621" w:rsidP="00495621">
      <w:pPr>
        <w:tabs>
          <w:tab w:val="left" w:pos="432"/>
          <w:tab w:val="left" w:pos="864"/>
        </w:tabs>
        <w:ind w:left="864"/>
      </w:pPr>
      <w:r w:rsidRPr="00441899">
        <w:t>(Read the first time--March 20, 2019)</w:t>
      </w:r>
    </w:p>
    <w:p w:rsidR="00495621" w:rsidRPr="00441899" w:rsidRDefault="00495621" w:rsidP="00495621">
      <w:pPr>
        <w:tabs>
          <w:tab w:val="left" w:pos="432"/>
          <w:tab w:val="left" w:pos="864"/>
        </w:tabs>
        <w:ind w:left="864"/>
      </w:pPr>
      <w:r w:rsidRPr="00441899">
        <w:t>(Reported by Committee on Finance--April 2,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t>(Set for Special Order--April 17, 2019)</w:t>
      </w:r>
    </w:p>
    <w:p w:rsidR="00495621" w:rsidRPr="00441899" w:rsidRDefault="00495621" w:rsidP="00495621">
      <w:pPr>
        <w:tabs>
          <w:tab w:val="left" w:pos="432"/>
          <w:tab w:val="left" w:pos="864"/>
        </w:tabs>
        <w:ind w:left="864"/>
      </w:pPr>
      <w:r w:rsidRPr="00441899">
        <w:t>(Read the second time--May 1, 2019)</w:t>
      </w:r>
    </w:p>
    <w:p w:rsidR="00495621" w:rsidRPr="00441899" w:rsidRDefault="00495621" w:rsidP="00495621">
      <w:pPr>
        <w:tabs>
          <w:tab w:val="left" w:pos="432"/>
          <w:tab w:val="left" w:pos="864"/>
        </w:tabs>
        <w:ind w:left="864"/>
      </w:pPr>
      <w:r w:rsidRPr="00441899">
        <w:t>(Amended--May 2, 2019)</w:t>
      </w:r>
    </w:p>
    <w:p w:rsidR="00495621" w:rsidRPr="00441899" w:rsidRDefault="00495621" w:rsidP="00495621">
      <w:pPr>
        <w:tabs>
          <w:tab w:val="left" w:pos="432"/>
          <w:tab w:val="left" w:pos="864"/>
        </w:tabs>
        <w:ind w:left="864"/>
      </w:pPr>
      <w:r w:rsidRPr="00441899">
        <w:t>(Committee Amendment Withdrawn--May 2, 2019)</w:t>
      </w:r>
    </w:p>
    <w:p w:rsidR="00495621" w:rsidRPr="00441899" w:rsidRDefault="00495621" w:rsidP="00495621">
      <w:pPr>
        <w:tabs>
          <w:tab w:val="left" w:pos="432"/>
          <w:tab w:val="left" w:pos="864"/>
        </w:tabs>
        <w:ind w:left="864"/>
      </w:pPr>
      <w:r w:rsidRPr="00441899">
        <w:t>(Discharged from Special Order Status--May 2, 2019)</w:t>
      </w:r>
    </w:p>
    <w:p w:rsidR="00495621" w:rsidRPr="00441899" w:rsidRDefault="00495621" w:rsidP="00495621">
      <w:pPr>
        <w:tabs>
          <w:tab w:val="left" w:pos="432"/>
          <w:tab w:val="left" w:pos="864"/>
        </w:tabs>
        <w:ind w:left="864"/>
      </w:pPr>
      <w:r w:rsidRPr="00441899">
        <w:rPr>
          <w:u w:val="single"/>
        </w:rPr>
        <w:t>(Contested by Senators Grooms and M.B. Matthews)</w:t>
      </w:r>
    </w:p>
    <w:p w:rsidR="00495621" w:rsidRPr="00441899" w:rsidRDefault="00495621" w:rsidP="00495621"/>
    <w:p w:rsidR="00495621" w:rsidRPr="00441899" w:rsidRDefault="00495621" w:rsidP="00495621">
      <w:pPr>
        <w:keepNext/>
        <w:keepLines/>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495621" w:rsidRPr="00441899" w:rsidRDefault="00495621" w:rsidP="00495621">
      <w:pPr>
        <w:keepNext/>
        <w:keepLines/>
        <w:tabs>
          <w:tab w:val="left" w:pos="432"/>
          <w:tab w:val="left" w:pos="864"/>
        </w:tabs>
        <w:ind w:left="864"/>
      </w:pPr>
      <w:r w:rsidRPr="00441899">
        <w:t>(Read the first time--March 20, 2019)</w:t>
      </w:r>
    </w:p>
    <w:p w:rsidR="00495621" w:rsidRPr="00441899" w:rsidRDefault="00495621" w:rsidP="00495621">
      <w:pPr>
        <w:keepNext/>
        <w:keepLines/>
        <w:tabs>
          <w:tab w:val="left" w:pos="432"/>
          <w:tab w:val="left" w:pos="864"/>
        </w:tabs>
        <w:ind w:left="864"/>
      </w:pPr>
      <w:r w:rsidRPr="00441899">
        <w:t>(Reported by Committee on Banking and Insurance--May 1, 2019)</w:t>
      </w:r>
    </w:p>
    <w:p w:rsidR="00495621" w:rsidRPr="00441899" w:rsidRDefault="00495621" w:rsidP="00495621">
      <w:pPr>
        <w:keepNext/>
        <w:keepLines/>
        <w:tabs>
          <w:tab w:val="left" w:pos="432"/>
          <w:tab w:val="left" w:pos="864"/>
        </w:tabs>
        <w:ind w:left="864"/>
      </w:pPr>
      <w:r w:rsidRPr="00441899">
        <w:t>(Favorable)</w:t>
      </w:r>
    </w:p>
    <w:p w:rsidR="00495621" w:rsidRPr="00441899" w:rsidRDefault="00495621" w:rsidP="00495621">
      <w:pPr>
        <w:keepNext/>
        <w:keepLines/>
        <w:tabs>
          <w:tab w:val="left" w:pos="432"/>
          <w:tab w:val="left" w:pos="864"/>
        </w:tabs>
        <w:ind w:left="864"/>
      </w:pPr>
      <w:r w:rsidRPr="00441899">
        <w:t>(Amended--May 7, 2019)</w:t>
      </w:r>
    </w:p>
    <w:p w:rsidR="00495621" w:rsidRPr="00441899" w:rsidRDefault="00495621" w:rsidP="00495621">
      <w:pPr>
        <w:keepNext/>
        <w:keepLines/>
        <w:tabs>
          <w:tab w:val="left" w:pos="432"/>
          <w:tab w:val="left" w:pos="864"/>
        </w:tabs>
        <w:ind w:left="864"/>
      </w:pPr>
      <w:r w:rsidRPr="00441899">
        <w:t>(Read the second time--May 7, 2019)</w:t>
      </w:r>
    </w:p>
    <w:p w:rsidR="00495621" w:rsidRPr="00441899" w:rsidRDefault="00495621" w:rsidP="00495621">
      <w:pPr>
        <w:keepNext/>
        <w:keepLines/>
        <w:tabs>
          <w:tab w:val="left" w:pos="432"/>
          <w:tab w:val="left" w:pos="864"/>
        </w:tabs>
        <w:ind w:left="864"/>
      </w:pPr>
      <w:r w:rsidRPr="00441899">
        <w:rPr>
          <w:u w:val="single"/>
        </w:rPr>
        <w:t>(Contested by Senator Rankin)</w:t>
      </w:r>
    </w:p>
    <w:p w:rsidR="00495621" w:rsidRPr="00441899" w:rsidRDefault="00495621" w:rsidP="00495621">
      <w:pPr>
        <w:tabs>
          <w:tab w:val="left" w:pos="432"/>
          <w:tab w:val="left" w:pos="864"/>
          <w:tab w:val="left" w:pos="2339"/>
        </w:tabs>
        <w:rPr>
          <w:b/>
        </w:rPr>
      </w:pPr>
    </w:p>
    <w:p w:rsidR="00495621" w:rsidRPr="00441899" w:rsidRDefault="00495621" w:rsidP="00495621">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 xml:space="preserve">YEAR TECHNICAL COLLEGE ARE ELIGIBLE FOR </w:t>
      </w:r>
      <w:r w:rsidRPr="00441899">
        <w:rPr>
          <w:b/>
          <w:u w:color="000000" w:themeColor="text1"/>
        </w:rPr>
        <w:lastRenderedPageBreak/>
        <w:t>THE SCHOLARSHIP, AND TO PROVIDE ELIGIBILITY REQUIREMENTS.</w:t>
      </w:r>
    </w:p>
    <w:p w:rsidR="00495621" w:rsidRPr="00441899" w:rsidRDefault="00495621" w:rsidP="00495621">
      <w:pPr>
        <w:tabs>
          <w:tab w:val="left" w:pos="432"/>
          <w:tab w:val="left" w:pos="864"/>
        </w:tabs>
        <w:ind w:left="864"/>
      </w:pPr>
      <w:r w:rsidRPr="00441899">
        <w:t>(Read the first time--February 5, 2019)</w:t>
      </w:r>
    </w:p>
    <w:p w:rsidR="00495621" w:rsidRPr="00441899" w:rsidRDefault="00495621" w:rsidP="00495621">
      <w:pPr>
        <w:tabs>
          <w:tab w:val="left" w:pos="432"/>
          <w:tab w:val="left" w:pos="864"/>
        </w:tabs>
        <w:ind w:left="864"/>
      </w:pPr>
      <w:r w:rsidRPr="00441899">
        <w:t>(Reported by Committee on Education--March 14,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t>(Read the second time--May 8, 2019)</w:t>
      </w:r>
    </w:p>
    <w:p w:rsidR="00495621" w:rsidRPr="00441899" w:rsidRDefault="00495621" w:rsidP="00495621">
      <w:pPr>
        <w:tabs>
          <w:tab w:val="left" w:pos="432"/>
          <w:tab w:val="left" w:pos="864"/>
        </w:tabs>
        <w:ind w:left="864"/>
      </w:pPr>
      <w:r w:rsidRPr="00441899">
        <w:rPr>
          <w:u w:val="single"/>
        </w:rPr>
        <w:t>(Contested by Senator Cash)</w:t>
      </w:r>
    </w:p>
    <w:p w:rsidR="00495621" w:rsidRPr="00441899" w:rsidRDefault="00495621" w:rsidP="00495621"/>
    <w:p w:rsidR="00495621" w:rsidRPr="00441899" w:rsidRDefault="00495621" w:rsidP="00495621">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495621" w:rsidRPr="00441899" w:rsidRDefault="00495621" w:rsidP="00495621">
      <w:pPr>
        <w:keepNext/>
        <w:keepLines/>
        <w:tabs>
          <w:tab w:val="left" w:pos="432"/>
          <w:tab w:val="left" w:pos="864"/>
        </w:tabs>
        <w:ind w:left="864"/>
      </w:pPr>
      <w:r w:rsidRPr="00441899">
        <w:t>(Read the first time--April 9, 2019)</w:t>
      </w:r>
    </w:p>
    <w:p w:rsidR="00495621" w:rsidRPr="00441899" w:rsidRDefault="00495621" w:rsidP="00495621">
      <w:pPr>
        <w:keepNext/>
        <w:keepLines/>
        <w:tabs>
          <w:tab w:val="left" w:pos="432"/>
          <w:tab w:val="left" w:pos="864"/>
        </w:tabs>
        <w:ind w:left="864"/>
      </w:pPr>
      <w:r w:rsidRPr="00441899">
        <w:t>(Recalled from Committee on Judiciary--May 7, 2019)</w:t>
      </w:r>
    </w:p>
    <w:p w:rsidR="00495621" w:rsidRPr="00441899" w:rsidRDefault="00495621" w:rsidP="00495621">
      <w:pPr>
        <w:keepNext/>
        <w:keepLines/>
        <w:tabs>
          <w:tab w:val="left" w:pos="432"/>
          <w:tab w:val="left" w:pos="864"/>
        </w:tabs>
        <w:ind w:left="864"/>
      </w:pPr>
      <w:r w:rsidRPr="00441899">
        <w:t>(Amended--May 8, 2019)</w:t>
      </w:r>
    </w:p>
    <w:p w:rsidR="00495621" w:rsidRPr="00441899" w:rsidRDefault="00495621" w:rsidP="00495621">
      <w:pPr>
        <w:keepNext/>
        <w:keepLines/>
        <w:tabs>
          <w:tab w:val="left" w:pos="432"/>
          <w:tab w:val="left" w:pos="864"/>
        </w:tabs>
        <w:ind w:left="864"/>
      </w:pPr>
      <w:r w:rsidRPr="00441899">
        <w:t>(Read the second time--May 8, 2019)</w:t>
      </w:r>
    </w:p>
    <w:p w:rsidR="00495621" w:rsidRPr="00441899" w:rsidRDefault="00495621" w:rsidP="00495621">
      <w:pPr>
        <w:keepNext/>
        <w:keepLines/>
        <w:tabs>
          <w:tab w:val="left" w:pos="432"/>
          <w:tab w:val="left" w:pos="864"/>
        </w:tabs>
        <w:ind w:left="864"/>
        <w:rPr>
          <w:u w:val="single"/>
        </w:rPr>
      </w:pPr>
      <w:r w:rsidRPr="00441899">
        <w:rPr>
          <w:u w:val="single"/>
        </w:rPr>
        <w:t>(Contested by Senator Sheheen)</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Pr>
          <w:b/>
        </w:rPr>
        <w:br/>
      </w:r>
      <w:r>
        <w:rPr>
          <w:b/>
        </w:rPr>
        <w:br/>
      </w:r>
      <w:r>
        <w:rPr>
          <w:b/>
        </w:rPr>
        <w:br/>
      </w:r>
      <w:r w:rsidRPr="00441899">
        <w:rPr>
          <w:b/>
        </w:rPr>
        <w:lastRenderedPageBreak/>
        <w:t>VIOLATIONS; AND TO PROVIDE RELATED FINDINGS AND EXPRESS RELATED POLICIES.</w:t>
      </w:r>
    </w:p>
    <w:p w:rsidR="00495621" w:rsidRPr="00441899" w:rsidRDefault="00495621" w:rsidP="00495621">
      <w:pPr>
        <w:keepNext/>
        <w:keepLines/>
        <w:tabs>
          <w:tab w:val="left" w:pos="432"/>
          <w:tab w:val="left" w:pos="864"/>
        </w:tabs>
        <w:ind w:left="864"/>
      </w:pPr>
      <w:r w:rsidRPr="00441899">
        <w:t>(Read the first time--March 7, 2019)</w:t>
      </w:r>
    </w:p>
    <w:p w:rsidR="00495621" w:rsidRPr="00441899" w:rsidRDefault="00495621" w:rsidP="00495621">
      <w:pPr>
        <w:keepNext/>
        <w:keepLines/>
        <w:tabs>
          <w:tab w:val="left" w:pos="432"/>
          <w:tab w:val="left" w:pos="864"/>
        </w:tabs>
        <w:ind w:left="864"/>
      </w:pPr>
      <w:r w:rsidRPr="00441899">
        <w:t>(Reported by Committee on Labor, Commerce and Industry--January 23, 2020)</w:t>
      </w:r>
    </w:p>
    <w:p w:rsidR="00495621" w:rsidRDefault="00495621" w:rsidP="00495621">
      <w:pPr>
        <w:keepNext/>
        <w:keepLines/>
        <w:tabs>
          <w:tab w:val="left" w:pos="432"/>
          <w:tab w:val="left" w:pos="864"/>
        </w:tabs>
        <w:ind w:left="864"/>
      </w:pPr>
      <w:r w:rsidRPr="00441899">
        <w:t>(Favorable)</w:t>
      </w:r>
    </w:p>
    <w:p w:rsidR="00495621" w:rsidRDefault="00495621" w:rsidP="00495621">
      <w:pPr>
        <w:pStyle w:val="CALENDARHISTORY"/>
      </w:pPr>
      <w:r>
        <w:t>(Amended--March 12, 2020)</w:t>
      </w:r>
    </w:p>
    <w:p w:rsidR="00495621" w:rsidRDefault="00495621" w:rsidP="00495621">
      <w:pPr>
        <w:pStyle w:val="CALENDARHISTORY"/>
      </w:pPr>
      <w:r>
        <w:t>(Read the second time--March 12, 2020)</w:t>
      </w:r>
    </w:p>
    <w:p w:rsidR="00495621" w:rsidRDefault="00495621" w:rsidP="00495621">
      <w:pPr>
        <w:pStyle w:val="CALENDARHISTORY"/>
      </w:pPr>
      <w:r>
        <w:t>(Ayes 42, Nays 0--March 12, 2020)</w:t>
      </w:r>
    </w:p>
    <w:p w:rsidR="00495621" w:rsidRDefault="00495621" w:rsidP="00495621"/>
    <w:p w:rsidR="00495621" w:rsidRPr="003B3FF6" w:rsidRDefault="00495621" w:rsidP="00495621">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45, RELATING TO THE ENFORCEMENT OF LIENS, SO AS TO PROVIDE FOR CERTAIN ONLINE NOTIFICATIONS.</w:t>
      </w:r>
    </w:p>
    <w:p w:rsidR="00495621" w:rsidRDefault="00495621" w:rsidP="00495621">
      <w:pPr>
        <w:pStyle w:val="CALENDARHISTORY"/>
      </w:pPr>
      <w:r>
        <w:t>(Read the first time--January 23, 2020)</w:t>
      </w:r>
    </w:p>
    <w:p w:rsidR="00495621" w:rsidRDefault="00495621" w:rsidP="00495621">
      <w:pPr>
        <w:pStyle w:val="CALENDARHISTORY"/>
      </w:pPr>
      <w:r>
        <w:t>(Polled by Committee on Labor, Commerce and Industry--March 05, 2020)</w:t>
      </w:r>
    </w:p>
    <w:p w:rsidR="00495621" w:rsidRDefault="00495621" w:rsidP="00495621">
      <w:pPr>
        <w:pStyle w:val="CALENDARHISTORY"/>
      </w:pPr>
      <w:r>
        <w:t>(Favorable with amendments)</w:t>
      </w:r>
    </w:p>
    <w:p w:rsidR="00495621" w:rsidRDefault="00495621" w:rsidP="00495621">
      <w:pPr>
        <w:pStyle w:val="CALENDARHISTORY"/>
      </w:pPr>
      <w:r>
        <w:t>(Committee Amendment Adopted--March 10, 2020)</w:t>
      </w:r>
    </w:p>
    <w:p w:rsidR="00495621" w:rsidRDefault="00495621" w:rsidP="00495621">
      <w:pPr>
        <w:pStyle w:val="CALENDARHISTORY"/>
      </w:pPr>
      <w:r>
        <w:t>(Amended--March 10, 2020)</w:t>
      </w:r>
    </w:p>
    <w:p w:rsidR="00495621" w:rsidRDefault="00495621" w:rsidP="00495621">
      <w:pPr>
        <w:pStyle w:val="CALENDARHISTORY"/>
      </w:pPr>
      <w:r>
        <w:t>(Amended--March 12, 2020)</w:t>
      </w:r>
    </w:p>
    <w:p w:rsidR="00495621" w:rsidRDefault="00495621" w:rsidP="00495621">
      <w:pPr>
        <w:pStyle w:val="CALENDARHISTORY"/>
      </w:pPr>
      <w:r>
        <w:t>(Read the second time--March 12, 2020)</w:t>
      </w:r>
    </w:p>
    <w:p w:rsidR="00495621" w:rsidRDefault="00495621" w:rsidP="00495621">
      <w:pPr>
        <w:pStyle w:val="CALENDARHISTORY"/>
      </w:pPr>
      <w:r>
        <w:t>(Ayes 42, Nays 0--March 12, 2020)</w:t>
      </w:r>
    </w:p>
    <w:p w:rsidR="00495621" w:rsidRPr="002B2C2A" w:rsidRDefault="00495621" w:rsidP="00495621">
      <w:pPr>
        <w:pStyle w:val="CALENDARHISTORY"/>
      </w:pPr>
      <w:r>
        <w:rPr>
          <w:u w:val="single"/>
        </w:rPr>
        <w:t>(Contested by Senator Alexander)</w:t>
      </w:r>
    </w:p>
    <w:p w:rsidR="00495621" w:rsidRDefault="00495621" w:rsidP="00495621">
      <w:r>
        <w:t xml:space="preserve">             </w:t>
      </w:r>
    </w:p>
    <w:p w:rsidR="00495621" w:rsidRPr="00BF68ED" w:rsidRDefault="00495621" w:rsidP="00495621">
      <w:pPr>
        <w:pStyle w:val="BILLTITLE"/>
        <w:rPr>
          <w:u w:color="000000" w:themeColor="text1"/>
        </w:rPr>
      </w:pPr>
      <w:r w:rsidRPr="00BF68ED">
        <w:t>S.</w:t>
      </w:r>
      <w:r w:rsidRPr="00BF68ED">
        <w:tab/>
        <w:t>977</w:t>
      </w:r>
      <w:r w:rsidRPr="00BF68ED">
        <w:fldChar w:fldCharType="begin"/>
      </w:r>
      <w:r w:rsidRPr="00BF68ED">
        <w:instrText xml:space="preserve"> XE "S. 977" \b </w:instrText>
      </w:r>
      <w:r w:rsidRPr="00BF68ED">
        <w:fldChar w:fldCharType="end"/>
      </w:r>
      <w:r w:rsidRPr="00BF68ED">
        <w:t xml:space="preserve">--Senator Rankin:  </w:t>
      </w:r>
      <w:r w:rsidRPr="00BF68ED">
        <w:rPr>
          <w:szCs w:val="30"/>
        </w:rPr>
        <w:t xml:space="preserve">A BILL </w:t>
      </w:r>
      <w:r w:rsidRPr="00BF68ED">
        <w:rPr>
          <w:u w:color="000000" w:themeColor="text1"/>
        </w:rPr>
        <w:t>TO ADOPT REVISED CODE VOLUMES 11A AND 20 OF THE CODE OF LAWS OF SOUTH CAROLINA, 1976, TO THE EXTENT OF THEIR CONTENTS, AS THE ONLY GENERAL PERMANENT STATUTORY LAW OF THE STATE AS OF JANUARY 1, 2020.</w:t>
      </w:r>
    </w:p>
    <w:p w:rsidR="00495621" w:rsidRDefault="00495621" w:rsidP="00495621">
      <w:pPr>
        <w:pStyle w:val="CALENDARHISTORY"/>
      </w:pPr>
      <w:r>
        <w:t>(Read the first time--January 14, 2020)</w:t>
      </w:r>
    </w:p>
    <w:p w:rsidR="00495621" w:rsidRDefault="00495621" w:rsidP="00495621">
      <w:pPr>
        <w:pStyle w:val="CALENDARHISTORY"/>
      </w:pPr>
      <w:r>
        <w:t>(Recalled from Committee on Judiciary--March 10, 2020)</w:t>
      </w:r>
    </w:p>
    <w:p w:rsidR="00495621" w:rsidRDefault="00495621" w:rsidP="00495621">
      <w:pPr>
        <w:pStyle w:val="CALENDARHISTORY"/>
      </w:pPr>
      <w:r>
        <w:t>(Read the second time--March 12, 2020)</w:t>
      </w:r>
    </w:p>
    <w:p w:rsidR="00495621" w:rsidRPr="00A34416" w:rsidRDefault="00495621" w:rsidP="00495621">
      <w:pPr>
        <w:pStyle w:val="CALENDARHISTORY"/>
      </w:pPr>
      <w:r>
        <w:t>(Ayes 42, Nays 0--March 12, 2020)</w:t>
      </w:r>
    </w:p>
    <w:p w:rsidR="00495621" w:rsidRDefault="00495621" w:rsidP="00495621"/>
    <w:p w:rsidR="00495621" w:rsidRPr="00441899" w:rsidRDefault="00495621" w:rsidP="00495621">
      <w:pPr>
        <w:tabs>
          <w:tab w:val="left" w:pos="432"/>
          <w:tab w:val="left" w:pos="864"/>
        </w:tabs>
        <w:jc w:val="center"/>
        <w:rPr>
          <w:b/>
        </w:rPr>
      </w:pPr>
      <w:r w:rsidRPr="00441899">
        <w:rPr>
          <w:b/>
        </w:rPr>
        <w:lastRenderedPageBreak/>
        <w:t>STATEWIDE SECOND READING BILLS</w:t>
      </w:r>
    </w:p>
    <w:p w:rsidR="00495621" w:rsidRPr="00441899" w:rsidRDefault="00495621" w:rsidP="00495621">
      <w:pPr>
        <w:tabs>
          <w:tab w:val="left" w:pos="432"/>
          <w:tab w:val="left" w:pos="864"/>
        </w:tabs>
        <w:jc w:val="center"/>
      </w:pP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495621" w:rsidRPr="00441899" w:rsidRDefault="00495621" w:rsidP="00495621">
      <w:pPr>
        <w:tabs>
          <w:tab w:val="left" w:pos="432"/>
          <w:tab w:val="left" w:pos="864"/>
        </w:tabs>
        <w:ind w:left="864"/>
      </w:pPr>
      <w:r w:rsidRPr="00441899">
        <w:t>(Read the first time--January 8, 2019)</w:t>
      </w:r>
    </w:p>
    <w:p w:rsidR="00495621" w:rsidRPr="00441899" w:rsidRDefault="00495621" w:rsidP="00495621">
      <w:pPr>
        <w:tabs>
          <w:tab w:val="left" w:pos="432"/>
          <w:tab w:val="left" w:pos="864"/>
        </w:tabs>
        <w:ind w:left="864"/>
      </w:pPr>
      <w:r w:rsidRPr="00441899">
        <w:t>(Reported by Committee on Judiciary--January 23, 2019)</w:t>
      </w:r>
    </w:p>
    <w:p w:rsidR="00495621" w:rsidRPr="00441899" w:rsidRDefault="00495621" w:rsidP="00495621">
      <w:pPr>
        <w:tabs>
          <w:tab w:val="left" w:pos="432"/>
          <w:tab w:val="left" w:pos="864"/>
        </w:tabs>
        <w:ind w:left="864"/>
      </w:pPr>
      <w:r w:rsidRPr="00441899">
        <w:t xml:space="preserve">(Favorable)  </w:t>
      </w:r>
    </w:p>
    <w:p w:rsidR="00495621" w:rsidRPr="00441899" w:rsidRDefault="00495621" w:rsidP="00495621">
      <w:pPr>
        <w:tabs>
          <w:tab w:val="left" w:pos="432"/>
          <w:tab w:val="left" w:pos="864"/>
        </w:tabs>
        <w:ind w:left="864"/>
      </w:pPr>
      <w:r w:rsidRPr="00441899">
        <w:rPr>
          <w:u w:val="single"/>
        </w:rPr>
        <w:t>(Contested by Senators Turner and Gregory)</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w:t>
      </w:r>
      <w:r w:rsidRPr="00441899">
        <w:rPr>
          <w:b/>
        </w:rPr>
        <w:lastRenderedPageBreak/>
        <w:t xml:space="preserve">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15, RELATING TO CERTAIN STEM STIPENDS, SO AS TO PROVIDE THAT THE STIPEND IS 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441899">
        <w:rPr>
          <w:b/>
          <w:color w:val="000000" w:themeColor="text1"/>
          <w:u w:color="000000" w:themeColor="text1"/>
        </w:rPr>
        <w:lastRenderedPageBreak/>
        <w:t>HIGHER EDUCATION SUBMIT POLICY STATEMENTS AND RULES AS REGULATIONS</w:t>
      </w:r>
      <w:r w:rsidRPr="00441899">
        <w:rPr>
          <w:b/>
        </w:rPr>
        <w:t>.</w:t>
      </w:r>
    </w:p>
    <w:p w:rsidR="00495621" w:rsidRPr="00441899" w:rsidRDefault="00495621" w:rsidP="00495621">
      <w:pPr>
        <w:tabs>
          <w:tab w:val="left" w:pos="432"/>
          <w:tab w:val="left" w:pos="864"/>
        </w:tabs>
        <w:ind w:left="864"/>
      </w:pPr>
      <w:r w:rsidRPr="00441899">
        <w:t>(Read the first time--January 8, 2019)</w:t>
      </w:r>
    </w:p>
    <w:p w:rsidR="00495621" w:rsidRPr="00441899" w:rsidRDefault="00495621" w:rsidP="00495621">
      <w:pPr>
        <w:tabs>
          <w:tab w:val="left" w:pos="432"/>
          <w:tab w:val="left" w:pos="864"/>
        </w:tabs>
        <w:ind w:left="864"/>
      </w:pPr>
      <w:r w:rsidRPr="00441899">
        <w:t>(Reported by Committee on Finance--February 21,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(Contested by Senator Hembree)</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Pr>
          <w:b/>
        </w:rPr>
        <w:t xml:space="preserve"> </w:t>
      </w:r>
      <w:r w:rsidRPr="00441899">
        <w:rPr>
          <w:b/>
        </w:rPr>
        <w:t>MUST BE USED TO CALCULATE HIS DATE OF ELIGIBILITY FOR THESE PROGRAMS.</w:t>
      </w:r>
    </w:p>
    <w:p w:rsidR="00495621" w:rsidRPr="00441899" w:rsidRDefault="00495621" w:rsidP="00495621">
      <w:pPr>
        <w:tabs>
          <w:tab w:val="left" w:pos="432"/>
          <w:tab w:val="left" w:pos="864"/>
        </w:tabs>
        <w:ind w:left="864"/>
      </w:pPr>
      <w:r w:rsidRPr="00441899">
        <w:t>(Read the first time--January 8, 2019)</w:t>
      </w:r>
    </w:p>
    <w:p w:rsidR="00495621" w:rsidRPr="00441899" w:rsidRDefault="00495621" w:rsidP="00495621">
      <w:pPr>
        <w:tabs>
          <w:tab w:val="left" w:pos="432"/>
          <w:tab w:val="left" w:pos="864"/>
        </w:tabs>
        <w:ind w:left="864"/>
      </w:pPr>
      <w:r w:rsidRPr="00441899">
        <w:t>(Reported by Committee on Corrections and Penology--March 7,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(Contested by Senators Rice and Hembree)</w:t>
      </w:r>
    </w:p>
    <w:p w:rsidR="00495621" w:rsidRPr="00441899" w:rsidRDefault="00495621" w:rsidP="00495621">
      <w:pPr>
        <w:tabs>
          <w:tab w:val="left" w:pos="432"/>
          <w:tab w:val="left" w:pos="864"/>
        </w:tabs>
        <w:ind w:left="432" w:hanging="432"/>
        <w:rPr>
          <w:b/>
        </w:rPr>
      </w:pPr>
      <w:r w:rsidRPr="00441899">
        <w:rPr>
          <w:b/>
        </w:rPr>
        <w:t xml:space="preserve"> </w:t>
      </w:r>
    </w:p>
    <w:p w:rsidR="00495621" w:rsidRPr="00441899" w:rsidRDefault="00495621" w:rsidP="00495621">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w:t>
      </w:r>
      <w:r w:rsidRPr="00441899">
        <w:rPr>
          <w:b/>
        </w:rPr>
        <w:lastRenderedPageBreak/>
        <w:t xml:space="preserve">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Pr>
          <w:b/>
          <w:color w:val="000000" w:themeColor="text1"/>
          <w:u w:color="000000" w:themeColor="text1"/>
        </w:rPr>
        <w:t xml:space="preserve"> </w:t>
      </w:r>
      <w:r w:rsidRPr="00441899">
        <w:rPr>
          <w:b/>
          <w:color w:val="000000" w:themeColor="text1"/>
          <w:u w:color="000000" w:themeColor="text1"/>
        </w:rPr>
        <w:t>DIVISION THAT WAS APPROVED BY THE STATE FISCAL ACCOUNTABILITY AUTHORITY.</w:t>
      </w:r>
    </w:p>
    <w:p w:rsidR="00495621" w:rsidRPr="00441899" w:rsidRDefault="00495621" w:rsidP="00495621">
      <w:pPr>
        <w:tabs>
          <w:tab w:val="left" w:pos="432"/>
          <w:tab w:val="left" w:pos="864"/>
        </w:tabs>
        <w:ind w:left="864"/>
      </w:pPr>
      <w:r w:rsidRPr="00441899">
        <w:t>(Read the first time--January 8, 2019)</w:t>
      </w:r>
    </w:p>
    <w:p w:rsidR="00495621" w:rsidRPr="00441899" w:rsidRDefault="00495621" w:rsidP="00495621">
      <w:pPr>
        <w:tabs>
          <w:tab w:val="left" w:pos="432"/>
          <w:tab w:val="left" w:pos="864"/>
        </w:tabs>
        <w:ind w:left="864"/>
      </w:pPr>
      <w:r w:rsidRPr="00441899">
        <w:t>(Reported by Committee on Education--March 14,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(Contested by Senator Leatherman)</w:t>
      </w:r>
    </w:p>
    <w:p w:rsidR="00495621" w:rsidRPr="00441899" w:rsidRDefault="00495621" w:rsidP="00495621">
      <w:pPr>
        <w:tabs>
          <w:tab w:val="left" w:pos="432"/>
          <w:tab w:val="left" w:pos="864"/>
        </w:tabs>
      </w:pPr>
    </w:p>
    <w:p w:rsidR="00495621" w:rsidRPr="00441899" w:rsidRDefault="00495621" w:rsidP="00495621">
      <w:pPr>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495621" w:rsidRPr="00441899" w:rsidRDefault="00495621" w:rsidP="00495621">
      <w:pPr>
        <w:keepNext/>
        <w:keepLines/>
        <w:tabs>
          <w:tab w:val="left" w:pos="432"/>
          <w:tab w:val="left" w:pos="864"/>
        </w:tabs>
        <w:ind w:left="864"/>
      </w:pPr>
      <w:r w:rsidRPr="00441899">
        <w:t>(Read the first time--January 8, 2019)</w:t>
      </w:r>
    </w:p>
    <w:p w:rsidR="00495621" w:rsidRPr="00441899" w:rsidRDefault="00495621" w:rsidP="00495621">
      <w:pPr>
        <w:keepNext/>
        <w:keepLines/>
        <w:tabs>
          <w:tab w:val="left" w:pos="432"/>
          <w:tab w:val="left" w:pos="864"/>
        </w:tabs>
        <w:ind w:left="864"/>
      </w:pPr>
      <w:r w:rsidRPr="00441899">
        <w:t>(Reported by Committee on Agriculture and Natural Resources--March 19, 2019)</w:t>
      </w:r>
    </w:p>
    <w:p w:rsidR="00495621" w:rsidRPr="00441899" w:rsidRDefault="00495621" w:rsidP="00495621">
      <w:pPr>
        <w:keepNext/>
        <w:keepLines/>
        <w:tabs>
          <w:tab w:val="left" w:pos="432"/>
          <w:tab w:val="left" w:pos="864"/>
        </w:tabs>
        <w:ind w:left="864"/>
      </w:pPr>
      <w:r w:rsidRPr="00441899">
        <w:t>(Favorable with amendments)</w:t>
      </w:r>
    </w:p>
    <w:p w:rsidR="00495621" w:rsidRPr="00441899" w:rsidRDefault="00495621" w:rsidP="00495621">
      <w:pPr>
        <w:keepNext/>
        <w:keepLines/>
        <w:tabs>
          <w:tab w:val="left" w:pos="432"/>
          <w:tab w:val="left" w:pos="864"/>
        </w:tabs>
        <w:ind w:left="864"/>
      </w:pPr>
      <w:r w:rsidRPr="00441899">
        <w:t>(Committed to Committee on Finance--March 26, 2019)</w:t>
      </w:r>
    </w:p>
    <w:p w:rsidR="00495621" w:rsidRPr="00441899" w:rsidRDefault="00495621" w:rsidP="00495621">
      <w:pPr>
        <w:keepNext/>
        <w:keepLines/>
        <w:tabs>
          <w:tab w:val="left" w:pos="432"/>
          <w:tab w:val="left" w:pos="864"/>
        </w:tabs>
        <w:ind w:left="864"/>
      </w:pPr>
      <w:r w:rsidRPr="00441899">
        <w:rPr>
          <w:u w:val="single"/>
        </w:rPr>
        <w:t>(Contested by Senator Harpootlian)</w:t>
      </w:r>
    </w:p>
    <w:p w:rsidR="00495621" w:rsidRPr="00441899" w:rsidRDefault="00495621" w:rsidP="00495621">
      <w:pPr>
        <w:tabs>
          <w:tab w:val="left" w:pos="432"/>
          <w:tab w:val="left" w:pos="864"/>
        </w:tabs>
      </w:pPr>
    </w:p>
    <w:p w:rsidR="00495621" w:rsidRPr="00441899" w:rsidRDefault="00495621" w:rsidP="00495621">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br/>
      </w:r>
      <w:r>
        <w:rPr>
          <w:b/>
        </w:rPr>
        <w:br/>
      </w:r>
      <w:r w:rsidRPr="00441899">
        <w:rPr>
          <w:b/>
        </w:rPr>
        <w:lastRenderedPageBreak/>
        <w:t>PRIOR TO JANUARY 1, 2019, ARE NOT SUBJECT TO THE PREEMPTION IMPOSED BY THIS ACT.</w:t>
      </w:r>
    </w:p>
    <w:p w:rsidR="00495621" w:rsidRPr="00441899" w:rsidRDefault="00495621" w:rsidP="00495621">
      <w:pPr>
        <w:tabs>
          <w:tab w:val="left" w:pos="432"/>
          <w:tab w:val="left" w:pos="864"/>
        </w:tabs>
        <w:ind w:left="864"/>
      </w:pPr>
      <w:r w:rsidRPr="00441899">
        <w:t>(Read the first time--February 27, 2019)</w:t>
      </w:r>
    </w:p>
    <w:p w:rsidR="00495621" w:rsidRPr="00441899" w:rsidRDefault="00495621" w:rsidP="00495621">
      <w:pPr>
        <w:tabs>
          <w:tab w:val="left" w:pos="432"/>
          <w:tab w:val="left" w:pos="864"/>
        </w:tabs>
        <w:ind w:left="864"/>
      </w:pPr>
      <w:r w:rsidRPr="00441899">
        <w:t>(Reported by Committee on Medical Affairs--March 21,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(Contested by Senators Kimpson and McElveen)</w:t>
      </w:r>
    </w:p>
    <w:p w:rsidR="00495621" w:rsidRPr="00441899" w:rsidRDefault="00495621" w:rsidP="00495621">
      <w:pPr>
        <w:tabs>
          <w:tab w:val="left" w:pos="432"/>
          <w:tab w:val="left" w:pos="864"/>
        </w:tabs>
      </w:pPr>
    </w:p>
    <w:p w:rsidR="00495621" w:rsidRPr="00441899" w:rsidRDefault="00495621" w:rsidP="00495621">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 xml:space="preserve">250, TO REQUIRE MAGISTRATES TO REPORT TO THE SOUTH CAROLINA LAW ENFORCEMENT DIVISION WITHIN TEN DAYS, WEEKENDS AND HOLIDAYS EXCLUDED, THE DISPOSITION OF EACH CRIMINAL CASE AND TO </w:t>
      </w:r>
      <w:r w:rsidRPr="00441899">
        <w:rPr>
          <w:b/>
          <w:u w:color="000000" w:themeColor="text1"/>
        </w:rPr>
        <w:lastRenderedPageBreak/>
        <w:t>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495621" w:rsidRPr="00441899" w:rsidRDefault="00495621" w:rsidP="00495621">
      <w:pPr>
        <w:tabs>
          <w:tab w:val="left" w:pos="432"/>
          <w:tab w:val="left" w:pos="864"/>
        </w:tabs>
        <w:ind w:left="864"/>
      </w:pPr>
      <w:r w:rsidRPr="00441899">
        <w:t>(Read the first time--March 12, 2019)</w:t>
      </w:r>
    </w:p>
    <w:p w:rsidR="00495621" w:rsidRPr="00441899" w:rsidRDefault="00495621" w:rsidP="00495621">
      <w:pPr>
        <w:tabs>
          <w:tab w:val="left" w:pos="432"/>
          <w:tab w:val="left" w:pos="864"/>
        </w:tabs>
        <w:ind w:left="864"/>
      </w:pPr>
      <w:r w:rsidRPr="00441899">
        <w:t>(Reported by Committee on Judiciary--March 27,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(Contested by Senator Kimpson)</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Pr>
          <w:b/>
        </w:rPr>
        <w:br/>
      </w:r>
      <w:r>
        <w:rPr>
          <w:b/>
        </w:rPr>
        <w:br/>
      </w:r>
      <w:r>
        <w:rPr>
          <w:b/>
        </w:rPr>
        <w:br/>
      </w:r>
      <w:r>
        <w:rPr>
          <w:b/>
        </w:rPr>
        <w:br/>
      </w:r>
      <w:r>
        <w:rPr>
          <w:b/>
        </w:rPr>
        <w:br/>
      </w:r>
      <w:r w:rsidRPr="00441899">
        <w:rPr>
          <w:b/>
        </w:rPr>
        <w:lastRenderedPageBreak/>
        <w:t>REQUIREMENT FOR HIGH SCHOOL GRADUATION BEGINNING WITH THE 2020</w:t>
      </w:r>
      <w:r w:rsidRPr="00441899">
        <w:rPr>
          <w:b/>
        </w:rPr>
        <w:noBreakHyphen/>
        <w:t>2021 SCHOOL YEAR.</w:t>
      </w:r>
    </w:p>
    <w:p w:rsidR="00495621" w:rsidRPr="00441899" w:rsidRDefault="00495621" w:rsidP="00495621">
      <w:pPr>
        <w:tabs>
          <w:tab w:val="left" w:pos="432"/>
          <w:tab w:val="left" w:pos="864"/>
        </w:tabs>
        <w:ind w:left="864"/>
      </w:pPr>
      <w:r w:rsidRPr="00441899">
        <w:t>(Read the first time--February 13, 2019)</w:t>
      </w:r>
    </w:p>
    <w:p w:rsidR="00495621" w:rsidRPr="00441899" w:rsidRDefault="00495621" w:rsidP="00495621">
      <w:pPr>
        <w:tabs>
          <w:tab w:val="left" w:pos="432"/>
          <w:tab w:val="left" w:pos="864"/>
        </w:tabs>
        <w:ind w:left="864"/>
      </w:pPr>
      <w:r w:rsidRPr="00441899">
        <w:t>(Reported by Committee on Education--March 28,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(Contested by Senator Martin)</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495621" w:rsidRPr="00441899" w:rsidRDefault="00495621" w:rsidP="00495621">
      <w:pPr>
        <w:tabs>
          <w:tab w:val="left" w:pos="432"/>
          <w:tab w:val="left" w:pos="864"/>
        </w:tabs>
        <w:ind w:left="864"/>
      </w:pPr>
      <w:r w:rsidRPr="00441899">
        <w:t>(Read the first time--March 21, 2019)</w:t>
      </w:r>
    </w:p>
    <w:p w:rsidR="00495621" w:rsidRPr="00441899" w:rsidRDefault="00495621" w:rsidP="00495621">
      <w:pPr>
        <w:tabs>
          <w:tab w:val="left" w:pos="432"/>
          <w:tab w:val="left" w:pos="864"/>
        </w:tabs>
        <w:ind w:left="864"/>
      </w:pPr>
      <w:r w:rsidRPr="00441899">
        <w:t>(Reported by Committee on Labor, Commerce and Industry--April 3, 2019)</w:t>
      </w:r>
    </w:p>
    <w:p w:rsidR="00495621" w:rsidRPr="00441899" w:rsidRDefault="00495621" w:rsidP="00495621">
      <w:pPr>
        <w:tabs>
          <w:tab w:val="left" w:pos="432"/>
          <w:tab w:val="left" w:pos="864"/>
        </w:tabs>
        <w:ind w:left="864"/>
      </w:pPr>
      <w:r w:rsidRPr="00441899">
        <w:t>(Favorable)</w:t>
      </w:r>
    </w:p>
    <w:p w:rsidR="00495621" w:rsidRPr="00441899" w:rsidRDefault="00495621" w:rsidP="00495621">
      <w:pPr>
        <w:tabs>
          <w:tab w:val="left" w:pos="432"/>
          <w:tab w:val="left" w:pos="864"/>
        </w:tabs>
        <w:ind w:left="864"/>
      </w:pPr>
      <w:r w:rsidRPr="00441899">
        <w:rPr>
          <w:u w:val="single"/>
        </w:rPr>
        <w:t>(Contested by Senator</w:t>
      </w:r>
      <w:r>
        <w:rPr>
          <w:u w:val="single"/>
        </w:rPr>
        <w:t xml:space="preserve"> </w:t>
      </w:r>
      <w:r w:rsidRPr="00441899">
        <w:rPr>
          <w:u w:val="single"/>
        </w:rPr>
        <w:t>Campsen)</w:t>
      </w:r>
    </w:p>
    <w:p w:rsidR="00495621" w:rsidRPr="00441899" w:rsidRDefault="00495621" w:rsidP="00495621">
      <w:pPr>
        <w:tabs>
          <w:tab w:val="left" w:pos="432"/>
          <w:tab w:val="left" w:pos="864"/>
        </w:tabs>
      </w:pPr>
    </w:p>
    <w:p w:rsidR="00495621" w:rsidRPr="00441899" w:rsidRDefault="00495621" w:rsidP="00495621">
      <w:pPr>
        <w:keepNext/>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 xml:space="preserve">TO AMEND CHAPTER 17, TITLE 39 OF THE 1976 CODE, RELATING TO CONTAINERS AND GRADES, BY ADDING ARTICLE 7, TO PROVIDE THAT ANY REGULATION REGARDING THE USE, DISPOSITION, SALE, OR IMPOSITION OF ANY PROHIBITION, RESTRICTION, FEE IMPOSITION, OR </w:t>
      </w:r>
      <w:r w:rsidRPr="00441899">
        <w:rPr>
          <w:b/>
          <w:u w:color="000000" w:themeColor="text1"/>
        </w:rPr>
        <w:lastRenderedPageBreak/>
        <w:t>TAXATION OF AUXILIARY CONTAINERS MUST BE</w:t>
      </w:r>
      <w:r>
        <w:rPr>
          <w:b/>
          <w:u w:color="000000" w:themeColor="text1"/>
        </w:rPr>
        <w:t xml:space="preserve"> </w:t>
      </w:r>
      <w:r w:rsidRPr="00441899">
        <w:rPr>
          <w:b/>
          <w:u w:color="000000" w:themeColor="text1"/>
        </w:rPr>
        <w:t>DONE BY THE GENERAL ASSEMBLY, TO PROVIDE FOR EXCEPTIONS, AND TO DEFINE NECESSARY TERMS.</w:t>
      </w:r>
    </w:p>
    <w:p w:rsidR="00495621" w:rsidRPr="00441899" w:rsidRDefault="00495621" w:rsidP="00495621">
      <w:pPr>
        <w:keepNext/>
        <w:tabs>
          <w:tab w:val="left" w:pos="432"/>
          <w:tab w:val="left" w:pos="864"/>
        </w:tabs>
        <w:ind w:left="864"/>
      </w:pPr>
      <w:r w:rsidRPr="00441899">
        <w:t>(Read the first time--January 22, 2019)</w:t>
      </w:r>
    </w:p>
    <w:p w:rsidR="00495621" w:rsidRPr="00441899" w:rsidRDefault="00495621" w:rsidP="00495621">
      <w:pPr>
        <w:keepNext/>
        <w:tabs>
          <w:tab w:val="left" w:pos="432"/>
          <w:tab w:val="left" w:pos="864"/>
        </w:tabs>
        <w:ind w:left="864"/>
      </w:pPr>
      <w:r w:rsidRPr="00441899">
        <w:t>(Reported by Committee on Labor, Commerce and Industry--April 11, 2019)</w:t>
      </w:r>
    </w:p>
    <w:p w:rsidR="00495621" w:rsidRPr="00441899" w:rsidRDefault="00495621" w:rsidP="00495621">
      <w:pPr>
        <w:keepNext/>
        <w:tabs>
          <w:tab w:val="left" w:pos="432"/>
          <w:tab w:val="left" w:pos="864"/>
        </w:tabs>
        <w:ind w:left="864"/>
      </w:pPr>
      <w:r w:rsidRPr="00441899">
        <w:t>(Favorable)</w:t>
      </w:r>
    </w:p>
    <w:p w:rsidR="00495621" w:rsidRPr="00441899" w:rsidRDefault="00495621" w:rsidP="00495621">
      <w:pPr>
        <w:keepNext/>
        <w:tabs>
          <w:tab w:val="left" w:pos="432"/>
          <w:tab w:val="left" w:pos="864"/>
        </w:tabs>
        <w:ind w:left="864"/>
      </w:pPr>
      <w:r w:rsidRPr="00441899">
        <w:rPr>
          <w:u w:val="single"/>
        </w:rPr>
        <w:t>(Contested by Senators Johnson, Senn and McElveen)</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495621" w:rsidRPr="00441899" w:rsidRDefault="00495621" w:rsidP="00495621">
      <w:pPr>
        <w:keepNext/>
        <w:keepLines/>
        <w:tabs>
          <w:tab w:val="left" w:pos="432"/>
          <w:tab w:val="left" w:pos="864"/>
        </w:tabs>
        <w:ind w:left="864"/>
      </w:pPr>
      <w:r w:rsidRPr="00441899">
        <w:t>(Without reference--April 23, 2019)</w:t>
      </w:r>
    </w:p>
    <w:p w:rsidR="00495621" w:rsidRPr="00441899" w:rsidRDefault="00495621" w:rsidP="00495621">
      <w:pPr>
        <w:keepNext/>
        <w:keepLines/>
        <w:tabs>
          <w:tab w:val="left" w:pos="432"/>
          <w:tab w:val="left" w:pos="864"/>
        </w:tabs>
        <w:ind w:left="864"/>
      </w:pPr>
      <w:r w:rsidRPr="00441899">
        <w:rPr>
          <w:u w:val="single"/>
        </w:rPr>
        <w:t>(Contested by Senator Rice)</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 xml:space="preserve">85 SO AS TO EXEMPT ARMED SERVICE MEMBERS STATIONED IN THIS STATE AND THEIR SPOUSES FROM LICENSURE AS NONRESIDENT INSURANCE </w:t>
      </w:r>
      <w:r w:rsidRPr="00441899">
        <w:rPr>
          <w:b/>
        </w:rPr>
        <w:lastRenderedPageBreak/>
        <w:t>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 xml:space="preserve">640, RELATING TO THE AUTHORITY OF CERTAIN PROFESSIONALS AND OCCUPATIONAL LICENSING BOARDS TO ACCEPT AND </w:t>
      </w:r>
      <w:r w:rsidRPr="00441899">
        <w:rPr>
          <w:b/>
        </w:rPr>
        <w:lastRenderedPageBreak/>
        <w:t>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495621" w:rsidRPr="00441899" w:rsidRDefault="00495621" w:rsidP="00495621">
      <w:pPr>
        <w:tabs>
          <w:tab w:val="left" w:pos="432"/>
          <w:tab w:val="left" w:pos="864"/>
        </w:tabs>
        <w:ind w:left="864"/>
      </w:pPr>
      <w:r w:rsidRPr="00441899">
        <w:t>(Read the first time--March 7, 2019)</w:t>
      </w:r>
    </w:p>
    <w:p w:rsidR="00495621" w:rsidRPr="00441899" w:rsidRDefault="00495621" w:rsidP="00495621">
      <w:pPr>
        <w:tabs>
          <w:tab w:val="left" w:pos="432"/>
          <w:tab w:val="left" w:pos="864"/>
        </w:tabs>
        <w:ind w:left="864"/>
      </w:pPr>
      <w:r w:rsidRPr="00441899">
        <w:t>(Reported by Committee on Labor, Commerce and Industry--April 25,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t>(Committee Amendment Adopted--May 7, 2019)</w:t>
      </w:r>
    </w:p>
    <w:p w:rsidR="00495621" w:rsidRPr="00441899" w:rsidRDefault="00495621" w:rsidP="00495621">
      <w:pPr>
        <w:tabs>
          <w:tab w:val="left" w:pos="432"/>
          <w:tab w:val="left" w:pos="864"/>
        </w:tabs>
        <w:ind w:left="864"/>
      </w:pPr>
      <w:r w:rsidRPr="00441899">
        <w:t>(Amended--May 7, 2019)</w:t>
      </w:r>
    </w:p>
    <w:p w:rsidR="00495621" w:rsidRPr="00441899" w:rsidRDefault="00495621" w:rsidP="00495621">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495621" w:rsidRPr="00441899" w:rsidRDefault="00495621" w:rsidP="00495621">
      <w:pPr>
        <w:tabs>
          <w:tab w:val="left" w:pos="432"/>
          <w:tab w:val="left" w:pos="864"/>
        </w:tabs>
      </w:pPr>
    </w:p>
    <w:p w:rsidR="00495621" w:rsidRPr="00441899" w:rsidRDefault="00495621" w:rsidP="00495621">
      <w:pPr>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w:t>
      </w:r>
      <w:r>
        <w:rPr>
          <w:b/>
        </w:rPr>
        <w:t xml:space="preserve"> </w:t>
      </w:r>
      <w:r w:rsidRPr="00441899">
        <w:rPr>
          <w:b/>
        </w:rPr>
        <w:t>ELECTRONIC OR OTHER RECORDING OR OTHER CLEAR AND CONVINCING EVIDENCE.</w:t>
      </w:r>
    </w:p>
    <w:p w:rsidR="00495621" w:rsidRPr="00441899" w:rsidRDefault="00495621" w:rsidP="00495621">
      <w:pPr>
        <w:keepNext/>
        <w:keepLines/>
        <w:tabs>
          <w:tab w:val="left" w:pos="432"/>
          <w:tab w:val="left" w:pos="864"/>
        </w:tabs>
        <w:ind w:left="864"/>
      </w:pPr>
      <w:r w:rsidRPr="00441899">
        <w:t>(Read the first time--February 7, 2019)</w:t>
      </w:r>
    </w:p>
    <w:p w:rsidR="00495621" w:rsidRPr="00441899" w:rsidRDefault="00495621" w:rsidP="00495621">
      <w:pPr>
        <w:keepNext/>
        <w:keepLines/>
        <w:tabs>
          <w:tab w:val="left" w:pos="432"/>
          <w:tab w:val="left" w:pos="864"/>
        </w:tabs>
        <w:ind w:left="864"/>
      </w:pPr>
      <w:r w:rsidRPr="00441899">
        <w:t>(Reported by Committee on Banking and Insurance--May 1, 2019)</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ind w:left="864"/>
      </w:pPr>
      <w:r w:rsidRPr="00441899">
        <w:t>(Amendment proposed--May 8, 2019)</w:t>
      </w:r>
    </w:p>
    <w:p w:rsidR="00495621" w:rsidRPr="00441899" w:rsidRDefault="00495621" w:rsidP="00495621">
      <w:pPr>
        <w:tabs>
          <w:tab w:val="left" w:pos="432"/>
          <w:tab w:val="left" w:pos="864"/>
        </w:tabs>
        <w:ind w:left="864"/>
      </w:pPr>
      <w:r w:rsidRPr="00441899">
        <w:t>(Document No. AMEND\493R001.SP.GM)</w:t>
      </w:r>
    </w:p>
    <w:p w:rsidR="00495621" w:rsidRPr="00441899" w:rsidRDefault="00495621" w:rsidP="00495621">
      <w:pPr>
        <w:tabs>
          <w:tab w:val="left" w:pos="432"/>
          <w:tab w:val="left" w:pos="864"/>
        </w:tabs>
        <w:ind w:left="864"/>
      </w:pPr>
      <w:r w:rsidRPr="00441899">
        <w:rPr>
          <w:u w:val="single"/>
        </w:rPr>
        <w:t xml:space="preserve">(Contested by Senator </w:t>
      </w:r>
      <w:r>
        <w:rPr>
          <w:u w:val="single"/>
        </w:rPr>
        <w:t>Malloy</w:t>
      </w:r>
      <w:r w:rsidRPr="00441899">
        <w:rPr>
          <w:u w:val="single"/>
        </w:rPr>
        <w:t>)</w:t>
      </w:r>
    </w:p>
    <w:p w:rsidR="00495621" w:rsidRPr="00441899" w:rsidRDefault="00495621" w:rsidP="00495621">
      <w:pPr>
        <w:tabs>
          <w:tab w:val="left" w:pos="432"/>
          <w:tab w:val="left" w:pos="864"/>
        </w:tabs>
        <w:ind w:left="864"/>
      </w:pPr>
      <w:r>
        <w:rPr>
          <w:b/>
        </w:rPr>
        <w:t xml:space="preserve">  </w:t>
      </w:r>
    </w:p>
    <w:p w:rsidR="00495621" w:rsidRPr="00441899" w:rsidRDefault="00495621" w:rsidP="00495621">
      <w:pPr>
        <w:keepNext/>
        <w:keepLines/>
        <w:tabs>
          <w:tab w:val="left" w:pos="432"/>
          <w:tab w:val="left" w:pos="864"/>
        </w:tabs>
        <w:ind w:left="432" w:hanging="432"/>
        <w:rPr>
          <w:b/>
          <w:u w:color="000000" w:themeColor="text1"/>
        </w:rPr>
      </w:pPr>
      <w:r w:rsidRPr="00441899">
        <w:rPr>
          <w:b/>
        </w:rPr>
        <w:lastRenderedPageBreak/>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495621" w:rsidRPr="00441899" w:rsidRDefault="00495621" w:rsidP="00495621">
      <w:pPr>
        <w:keepNext/>
        <w:keepLines/>
        <w:tabs>
          <w:tab w:val="left" w:pos="432"/>
          <w:tab w:val="left" w:pos="864"/>
        </w:tabs>
        <w:ind w:left="864"/>
      </w:pPr>
      <w:r w:rsidRPr="00441899">
        <w:t>(Read the first time--April 10, 2019)</w:t>
      </w:r>
    </w:p>
    <w:p w:rsidR="00495621" w:rsidRPr="00441899" w:rsidRDefault="00495621" w:rsidP="00495621">
      <w:pPr>
        <w:keepNext/>
        <w:keepLines/>
        <w:tabs>
          <w:tab w:val="left" w:pos="432"/>
          <w:tab w:val="left" w:pos="864"/>
        </w:tabs>
        <w:ind w:left="864"/>
      </w:pPr>
      <w:r w:rsidRPr="00441899">
        <w:t>(Reported by Committee on Fish, Game and Forestry--May 1, 2019)</w:t>
      </w:r>
    </w:p>
    <w:p w:rsidR="00495621" w:rsidRPr="00441899" w:rsidRDefault="00495621" w:rsidP="00495621">
      <w:pPr>
        <w:keepNext/>
        <w:keepLines/>
        <w:tabs>
          <w:tab w:val="left" w:pos="432"/>
          <w:tab w:val="left" w:pos="864"/>
        </w:tabs>
        <w:ind w:left="864"/>
      </w:pPr>
      <w:r w:rsidRPr="00441899">
        <w:t>(Favorable)</w:t>
      </w:r>
    </w:p>
    <w:p w:rsidR="00495621" w:rsidRPr="00441899" w:rsidRDefault="00495621" w:rsidP="00495621">
      <w:pPr>
        <w:keepNext/>
        <w:keepLines/>
        <w:tabs>
          <w:tab w:val="left" w:pos="432"/>
          <w:tab w:val="left" w:pos="864"/>
        </w:tabs>
        <w:ind w:left="864"/>
      </w:pPr>
      <w:r w:rsidRPr="00441899">
        <w:rPr>
          <w:u w:val="single"/>
        </w:rPr>
        <w:t>(Contested by Senator M.B. Matthews)</w:t>
      </w:r>
    </w:p>
    <w:p w:rsidR="00495621" w:rsidRPr="00441899" w:rsidRDefault="00495621" w:rsidP="00495621">
      <w:pPr>
        <w:tabs>
          <w:tab w:val="left" w:pos="432"/>
          <w:tab w:val="left" w:pos="864"/>
        </w:tabs>
        <w:ind w:left="432" w:hanging="432"/>
        <w:rPr>
          <w:b/>
        </w:rPr>
      </w:pPr>
    </w:p>
    <w:p w:rsidR="00495621" w:rsidRPr="00441899" w:rsidRDefault="00495621" w:rsidP="00495621">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495621" w:rsidRPr="00441899" w:rsidRDefault="00495621" w:rsidP="00495621">
      <w:pPr>
        <w:tabs>
          <w:tab w:val="left" w:pos="432"/>
          <w:tab w:val="left" w:pos="864"/>
        </w:tabs>
        <w:ind w:left="864"/>
      </w:pPr>
      <w:r w:rsidRPr="00441899">
        <w:t>(Read the first time--April 10, 2019)</w:t>
      </w:r>
    </w:p>
    <w:p w:rsidR="00495621" w:rsidRPr="00441899" w:rsidRDefault="00495621" w:rsidP="00495621">
      <w:pPr>
        <w:tabs>
          <w:tab w:val="left" w:pos="432"/>
          <w:tab w:val="left" w:pos="864"/>
        </w:tabs>
        <w:ind w:left="864"/>
      </w:pPr>
      <w:r w:rsidRPr="00441899">
        <w:t>(Reported by Committee on Fish, Game and Forestry--May 1, 2019)</w:t>
      </w:r>
    </w:p>
    <w:p w:rsidR="00495621" w:rsidRPr="00441899" w:rsidRDefault="00495621" w:rsidP="00495621">
      <w:pPr>
        <w:tabs>
          <w:tab w:val="left" w:pos="432"/>
          <w:tab w:val="left" w:pos="864"/>
        </w:tabs>
        <w:ind w:left="864"/>
      </w:pPr>
      <w:r w:rsidRPr="00441899">
        <w:t>(Favorable)</w:t>
      </w:r>
    </w:p>
    <w:p w:rsidR="00495621" w:rsidRPr="00441899" w:rsidRDefault="00495621" w:rsidP="00495621">
      <w:pPr>
        <w:tabs>
          <w:tab w:val="left" w:pos="432"/>
          <w:tab w:val="left" w:pos="864"/>
        </w:tabs>
        <w:ind w:left="864"/>
      </w:pPr>
      <w:r w:rsidRPr="00441899">
        <w:rPr>
          <w:u w:val="single"/>
        </w:rPr>
        <w:t>(Contested by Senator M.B. Matthews)</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lastRenderedPageBreak/>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495621" w:rsidRPr="00441899" w:rsidRDefault="00495621" w:rsidP="00495621">
      <w:pPr>
        <w:tabs>
          <w:tab w:val="left" w:pos="432"/>
          <w:tab w:val="left" w:pos="864"/>
        </w:tabs>
        <w:ind w:left="864"/>
      </w:pPr>
      <w:r w:rsidRPr="00441899">
        <w:t>(Read the first time--April 10, 2019)</w:t>
      </w:r>
    </w:p>
    <w:p w:rsidR="00495621" w:rsidRDefault="00495621" w:rsidP="00495621">
      <w:pPr>
        <w:tabs>
          <w:tab w:val="left" w:pos="432"/>
          <w:tab w:val="left" w:pos="864"/>
        </w:tabs>
        <w:ind w:left="864"/>
      </w:pPr>
      <w:r w:rsidRPr="00441899">
        <w:t>(Recalled from Committee on Judiciary--May 7, 2019)</w:t>
      </w:r>
    </w:p>
    <w:p w:rsidR="00495621" w:rsidRPr="00203059" w:rsidRDefault="00495621" w:rsidP="00495621">
      <w:pPr>
        <w:pStyle w:val="CALENDARHISTORY"/>
      </w:pPr>
      <w:r>
        <w:rPr>
          <w:u w:val="single"/>
        </w:rPr>
        <w:t>(Contested by Senators Hembree and Harpootlian)</w:t>
      </w:r>
    </w:p>
    <w:p w:rsidR="00495621" w:rsidRPr="00441899" w:rsidRDefault="00495621" w:rsidP="00495621">
      <w:r>
        <w:t xml:space="preserve"> </w:t>
      </w:r>
    </w:p>
    <w:p w:rsidR="00495621" w:rsidRPr="00441899" w:rsidRDefault="00495621" w:rsidP="00495621">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 xml:space="preserve">465, RELATING </w:t>
      </w:r>
      <w:r w:rsidRPr="00441899">
        <w:rPr>
          <w:b/>
        </w:rPr>
        <w:lastRenderedPageBreak/>
        <w:t>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Pr>
          <w:b/>
        </w:rPr>
        <w:t xml:space="preserve"> </w:t>
      </w:r>
      <w:r w:rsidRPr="00441899">
        <w:rPr>
          <w:b/>
        </w:rPr>
        <w:lastRenderedPageBreak/>
        <w:t>“CONCEALABLE WEAPONS’ PERMIT” AND REPLACE WITH THE TERM “FIREARM”.</w:t>
      </w:r>
    </w:p>
    <w:p w:rsidR="00495621" w:rsidRPr="00441899" w:rsidRDefault="00495621" w:rsidP="00495621">
      <w:pPr>
        <w:tabs>
          <w:tab w:val="left" w:pos="432"/>
          <w:tab w:val="left" w:pos="864"/>
        </w:tabs>
        <w:ind w:left="864"/>
      </w:pPr>
      <w:r w:rsidRPr="00441899">
        <w:t>(Read the first time--January 8, 2019)</w:t>
      </w:r>
    </w:p>
    <w:p w:rsidR="00495621" w:rsidRPr="00441899" w:rsidRDefault="00495621" w:rsidP="00495621">
      <w:pPr>
        <w:tabs>
          <w:tab w:val="left" w:pos="432"/>
          <w:tab w:val="left" w:pos="864"/>
        </w:tabs>
        <w:ind w:left="864"/>
      </w:pPr>
      <w:r w:rsidRPr="00441899">
        <w:t>(Recalled from Committee on Judiciary--May 8, 2019)</w:t>
      </w:r>
    </w:p>
    <w:p w:rsidR="00495621" w:rsidRPr="00441899" w:rsidRDefault="00495621" w:rsidP="00495621">
      <w:pPr>
        <w:tabs>
          <w:tab w:val="left" w:pos="432"/>
          <w:tab w:val="left" w:pos="864"/>
        </w:tabs>
        <w:ind w:left="864"/>
      </w:pPr>
      <w:r w:rsidRPr="00441899">
        <w:rPr>
          <w:u w:val="single"/>
        </w:rPr>
        <w:t>(Contested by Senators Scott and Kimpson)</w:t>
      </w:r>
    </w:p>
    <w:p w:rsidR="00495621" w:rsidRPr="00441899" w:rsidRDefault="00495621" w:rsidP="00495621">
      <w:pPr>
        <w:tabs>
          <w:tab w:val="left" w:pos="432"/>
          <w:tab w:val="left" w:pos="864"/>
        </w:tabs>
      </w:pPr>
    </w:p>
    <w:p w:rsidR="00495621" w:rsidRPr="00441899" w:rsidRDefault="00495621" w:rsidP="00495621">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441899">
        <w:rPr>
          <w:b/>
          <w:color w:val="000000" w:themeColor="text1"/>
          <w:u w:color="000000" w:themeColor="text1"/>
        </w:rPr>
        <w:lastRenderedPageBreak/>
        <w:t>NOTIFICATION OF THE DETECTION OF A FETAL HEARTBEAT.</w:t>
      </w:r>
    </w:p>
    <w:p w:rsidR="00495621" w:rsidRPr="00441899" w:rsidRDefault="00495621" w:rsidP="00495621">
      <w:pPr>
        <w:tabs>
          <w:tab w:val="left" w:pos="432"/>
          <w:tab w:val="left" w:pos="864"/>
        </w:tabs>
        <w:ind w:left="864"/>
      </w:pPr>
      <w:r w:rsidRPr="00441899">
        <w:t>(Read the first time--April 25, 2019)</w:t>
      </w:r>
    </w:p>
    <w:p w:rsidR="00495621" w:rsidRPr="00441899" w:rsidRDefault="00495621" w:rsidP="00495621">
      <w:pPr>
        <w:tabs>
          <w:tab w:val="left" w:pos="432"/>
          <w:tab w:val="left" w:pos="864"/>
        </w:tabs>
        <w:ind w:left="864"/>
      </w:pPr>
      <w:r w:rsidRPr="00441899">
        <w:t>(Reported by Committee on Medical Affairs--January 14, 2020)</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 xml:space="preserve">(Contested by Senator </w:t>
      </w:r>
      <w:r>
        <w:rPr>
          <w:u w:val="single"/>
        </w:rPr>
        <w:t>Hutto</w:t>
      </w:r>
      <w:r w:rsidRPr="00441899">
        <w:rPr>
          <w:u w:val="single"/>
        </w:rPr>
        <w:t>)</w:t>
      </w:r>
    </w:p>
    <w:p w:rsidR="00495621" w:rsidRPr="00441899" w:rsidRDefault="00495621" w:rsidP="00495621"/>
    <w:p w:rsidR="00495621" w:rsidRPr="00441899" w:rsidRDefault="00495621" w:rsidP="00495621">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--Senators Sheheen, Gambrell, Alexander</w:t>
      </w:r>
      <w:r>
        <w:rPr>
          <w:b/>
        </w:rPr>
        <w:t xml:space="preserve">, </w:t>
      </w:r>
      <w:r w:rsidRPr="00441899">
        <w:rPr>
          <w:b/>
        </w:rPr>
        <w:t>Cash</w:t>
      </w:r>
      <w:r>
        <w:rPr>
          <w:b/>
        </w:rPr>
        <w:t xml:space="preserve"> and Senn</w:t>
      </w:r>
      <w:r w:rsidRPr="00441899">
        <w:rPr>
          <w:b/>
        </w:rPr>
        <w:t xml:space="preserve">: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495621" w:rsidRPr="00441899" w:rsidRDefault="00495621" w:rsidP="00495621">
      <w:pPr>
        <w:tabs>
          <w:tab w:val="left" w:pos="432"/>
          <w:tab w:val="left" w:pos="864"/>
        </w:tabs>
        <w:ind w:left="864"/>
      </w:pPr>
      <w:r w:rsidRPr="00441899">
        <w:t>(Read the first time--January 29, 2019)</w:t>
      </w:r>
    </w:p>
    <w:p w:rsidR="00495621" w:rsidRPr="00441899" w:rsidRDefault="00495621" w:rsidP="00495621">
      <w:pPr>
        <w:tabs>
          <w:tab w:val="left" w:pos="432"/>
          <w:tab w:val="left" w:pos="864"/>
        </w:tabs>
        <w:ind w:left="864"/>
      </w:pPr>
      <w:r w:rsidRPr="00441899">
        <w:t>(Reported by Committee on Finance--January 21, 2020)</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t>(Committee Amendment Adopted--March 04, 2020)</w:t>
      </w:r>
    </w:p>
    <w:p w:rsidR="00495621" w:rsidRPr="00441899" w:rsidRDefault="00495621" w:rsidP="00495621">
      <w:pPr>
        <w:tabs>
          <w:tab w:val="left" w:pos="432"/>
          <w:tab w:val="left" w:pos="864"/>
        </w:tabs>
        <w:ind w:left="864"/>
      </w:pPr>
      <w:r w:rsidRPr="00441899">
        <w:t>(Amended--March 04, 2020)</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br/>
      </w:r>
      <w:r>
        <w:rPr>
          <w:b/>
        </w:rPr>
        <w:br/>
      </w:r>
      <w:r>
        <w:rPr>
          <w:b/>
        </w:rPr>
        <w:br/>
      </w:r>
      <w:r>
        <w:rPr>
          <w:b/>
        </w:rPr>
        <w:br/>
      </w:r>
      <w:r w:rsidRPr="00441899">
        <w:rPr>
          <w:b/>
        </w:rPr>
        <w:lastRenderedPageBreak/>
        <w:t>WHEN LAND CLASSIFIED AS AGRICULTURAL REAL PROPERTY IS APPLIED TO ANOTHER USE.</w:t>
      </w:r>
    </w:p>
    <w:p w:rsidR="00495621" w:rsidRPr="00441899" w:rsidRDefault="00495621" w:rsidP="00495621">
      <w:pPr>
        <w:tabs>
          <w:tab w:val="left" w:pos="432"/>
          <w:tab w:val="left" w:pos="864"/>
        </w:tabs>
        <w:ind w:left="864"/>
      </w:pPr>
      <w:r w:rsidRPr="00441899">
        <w:t>(Read the first time--April 10, 2019)</w:t>
      </w:r>
    </w:p>
    <w:p w:rsidR="00495621" w:rsidRPr="00441899" w:rsidRDefault="00495621" w:rsidP="00495621">
      <w:pPr>
        <w:tabs>
          <w:tab w:val="left" w:pos="432"/>
          <w:tab w:val="left" w:pos="864"/>
        </w:tabs>
        <w:ind w:left="864"/>
      </w:pPr>
      <w:r w:rsidRPr="00441899">
        <w:t>(Reported by Committee on Finance--January 23, 2020)</w:t>
      </w:r>
    </w:p>
    <w:p w:rsidR="00495621" w:rsidRDefault="00495621" w:rsidP="00495621">
      <w:pPr>
        <w:tabs>
          <w:tab w:val="left" w:pos="432"/>
          <w:tab w:val="left" w:pos="864"/>
        </w:tabs>
        <w:ind w:left="864"/>
      </w:pPr>
      <w:r w:rsidRPr="00441899">
        <w:t>(Favorable with amendments)</w:t>
      </w:r>
    </w:p>
    <w:p w:rsidR="00495621" w:rsidRDefault="00495621" w:rsidP="00495621">
      <w:pPr>
        <w:pStyle w:val="CALENDARHISTORY"/>
      </w:pPr>
      <w:r>
        <w:t>(Committee Amendment Adopted--March 10, 2020)</w:t>
      </w:r>
    </w:p>
    <w:p w:rsidR="00495621" w:rsidRDefault="00495621" w:rsidP="00495621">
      <w:pPr>
        <w:pStyle w:val="CALENDARHISTORY"/>
      </w:pPr>
      <w:r>
        <w:t>(Amended--March 10, 2020)</w:t>
      </w:r>
    </w:p>
    <w:p w:rsidR="00495621" w:rsidRDefault="00495621" w:rsidP="00495621">
      <w:pPr>
        <w:pStyle w:val="CALENDARHISTORY"/>
      </w:pPr>
      <w:r>
        <w:t>(Amendment reconsidered--March 11, 2020)</w:t>
      </w:r>
    </w:p>
    <w:p w:rsidR="00495621" w:rsidRDefault="00495621" w:rsidP="00495621">
      <w:pPr>
        <w:ind w:left="864"/>
      </w:pPr>
      <w:r>
        <w:t>(Amendment proposed--March 12, 2020)</w:t>
      </w:r>
    </w:p>
    <w:p w:rsidR="00495621" w:rsidRPr="00EA3A50" w:rsidRDefault="00495621" w:rsidP="00495621">
      <w:pPr>
        <w:pStyle w:val="CALENDARHISTORY"/>
      </w:pPr>
      <w:r>
        <w:t>(Document No. A,MEND\3596R001.SP.MWF)</w:t>
      </w:r>
    </w:p>
    <w:p w:rsidR="00495621" w:rsidRPr="00441899" w:rsidRDefault="00495621" w:rsidP="00495621"/>
    <w:p w:rsidR="00495621" w:rsidRPr="00441899" w:rsidRDefault="00495621" w:rsidP="00495621">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Pr>
          <w:b/>
          <w:u w:color="000000" w:themeColor="text1"/>
        </w:rPr>
        <w:t xml:space="preserve"> </w:t>
      </w:r>
      <w:r w:rsidRPr="00441899">
        <w:rPr>
          <w:b/>
          <w:u w:color="000000" w:themeColor="text1"/>
        </w:rPr>
        <w:t>DEFINITION OF “FARM STRUCTURE” FOR PURPOSES OF THIS SECTION.</w:t>
      </w:r>
    </w:p>
    <w:p w:rsidR="00495621" w:rsidRPr="00441899" w:rsidRDefault="00495621" w:rsidP="00495621">
      <w:pPr>
        <w:keepNext/>
        <w:keepLines/>
        <w:tabs>
          <w:tab w:val="left" w:pos="432"/>
          <w:tab w:val="left" w:pos="864"/>
        </w:tabs>
        <w:ind w:left="864"/>
      </w:pPr>
      <w:r w:rsidRPr="00441899">
        <w:t>(Read the first time--May 8, 2019)</w:t>
      </w:r>
    </w:p>
    <w:p w:rsidR="00495621" w:rsidRPr="00441899" w:rsidRDefault="00495621" w:rsidP="00495621">
      <w:pPr>
        <w:keepNext/>
        <w:keepLines/>
        <w:tabs>
          <w:tab w:val="left" w:pos="432"/>
          <w:tab w:val="left" w:pos="864"/>
        </w:tabs>
        <w:ind w:left="864"/>
      </w:pPr>
      <w:r w:rsidRPr="00441899">
        <w:t>(Reported by Committee on Labor, Commerce and Industry--January 23, 2020)</w:t>
      </w:r>
    </w:p>
    <w:p w:rsidR="00495621" w:rsidRDefault="00495621" w:rsidP="00495621">
      <w:pPr>
        <w:keepNext/>
        <w:keepLines/>
        <w:tabs>
          <w:tab w:val="left" w:pos="432"/>
          <w:tab w:val="left" w:pos="864"/>
        </w:tabs>
        <w:ind w:left="864"/>
      </w:pPr>
      <w:r w:rsidRPr="00441899">
        <w:t>(Favorable with amendments)</w:t>
      </w:r>
    </w:p>
    <w:p w:rsidR="00495621" w:rsidRPr="00596578" w:rsidRDefault="00495621" w:rsidP="00495621">
      <w:pPr>
        <w:pStyle w:val="CALENDARHISTORY"/>
      </w:pPr>
      <w:r>
        <w:rPr>
          <w:u w:val="single"/>
        </w:rPr>
        <w:t>(Contested by Senator Senn)</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xml:space="preserve">, BY ADDING SECTION 61-4-45, TO PROVIDE THAT A RETAILER MAY DELIVER BEER AND WINE FOR OFF-PREMISES CONSUMPTION TO A CUSTOMER WHO HAS PURCHASED THE WINE OR BEER ONLINE IN ADVANCE OF THE DELIVERY FOR CURBSIDE PICKUP TO THE CUSTOMER’S VEHICLE IF THE VEHICLE IS LOCATED </w:t>
      </w:r>
      <w:r w:rsidRPr="00441899">
        <w:rPr>
          <w:b/>
        </w:rPr>
        <w:lastRenderedPageBreak/>
        <w:t>WITHIN A CLEARLY DESIGNATED PICKUP AREA LOCATED ADJACENT TO THE RETAILER’S PLACE OF</w:t>
      </w:r>
      <w:r>
        <w:rPr>
          <w:b/>
        </w:rPr>
        <w:t xml:space="preserve"> </w:t>
      </w:r>
      <w:r w:rsidRPr="00441899">
        <w:rPr>
          <w:b/>
        </w:rPr>
        <w:t>BUSINESS, TO ESTABLISH REQUIREMENTS RELATED TO THIS PROVISION, AND TO PROVIDE PENALTIES.</w:t>
      </w:r>
    </w:p>
    <w:p w:rsidR="00495621" w:rsidRPr="00441899" w:rsidRDefault="00495621" w:rsidP="00495621">
      <w:pPr>
        <w:tabs>
          <w:tab w:val="left" w:pos="432"/>
          <w:tab w:val="left" w:pos="864"/>
        </w:tabs>
        <w:ind w:left="864"/>
      </w:pPr>
      <w:r w:rsidRPr="00441899">
        <w:t>(Read the first time--January 8, 2019)</w:t>
      </w:r>
    </w:p>
    <w:p w:rsidR="00495621" w:rsidRPr="00441899" w:rsidRDefault="00495621" w:rsidP="00495621">
      <w:pPr>
        <w:tabs>
          <w:tab w:val="left" w:pos="432"/>
          <w:tab w:val="left" w:pos="864"/>
        </w:tabs>
        <w:ind w:left="864"/>
      </w:pPr>
      <w:r w:rsidRPr="00441899">
        <w:t>(Reported by Committee on Judiciary--January 29, 2020)</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 xml:space="preserve">(Contested by Senator </w:t>
      </w:r>
      <w:r>
        <w:rPr>
          <w:u w:val="single"/>
        </w:rPr>
        <w:t>Harpootlian</w:t>
      </w:r>
      <w:r w:rsidRPr="00441899">
        <w:rPr>
          <w:u w:val="single"/>
        </w:rPr>
        <w:t>)</w:t>
      </w:r>
    </w:p>
    <w:p w:rsidR="00495621" w:rsidRPr="00441899" w:rsidRDefault="00495621" w:rsidP="00495621"/>
    <w:p w:rsidR="00495621" w:rsidRPr="00441899" w:rsidRDefault="00495621" w:rsidP="00495621">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495621" w:rsidRPr="00441899" w:rsidRDefault="00495621" w:rsidP="00495621">
      <w:pPr>
        <w:tabs>
          <w:tab w:val="left" w:pos="432"/>
          <w:tab w:val="left" w:pos="864"/>
        </w:tabs>
        <w:ind w:left="864"/>
      </w:pPr>
      <w:r w:rsidRPr="00441899">
        <w:t>(Read the first time--January 15, 2020)</w:t>
      </w:r>
    </w:p>
    <w:p w:rsidR="00495621" w:rsidRPr="00441899" w:rsidRDefault="00495621" w:rsidP="00495621">
      <w:pPr>
        <w:tabs>
          <w:tab w:val="left" w:pos="432"/>
          <w:tab w:val="left" w:pos="864"/>
        </w:tabs>
        <w:ind w:left="864"/>
      </w:pPr>
      <w:r w:rsidRPr="00441899">
        <w:t>(Reported by Committee on Judiciary--January 29, 2020)</w:t>
      </w:r>
    </w:p>
    <w:p w:rsidR="00495621" w:rsidRPr="00441899" w:rsidRDefault="00495621" w:rsidP="00495621">
      <w:pPr>
        <w:tabs>
          <w:tab w:val="left" w:pos="432"/>
          <w:tab w:val="left" w:pos="864"/>
        </w:tabs>
        <w:ind w:left="864"/>
      </w:pPr>
      <w:r w:rsidRPr="00441899">
        <w:t>(Favorable with amendments)</w:t>
      </w:r>
    </w:p>
    <w:p w:rsidR="00495621" w:rsidRPr="00441899" w:rsidRDefault="00495621" w:rsidP="00495621">
      <w:pPr>
        <w:tabs>
          <w:tab w:val="left" w:pos="432"/>
          <w:tab w:val="left" w:pos="864"/>
        </w:tabs>
        <w:ind w:left="864"/>
      </w:pPr>
      <w:r w:rsidRPr="00441899">
        <w:rPr>
          <w:u w:val="single"/>
        </w:rPr>
        <w:t xml:space="preserve">(Contested by Senator </w:t>
      </w:r>
      <w:r>
        <w:rPr>
          <w:u w:val="single"/>
        </w:rPr>
        <w:t>Kimpson</w:t>
      </w:r>
      <w:r w:rsidRPr="00441899">
        <w:rPr>
          <w:u w:val="single"/>
        </w:rPr>
        <w:t>)</w:t>
      </w:r>
    </w:p>
    <w:p w:rsidR="00495621" w:rsidRPr="00441899" w:rsidRDefault="00495621" w:rsidP="00495621"/>
    <w:p w:rsidR="00495621" w:rsidRPr="00441899" w:rsidRDefault="00495621" w:rsidP="00495621">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 xml:space="preserve">560, CODE OF LAWS OF SOUTH CAROLINA, 1976, RELATING TO THE AUTHORITY OF THE STATE EXECUTIVE COMMITTEES TO HEAR CERTAIN PROTESTS AND CONTESTS, SO AS TO REQUIRE THE STATE EXECUTIVE COMMITTEES </w:t>
      </w:r>
      <w:r w:rsidRPr="00441899">
        <w:rPr>
          <w:b/>
          <w:u w:color="000000" w:themeColor="text1"/>
        </w:rPr>
        <w:lastRenderedPageBreak/>
        <w:t>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495621" w:rsidRPr="00441899" w:rsidRDefault="00495621" w:rsidP="00495621">
      <w:pPr>
        <w:tabs>
          <w:tab w:val="left" w:pos="432"/>
          <w:tab w:val="left" w:pos="864"/>
        </w:tabs>
        <w:ind w:left="864"/>
      </w:pPr>
      <w:r w:rsidRPr="00441899">
        <w:t>(Read the first time--March 6, 2019)</w:t>
      </w:r>
    </w:p>
    <w:p w:rsidR="00495621" w:rsidRPr="00441899" w:rsidRDefault="00495621" w:rsidP="00495621">
      <w:pPr>
        <w:tabs>
          <w:tab w:val="left" w:pos="432"/>
          <w:tab w:val="left" w:pos="864"/>
        </w:tabs>
        <w:ind w:left="864"/>
      </w:pPr>
      <w:r w:rsidRPr="00441899">
        <w:t>(Reported by Committee on Judiciary--January 29, 2020)</w:t>
      </w:r>
    </w:p>
    <w:p w:rsidR="00495621" w:rsidRDefault="00495621" w:rsidP="00495621">
      <w:pPr>
        <w:tabs>
          <w:tab w:val="left" w:pos="432"/>
          <w:tab w:val="left" w:pos="864"/>
        </w:tabs>
        <w:ind w:left="864"/>
      </w:pPr>
      <w:r w:rsidRPr="00441899">
        <w:t>(Favorable with amendments)</w:t>
      </w:r>
    </w:p>
    <w:p w:rsidR="00495621" w:rsidRPr="00D2238F" w:rsidRDefault="00495621" w:rsidP="00495621">
      <w:pPr>
        <w:pStyle w:val="CALENDARHISTORY"/>
      </w:pPr>
      <w:r>
        <w:rPr>
          <w:u w:val="single"/>
        </w:rPr>
        <w:t>(Contested by Senator Malloy)</w:t>
      </w:r>
    </w:p>
    <w:p w:rsidR="00495621" w:rsidRPr="00441899" w:rsidRDefault="00495621" w:rsidP="00495621"/>
    <w:p w:rsidR="00495621" w:rsidRPr="00441899" w:rsidRDefault="00495621" w:rsidP="00495621">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 xml:space="preserve">190, TO PROHIBIT THE APPROVAL OF A PLAN, LICENSE, OR PERMIT APPLICATION BY A CITY, COUNTY, MUNICIPALITY, </w:t>
      </w:r>
      <w:r w:rsidRPr="00441899">
        <w:rPr>
          <w:b/>
          <w:color w:val="000000" w:themeColor="text1"/>
          <w:u w:color="000000" w:themeColor="text1"/>
        </w:rPr>
        <w:lastRenderedPageBreak/>
        <w:t>OR OTHER LOCAL GOVERNMENT OR POLITICAL SUBDIVISION FOR INFRASTRUCTURE USED TO FACILITATE THE TRANSPORTATION OF CRUDE OIL OR NATURAL GAS FROM THE ATLANTIC OCEAN INTO THIS STATE, OR FOR THE EXPLORATION, DEVELOPMENT, OR PRODUCTION OF OFFSHORE</w:t>
      </w:r>
      <w:r>
        <w:rPr>
          <w:b/>
          <w:color w:val="000000" w:themeColor="text1"/>
          <w:u w:color="000000" w:themeColor="text1"/>
        </w:rPr>
        <w:t xml:space="preserve"> </w:t>
      </w:r>
      <w:r w:rsidRPr="00441899">
        <w:rPr>
          <w:b/>
          <w:color w:val="000000" w:themeColor="text1"/>
          <w:u w:color="000000" w:themeColor="text1"/>
        </w:rPr>
        <w:t>CRUDE OIL OR NATURAL GAS; AND TO DEFINE NECESSARY TERMS.</w:t>
      </w:r>
    </w:p>
    <w:p w:rsidR="00495621" w:rsidRPr="00441899" w:rsidRDefault="00495621" w:rsidP="00495621">
      <w:pPr>
        <w:tabs>
          <w:tab w:val="left" w:pos="432"/>
          <w:tab w:val="left" w:pos="864"/>
        </w:tabs>
        <w:ind w:left="864"/>
      </w:pPr>
      <w:r w:rsidRPr="00441899">
        <w:t>(Read the first time--January 14, 2020)</w:t>
      </w:r>
    </w:p>
    <w:p w:rsidR="00495621" w:rsidRPr="00441899" w:rsidRDefault="00495621" w:rsidP="00495621">
      <w:pPr>
        <w:tabs>
          <w:tab w:val="left" w:pos="432"/>
          <w:tab w:val="left" w:pos="864"/>
        </w:tabs>
        <w:ind w:left="864"/>
      </w:pPr>
      <w:r w:rsidRPr="00441899">
        <w:t>(Reported by Committee on Agriculture and Natural Resources--February 04, 2020)</w:t>
      </w:r>
    </w:p>
    <w:p w:rsidR="00495621" w:rsidRDefault="00495621" w:rsidP="00495621">
      <w:pPr>
        <w:tabs>
          <w:tab w:val="left" w:pos="432"/>
          <w:tab w:val="left" w:pos="864"/>
        </w:tabs>
        <w:ind w:left="864"/>
      </w:pPr>
      <w:r w:rsidRPr="00441899">
        <w:t>(Favorable with amendments)</w:t>
      </w:r>
    </w:p>
    <w:p w:rsidR="00495621" w:rsidRPr="0041035A" w:rsidRDefault="00495621" w:rsidP="00495621">
      <w:pPr>
        <w:pStyle w:val="CALENDARHISTORY"/>
      </w:pPr>
      <w:r>
        <w:rPr>
          <w:u w:val="single"/>
        </w:rPr>
        <w:t>(Contested by Senator Loftis)</w:t>
      </w:r>
    </w:p>
    <w:p w:rsidR="00495621" w:rsidRPr="00441899" w:rsidRDefault="00495621" w:rsidP="00495621"/>
    <w:p w:rsidR="00495621" w:rsidRPr="00441899" w:rsidRDefault="00495621" w:rsidP="00495621">
      <w:pPr>
        <w:keepNext/>
        <w:keepLines/>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CONTRACTOR PERFORMANCE EVALUATION, DESIGNATED AS REGULATION DOCUMENT NUMBER 4916, PURSUANT TO THE PROVISIONS OF ARTICLE 1, CHAPTER 23, TITLE 1 OF THE 1976 CODE.</w:t>
      </w:r>
    </w:p>
    <w:p w:rsidR="00495621" w:rsidRDefault="00495621" w:rsidP="00495621">
      <w:pPr>
        <w:keepNext/>
        <w:keepLines/>
        <w:tabs>
          <w:tab w:val="left" w:pos="432"/>
          <w:tab w:val="left" w:pos="864"/>
        </w:tabs>
        <w:ind w:left="864"/>
      </w:pPr>
      <w:r w:rsidRPr="00441899">
        <w:t>(Without reference--February 04, 2020)</w:t>
      </w:r>
    </w:p>
    <w:p w:rsidR="00495621" w:rsidRPr="006C621E" w:rsidRDefault="00495621" w:rsidP="00495621">
      <w:pPr>
        <w:pStyle w:val="CALENDARHISTORY"/>
        <w:keepNext/>
        <w:keepLines/>
      </w:pPr>
      <w:r>
        <w:rPr>
          <w:u w:val="single"/>
        </w:rPr>
        <w:t>(Contested by Senator Grooms)</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495621" w:rsidRDefault="00495621" w:rsidP="00495621">
      <w:pPr>
        <w:tabs>
          <w:tab w:val="left" w:pos="432"/>
          <w:tab w:val="left" w:pos="864"/>
        </w:tabs>
        <w:ind w:left="864"/>
      </w:pPr>
      <w:r w:rsidRPr="00441899">
        <w:t>(Without reference--February 04, 2020)</w:t>
      </w:r>
    </w:p>
    <w:p w:rsidR="00495621" w:rsidRPr="006C621E" w:rsidRDefault="00495621" w:rsidP="00495621">
      <w:pPr>
        <w:pStyle w:val="CALENDARHISTORY"/>
      </w:pPr>
      <w:r>
        <w:rPr>
          <w:u w:val="single"/>
        </w:rPr>
        <w:t>(Contested by Senator Grooms)</w:t>
      </w:r>
    </w:p>
    <w:p w:rsidR="00495621" w:rsidRPr="00441899" w:rsidRDefault="00495621" w:rsidP="00495621"/>
    <w:p w:rsidR="00495621" w:rsidRPr="00441899" w:rsidRDefault="00495621" w:rsidP="00495621">
      <w:pPr>
        <w:keepNext/>
        <w:keepLines/>
        <w:tabs>
          <w:tab w:val="left" w:pos="432"/>
          <w:tab w:val="left" w:pos="864"/>
        </w:tabs>
        <w:ind w:left="432" w:hanging="432"/>
        <w:rPr>
          <w:b/>
        </w:rPr>
      </w:pPr>
      <w:r w:rsidRPr="00441899">
        <w:rPr>
          <w:b/>
        </w:rPr>
        <w:lastRenderedPageBreak/>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495621" w:rsidRPr="00441899" w:rsidRDefault="00495621" w:rsidP="00495621">
      <w:pPr>
        <w:keepNext/>
        <w:keepLines/>
        <w:tabs>
          <w:tab w:val="left" w:pos="432"/>
          <w:tab w:val="left" w:pos="864"/>
        </w:tabs>
        <w:ind w:left="864"/>
      </w:pPr>
      <w:r w:rsidRPr="00441899">
        <w:t>(Read the first time--March 27, 2019)</w:t>
      </w:r>
    </w:p>
    <w:p w:rsidR="00495621" w:rsidRPr="00441899" w:rsidRDefault="00495621" w:rsidP="00495621">
      <w:pPr>
        <w:keepNext/>
        <w:keepLines/>
        <w:ind w:left="864"/>
      </w:pPr>
      <w:r w:rsidRPr="00441899">
        <w:t>(Reported by Committee on Family and Veteran's Services-- February 12, 2020)</w:t>
      </w:r>
    </w:p>
    <w:p w:rsidR="00495621" w:rsidRPr="00441899" w:rsidRDefault="00495621" w:rsidP="00495621">
      <w:pPr>
        <w:keepNext/>
        <w:keepLines/>
        <w:tabs>
          <w:tab w:val="left" w:pos="432"/>
          <w:tab w:val="left" w:pos="864"/>
        </w:tabs>
        <w:ind w:left="864"/>
      </w:pPr>
      <w:r w:rsidRPr="00441899">
        <w:t>(Favorable)</w:t>
      </w:r>
    </w:p>
    <w:p w:rsidR="00495621" w:rsidRPr="00441899" w:rsidRDefault="00495621" w:rsidP="00495621">
      <w:pPr>
        <w:keepNext/>
        <w:keepLines/>
        <w:tabs>
          <w:tab w:val="left" w:pos="432"/>
          <w:tab w:val="left" w:pos="864"/>
        </w:tabs>
        <w:ind w:left="864"/>
      </w:pPr>
      <w:r w:rsidRPr="00441899">
        <w:rPr>
          <w:u w:val="single"/>
        </w:rPr>
        <w:t xml:space="preserve">(Contested by Senator </w:t>
      </w:r>
      <w:r>
        <w:rPr>
          <w:u w:val="single"/>
        </w:rPr>
        <w:t>Cash</w:t>
      </w:r>
      <w:r w:rsidRPr="00441899">
        <w:rPr>
          <w:u w:val="single"/>
        </w:rPr>
        <w:t>)</w:t>
      </w:r>
    </w:p>
    <w:p w:rsidR="00495621" w:rsidRPr="00441899" w:rsidRDefault="00495621" w:rsidP="00495621"/>
    <w:p w:rsidR="00495621" w:rsidRPr="00441899" w:rsidRDefault="00495621" w:rsidP="00495621">
      <w:pPr>
        <w:keepNext/>
        <w:keepLines/>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w:t>
      </w:r>
      <w:r>
        <w:rPr>
          <w:b/>
          <w:u w:color="000000" w:themeColor="text1"/>
        </w:rPr>
        <w:t xml:space="preserve"> </w:t>
      </w:r>
      <w:r w:rsidRPr="00441899">
        <w:rPr>
          <w:b/>
          <w:u w:color="000000" w:themeColor="text1"/>
        </w:rPr>
        <w:t>AERONAUTICS COMMISSION, SO AS TO MAKE CONFORMING CHANGES.</w:t>
      </w:r>
    </w:p>
    <w:p w:rsidR="00495621" w:rsidRPr="00441899" w:rsidRDefault="00495621" w:rsidP="00495621">
      <w:pPr>
        <w:keepNext/>
        <w:keepLines/>
        <w:tabs>
          <w:tab w:val="left" w:pos="432"/>
          <w:tab w:val="left" w:pos="864"/>
        </w:tabs>
        <w:ind w:left="864"/>
      </w:pPr>
      <w:r w:rsidRPr="00441899">
        <w:t>(Read the first time--January 28, 2020)</w:t>
      </w:r>
    </w:p>
    <w:p w:rsidR="00495621" w:rsidRPr="00441899" w:rsidRDefault="00495621" w:rsidP="00495621">
      <w:pPr>
        <w:keepNext/>
        <w:keepLines/>
        <w:tabs>
          <w:tab w:val="left" w:pos="432"/>
          <w:tab w:val="left" w:pos="864"/>
        </w:tabs>
        <w:ind w:left="864"/>
      </w:pPr>
      <w:r w:rsidRPr="00441899">
        <w:t>(Reported by Committee on Labor, Commerce and Industry--February 13, 2020)</w:t>
      </w:r>
    </w:p>
    <w:p w:rsidR="00495621" w:rsidRPr="00441899" w:rsidRDefault="00495621" w:rsidP="00495621">
      <w:pPr>
        <w:keepNext/>
        <w:keepLines/>
        <w:tabs>
          <w:tab w:val="left" w:pos="432"/>
          <w:tab w:val="left" w:pos="864"/>
        </w:tabs>
        <w:ind w:left="864"/>
      </w:pPr>
      <w:r w:rsidRPr="00441899">
        <w:t>(Favorable)</w:t>
      </w:r>
    </w:p>
    <w:p w:rsidR="00495621" w:rsidRPr="00441899" w:rsidRDefault="00495621" w:rsidP="00495621">
      <w:pPr>
        <w:keepNext/>
        <w:keepLines/>
        <w:tabs>
          <w:tab w:val="left" w:pos="432"/>
          <w:tab w:val="left" w:pos="864"/>
        </w:tabs>
        <w:ind w:left="864"/>
      </w:pPr>
      <w:r w:rsidRPr="00441899">
        <w:rPr>
          <w:u w:val="single"/>
        </w:rPr>
        <w:t xml:space="preserve">(Contested by Senator </w:t>
      </w:r>
      <w:r>
        <w:rPr>
          <w:u w:val="single"/>
        </w:rPr>
        <w:t>Allen</w:t>
      </w:r>
      <w:r w:rsidRPr="00441899">
        <w:rPr>
          <w:u w:val="single"/>
        </w:rPr>
        <w:t>)</w:t>
      </w:r>
    </w:p>
    <w:p w:rsidR="00495621" w:rsidRPr="00441899" w:rsidRDefault="00495621" w:rsidP="00495621">
      <w:pPr>
        <w:keepNext/>
        <w:keepLines/>
        <w:ind w:left="864"/>
      </w:pPr>
    </w:p>
    <w:p w:rsidR="00495621" w:rsidRPr="00441899" w:rsidRDefault="00495621" w:rsidP="00495621">
      <w:pPr>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495621" w:rsidRPr="00441899" w:rsidRDefault="00495621" w:rsidP="00495621">
      <w:pPr>
        <w:tabs>
          <w:tab w:val="left" w:pos="432"/>
          <w:tab w:val="left" w:pos="864"/>
        </w:tabs>
        <w:ind w:left="864"/>
      </w:pPr>
      <w:r w:rsidRPr="00441899">
        <w:t>(Read the first time--January 8, 2019)</w:t>
      </w:r>
    </w:p>
    <w:p w:rsidR="00495621" w:rsidRPr="00441899" w:rsidRDefault="00495621" w:rsidP="00495621">
      <w:pPr>
        <w:tabs>
          <w:tab w:val="left" w:pos="432"/>
          <w:tab w:val="left" w:pos="864"/>
        </w:tabs>
        <w:ind w:left="864"/>
      </w:pPr>
      <w:r w:rsidRPr="00441899">
        <w:t>(Reported by Committee on Judiciary--March 04, 2020)</w:t>
      </w:r>
    </w:p>
    <w:p w:rsidR="00495621" w:rsidRDefault="00495621" w:rsidP="00495621">
      <w:pPr>
        <w:tabs>
          <w:tab w:val="left" w:pos="432"/>
          <w:tab w:val="left" w:pos="864"/>
        </w:tabs>
        <w:ind w:left="864"/>
      </w:pPr>
      <w:r w:rsidRPr="00441899">
        <w:t>(Favorable)</w:t>
      </w:r>
    </w:p>
    <w:p w:rsidR="00495621" w:rsidRPr="00D2238F" w:rsidRDefault="00495621" w:rsidP="00495621">
      <w:pPr>
        <w:pStyle w:val="CALENDARHISTORY"/>
      </w:pPr>
      <w:r>
        <w:rPr>
          <w:u w:val="single"/>
        </w:rPr>
        <w:t>(Contested by Senator Senn)</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lastRenderedPageBreak/>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Pr>
          <w:b/>
        </w:rPr>
        <w:t xml:space="preserve"> </w:t>
      </w:r>
      <w:r w:rsidRPr="00441899">
        <w:rPr>
          <w:b/>
        </w:rPr>
        <w:t>WHETHER ALIMONY OR SEPARATE MAINTENANCE AND SUPPORT SHOULD BE MODIFIED, SUSPENDED, OR TERMINATED IN AMOUNT OR TERM; AND TO DEFINE NECESSARY TERMS.</w:t>
      </w:r>
    </w:p>
    <w:p w:rsidR="00495621" w:rsidRPr="00441899" w:rsidRDefault="00495621" w:rsidP="00495621">
      <w:pPr>
        <w:tabs>
          <w:tab w:val="left" w:pos="432"/>
          <w:tab w:val="left" w:pos="864"/>
        </w:tabs>
        <w:ind w:left="864"/>
      </w:pPr>
      <w:r w:rsidRPr="00441899">
        <w:t>(Read the first time--February 13, 2019)</w:t>
      </w:r>
    </w:p>
    <w:p w:rsidR="00495621" w:rsidRPr="00441899" w:rsidRDefault="00495621" w:rsidP="00495621">
      <w:pPr>
        <w:tabs>
          <w:tab w:val="left" w:pos="432"/>
          <w:tab w:val="left" w:pos="864"/>
        </w:tabs>
        <w:ind w:left="864"/>
      </w:pPr>
      <w:r w:rsidRPr="00441899">
        <w:t>(Reported by Committee on Judiciary--March 04, 2020)</w:t>
      </w:r>
    </w:p>
    <w:p w:rsidR="00495621" w:rsidRDefault="00495621" w:rsidP="00495621">
      <w:pPr>
        <w:tabs>
          <w:tab w:val="left" w:pos="432"/>
          <w:tab w:val="left" w:pos="864"/>
        </w:tabs>
        <w:ind w:left="864"/>
      </w:pPr>
      <w:r w:rsidRPr="00441899">
        <w:t>(Favorable with amendments)</w:t>
      </w:r>
    </w:p>
    <w:p w:rsidR="00495621" w:rsidRDefault="00495621" w:rsidP="00495621">
      <w:pPr>
        <w:pStyle w:val="CALENDARHISTORY"/>
      </w:pPr>
      <w:r>
        <w:t>(Committee Amendment Adopted--March 10, 2020)</w:t>
      </w:r>
    </w:p>
    <w:p w:rsidR="00495621" w:rsidRDefault="00495621" w:rsidP="00495621">
      <w:pPr>
        <w:tabs>
          <w:tab w:val="left" w:pos="432"/>
          <w:tab w:val="left" w:pos="864"/>
        </w:tabs>
        <w:ind w:left="864"/>
      </w:pPr>
      <w:r>
        <w:t>(Amendment proposed--March 10, 2020)</w:t>
      </w:r>
    </w:p>
    <w:p w:rsidR="00495621" w:rsidRPr="00441899" w:rsidRDefault="00495621" w:rsidP="00495621">
      <w:pPr>
        <w:pStyle w:val="CALENDARHISTORY"/>
      </w:pPr>
      <w:r>
        <w:t>(Document No. JUD\AMEND\JUD0511.012)</w:t>
      </w:r>
    </w:p>
    <w:p w:rsidR="00495621" w:rsidRPr="00DD331E" w:rsidRDefault="00495621" w:rsidP="00495621">
      <w:pPr>
        <w:pStyle w:val="CALENDARHISTORY"/>
      </w:pPr>
      <w:r>
        <w:rPr>
          <w:u w:val="single"/>
        </w:rPr>
        <w:t>(Contested by Senator Malloy)</w:t>
      </w:r>
    </w:p>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--Senator</w:t>
      </w:r>
      <w:r>
        <w:rPr>
          <w:b/>
        </w:rPr>
        <w:t>s</w:t>
      </w:r>
      <w:r w:rsidRPr="00441899">
        <w:rPr>
          <w:b/>
        </w:rPr>
        <w:t xml:space="preserve"> Rankin</w:t>
      </w:r>
      <w:r>
        <w:rPr>
          <w:b/>
        </w:rPr>
        <w:t xml:space="preserve"> and Harpootlian</w:t>
      </w:r>
      <w:r w:rsidRPr="00441899">
        <w:rPr>
          <w:b/>
        </w:rPr>
        <w:t xml:space="preserve">: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 xml:space="preserve">30, RELATING TO ISSUANCE OF EXECUTIONS, SO </w:t>
      </w:r>
      <w:r w:rsidRPr="00441899">
        <w:rPr>
          <w:b/>
        </w:rPr>
        <w:lastRenderedPageBreak/>
        <w:t>AS TO PROVIDE THE CIRCUMSTANCES IN WHICH A FINAL JUDGMENT SHALL HAVE ACTIVE ENERGY BEYOND THE TEN-YEAR PERIOD.</w:t>
      </w:r>
    </w:p>
    <w:p w:rsidR="00495621" w:rsidRPr="00441899" w:rsidRDefault="00495621" w:rsidP="00495621">
      <w:pPr>
        <w:tabs>
          <w:tab w:val="left" w:pos="432"/>
          <w:tab w:val="left" w:pos="864"/>
        </w:tabs>
        <w:ind w:left="864"/>
      </w:pPr>
      <w:r w:rsidRPr="00441899">
        <w:t>(Read the first time--January 14, 2020)</w:t>
      </w:r>
    </w:p>
    <w:p w:rsidR="00495621" w:rsidRPr="00441899" w:rsidRDefault="00495621" w:rsidP="00495621">
      <w:pPr>
        <w:tabs>
          <w:tab w:val="left" w:pos="432"/>
          <w:tab w:val="left" w:pos="864"/>
        </w:tabs>
        <w:ind w:left="864"/>
      </w:pPr>
      <w:r w:rsidRPr="00441899">
        <w:t>(Reported by Committee on Judiciary--March 04, 2020)</w:t>
      </w:r>
    </w:p>
    <w:p w:rsidR="00495621" w:rsidRDefault="00495621" w:rsidP="00495621">
      <w:pPr>
        <w:tabs>
          <w:tab w:val="left" w:pos="432"/>
          <w:tab w:val="left" w:pos="864"/>
        </w:tabs>
        <w:ind w:left="864"/>
      </w:pPr>
      <w:r w:rsidRPr="00441899">
        <w:t>(Favorable with amendments)</w:t>
      </w:r>
    </w:p>
    <w:p w:rsidR="00495621" w:rsidRPr="00A13267" w:rsidRDefault="00495621" w:rsidP="00495621">
      <w:pPr>
        <w:pStyle w:val="CALENDARHISTORY"/>
      </w:pPr>
      <w:r>
        <w:rPr>
          <w:u w:val="single"/>
        </w:rPr>
        <w:t>(Contested by Senators Harpootlian and Bennett)</w:t>
      </w:r>
    </w:p>
    <w:p w:rsidR="00495621" w:rsidRPr="00441899" w:rsidRDefault="00495621" w:rsidP="00495621"/>
    <w:p w:rsidR="00495621" w:rsidRPr="00441899" w:rsidRDefault="00495621" w:rsidP="00495621">
      <w:pPr>
        <w:keepNext/>
        <w:keepLines/>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495621" w:rsidRPr="00441899" w:rsidRDefault="00495621" w:rsidP="00495621">
      <w:pPr>
        <w:keepNext/>
        <w:keepLines/>
        <w:tabs>
          <w:tab w:val="left" w:pos="432"/>
          <w:tab w:val="left" w:pos="864"/>
        </w:tabs>
        <w:ind w:left="864"/>
      </w:pPr>
      <w:r w:rsidRPr="00441899">
        <w:t>(Read the first time--January 14, 2020)</w:t>
      </w:r>
    </w:p>
    <w:p w:rsidR="00495621" w:rsidRPr="00441899" w:rsidRDefault="00495621" w:rsidP="00495621">
      <w:pPr>
        <w:keepNext/>
        <w:keepLines/>
        <w:tabs>
          <w:tab w:val="left" w:pos="432"/>
          <w:tab w:val="left" w:pos="864"/>
        </w:tabs>
        <w:ind w:left="864"/>
      </w:pPr>
      <w:r w:rsidRPr="00441899">
        <w:t>(Reported by Committee on Judiciary--March 04, 2020)</w:t>
      </w:r>
    </w:p>
    <w:p w:rsidR="00495621" w:rsidRDefault="00495621" w:rsidP="00495621">
      <w:pPr>
        <w:keepNext/>
        <w:keepLines/>
        <w:tabs>
          <w:tab w:val="left" w:pos="432"/>
          <w:tab w:val="left" w:pos="864"/>
        </w:tabs>
        <w:ind w:left="864"/>
      </w:pPr>
      <w:r w:rsidRPr="00441899">
        <w:t>(Favorable with amendments)</w:t>
      </w:r>
    </w:p>
    <w:p w:rsidR="00495621" w:rsidRPr="001B0BB8" w:rsidRDefault="00495621" w:rsidP="00495621">
      <w:pPr>
        <w:pStyle w:val="CALENDARHISTORY"/>
        <w:keepNext/>
        <w:keepLines/>
      </w:pPr>
      <w:r>
        <w:rPr>
          <w:u w:val="single"/>
        </w:rPr>
        <w:t>(Contested by Senator Massey)</w:t>
      </w:r>
    </w:p>
    <w:p w:rsidR="00495621" w:rsidRPr="00A34416" w:rsidRDefault="00495621" w:rsidP="00495621"/>
    <w:p w:rsidR="00495621" w:rsidRPr="00D91A80" w:rsidRDefault="00495621" w:rsidP="00495621">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 xml:space="preserve">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w:t>
      </w:r>
      <w:r w:rsidRPr="00D91A80">
        <w:lastRenderedPageBreak/>
        <w:t>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495621" w:rsidRDefault="00495621" w:rsidP="00495621">
      <w:pPr>
        <w:pStyle w:val="CALENDARHISTORY"/>
      </w:pPr>
      <w:r>
        <w:t>(Read the first time--February 5, 2020)</w:t>
      </w:r>
    </w:p>
    <w:p w:rsidR="00495621" w:rsidRDefault="00495621" w:rsidP="00495621">
      <w:pPr>
        <w:pStyle w:val="CALENDARHISTORY"/>
      </w:pPr>
      <w:r>
        <w:t>(Reported by Committee on Transportation--March 05, 2020)</w:t>
      </w:r>
    </w:p>
    <w:p w:rsidR="00495621" w:rsidRDefault="00495621" w:rsidP="00495621">
      <w:pPr>
        <w:pStyle w:val="CALENDARHISTORY"/>
      </w:pPr>
      <w:r>
        <w:t>(Favorable with amendments)</w:t>
      </w:r>
    </w:p>
    <w:p w:rsidR="00495621" w:rsidRPr="000D7135" w:rsidRDefault="00495621" w:rsidP="00495621">
      <w:pPr>
        <w:pStyle w:val="CALENDARHISTORY"/>
      </w:pPr>
      <w:r>
        <w:rPr>
          <w:u w:val="single"/>
        </w:rPr>
        <w:t>(Contested by Senators Senn and Harpootlian)</w:t>
      </w:r>
    </w:p>
    <w:p w:rsidR="00495621" w:rsidRPr="00441899" w:rsidRDefault="00495621" w:rsidP="00495621"/>
    <w:p w:rsidR="00495621" w:rsidRPr="00617385" w:rsidRDefault="00495621" w:rsidP="00495621">
      <w:pPr>
        <w:pStyle w:val="BILLTITLE"/>
        <w:rPr>
          <w:u w:color="000000" w:themeColor="text1"/>
        </w:rPr>
      </w:pPr>
      <w:r>
        <w:t xml:space="preserve"> </w:t>
      </w:r>
      <w:r w:rsidRPr="00617385">
        <w:t>S.</w:t>
      </w:r>
      <w:r w:rsidRPr="00617385">
        <w:tab/>
        <w:t>1068</w:t>
      </w:r>
      <w:r w:rsidRPr="00617385">
        <w:fldChar w:fldCharType="begin"/>
      </w:r>
      <w:r w:rsidRPr="00617385">
        <w:instrText xml:space="preserve"> XE "S. 1068" \b </w:instrText>
      </w:r>
      <w:r w:rsidRPr="00617385">
        <w:fldChar w:fldCharType="end"/>
      </w:r>
      <w:r w:rsidRPr="00617385">
        <w:t xml:space="preserve">--Senator Campsen:  </w:t>
      </w:r>
      <w:r w:rsidRPr="00617385">
        <w:rPr>
          <w:szCs w:val="30"/>
        </w:rPr>
        <w:t xml:space="preserve">A BILL </w:t>
      </w:r>
      <w:r w:rsidRPr="00617385">
        <w:rPr>
          <w:u w:color="000000" w:themeColor="text1"/>
        </w:rPr>
        <w:t>TO AMEND SECTION 50</w:t>
      </w:r>
      <w:r w:rsidRPr="00617385">
        <w:rPr>
          <w:u w:color="000000" w:themeColor="text1"/>
        </w:rPr>
        <w:noBreakHyphen/>
        <w:t>1</w:t>
      </w:r>
      <w:r w:rsidRPr="00617385">
        <w:rPr>
          <w:u w:color="000000" w:themeColor="text1"/>
        </w:rPr>
        <w:noBreakHyphen/>
        <w:t>30, CODE OF LAWS OF SOUTH CAROLINA, 1976, RELATING TO THE CLASSIFICATION OF BIRDS, ANIMALS, AND FISH, SO AS TO CLASSIFY CERTAIN BIRDS AS MIGRATORY WATERFOWL; TO REPEAL SECTION 50</w:t>
      </w:r>
      <w:r w:rsidRPr="00617385">
        <w:rPr>
          <w:u w:color="000000" w:themeColor="text1"/>
        </w:rPr>
        <w:noBreakHyphen/>
        <w:t>11</w:t>
      </w:r>
      <w:r w:rsidRPr="00617385">
        <w:rPr>
          <w:u w:color="000000" w:themeColor="text1"/>
        </w:rPr>
        <w:noBreakHyphen/>
        <w:t>20 RELATING TO THE MIGRATORY WATERFOWL COMMITTEE; AND TO REPEAL SECTION</w:t>
      </w:r>
      <w:r>
        <w:rPr>
          <w:u w:color="000000" w:themeColor="text1"/>
        </w:rPr>
        <w:t xml:space="preserve"> </w:t>
      </w:r>
      <w:r w:rsidRPr="00617385">
        <w:rPr>
          <w:u w:color="000000" w:themeColor="text1"/>
        </w:rPr>
        <w:t>50</w:t>
      </w:r>
      <w:r w:rsidRPr="00617385">
        <w:rPr>
          <w:u w:color="000000" w:themeColor="text1"/>
        </w:rPr>
        <w:noBreakHyphen/>
        <w:t>9</w:t>
      </w:r>
      <w:r w:rsidRPr="00617385">
        <w:rPr>
          <w:u w:color="000000" w:themeColor="text1"/>
        </w:rPr>
        <w:noBreakHyphen/>
        <w:t>670 RELATING TO MIGRATORY WATERFOWL PERMITS.</w:t>
      </w:r>
    </w:p>
    <w:p w:rsidR="00495621" w:rsidRDefault="00495621" w:rsidP="00495621">
      <w:pPr>
        <w:pStyle w:val="CALENDARHISTORY"/>
      </w:pPr>
      <w:r>
        <w:t>(Read the first time--January 30, 2020)</w:t>
      </w:r>
    </w:p>
    <w:p w:rsidR="00495621" w:rsidRDefault="00495621" w:rsidP="00495621">
      <w:pPr>
        <w:pStyle w:val="CALENDARHISTORY"/>
      </w:pPr>
      <w:r>
        <w:t>(Reported by Committee on Fish, Game and Forestry--March 10, 2020)</w:t>
      </w:r>
    </w:p>
    <w:p w:rsidR="00495621" w:rsidRDefault="00495621" w:rsidP="00495621">
      <w:pPr>
        <w:pStyle w:val="CALENDARHISTORY"/>
      </w:pPr>
      <w:r>
        <w:t>(Favorable with amendments)</w:t>
      </w:r>
    </w:p>
    <w:p w:rsidR="00495621" w:rsidRDefault="00495621" w:rsidP="00495621"/>
    <w:p w:rsidR="00495621" w:rsidRPr="007D085A" w:rsidRDefault="00495621" w:rsidP="00495621">
      <w:pPr>
        <w:pStyle w:val="BILLTITLE"/>
      </w:pPr>
      <w:r w:rsidRPr="007D085A">
        <w:t>S.</w:t>
      </w:r>
      <w:r w:rsidRPr="007D085A">
        <w:tab/>
        <w:t>891</w:t>
      </w:r>
      <w:r w:rsidRPr="007D085A">
        <w:fldChar w:fldCharType="begin"/>
      </w:r>
      <w:r w:rsidRPr="007D085A">
        <w:instrText xml:space="preserve"> XE "S. 891" \b </w:instrText>
      </w:r>
      <w:r w:rsidRPr="007D085A">
        <w:fldChar w:fldCharType="end"/>
      </w:r>
      <w:r w:rsidRPr="007D085A">
        <w:t xml:space="preserve">--Senator Shealy:  </w:t>
      </w:r>
      <w:r w:rsidRPr="007D085A">
        <w:rPr>
          <w:szCs w:val="30"/>
        </w:rPr>
        <w:t xml:space="preserve">A BILL </w:t>
      </w:r>
      <w:r w:rsidRPr="007D085A">
        <w:t xml:space="preserve">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w:t>
      </w:r>
      <w:r w:rsidRPr="007D085A">
        <w:lastRenderedPageBreak/>
        <w:t>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495621" w:rsidRDefault="00495621" w:rsidP="00495621">
      <w:pPr>
        <w:pStyle w:val="CALENDARHISTORY"/>
      </w:pPr>
      <w:r>
        <w:t>(Read the first time--January 14, 2020)</w:t>
      </w:r>
    </w:p>
    <w:p w:rsidR="00495621" w:rsidRDefault="00495621" w:rsidP="00495621">
      <w:pPr>
        <w:pStyle w:val="CALENDARHISTORY"/>
      </w:pPr>
      <w:r>
        <w:t>(Reported by Committee on Judiciary--March 11, 2020)</w:t>
      </w:r>
    </w:p>
    <w:p w:rsidR="00495621" w:rsidRDefault="00495621" w:rsidP="00495621">
      <w:pPr>
        <w:pStyle w:val="CALENDARHISTORY"/>
      </w:pPr>
      <w:r>
        <w:t>(Favorable with amendments)</w:t>
      </w:r>
    </w:p>
    <w:p w:rsidR="00495621" w:rsidRDefault="00495621" w:rsidP="00495621"/>
    <w:p w:rsidR="00495621" w:rsidRPr="00661C4F" w:rsidRDefault="00495621" w:rsidP="00495621">
      <w:pPr>
        <w:pStyle w:val="BILLTITLE"/>
        <w:rPr>
          <w:u w:color="000000" w:themeColor="text1"/>
        </w:rPr>
      </w:pPr>
      <w:r w:rsidRPr="00661C4F">
        <w:t>S.</w:t>
      </w:r>
      <w:r w:rsidRPr="00661C4F">
        <w:tab/>
        <w:t>922</w:t>
      </w:r>
      <w:r w:rsidRPr="00661C4F">
        <w:fldChar w:fldCharType="begin"/>
      </w:r>
      <w:r w:rsidRPr="00661C4F">
        <w:instrText xml:space="preserve"> XE "S. 922" \b </w:instrText>
      </w:r>
      <w:r w:rsidRPr="00661C4F">
        <w:fldChar w:fldCharType="end"/>
      </w:r>
      <w:r w:rsidRPr="00661C4F">
        <w:t xml:space="preserve">--Senator Climer:  </w:t>
      </w:r>
      <w:r w:rsidRPr="00661C4F">
        <w:rPr>
          <w:szCs w:val="30"/>
        </w:rPr>
        <w:t xml:space="preserve">A BILL </w:t>
      </w:r>
      <w:r w:rsidRPr="00661C4F">
        <w:rPr>
          <w:u w:color="000000" w:themeColor="text1"/>
        </w:rPr>
        <w:t>TO AMEND THE 1976 SOUTH CAROLINA CODE OF LAWS BY ADDING SECTION 58</w:t>
      </w:r>
      <w:r w:rsidRPr="00661C4F">
        <w:rPr>
          <w:u w:color="000000" w:themeColor="text1"/>
        </w:rPr>
        <w:noBreakHyphen/>
        <w:t>27</w:t>
      </w:r>
      <w:r w:rsidRPr="00661C4F">
        <w:rPr>
          <w:u w:color="000000" w:themeColor="text1"/>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495621" w:rsidRDefault="00495621" w:rsidP="00495621">
      <w:pPr>
        <w:pStyle w:val="CALENDARHISTORY"/>
      </w:pPr>
      <w:r>
        <w:t>(Read the first time--January 14, 2020)</w:t>
      </w:r>
    </w:p>
    <w:p w:rsidR="00495621" w:rsidRDefault="00495621" w:rsidP="00495621">
      <w:pPr>
        <w:pStyle w:val="CALENDARHISTORY"/>
      </w:pPr>
      <w:r>
        <w:t>(Reported by Committee on Judiciary--March 11, 2020)</w:t>
      </w:r>
    </w:p>
    <w:p w:rsidR="00495621" w:rsidRDefault="00495621" w:rsidP="00495621">
      <w:pPr>
        <w:pStyle w:val="CALENDARHISTORY"/>
      </w:pPr>
      <w:r>
        <w:t>(Favorable)</w:t>
      </w:r>
    </w:p>
    <w:p w:rsidR="00495621" w:rsidRPr="004D662B" w:rsidRDefault="00495621" w:rsidP="00495621"/>
    <w:p w:rsidR="00495621" w:rsidRPr="008E35C5" w:rsidRDefault="00495621" w:rsidP="00495621">
      <w:pPr>
        <w:pStyle w:val="BILLTITLE"/>
      </w:pPr>
      <w:r w:rsidRPr="008E35C5">
        <w:t>S.</w:t>
      </w:r>
      <w:r w:rsidRPr="008E35C5">
        <w:tab/>
        <w:t>987</w:t>
      </w:r>
      <w:r w:rsidRPr="008E35C5">
        <w:fldChar w:fldCharType="begin"/>
      </w:r>
      <w:r w:rsidRPr="008E35C5">
        <w:instrText xml:space="preserve"> XE "S. 987" \b </w:instrText>
      </w:r>
      <w:r w:rsidRPr="008E35C5">
        <w:fldChar w:fldCharType="end"/>
      </w:r>
      <w:r w:rsidRPr="008E35C5">
        <w:t xml:space="preserve">--Senator Hembree:  </w:t>
      </w:r>
      <w:r w:rsidRPr="008E35C5">
        <w:rPr>
          <w:szCs w:val="30"/>
        </w:rPr>
        <w:t xml:space="preserve">A BILL </w:t>
      </w:r>
      <w:r w:rsidRPr="008E35C5">
        <w:t>TO AMEND SECTION 23</w:t>
      </w:r>
      <w:r w:rsidRPr="008E35C5">
        <w:noBreakHyphen/>
        <w:t>35</w:t>
      </w:r>
      <w:r w:rsidRPr="008E35C5">
        <w:noBreakHyphen/>
        <w:t>175, CODE OF LAWS OF SOUTH CAROLINA, 1976, RELATING TO THE DISCHARGE OF FIREWORKS AND CERTAIN TERMS AND THEIR DEFINITIONS, SO AS TO REVISE THE DEFINITION OF THE TERM “FIREWORKS PROHIBITED ZONE” TO INCLUDE ANY PUBLIC BEACH OR PUBLIC BEACH ACCESS.</w:t>
      </w:r>
    </w:p>
    <w:p w:rsidR="00495621" w:rsidRDefault="00495621" w:rsidP="00495621">
      <w:pPr>
        <w:pStyle w:val="CALENDARHISTORY"/>
      </w:pPr>
      <w:r>
        <w:t>(Read the first time--January 14, 2020)</w:t>
      </w:r>
    </w:p>
    <w:p w:rsidR="00495621" w:rsidRDefault="00495621" w:rsidP="00495621">
      <w:pPr>
        <w:pStyle w:val="CALENDARHISTORY"/>
      </w:pPr>
      <w:r>
        <w:t>(Reported by Committee on Judiciary--March 11, 2020)</w:t>
      </w:r>
    </w:p>
    <w:p w:rsidR="00495621" w:rsidRDefault="00495621" w:rsidP="00495621">
      <w:pPr>
        <w:pStyle w:val="CALENDARHISTORY"/>
      </w:pPr>
      <w:r>
        <w:t>(Favorable with amendments)</w:t>
      </w:r>
    </w:p>
    <w:p w:rsidR="00495621" w:rsidRPr="00642253" w:rsidRDefault="00495621" w:rsidP="00495621"/>
    <w:p w:rsidR="00495621" w:rsidRPr="007D7E3F" w:rsidRDefault="00495621" w:rsidP="00495621">
      <w:pPr>
        <w:pStyle w:val="BILLTITLE"/>
      </w:pPr>
      <w:r w:rsidRPr="007D7E3F">
        <w:t>S.</w:t>
      </w:r>
      <w:r w:rsidRPr="007D7E3F">
        <w:tab/>
        <w:t>993</w:t>
      </w:r>
      <w:r w:rsidRPr="007D7E3F">
        <w:fldChar w:fldCharType="begin"/>
      </w:r>
      <w:r w:rsidRPr="007D7E3F">
        <w:instrText xml:space="preserve"> XE "S. 993" \b </w:instrText>
      </w:r>
      <w:r w:rsidRPr="007D7E3F">
        <w:fldChar w:fldCharType="end"/>
      </w:r>
      <w:r w:rsidRPr="007D7E3F">
        <w:t xml:space="preserve">--Senator Hembree:  </w:t>
      </w:r>
      <w:r w:rsidRPr="007D7E3F">
        <w:rPr>
          <w:szCs w:val="30"/>
        </w:rPr>
        <w:t xml:space="preserve">A BILL </w:t>
      </w:r>
      <w:r w:rsidRPr="007D7E3F">
        <w:t xml:space="preserve">TO AMEND THE CODE OF LAWS OF SOUTH CAROLINA, 1976, BY ADDING SECTION 61-4-555, SO AS TO PROVIDE FOR A PERMIT ALLOWING LICENSED WINERIES, BREWERIES, AND MICRO-DISTILLERIES TO SELL THEIR WINE, BEER, AND ALCOHOLIC LIQUORS AT FESTIVALS AND TO PROVIDE SAMPLES OF THESE PRODUCTS AT </w:t>
      </w:r>
      <w:r w:rsidRPr="007D7E3F">
        <w:lastRenderedPageBreak/>
        <w:t>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w:t>
      </w:r>
      <w:r>
        <w:t xml:space="preserve"> </w:t>
      </w:r>
      <w:r w:rsidRPr="007D7E3F">
        <w:t>MICRO-DISTILLERY FESTIVAL PERMITS IN ACCORDANCE WITH SECTION 61-4-555.</w:t>
      </w:r>
    </w:p>
    <w:p w:rsidR="00495621" w:rsidRDefault="00495621" w:rsidP="00495621">
      <w:pPr>
        <w:pStyle w:val="CALENDARHISTORY"/>
      </w:pPr>
      <w:r>
        <w:t>(Read the first time--January 14, 2020)</w:t>
      </w:r>
    </w:p>
    <w:p w:rsidR="00495621" w:rsidRDefault="00495621" w:rsidP="00495621">
      <w:pPr>
        <w:pStyle w:val="CALENDARHISTORY"/>
      </w:pPr>
      <w:r>
        <w:t>(Reported by Committee on Judiciary--March 11, 2020)</w:t>
      </w:r>
    </w:p>
    <w:p w:rsidR="00495621" w:rsidRDefault="00495621" w:rsidP="00495621">
      <w:pPr>
        <w:pStyle w:val="CALENDARHISTORY"/>
      </w:pPr>
      <w:r>
        <w:t>(Favorable with amendments)</w:t>
      </w:r>
    </w:p>
    <w:p w:rsidR="00495621" w:rsidRPr="00DC3383" w:rsidRDefault="00495621" w:rsidP="00495621">
      <w:pPr>
        <w:pStyle w:val="CALENDARHISTORY"/>
      </w:pPr>
      <w:r>
        <w:rPr>
          <w:u w:val="single"/>
        </w:rPr>
        <w:t>(Contested by Senator Rice)</w:t>
      </w:r>
    </w:p>
    <w:p w:rsidR="00495621" w:rsidRPr="00DC3383" w:rsidRDefault="00495621" w:rsidP="00495621"/>
    <w:p w:rsidR="00495621" w:rsidRPr="004202CA" w:rsidRDefault="00495621" w:rsidP="00495621">
      <w:pPr>
        <w:pStyle w:val="BILLTITLE"/>
      </w:pPr>
      <w:r>
        <w:t xml:space="preserve"> </w:t>
      </w:r>
      <w:r w:rsidRPr="004202CA">
        <w:t>S.</w:t>
      </w:r>
      <w:r w:rsidRPr="004202CA">
        <w:tab/>
        <w:t>1099</w:t>
      </w:r>
      <w:r w:rsidRPr="004202CA">
        <w:fldChar w:fldCharType="begin"/>
      </w:r>
      <w:r w:rsidRPr="004202CA">
        <w:instrText xml:space="preserve"> XE "S. 1099" \b </w:instrText>
      </w:r>
      <w:r w:rsidRPr="004202CA">
        <w:fldChar w:fldCharType="end"/>
      </w:r>
      <w:r w:rsidRPr="004202CA">
        <w:t xml:space="preserve">--Senators Talley, Shealy, Turner, Hutto, Sabb, Climer, McLeod, Gambrell, Johnson, Campsen, Scott, Williams and Reese:  </w:t>
      </w:r>
      <w:r w:rsidRPr="004202CA">
        <w:rPr>
          <w:szCs w:val="30"/>
        </w:rPr>
        <w:t xml:space="preserve">A BILL </w:t>
      </w:r>
      <w:r w:rsidRPr="004202CA">
        <w:t>TO AMEND THE CODE OF LAWS OF SOUTH CAROLINA, 1976, BY ADDING SECTION 61</w:t>
      </w:r>
      <w:r w:rsidRPr="004202CA">
        <w:noBreakHyphen/>
        <w:t>4</w:t>
      </w:r>
      <w:r w:rsidRPr="004202CA">
        <w:noBreakHyphen/>
        <w:t xml:space="preserve">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w:t>
      </w:r>
      <w:r w:rsidRPr="004202CA">
        <w:lastRenderedPageBreak/>
        <w:t>MANUFACTURER, BREWER, OR IMPORTER, EXCLUDING CERTAIN FEES OR INTEREST.</w:t>
      </w:r>
    </w:p>
    <w:p w:rsidR="00495621" w:rsidRDefault="00495621" w:rsidP="00495621">
      <w:pPr>
        <w:pStyle w:val="CALENDARHISTORY"/>
      </w:pPr>
      <w:r>
        <w:t>(Read the first time--February 12, 2020)</w:t>
      </w:r>
    </w:p>
    <w:p w:rsidR="00495621" w:rsidRDefault="00495621" w:rsidP="00495621">
      <w:pPr>
        <w:pStyle w:val="CALENDARHISTORY"/>
      </w:pPr>
      <w:r>
        <w:t>(Reported by Committee on Judiciary--March 11, 2020)</w:t>
      </w:r>
    </w:p>
    <w:p w:rsidR="00495621" w:rsidRDefault="00495621" w:rsidP="00495621">
      <w:pPr>
        <w:pStyle w:val="CALENDARHISTORY"/>
      </w:pPr>
      <w:r>
        <w:t>(Favorable with amendments)</w:t>
      </w:r>
    </w:p>
    <w:p w:rsidR="00495621" w:rsidRPr="00642253" w:rsidRDefault="00495621" w:rsidP="00495621">
      <w:pPr>
        <w:pStyle w:val="CALENDARHISTORY"/>
      </w:pPr>
      <w:r>
        <w:rPr>
          <w:u w:val="single"/>
        </w:rPr>
        <w:t>(Contested by Senators J. Matthews and Rice)</w:t>
      </w:r>
    </w:p>
    <w:p w:rsidR="00495621" w:rsidRDefault="00495621" w:rsidP="00495621"/>
    <w:p w:rsidR="00495621" w:rsidRPr="00854018" w:rsidRDefault="00495621" w:rsidP="00495621">
      <w:pPr>
        <w:pStyle w:val="BILLTITLE"/>
        <w:rPr>
          <w:u w:color="000000" w:themeColor="text1"/>
        </w:rPr>
      </w:pPr>
      <w:r w:rsidRPr="00854018">
        <w:t>S.</w:t>
      </w:r>
      <w:r w:rsidRPr="00854018">
        <w:tab/>
        <w:t>1115</w:t>
      </w:r>
      <w:r w:rsidRPr="00854018">
        <w:fldChar w:fldCharType="begin"/>
      </w:r>
      <w:r w:rsidRPr="00854018">
        <w:instrText xml:space="preserve"> XE "S. 1115" \b </w:instrText>
      </w:r>
      <w:r w:rsidRPr="00854018">
        <w:fldChar w:fldCharType="end"/>
      </w:r>
      <w:r w:rsidRPr="00854018">
        <w:t xml:space="preserve">--Senators Cromer and Bennett:  </w:t>
      </w:r>
      <w:r w:rsidRPr="00854018">
        <w:rPr>
          <w:szCs w:val="30"/>
        </w:rPr>
        <w:t xml:space="preserve">A BILL </w:t>
      </w:r>
      <w:r w:rsidRPr="00854018">
        <w:rPr>
          <w:u w:color="000000" w:themeColor="text1"/>
        </w:rPr>
        <w:t>TO AMEND THE CODE OF LAWS OF SOUTH CAROLINA, 1976, BY ADDING SECTION 34</w:t>
      </w:r>
      <w:r w:rsidRPr="00854018">
        <w:rPr>
          <w:u w:color="000000" w:themeColor="text1"/>
        </w:rPr>
        <w:noBreakHyphen/>
        <w:t>1</w:t>
      </w:r>
      <w:r w:rsidRPr="00854018">
        <w:rPr>
          <w:u w:color="000000" w:themeColor="text1"/>
        </w:rPr>
        <w:noBreakHyphen/>
        <w:t>150 SO AS TO PROVIDE REQUIREMENTS FOR AN APPLICANT SEEKING PERMISSION TO ORGANIZE A BANK; BY ADDING SECTION 34</w:t>
      </w:r>
      <w:r w:rsidRPr="00854018">
        <w:rPr>
          <w:u w:color="000000" w:themeColor="text1"/>
        </w:rPr>
        <w:noBreakHyphen/>
        <w:t>1</w:t>
      </w:r>
      <w:r w:rsidRPr="00854018">
        <w:rPr>
          <w:u w:color="000000" w:themeColor="text1"/>
        </w:rPr>
        <w:noBreakHyphen/>
        <w:t>160 SO AS TO PROVIDE CONDITIONS THAT MUST BE MET IN ORDER TO AUTHORIZE THE ORGANIZATION OF A PROPOSED BANK; BY ADDING SECTION 34</w:t>
      </w:r>
      <w:r w:rsidRPr="00854018">
        <w:rPr>
          <w:u w:color="000000" w:themeColor="text1"/>
        </w:rPr>
        <w:noBreakHyphen/>
        <w:t>1</w:t>
      </w:r>
      <w:r w:rsidRPr="00854018">
        <w:rPr>
          <w:u w:color="000000" w:themeColor="text1"/>
        </w:rPr>
        <w:noBreakHyphen/>
        <w:t>170 SO AS TO PROVIDE FOR THE REQUIREMENTS OF THE ARTICLES OF INCORPORATION OF A PROPOSED BANK; BY ADDING SECTION 34</w:t>
      </w:r>
      <w:r w:rsidRPr="00854018">
        <w:rPr>
          <w:u w:color="000000" w:themeColor="text1"/>
        </w:rPr>
        <w:noBreakHyphen/>
        <w:t>1</w:t>
      </w:r>
      <w:r w:rsidRPr="00854018">
        <w:rPr>
          <w:u w:color="000000" w:themeColor="text1"/>
        </w:rPr>
        <w:noBreakHyphen/>
        <w:t>180 SO AS TO PROVIDE THE REQUIREMENTS FOR THE BOARD OF FINANCIAL INSTITUTIONS TO APPROVE A CHARTER FOR A PROPOSED BANK; BY ADDING SECTION 34</w:t>
      </w:r>
      <w:r w:rsidRPr="00854018">
        <w:rPr>
          <w:u w:color="000000" w:themeColor="text1"/>
        </w:rPr>
        <w:noBreakHyphen/>
        <w:t>1</w:t>
      </w:r>
      <w:r w:rsidRPr="00854018">
        <w:rPr>
          <w:u w:color="000000" w:themeColor="text1"/>
        </w:rPr>
        <w:noBreakHyphen/>
        <w:t>190 SO AS TO PROVIDE THAT THE BOARD SHALL DECIDE WHETHER  TO UPHOLD OR OVERTURN ITS APPROVAL OR DENIAL OF AN APPLICATION; BY ADDING SECTION 34</w:t>
      </w:r>
      <w:r w:rsidRPr="00854018">
        <w:rPr>
          <w:u w:color="000000" w:themeColor="text1"/>
        </w:rPr>
        <w:noBreakHyphen/>
        <w:t>1</w:t>
      </w:r>
      <w:r w:rsidRPr="00854018">
        <w:rPr>
          <w:u w:color="000000" w:themeColor="text1"/>
        </w:rPr>
        <w:noBreakHyphen/>
        <w:t>200 SO AS TO PROVIDE THE REQUIREMENTS FOR ISSUING A BANK CHARTER; BY ADDING SECTION 34</w:t>
      </w:r>
      <w:r w:rsidRPr="00854018">
        <w:rPr>
          <w:u w:color="000000" w:themeColor="text1"/>
        </w:rPr>
        <w:noBreakHyphen/>
        <w:t>1</w:t>
      </w:r>
      <w:r w:rsidRPr="00854018">
        <w:rPr>
          <w:u w:color="000000" w:themeColor="text1"/>
        </w:rPr>
        <w:noBreakHyphen/>
        <w:t>210 SO AS TO PROVIDE THAT A REMOTE SERVICE UNIT IS NOT CONSIDERED A BRANCH OF A BANK; TO AMEND SECTION 34</w:t>
      </w:r>
      <w:r w:rsidRPr="00854018">
        <w:rPr>
          <w:u w:color="000000" w:themeColor="text1"/>
        </w:rPr>
        <w:noBreakHyphen/>
        <w:t>3</w:t>
      </w:r>
      <w:r w:rsidRPr="00854018">
        <w:rPr>
          <w:u w:color="000000" w:themeColor="text1"/>
        </w:rPr>
        <w:noBreakHyphen/>
        <w:t>350, RELATING TO THE REVIEW OF REPORTS OF EXAMINATIONS, SO AS TO PROVIDE THAT THE COMMISSIONER OF BANKING SHALL FORWARD A COPY OF THE REPORT TO THE CHIEF EXECUTIVE; TO AMEND SECTION 34</w:t>
      </w:r>
      <w:r w:rsidRPr="00854018">
        <w:rPr>
          <w:u w:color="000000" w:themeColor="text1"/>
        </w:rPr>
        <w:noBreakHyphen/>
        <w:t>3</w:t>
      </w:r>
      <w:r w:rsidRPr="00854018">
        <w:rPr>
          <w:u w:color="000000" w:themeColor="text1"/>
        </w:rPr>
        <w:noBreakHyphen/>
        <w:t>360, RELATING TO THE FORM OF NOTICE TO A CASHIER, SO AS TO REPLACE “STATE BOARD OF BANK CONTROL” WITH “COMMISSIONER OF BANKING” AND TO REPLACE “CASHIER” WITH “CHIEF EXECUTIVE”; TO AMEND SECTION 34</w:t>
      </w:r>
      <w:r w:rsidRPr="00854018">
        <w:rPr>
          <w:u w:color="000000" w:themeColor="text1"/>
        </w:rPr>
        <w:noBreakHyphen/>
        <w:t>3</w:t>
      </w:r>
      <w:r w:rsidRPr="00854018">
        <w:rPr>
          <w:u w:color="000000" w:themeColor="text1"/>
        </w:rPr>
        <w:noBreakHyphen/>
        <w:t xml:space="preserve">370, RELATING TO THE FORM OF REPORT TO THE STATE BOARD, SO AS TO REPLACE “STATE BOARD OF BANK CONTROL” WITH “COMMISSIONER OF BANKING” AND TO REPLACE “PRESIDENT OR CASHIER” WITH “CHIEF </w:t>
      </w:r>
      <w:r w:rsidRPr="00854018">
        <w:rPr>
          <w:u w:color="000000" w:themeColor="text1"/>
        </w:rPr>
        <w:lastRenderedPageBreak/>
        <w:t>EXECUTIVE”; TO AMEND SECTION 34</w:t>
      </w:r>
      <w:r w:rsidRPr="00854018">
        <w:rPr>
          <w:u w:color="000000" w:themeColor="text1"/>
        </w:rPr>
        <w:noBreakHyphen/>
        <w:t>3</w:t>
      </w:r>
      <w:r w:rsidRPr="00854018">
        <w:rPr>
          <w:u w:color="000000" w:themeColor="text1"/>
        </w:rPr>
        <w:noBreakHyphen/>
        <w:t>380, RELATING TO REPORTS OF CONDITION, SO AS TO REPLACE “PRESIDENT OR CASHIER” WITH “CHIEF EXECUTIVE OR CHIEF FINANCIAL OFFICER” AND TO PROVIDE THAT TWO DIRECTORS SHALL VERIFY THE REPORT; TO AMEND SECTION 34</w:t>
      </w:r>
      <w:r w:rsidRPr="00854018">
        <w:rPr>
          <w:u w:color="000000" w:themeColor="text1"/>
        </w:rPr>
        <w:noBreakHyphen/>
        <w:t>3</w:t>
      </w:r>
      <w:r w:rsidRPr="00854018">
        <w:rPr>
          <w:u w:color="000000" w:themeColor="text1"/>
        </w:rPr>
        <w:noBreakHyphen/>
        <w:t>810, RELATING TO THE CONVERSION OF A NATIONAL BANK OR NON</w:t>
      </w:r>
      <w:r w:rsidRPr="00854018">
        <w:rPr>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54018">
        <w:rPr>
          <w:u w:color="000000" w:themeColor="text1"/>
        </w:rPr>
        <w:noBreakHyphen/>
        <w:t>3</w:t>
      </w:r>
      <w:r w:rsidRPr="00854018">
        <w:rPr>
          <w:u w:color="000000" w:themeColor="text1"/>
        </w:rPr>
        <w:noBreakHyphen/>
        <w:t>820, RELATING TO THE TIMING OF THE CORPORATE EXISTENCE OF THE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830, RELATING TO THE TRANSFER OF ASSETS TO THE SOUTH CAROLINA STATE BANK, SO AS TO INCLUDE REFERENCES TO A NON</w:t>
      </w:r>
      <w:r w:rsidRPr="00854018">
        <w:rPr>
          <w:u w:color="000000" w:themeColor="text1"/>
        </w:rPr>
        <w:noBreakHyphen/>
        <w:t>SOUTH CAROLINA STATE BANK CONVERTING TO A SOUTH CAROLINA STATE BANK; TO AMEND SECTION 34</w:t>
      </w:r>
      <w:r w:rsidRPr="00854018">
        <w:rPr>
          <w:u w:color="000000" w:themeColor="text1"/>
        </w:rPr>
        <w:noBreakHyphen/>
        <w:t>3</w:t>
      </w:r>
      <w:r w:rsidRPr="00854018">
        <w:rPr>
          <w:u w:color="000000" w:themeColor="text1"/>
        </w:rPr>
        <w:noBreakHyphen/>
        <w:t>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54018">
        <w:rPr>
          <w:u w:color="000000" w:themeColor="text1"/>
        </w:rPr>
        <w:noBreakHyphen/>
        <w:t>9</w:t>
      </w:r>
      <w:r w:rsidRPr="00854018">
        <w:rPr>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854018">
        <w:rPr>
          <w:u w:color="000000" w:themeColor="text1"/>
        </w:rPr>
        <w:noBreakHyphen/>
        <w:t>9</w:t>
      </w:r>
      <w:r w:rsidRPr="00854018">
        <w:rPr>
          <w:u w:color="000000" w:themeColor="text1"/>
        </w:rPr>
        <w:noBreakHyphen/>
        <w:t xml:space="preserve">40, RELATING TO MINIMUM CAPITAL STOCK REQUIREMENTS, SO AS TO PROVIDE THAT A BANKING COMPANY OR CORPORATION MUST HAVE MINIMUM CAPITAL IN THE AMOUNT REQUIRED BY THE STATE BOARD OF </w:t>
      </w:r>
      <w:r w:rsidRPr="00854018">
        <w:rPr>
          <w:u w:color="000000" w:themeColor="text1"/>
        </w:rPr>
        <w:lastRenderedPageBreak/>
        <w:t>FINANCIAL INSTITUTIONS; TO AMEND SECTION 34</w:t>
      </w:r>
      <w:r w:rsidRPr="00854018">
        <w:rPr>
          <w:u w:color="000000" w:themeColor="text1"/>
        </w:rPr>
        <w:noBreakHyphen/>
        <w:t>11</w:t>
      </w:r>
      <w:r w:rsidRPr="00854018">
        <w:rPr>
          <w:u w:color="000000" w:themeColor="text1"/>
        </w:rPr>
        <w:noBreakHyphen/>
        <w:t>60, RELATING TO FRAUDULENT CHECKS, SO AS TO REMOVE THE REQUIREMENT THAT A HOME TELEPHONE NUMBER IS NECESSARY TO ESTABLISH PRIMA FACIE EVIDENCE AGAINST A DEFENDANT; TO AMEND SECTION 34</w:t>
      </w:r>
      <w:r w:rsidRPr="00854018">
        <w:rPr>
          <w:u w:color="000000" w:themeColor="text1"/>
        </w:rPr>
        <w:noBreakHyphen/>
        <w:t>13</w:t>
      </w:r>
      <w:r w:rsidRPr="00854018">
        <w:rPr>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854018">
        <w:rPr>
          <w:u w:color="000000" w:themeColor="text1"/>
        </w:rPr>
        <w:noBreakHyphen/>
        <w:t>26</w:t>
      </w:r>
      <w:r w:rsidRPr="00854018">
        <w:rPr>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854018">
        <w:rPr>
          <w:u w:color="000000" w:themeColor="text1"/>
        </w:rPr>
        <w:noBreakHyphen/>
        <w:t>26</w:t>
      </w:r>
      <w:r w:rsidRPr="00854018">
        <w:rPr>
          <w:u w:color="000000" w:themeColor="text1"/>
        </w:rPr>
        <w:noBreakHyphen/>
        <w:t>530, RELATING TO AN APPLICATION FOR MEMBERSHIP TO A CREDIT UNION, SO AS TO REMOVE A REQUIREMENT FOR MEMBERSHIP OFFICERS TO APPROVE APPLICATIONS; TO AMEND SECTION 34</w:t>
      </w:r>
      <w:r w:rsidRPr="00854018">
        <w:rPr>
          <w:u w:color="000000" w:themeColor="text1"/>
        </w:rPr>
        <w:noBreakHyphen/>
        <w:t>26</w:t>
      </w:r>
      <w:r w:rsidRPr="00854018">
        <w:rPr>
          <w:u w:color="000000" w:themeColor="text1"/>
        </w:rPr>
        <w:noBreakHyphen/>
        <w:t>640, RELATING TO BOARD MEETINGS, SO AS TO PROVIDE THAT THE BOARD MUST MEET AT LEAST QUARTERLY; TO AMEND SECTION 34</w:t>
      </w:r>
      <w:r w:rsidRPr="00854018">
        <w:rPr>
          <w:u w:color="000000" w:themeColor="text1"/>
        </w:rPr>
        <w:noBreakHyphen/>
        <w:t>26</w:t>
      </w:r>
      <w:r w:rsidRPr="00854018">
        <w:rPr>
          <w:u w:color="000000" w:themeColor="text1"/>
        </w:rPr>
        <w:noBreakHyphen/>
        <w:t>645, RELATING TO THE DUTIES OF THE BOARD, SO AS TO REMOVE THE DUTY TO ESTABLISH TITLES FOR SENIOR MANAGEMENT POSITIONS; TO AMEND SECTION 34</w:t>
      </w:r>
      <w:r w:rsidRPr="00854018">
        <w:rPr>
          <w:u w:color="000000" w:themeColor="text1"/>
        </w:rPr>
        <w:noBreakHyphen/>
        <w:t>26</w:t>
      </w:r>
      <w:r w:rsidRPr="00854018">
        <w:rPr>
          <w:u w:color="000000" w:themeColor="text1"/>
        </w:rPr>
        <w:noBreakHyphen/>
        <w:t>1220, RELATING TO THE CONVERSION OF A CREDIT UNION, SO AS TO PROVIDE THAT THE ASSETS AND LIABILITIES OF THE CREDIT UNION WILL VEST IN AND BECOME THE PROPERTY OF THE SUCCESSOR CREDIT UNION; TO REPEAL CHAPTER 12 OF TITLE 34 RELATING TO COUNTY AND MULTI</w:t>
      </w:r>
      <w:r w:rsidRPr="00854018">
        <w:rPr>
          <w:u w:color="000000" w:themeColor="text1"/>
        </w:rPr>
        <w:noBreakHyphen/>
        <w:t>COUNTY CHECK CLEARING HOUSES; TO REPEAL SECTION 34</w:t>
      </w:r>
      <w:r w:rsidRPr="00854018">
        <w:rPr>
          <w:u w:color="000000" w:themeColor="text1"/>
        </w:rPr>
        <w:noBreakHyphen/>
        <w:t>1</w:t>
      </w:r>
      <w:r w:rsidRPr="00854018">
        <w:rPr>
          <w:u w:color="000000" w:themeColor="text1"/>
        </w:rPr>
        <w:noBreakHyphen/>
        <w:t>70 RELATING TO THE APPROVAL OF CHARTERS OF BANKS, BUILDING AND LOAN ASSOCIATIONS, SAVINGS AND LOAN ASSOCIATIONS, AND SAVINGS BANKS; TO REPEAL SECTION 34</w:t>
      </w:r>
      <w:r w:rsidRPr="00854018">
        <w:rPr>
          <w:u w:color="000000" w:themeColor="text1"/>
        </w:rPr>
        <w:noBreakHyphen/>
        <w:t>3</w:t>
      </w:r>
      <w:r w:rsidRPr="00854018">
        <w:rPr>
          <w:u w:color="000000" w:themeColor="text1"/>
        </w:rPr>
        <w:noBreakHyphen/>
        <w:t>60 RELATING TO BRANCH BANK IDENTIFICATION; TO REPEAL SECTION 34</w:t>
      </w:r>
      <w:r w:rsidRPr="00854018">
        <w:rPr>
          <w:u w:color="000000" w:themeColor="text1"/>
        </w:rPr>
        <w:noBreakHyphen/>
        <w:t>9</w:t>
      </w:r>
      <w:r w:rsidRPr="00854018">
        <w:rPr>
          <w:u w:color="000000" w:themeColor="text1"/>
        </w:rPr>
        <w:noBreakHyphen/>
        <w:t>70 RELATING TO CERTAIN PAID</w:t>
      </w:r>
      <w:r w:rsidRPr="00854018">
        <w:rPr>
          <w:u w:color="000000" w:themeColor="text1"/>
        </w:rPr>
        <w:noBreakHyphen/>
        <w:t xml:space="preserve">IN CAPITAL REQUIREMENTS AND EXCEPTIONS; TO REPEAL </w:t>
      </w:r>
      <w:r w:rsidRPr="00854018">
        <w:rPr>
          <w:u w:color="000000" w:themeColor="text1"/>
        </w:rPr>
        <w:lastRenderedPageBreak/>
        <w:t>SECTION 34</w:t>
      </w:r>
      <w:r w:rsidRPr="00854018">
        <w:rPr>
          <w:u w:color="000000" w:themeColor="text1"/>
        </w:rPr>
        <w:noBreakHyphen/>
        <w:t>9</w:t>
      </w:r>
      <w:r w:rsidRPr="00854018">
        <w:rPr>
          <w:u w:color="000000" w:themeColor="text1"/>
        </w:rPr>
        <w:noBreakHyphen/>
        <w:t>80 RELATING TO THE ISSUANCE OF PREFERRED STOCK; TO REPEAL SECTION 34</w:t>
      </w:r>
      <w:r w:rsidRPr="00854018">
        <w:rPr>
          <w:u w:color="000000" w:themeColor="text1"/>
        </w:rPr>
        <w:noBreakHyphen/>
        <w:t>11</w:t>
      </w:r>
      <w:r w:rsidRPr="00854018">
        <w:rPr>
          <w:u w:color="000000" w:themeColor="text1"/>
        </w:rPr>
        <w:noBreakHyphen/>
        <w:t>40 RELATING TO THE DUPLICATE FOR LOST OR DESTROYED TIME CERTIFICATE OF DEPOSITS; AND</w:t>
      </w:r>
      <w:r>
        <w:rPr>
          <w:u w:color="000000" w:themeColor="text1"/>
        </w:rPr>
        <w:t xml:space="preserve"> </w:t>
      </w:r>
      <w:r w:rsidRPr="00854018">
        <w:rPr>
          <w:u w:color="000000" w:themeColor="text1"/>
        </w:rPr>
        <w:t>TO REPEAL SECTION 34</w:t>
      </w:r>
      <w:r w:rsidRPr="00854018">
        <w:rPr>
          <w:u w:color="000000" w:themeColor="text1"/>
        </w:rPr>
        <w:noBreakHyphen/>
        <w:t>11</w:t>
      </w:r>
      <w:r w:rsidRPr="00854018">
        <w:rPr>
          <w:u w:color="000000" w:themeColor="text1"/>
        </w:rPr>
        <w:noBreakHyphen/>
        <w:t>50 RELATING TO THE DUPLICATE FOR ANY LOST OR DESTROYED CERTIFICATE OF DEPOSIT OR SAVINGS ACCOUNT BOOK.</w:t>
      </w:r>
    </w:p>
    <w:p w:rsidR="00495621" w:rsidRDefault="00495621" w:rsidP="00495621">
      <w:pPr>
        <w:pStyle w:val="CALENDARHISTORY"/>
      </w:pPr>
      <w:r>
        <w:t>(Read the first time--February 19, 2020)</w:t>
      </w:r>
    </w:p>
    <w:p w:rsidR="00495621" w:rsidRDefault="00495621" w:rsidP="00495621">
      <w:pPr>
        <w:pStyle w:val="CALENDARHISTORY"/>
      </w:pPr>
      <w:r>
        <w:t>(Reported by Committee on Banking and Insurance--March 11, 2020)</w:t>
      </w:r>
    </w:p>
    <w:p w:rsidR="00495621" w:rsidRDefault="00495621" w:rsidP="00495621">
      <w:pPr>
        <w:pStyle w:val="CALENDARHISTORY"/>
      </w:pPr>
      <w:r>
        <w:t>(Favorable)</w:t>
      </w:r>
    </w:p>
    <w:p w:rsidR="00495621" w:rsidRPr="00C0722F" w:rsidRDefault="00495621" w:rsidP="00495621"/>
    <w:p w:rsidR="00495621" w:rsidRPr="00AE2571" w:rsidRDefault="00495621" w:rsidP="00495621">
      <w:pPr>
        <w:pStyle w:val="BILLTITLE"/>
      </w:pPr>
      <w:r w:rsidRPr="00AE2571">
        <w:t>S.</w:t>
      </w:r>
      <w:r w:rsidRPr="00AE2571">
        <w:tab/>
        <w:t>1165</w:t>
      </w:r>
      <w:r w:rsidRPr="00AE2571">
        <w:fldChar w:fldCharType="begin"/>
      </w:r>
      <w:r w:rsidRPr="00AE2571">
        <w:instrText xml:space="preserve"> XE "S. 1165" \b </w:instrText>
      </w:r>
      <w:r w:rsidRPr="00AE2571">
        <w:fldChar w:fldCharType="end"/>
      </w:r>
      <w:r w:rsidRPr="00AE2571">
        <w:t xml:space="preserve">--Education Committee:  </w:t>
      </w:r>
      <w:r w:rsidRPr="00AE2571">
        <w:rPr>
          <w:szCs w:val="30"/>
        </w:rPr>
        <w:t xml:space="preserve">A JOINT RESOLUTION </w:t>
      </w:r>
      <w:r w:rsidRPr="00AE2571">
        <w:t>TO APPROVE REGULATIONS OF THE STATE BOARD OF EDUCATION, RELATING TO RENEWAL OF CREDENTIALS, DESIGNATED AS REGULATION DOCUMENT NUMBER 4920, PURSUANT TO THE PROVISIONS OF ARTICLE 1, CHAPTER 23, TITLE 1 OF THE 1976 CODE.</w:t>
      </w:r>
    </w:p>
    <w:p w:rsidR="00495621" w:rsidRDefault="00495621" w:rsidP="00495621">
      <w:pPr>
        <w:pStyle w:val="CALENDARHISTORY"/>
      </w:pPr>
      <w:r>
        <w:t>(Without reference--March 11, 2020)</w:t>
      </w:r>
    </w:p>
    <w:p w:rsidR="00495621" w:rsidRDefault="00495621" w:rsidP="00495621"/>
    <w:p w:rsidR="00495621" w:rsidRPr="001F5593" w:rsidRDefault="00495621" w:rsidP="00495621">
      <w:pPr>
        <w:pStyle w:val="BILLTITLE"/>
      </w:pPr>
      <w:r w:rsidRPr="001F5593">
        <w:t>S.</w:t>
      </w:r>
      <w:r w:rsidRPr="001F5593">
        <w:tab/>
        <w:t>1166</w:t>
      </w:r>
      <w:r w:rsidRPr="001F5593">
        <w:fldChar w:fldCharType="begin"/>
      </w:r>
      <w:r w:rsidRPr="001F5593">
        <w:instrText xml:space="preserve"> XE "S. 1166" \b </w:instrText>
      </w:r>
      <w:r w:rsidRPr="001F5593">
        <w:fldChar w:fldCharType="end"/>
      </w:r>
      <w:r w:rsidRPr="001F5593">
        <w:t xml:space="preserve">--Education Committee:  </w:t>
      </w:r>
      <w:r w:rsidRPr="001F5593">
        <w:rPr>
          <w:szCs w:val="30"/>
        </w:rPr>
        <w:t xml:space="preserve">A JOINT RESOLUTION </w:t>
      </w:r>
      <w:r w:rsidRPr="001F5593">
        <w:t>TO APPROVE REGULATIONS OF THE STATE BOARD OF EDUCATION, RELATING TO ASSISTING, DEVELOPING, AND EVALUATING PROFESSIONAL TEACHING (ADEPT), DESIGNATED AS REGULATION DOCUMENT NUMBER 4918, PURSUANT TO THE PROVISIONS OF ARTICLE 1, CHAPTER 23, TITLE 1 OF THE 1976 CODE.</w:t>
      </w:r>
    </w:p>
    <w:p w:rsidR="00495621" w:rsidRDefault="00495621" w:rsidP="00495621">
      <w:pPr>
        <w:pStyle w:val="CALENDARHISTORY"/>
      </w:pPr>
      <w:r>
        <w:t>(Without reference--March 11, 2020)</w:t>
      </w:r>
    </w:p>
    <w:p w:rsidR="00495621" w:rsidRDefault="00495621" w:rsidP="00495621"/>
    <w:p w:rsidR="00495621" w:rsidRPr="006604B7" w:rsidRDefault="00495621" w:rsidP="00495621">
      <w:pPr>
        <w:pStyle w:val="BILLTITLE"/>
      </w:pPr>
      <w:r w:rsidRPr="006604B7">
        <w:t>S.</w:t>
      </w:r>
      <w:r w:rsidRPr="006604B7">
        <w:tab/>
        <w:t>1167</w:t>
      </w:r>
      <w:r w:rsidRPr="006604B7">
        <w:fldChar w:fldCharType="begin"/>
      </w:r>
      <w:r w:rsidRPr="006604B7">
        <w:instrText xml:space="preserve"> XE "S. 1167" \b </w:instrText>
      </w:r>
      <w:r w:rsidRPr="006604B7">
        <w:fldChar w:fldCharType="end"/>
      </w:r>
      <w:r w:rsidRPr="006604B7">
        <w:t xml:space="preserve">--Judiciary Committee:  </w:t>
      </w:r>
      <w:r w:rsidRPr="006604B7">
        <w:rPr>
          <w:szCs w:val="30"/>
        </w:rPr>
        <w:t xml:space="preserve">A JOINT RESOLUTION </w:t>
      </w:r>
      <w:r w:rsidRPr="006604B7">
        <w:t>TO APPROVE REGULATIONS OF THE PUBLIC SERVICE COMMISSION, RELATING TO E-FILING AND E-SERVICE, DESIGNATED AS REGULATION DOCUMENT NUMBER 4879, PURSUANT TO THE PROVISIONS OF ARTICLE 1, CHAPTER 23, TITLE 1 OF THE 1976 CODE.</w:t>
      </w:r>
    </w:p>
    <w:p w:rsidR="00495621" w:rsidRDefault="00495621" w:rsidP="00495621">
      <w:pPr>
        <w:pStyle w:val="CALENDARHISTORY"/>
      </w:pPr>
      <w:r>
        <w:t>(Without reference--March 11, 2020)</w:t>
      </w:r>
    </w:p>
    <w:p w:rsidR="00495621" w:rsidRDefault="00495621" w:rsidP="00495621"/>
    <w:p w:rsidR="00495621" w:rsidRPr="003E1348" w:rsidRDefault="00495621" w:rsidP="00495621">
      <w:pPr>
        <w:pStyle w:val="BILLTITLE"/>
        <w:keepNext/>
        <w:keepLines/>
        <w:rPr>
          <w:u w:color="000000" w:themeColor="text1"/>
        </w:rPr>
      </w:pPr>
      <w:r w:rsidRPr="003E1348">
        <w:lastRenderedPageBreak/>
        <w:t>S.</w:t>
      </w:r>
      <w:r w:rsidRPr="003E1348">
        <w:tab/>
        <w:t>753</w:t>
      </w:r>
      <w:r w:rsidRPr="003E1348">
        <w:fldChar w:fldCharType="begin"/>
      </w:r>
      <w:r w:rsidRPr="003E1348">
        <w:instrText xml:space="preserve"> XE "S. 753" \b </w:instrText>
      </w:r>
      <w:r w:rsidRPr="003E1348">
        <w:fldChar w:fldCharType="end"/>
      </w:r>
      <w:r w:rsidRPr="003E1348">
        <w:t xml:space="preserve">--Senator Gambrell:  </w:t>
      </w:r>
      <w:r w:rsidRPr="003E1348">
        <w:rPr>
          <w:szCs w:val="30"/>
        </w:rPr>
        <w:t xml:space="preserve">A BILL </w:t>
      </w:r>
      <w:r w:rsidRPr="003E1348">
        <w:rPr>
          <w:u w:color="000000" w:themeColor="text1"/>
        </w:rPr>
        <w:t>TO AMEND SECTION 38</w:t>
      </w:r>
      <w:r w:rsidRPr="003E1348">
        <w:rPr>
          <w:u w:color="000000" w:themeColor="text1"/>
        </w:rPr>
        <w:noBreakHyphen/>
        <w:t>7</w:t>
      </w:r>
      <w:r w:rsidRPr="003E1348">
        <w:rPr>
          <w:u w:color="000000" w:themeColor="text1"/>
        </w:rPr>
        <w:noBreakHyphen/>
        <w:t>20, AS AMENDED, CODE OF LAWS OF SOUTH CAROLINA, 1976, RELATING TO INSURANCE PREMIUM TAXES, SO AS TO TRANSFER ONE PERCENT OF THE REVENUES TO THE V</w:t>
      </w:r>
      <w:r w:rsidRPr="003E1348">
        <w:rPr>
          <w:u w:color="000000" w:themeColor="text1"/>
        </w:rPr>
        <w:noBreakHyphen/>
        <w:t>SAFE PROGRAM; AND TO TRANSFER CERTAIN FUNDS TO THE V</w:t>
      </w:r>
      <w:r w:rsidRPr="003E1348">
        <w:rPr>
          <w:u w:color="000000" w:themeColor="text1"/>
        </w:rPr>
        <w:noBreakHyphen/>
        <w:t>SAFE PROGRAM.</w:t>
      </w:r>
    </w:p>
    <w:p w:rsidR="00495621" w:rsidRDefault="00495621" w:rsidP="00495621">
      <w:pPr>
        <w:pStyle w:val="CALENDARHISTORY"/>
        <w:keepNext/>
        <w:keepLines/>
      </w:pPr>
      <w:r>
        <w:t>(Read the first time--April 10, 2019)</w:t>
      </w:r>
    </w:p>
    <w:p w:rsidR="00495621" w:rsidRDefault="00495621" w:rsidP="00495621">
      <w:pPr>
        <w:pStyle w:val="CALENDARHISTORY"/>
        <w:keepNext/>
        <w:keepLines/>
      </w:pPr>
      <w:r>
        <w:t>(Reported by Committee on Banking and Insurance--March 12, 2020)</w:t>
      </w:r>
    </w:p>
    <w:p w:rsidR="00495621" w:rsidRDefault="00495621" w:rsidP="00495621">
      <w:pPr>
        <w:pStyle w:val="CALENDARHISTORY"/>
        <w:keepNext/>
        <w:keepLines/>
      </w:pPr>
      <w:r>
        <w:t>(Favorable with amendments)</w:t>
      </w:r>
    </w:p>
    <w:p w:rsidR="00495621" w:rsidRDefault="00495621" w:rsidP="00495621">
      <w:pPr>
        <w:tabs>
          <w:tab w:val="left" w:pos="432"/>
          <w:tab w:val="left" w:pos="864"/>
        </w:tabs>
        <w:jc w:val="center"/>
        <w:rPr>
          <w:b/>
        </w:rPr>
      </w:pPr>
    </w:p>
    <w:p w:rsidR="00495621" w:rsidRPr="007B2E08" w:rsidRDefault="00495621" w:rsidP="00495621">
      <w:pPr>
        <w:pStyle w:val="BILLTITLE"/>
        <w:rPr>
          <w:u w:color="000000" w:themeColor="text1"/>
        </w:rPr>
      </w:pPr>
      <w:r w:rsidRPr="007B2E08">
        <w:t>S.</w:t>
      </w:r>
      <w:r w:rsidRPr="007B2E08">
        <w:tab/>
        <w:t>873</w:t>
      </w:r>
      <w:r w:rsidRPr="007B2E08">
        <w:fldChar w:fldCharType="begin"/>
      </w:r>
      <w:r w:rsidRPr="007B2E08">
        <w:instrText xml:space="preserve"> XE "S. 873" \b </w:instrText>
      </w:r>
      <w:r w:rsidRPr="007B2E08">
        <w:fldChar w:fldCharType="end"/>
      </w:r>
      <w:r w:rsidRPr="007B2E08">
        <w:t xml:space="preserve">--Senator Grooms:  </w:t>
      </w:r>
      <w:r w:rsidRPr="007B2E08">
        <w:rPr>
          <w:szCs w:val="30"/>
        </w:rPr>
        <w:t xml:space="preserve">A CONCURRENT RESOLUTION </w:t>
      </w:r>
      <w:r w:rsidRPr="007B2E08">
        <w:t xml:space="preserve">TO </w:t>
      </w:r>
      <w:r w:rsidRPr="007B2E08">
        <w:rPr>
          <w:u w:color="000000" w:themeColor="text1"/>
        </w:rPr>
        <w:t>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495621" w:rsidRDefault="00495621" w:rsidP="00495621">
      <w:pPr>
        <w:pStyle w:val="CALENDARHISTORY"/>
      </w:pPr>
      <w:r>
        <w:t>(Read the first time--January 14, 2020)</w:t>
      </w:r>
    </w:p>
    <w:p w:rsidR="00495621" w:rsidRDefault="00495621" w:rsidP="00495621">
      <w:pPr>
        <w:pStyle w:val="CALENDARHISTORY"/>
      </w:pPr>
      <w:r>
        <w:t>(Polled by Committee on Medical Affairs--March 12, 2020)</w:t>
      </w:r>
    </w:p>
    <w:p w:rsidR="00495621" w:rsidRDefault="00495621" w:rsidP="00495621">
      <w:pPr>
        <w:pStyle w:val="CALENDARHISTORY"/>
      </w:pPr>
      <w:r>
        <w:t>(Favorable)</w:t>
      </w:r>
    </w:p>
    <w:p w:rsidR="00495621" w:rsidRDefault="00495621" w:rsidP="00495621">
      <w:pPr>
        <w:tabs>
          <w:tab w:val="left" w:pos="432"/>
          <w:tab w:val="left" w:pos="864"/>
        </w:tabs>
        <w:jc w:val="center"/>
        <w:rPr>
          <w:b/>
        </w:rPr>
      </w:pPr>
    </w:p>
    <w:p w:rsidR="00495621" w:rsidRPr="00EA20E1" w:rsidRDefault="00495621" w:rsidP="00495621">
      <w:pPr>
        <w:pStyle w:val="BILLTITLE"/>
      </w:pPr>
      <w:r w:rsidRPr="00EA20E1">
        <w:t>S.</w:t>
      </w:r>
      <w:r w:rsidRPr="00EA20E1">
        <w:tab/>
        <w:t>1020</w:t>
      </w:r>
      <w:r w:rsidRPr="00EA20E1">
        <w:fldChar w:fldCharType="begin"/>
      </w:r>
      <w:r w:rsidRPr="00EA20E1">
        <w:instrText xml:space="preserve"> XE "S. 1020" \b </w:instrText>
      </w:r>
      <w:r w:rsidRPr="00EA20E1">
        <w:fldChar w:fldCharType="end"/>
      </w:r>
      <w:r w:rsidRPr="00EA20E1">
        <w:t xml:space="preserve">--Senator Climer:  </w:t>
      </w:r>
      <w:r w:rsidRPr="00EA20E1">
        <w:rPr>
          <w:szCs w:val="30"/>
        </w:rPr>
        <w:t xml:space="preserve">A BILL </w:t>
      </w:r>
      <w:r w:rsidRPr="00EA20E1">
        <w:t>TO AMEND SECTION 7</w:t>
      </w:r>
      <w:r w:rsidRPr="00EA20E1">
        <w:noBreakHyphen/>
        <w:t>7</w:t>
      </w:r>
      <w:r w:rsidRPr="00EA20E1">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495621" w:rsidRDefault="00495621" w:rsidP="00495621">
      <w:pPr>
        <w:pStyle w:val="CALENDARHISTORY"/>
      </w:pPr>
      <w:r>
        <w:t>(Read the first time--January 21, 2020)</w:t>
      </w:r>
    </w:p>
    <w:p w:rsidR="00495621" w:rsidRDefault="00495621" w:rsidP="00495621">
      <w:pPr>
        <w:pStyle w:val="CALENDARHISTORY"/>
      </w:pPr>
      <w:r>
        <w:t>(Recalled from Committee on Judiciary--March 12, 2020)</w:t>
      </w:r>
    </w:p>
    <w:p w:rsidR="00495621" w:rsidRDefault="00495621" w:rsidP="00495621">
      <w:pPr>
        <w:tabs>
          <w:tab w:val="left" w:pos="432"/>
          <w:tab w:val="left" w:pos="864"/>
        </w:tabs>
        <w:jc w:val="center"/>
        <w:rPr>
          <w:b/>
        </w:rPr>
      </w:pPr>
    </w:p>
    <w:p w:rsidR="00495621" w:rsidRPr="006C60AE" w:rsidRDefault="00495621" w:rsidP="00495621">
      <w:pPr>
        <w:pStyle w:val="BILLTITLE"/>
        <w:keepNext/>
        <w:keepLines/>
        <w:rPr>
          <w:u w:color="000000" w:themeColor="text1"/>
        </w:rPr>
      </w:pPr>
      <w:r w:rsidRPr="006C60AE">
        <w:lastRenderedPageBreak/>
        <w:t>S.</w:t>
      </w:r>
      <w:r w:rsidRPr="006C60AE">
        <w:tab/>
        <w:t>1045</w:t>
      </w:r>
      <w:r w:rsidRPr="006C60AE">
        <w:fldChar w:fldCharType="begin"/>
      </w:r>
      <w:r w:rsidRPr="006C60AE">
        <w:instrText xml:space="preserve"> XE "S. 1045" \b </w:instrText>
      </w:r>
      <w:r w:rsidRPr="006C60AE">
        <w:fldChar w:fldCharType="end"/>
      </w:r>
      <w:r w:rsidRPr="006C60AE">
        <w:t xml:space="preserve">--Senator Goldfinch:  </w:t>
      </w:r>
      <w:r w:rsidRPr="006C60AE">
        <w:rPr>
          <w:szCs w:val="30"/>
        </w:rPr>
        <w:t xml:space="preserve">A BILL </w:t>
      </w:r>
      <w:r w:rsidRPr="006C60AE">
        <w:rPr>
          <w:u w:color="000000" w:themeColor="text1"/>
        </w:rPr>
        <w:t>TO AMEND SECTION 7</w:t>
      </w:r>
      <w:r w:rsidRPr="006C60AE">
        <w:rPr>
          <w:u w:color="000000" w:themeColor="text1"/>
        </w:rPr>
        <w:noBreakHyphen/>
        <w:t>7</w:t>
      </w:r>
      <w:r w:rsidRPr="006C60AE">
        <w:rPr>
          <w:u w:color="000000" w:themeColor="text1"/>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495621" w:rsidRDefault="00495621" w:rsidP="00495621">
      <w:pPr>
        <w:pStyle w:val="CALENDARHISTORY"/>
        <w:keepNext/>
        <w:keepLines/>
      </w:pPr>
      <w:r>
        <w:t>(Read the first time--January 23, 2020)</w:t>
      </w:r>
    </w:p>
    <w:p w:rsidR="00495621" w:rsidRDefault="00495621" w:rsidP="00495621">
      <w:pPr>
        <w:pStyle w:val="CALENDARHISTORY"/>
        <w:keepNext/>
        <w:keepLines/>
      </w:pPr>
      <w:r>
        <w:t>(Recalled from Committee on Judiciary--March 12, 2020)</w:t>
      </w:r>
    </w:p>
    <w:p w:rsidR="00495621" w:rsidRDefault="00495621" w:rsidP="00495621"/>
    <w:p w:rsidR="00495621" w:rsidRPr="0046382F" w:rsidRDefault="00495621" w:rsidP="00495621">
      <w:pPr>
        <w:pStyle w:val="BILLTITLE"/>
        <w:rPr>
          <w:color w:val="000000" w:themeColor="text1"/>
          <w:u w:color="000000" w:themeColor="text1"/>
        </w:rPr>
      </w:pPr>
      <w:r w:rsidRPr="0046382F">
        <w:t>S.</w:t>
      </w:r>
      <w:r w:rsidRPr="0046382F">
        <w:tab/>
        <w:t>1071</w:t>
      </w:r>
      <w:r w:rsidRPr="0046382F">
        <w:fldChar w:fldCharType="begin"/>
      </w:r>
      <w:r w:rsidRPr="0046382F">
        <w:instrText xml:space="preserve"> XE "S. 1071" \b </w:instrText>
      </w:r>
      <w:r w:rsidRPr="0046382F">
        <w:fldChar w:fldCharType="end"/>
      </w:r>
      <w:r w:rsidRPr="0046382F">
        <w:t xml:space="preserve">--Senators Alexander, Talley, Grooms, Martin, Young, Peeler, Senn, Cash, Gambrell, Reese, Goldfinch, Fanning and Johnson:  </w:t>
      </w:r>
      <w:r w:rsidRPr="0046382F">
        <w:rPr>
          <w:szCs w:val="30"/>
        </w:rPr>
        <w:t xml:space="preserve">A BILL </w:t>
      </w:r>
      <w:r w:rsidRPr="0046382F">
        <w:t>TO AMEND THE CODE OF LAWS OF SOUTH CAROLINA, 1976, BY ADDING SECTION 23</w:t>
      </w:r>
      <w:r w:rsidRPr="0046382F">
        <w:noBreakHyphen/>
        <w:t>9</w:t>
      </w:r>
      <w:r w:rsidRPr="0046382F">
        <w:noBreakHyphen/>
        <w:t xml:space="preserve">197 SO AS TO ESTABLISH THE </w:t>
      </w:r>
      <w:r w:rsidRPr="0046382F">
        <w:rPr>
          <w:color w:val="000000" w:themeColor="text1"/>
          <w:u w:color="000000" w:themeColor="text1"/>
        </w:rPr>
        <w:t>“FIREFIGHTER CANCER HEALTH CARE BENEFIT PLAN” TO PROVIDE A SUPPLEMENTAL INSURANCE POLICY UPON A FIREFIGHTER BEING DIAGNOSED WITH CANCER AND TO SET FORTH THE BENEFITS CONTAINED IN THE POLICY; AND TO AMEND SECTIONS 38</w:t>
      </w:r>
      <w:r w:rsidRPr="0046382F">
        <w:rPr>
          <w:color w:val="000000" w:themeColor="text1"/>
          <w:u w:color="000000" w:themeColor="text1"/>
        </w:rPr>
        <w:noBreakHyphen/>
        <w:t>7</w:t>
      </w:r>
      <w:r w:rsidRPr="0046382F">
        <w:rPr>
          <w:color w:val="000000" w:themeColor="text1"/>
          <w:u w:color="000000" w:themeColor="text1"/>
        </w:rPr>
        <w:noBreakHyphen/>
        <w:t>30 AND 38</w:t>
      </w:r>
      <w:r w:rsidRPr="0046382F">
        <w:rPr>
          <w:color w:val="000000" w:themeColor="text1"/>
          <w:u w:color="000000" w:themeColor="text1"/>
        </w:rPr>
        <w:noBreakHyphen/>
        <w:t>7</w:t>
      </w:r>
      <w:r w:rsidRPr="0046382F">
        <w:rPr>
          <w:color w:val="000000" w:themeColor="text1"/>
          <w:u w:color="000000" w:themeColor="text1"/>
        </w:rPr>
        <w:noBreakHyphen/>
        <w:t>35, RELATING TO THE TAX ON FIRE INSURERS AND THE EXPENDITURE OF THE TAX, SO AS TO FUND THE PLAN.</w:t>
      </w:r>
    </w:p>
    <w:p w:rsidR="00495621" w:rsidRDefault="00495621" w:rsidP="00495621">
      <w:pPr>
        <w:pStyle w:val="CALENDARHISTORY"/>
      </w:pPr>
      <w:r>
        <w:t>(Read the first time--February 4)</w:t>
      </w:r>
    </w:p>
    <w:p w:rsidR="00495621" w:rsidRDefault="00495621" w:rsidP="00495621">
      <w:pPr>
        <w:pStyle w:val="CALENDARHISTORY"/>
      </w:pPr>
      <w:r>
        <w:t>(Reported by Committee on Banking and Insurance--March 12, 2020)</w:t>
      </w:r>
    </w:p>
    <w:p w:rsidR="00495621" w:rsidRPr="00F81FAC" w:rsidRDefault="00495621" w:rsidP="00495621"/>
    <w:p w:rsidR="00495621" w:rsidRPr="0020514E" w:rsidRDefault="00495621" w:rsidP="00495621">
      <w:pPr>
        <w:pStyle w:val="BILLTITLE"/>
      </w:pPr>
      <w:r w:rsidRPr="0020514E">
        <w:t>S.</w:t>
      </w:r>
      <w:r w:rsidRPr="0020514E">
        <w:tab/>
        <w:t>1174</w:t>
      </w:r>
      <w:r w:rsidRPr="0020514E">
        <w:fldChar w:fldCharType="begin"/>
      </w:r>
      <w:r w:rsidRPr="0020514E">
        <w:instrText xml:space="preserve"> XE "S. 1174" \b </w:instrText>
      </w:r>
      <w:r w:rsidRPr="0020514E">
        <w:fldChar w:fldCharType="end"/>
      </w:r>
      <w:r w:rsidRPr="0020514E">
        <w:t xml:space="preserve">--Education Committee:  </w:t>
      </w:r>
      <w:r w:rsidRPr="0020514E">
        <w:rPr>
          <w:szCs w:val="30"/>
        </w:rPr>
        <w:t xml:space="preserve">A JOINT RESOLUTION </w:t>
      </w:r>
      <w:r w:rsidRPr="0020514E">
        <w:t>TO APPROVE REGULATIONS OF THE CLEMSON UNIVERSITY, RELATING TO PARKING AND TRAFFIC REGULATIONS, DESIGNATED AS REGULATION DOCUMENT NUMBER 4933, PURSUANT TO THE PROVISIONS OF ARTICLE 1, CHAPTER 23, TITLE 1 OF THE 1976 CODE.</w:t>
      </w:r>
    </w:p>
    <w:p w:rsidR="00495621" w:rsidRDefault="00495621" w:rsidP="00495621">
      <w:pPr>
        <w:pStyle w:val="CALENDARHISTORY"/>
      </w:pPr>
      <w:r>
        <w:t>(Without reference--March 12, 2020)</w:t>
      </w:r>
    </w:p>
    <w:p w:rsidR="00495621" w:rsidRDefault="00495621" w:rsidP="00495621">
      <w:pPr>
        <w:tabs>
          <w:tab w:val="left" w:pos="432"/>
          <w:tab w:val="left" w:pos="864"/>
        </w:tabs>
        <w:jc w:val="center"/>
        <w:rPr>
          <w:b/>
        </w:rPr>
      </w:pPr>
    </w:p>
    <w:p w:rsidR="00495621" w:rsidRPr="00154007" w:rsidRDefault="00495621" w:rsidP="00495621">
      <w:pPr>
        <w:pStyle w:val="BILLTITLE"/>
      </w:pPr>
      <w:r w:rsidRPr="00154007">
        <w:t>S.</w:t>
      </w:r>
      <w:r w:rsidRPr="00154007">
        <w:tab/>
        <w:t>1175</w:t>
      </w:r>
      <w:r w:rsidRPr="00154007">
        <w:fldChar w:fldCharType="begin"/>
      </w:r>
      <w:r w:rsidRPr="00154007">
        <w:instrText xml:space="preserve"> XE "S. 1175" \b </w:instrText>
      </w:r>
      <w:r w:rsidRPr="00154007">
        <w:fldChar w:fldCharType="end"/>
      </w:r>
      <w:r w:rsidRPr="00154007">
        <w:t xml:space="preserve">--Education Committee:  </w:t>
      </w:r>
      <w:r w:rsidRPr="00154007">
        <w:rPr>
          <w:szCs w:val="30"/>
        </w:rPr>
        <w:t xml:space="preserve">A JOINT RESOLUTION </w:t>
      </w:r>
      <w:r w:rsidRPr="00154007">
        <w:t>TO APPROVE REGULATIONS OF THE COMMISSION ON HIGHER EDUCATION, RELATING TO DETERMINATION OF RATES OF TUITION AND FEES, DESIGNATED AS REGULATION DOCUMENT NUMBER 4913, PURSUANT</w:t>
      </w:r>
      <w:r>
        <w:br/>
      </w:r>
      <w:r>
        <w:br/>
      </w:r>
      <w:r w:rsidRPr="00154007">
        <w:lastRenderedPageBreak/>
        <w:t>TO THE PROVISIONS OF ARTICLE 1, CHAPTER 23, TITLE 1 OF THE 1976 CODE.</w:t>
      </w:r>
    </w:p>
    <w:p w:rsidR="00495621" w:rsidRDefault="00495621" w:rsidP="00495621">
      <w:pPr>
        <w:pStyle w:val="CALENDARHISTORY"/>
      </w:pPr>
      <w:r>
        <w:t>(Without reference--March 12, 2020)</w:t>
      </w:r>
    </w:p>
    <w:p w:rsidR="00495621" w:rsidRDefault="00495621" w:rsidP="00495621">
      <w:pPr>
        <w:tabs>
          <w:tab w:val="left" w:pos="432"/>
          <w:tab w:val="left" w:pos="864"/>
        </w:tabs>
        <w:jc w:val="center"/>
        <w:rPr>
          <w:b/>
        </w:rPr>
      </w:pPr>
    </w:p>
    <w:p w:rsidR="00495621" w:rsidRPr="006C6941" w:rsidRDefault="00495621" w:rsidP="00495621">
      <w:pPr>
        <w:pStyle w:val="BILLTITLE"/>
        <w:keepNext/>
        <w:keepLines/>
      </w:pPr>
      <w:r w:rsidRPr="006C6941">
        <w:t>S.</w:t>
      </w:r>
      <w:r w:rsidRPr="006C6941">
        <w:tab/>
        <w:t>1176</w:t>
      </w:r>
      <w:r w:rsidRPr="006C6941">
        <w:fldChar w:fldCharType="begin"/>
      </w:r>
      <w:r w:rsidRPr="006C6941">
        <w:instrText xml:space="preserve"> XE "S. 1176" \b </w:instrText>
      </w:r>
      <w:r w:rsidRPr="006C6941">
        <w:fldChar w:fldCharType="end"/>
      </w:r>
      <w:r w:rsidRPr="006C6941">
        <w:t xml:space="preserve">--Education Committee:  </w:t>
      </w:r>
      <w:r w:rsidRPr="006C6941">
        <w:rPr>
          <w:szCs w:val="30"/>
        </w:rPr>
        <w:t xml:space="preserve">A JOINT RESOLUTION </w:t>
      </w:r>
      <w:r w:rsidRPr="006C6941">
        <w:t>TO APPROVE REGULATIONS OF THE COMMISSION ON HIGHER EDUCATION, RELATING TO SOUTH CAROLINA NATIONAL GUARD COLLEGE ASSISTANCE PROGRAM, DESIGNATED AS REGULATION DOCUMENT NUMBER 4936, PURSUANT TO THE PROVISIONS OF ARTICLE 1, CHAPTER 23, TITLE 1 OF THE 1976 CODE.</w:t>
      </w:r>
    </w:p>
    <w:p w:rsidR="00495621" w:rsidRDefault="00495621" w:rsidP="00495621">
      <w:pPr>
        <w:pStyle w:val="CALENDARHISTORY"/>
        <w:keepNext/>
        <w:keepLines/>
      </w:pPr>
      <w:r>
        <w:t>(Without reference--March 12, 2020)</w:t>
      </w:r>
    </w:p>
    <w:p w:rsidR="00495621" w:rsidRDefault="00495621" w:rsidP="00495621">
      <w:pPr>
        <w:tabs>
          <w:tab w:val="left" w:pos="432"/>
          <w:tab w:val="left" w:pos="864"/>
        </w:tabs>
        <w:jc w:val="center"/>
        <w:rPr>
          <w:b/>
        </w:rPr>
      </w:pPr>
    </w:p>
    <w:p w:rsidR="00495621" w:rsidRPr="00C32037" w:rsidRDefault="00495621" w:rsidP="00495621">
      <w:pPr>
        <w:pStyle w:val="BILLTITLE"/>
      </w:pPr>
      <w:r w:rsidRPr="00C32037">
        <w:t>S.</w:t>
      </w:r>
      <w:r w:rsidRPr="00C32037">
        <w:tab/>
        <w:t>1177</w:t>
      </w:r>
      <w:r w:rsidRPr="00C32037">
        <w:fldChar w:fldCharType="begin"/>
      </w:r>
      <w:r w:rsidRPr="00C32037">
        <w:instrText xml:space="preserve"> XE "S. 1177" \b </w:instrText>
      </w:r>
      <w:r w:rsidRPr="00C32037">
        <w:fldChar w:fldCharType="end"/>
      </w:r>
      <w:r w:rsidRPr="00C32037">
        <w:t xml:space="preserve">--Education Committee:  </w:t>
      </w:r>
      <w:r w:rsidRPr="00C32037">
        <w:rPr>
          <w:szCs w:val="30"/>
        </w:rPr>
        <w:t xml:space="preserve">A JOINT RESOLUTION </w:t>
      </w:r>
      <w:r w:rsidRPr="00C32037">
        <w:t>TO APPROVE REGULATIONS OF THE COMMISSION ON HIGHER EDUCATION, RELATING TO LICENSING CRITERIA, DESIGNATED AS REGULATION DOCUMENT NUMBER 4935, PURSUANT TO THE PROVISIONS OF ARTICLE 1, CHAPTER 23, TITLE 1 OF THE 1976 CODE.</w:t>
      </w:r>
    </w:p>
    <w:p w:rsidR="00495621" w:rsidRDefault="00495621" w:rsidP="00495621">
      <w:pPr>
        <w:pStyle w:val="CALENDARHISTORY"/>
      </w:pPr>
      <w:r>
        <w:t>(Without reference--March 12, 2020)</w:t>
      </w:r>
    </w:p>
    <w:p w:rsidR="00495621" w:rsidRDefault="00495621" w:rsidP="00495621">
      <w:pPr>
        <w:tabs>
          <w:tab w:val="left" w:pos="432"/>
          <w:tab w:val="left" w:pos="864"/>
        </w:tabs>
        <w:jc w:val="center"/>
        <w:rPr>
          <w:b/>
        </w:rPr>
      </w:pPr>
    </w:p>
    <w:p w:rsidR="00495621" w:rsidRPr="00662259" w:rsidRDefault="00495621" w:rsidP="00495621">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495621" w:rsidRDefault="00495621" w:rsidP="00495621">
      <w:pPr>
        <w:pStyle w:val="CALENDARHISTORY"/>
      </w:pPr>
      <w:r>
        <w:t>(Read the first time--April 10, 2019)</w:t>
      </w:r>
    </w:p>
    <w:p w:rsidR="00495621" w:rsidRDefault="00495621" w:rsidP="00495621">
      <w:pPr>
        <w:pStyle w:val="CALENDARHISTORY"/>
      </w:pPr>
      <w:r>
        <w:t>(Reported by Committee on Education--March 12, 2020)</w:t>
      </w:r>
    </w:p>
    <w:p w:rsidR="00495621" w:rsidRDefault="00495621" w:rsidP="00495621">
      <w:pPr>
        <w:pStyle w:val="CALENDARHISTORY"/>
      </w:pPr>
      <w:r>
        <w:t>(Favorable with amendments)</w:t>
      </w:r>
    </w:p>
    <w:p w:rsidR="00495621" w:rsidRDefault="00495621" w:rsidP="00495621">
      <w:pPr>
        <w:tabs>
          <w:tab w:val="left" w:pos="432"/>
          <w:tab w:val="left" w:pos="864"/>
        </w:tabs>
        <w:jc w:val="center"/>
        <w:rPr>
          <w:b/>
        </w:rPr>
      </w:pPr>
    </w:p>
    <w:p w:rsidR="00495621" w:rsidRPr="00DA2674" w:rsidRDefault="00495621" w:rsidP="00495621">
      <w:pPr>
        <w:pStyle w:val="BILLTITLE"/>
        <w:keepNext/>
        <w:keepLines/>
        <w:rPr>
          <w:u w:color="000000" w:themeColor="text1"/>
        </w:rPr>
      </w:pPr>
      <w:r w:rsidRPr="00DA2674">
        <w:lastRenderedPageBreak/>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 “ALLIGATOR PROPAGATION FACILITY” AND “COMMERCIAL PURPOSES”.</w:t>
      </w:r>
    </w:p>
    <w:p w:rsidR="00495621" w:rsidRDefault="00495621" w:rsidP="00495621">
      <w:pPr>
        <w:pStyle w:val="CALENDARHISTORY"/>
      </w:pPr>
      <w:r>
        <w:t>(Read the first time--February 6, 2020)</w:t>
      </w:r>
    </w:p>
    <w:p w:rsidR="00495621" w:rsidRDefault="00495621" w:rsidP="00495621">
      <w:pPr>
        <w:pStyle w:val="CALENDARHISTORY"/>
      </w:pPr>
      <w:r>
        <w:t>(Reported by Committee on Fish, Game and Forestry--March 12, 2020)</w:t>
      </w:r>
    </w:p>
    <w:p w:rsidR="00495621" w:rsidRDefault="00495621" w:rsidP="00495621">
      <w:pPr>
        <w:pStyle w:val="CALENDARHISTORY"/>
      </w:pPr>
      <w:r>
        <w:t>(Favorable with amendments)</w:t>
      </w:r>
    </w:p>
    <w:p w:rsidR="00495621" w:rsidRDefault="00495621" w:rsidP="00495621">
      <w:pPr>
        <w:tabs>
          <w:tab w:val="left" w:pos="432"/>
          <w:tab w:val="left" w:pos="864"/>
        </w:tabs>
        <w:jc w:val="center"/>
        <w:rPr>
          <w:b/>
        </w:rPr>
      </w:pPr>
    </w:p>
    <w:p w:rsidR="00495621" w:rsidRPr="002E7261" w:rsidRDefault="00495621" w:rsidP="00495621">
      <w:pPr>
        <w:pStyle w:val="BILLTITLE"/>
        <w:keepNext/>
        <w:keepLines/>
        <w:rPr>
          <w:u w:color="000000" w:themeColor="text1"/>
        </w:rPr>
      </w:pPr>
      <w:r w:rsidRPr="002E7261">
        <w:lastRenderedPageBreak/>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495621" w:rsidRDefault="00495621" w:rsidP="00495621">
      <w:pPr>
        <w:pStyle w:val="CALENDARHISTORY"/>
        <w:keepNext/>
        <w:keepLines/>
      </w:pPr>
      <w:r>
        <w:t>(Read the first time--February 19, 2020)</w:t>
      </w:r>
    </w:p>
    <w:p w:rsidR="00495621" w:rsidRDefault="00495621" w:rsidP="00495621">
      <w:pPr>
        <w:pStyle w:val="CALENDARHISTORY"/>
        <w:keepNext/>
        <w:keepLines/>
      </w:pPr>
      <w:r>
        <w:t>(Recalled from Committee on Judiciary--March 12, 2020)</w:t>
      </w:r>
    </w:p>
    <w:p w:rsidR="00495621" w:rsidRDefault="00495621" w:rsidP="00495621">
      <w:pPr>
        <w:tabs>
          <w:tab w:val="left" w:pos="432"/>
          <w:tab w:val="left" w:pos="864"/>
        </w:tabs>
        <w:jc w:val="center"/>
        <w:rPr>
          <w:b/>
        </w:rPr>
      </w:pPr>
    </w:p>
    <w:p w:rsidR="00495621" w:rsidRPr="008E2E43" w:rsidRDefault="00495621" w:rsidP="00495621">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495621" w:rsidRDefault="00495621" w:rsidP="00495621">
      <w:pPr>
        <w:pStyle w:val="CALENDARHISTORY"/>
      </w:pPr>
      <w:r>
        <w:t>(Read the first time--March 10, 2020)</w:t>
      </w:r>
    </w:p>
    <w:p w:rsidR="00495621" w:rsidRDefault="00495621" w:rsidP="00495621">
      <w:pPr>
        <w:pStyle w:val="CALENDARHISTORY"/>
      </w:pPr>
      <w:r>
        <w:t>(Recalled from Committee on Judiciary--March 12, 2020)</w:t>
      </w:r>
    </w:p>
    <w:p w:rsidR="00495621" w:rsidRDefault="00495621" w:rsidP="00495621">
      <w:pPr>
        <w:tabs>
          <w:tab w:val="left" w:pos="432"/>
          <w:tab w:val="left" w:pos="864"/>
        </w:tabs>
        <w:jc w:val="center"/>
        <w:rPr>
          <w:b/>
        </w:rPr>
      </w:pPr>
    </w:p>
    <w:p w:rsidR="00495621" w:rsidRDefault="00495621" w:rsidP="00495621">
      <w:pPr>
        <w:tabs>
          <w:tab w:val="left" w:pos="432"/>
          <w:tab w:val="left" w:pos="864"/>
        </w:tabs>
        <w:jc w:val="center"/>
        <w:rPr>
          <w:b/>
        </w:rPr>
      </w:pPr>
    </w:p>
    <w:p w:rsidR="00495621" w:rsidRPr="00441899" w:rsidRDefault="00495621" w:rsidP="00495621">
      <w:pPr>
        <w:tabs>
          <w:tab w:val="left" w:pos="432"/>
          <w:tab w:val="left" w:pos="864"/>
        </w:tabs>
        <w:jc w:val="center"/>
        <w:rPr>
          <w:b/>
        </w:rPr>
      </w:pPr>
      <w:r w:rsidRPr="00441899">
        <w:rPr>
          <w:b/>
        </w:rPr>
        <w:t>SENATE RESOLUTION</w:t>
      </w:r>
    </w:p>
    <w:p w:rsidR="00495621" w:rsidRPr="00441899" w:rsidRDefault="00495621" w:rsidP="00495621"/>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--Senators Massey, Climer, Harpootlian, Campsen, Senn, Young, Shealy, Turner, Talley</w:t>
      </w:r>
      <w:r>
        <w:rPr>
          <w:b/>
        </w:rPr>
        <w:t>, Cash</w:t>
      </w:r>
      <w:r w:rsidRPr="00441899">
        <w:rPr>
          <w:b/>
        </w:rPr>
        <w:t xml:space="preserve"> and </w:t>
      </w:r>
      <w:r>
        <w:rPr>
          <w:b/>
        </w:rPr>
        <w:t>Rice</w:t>
      </w:r>
      <w:r w:rsidRPr="00441899">
        <w:rPr>
          <w:b/>
        </w:rPr>
        <w:t xml:space="preserve">:  </w:t>
      </w:r>
      <w:r w:rsidRPr="00441899">
        <w:rPr>
          <w:b/>
          <w:szCs w:val="30"/>
        </w:rPr>
        <w:t xml:space="preserve">A SENATE RESOLUTION </w:t>
      </w:r>
      <w:r w:rsidRPr="00441899">
        <w:rPr>
          <w:b/>
        </w:rPr>
        <w:t>TO AMEND THE RULES OF PROCEDURE FOR THE SENATE, BY ADDING RULE 55, TO REQUIRE CERTAIN DISCLOSURES FOR APPROPRIATIONS REQUESTS BY MEMBERS.</w:t>
      </w:r>
    </w:p>
    <w:p w:rsidR="00495621" w:rsidRPr="00441899" w:rsidRDefault="00495621" w:rsidP="00495621">
      <w:pPr>
        <w:tabs>
          <w:tab w:val="left" w:pos="432"/>
          <w:tab w:val="left" w:pos="864"/>
        </w:tabs>
        <w:ind w:left="864"/>
      </w:pPr>
      <w:r w:rsidRPr="00441899">
        <w:t>(Introduced--January 14, 2020)</w:t>
      </w:r>
    </w:p>
    <w:p w:rsidR="00495621" w:rsidRPr="00441899" w:rsidRDefault="00495621" w:rsidP="00495621">
      <w:pPr>
        <w:tabs>
          <w:tab w:val="left" w:pos="432"/>
          <w:tab w:val="left" w:pos="864"/>
        </w:tabs>
        <w:ind w:left="864"/>
      </w:pPr>
      <w:r w:rsidRPr="00441899">
        <w:t>(Reported by Committee on Rules--January 29, 2020)</w:t>
      </w:r>
    </w:p>
    <w:p w:rsidR="00495621" w:rsidRPr="00441899" w:rsidRDefault="00495621" w:rsidP="00495621">
      <w:pPr>
        <w:tabs>
          <w:tab w:val="left" w:pos="432"/>
          <w:tab w:val="left" w:pos="864"/>
        </w:tabs>
        <w:ind w:left="864"/>
      </w:pPr>
      <w:r w:rsidRPr="00441899">
        <w:t>(Favorable)</w:t>
      </w:r>
    </w:p>
    <w:p w:rsidR="00495621" w:rsidRPr="00441899" w:rsidRDefault="00495621" w:rsidP="00495621">
      <w:pPr>
        <w:tabs>
          <w:tab w:val="left" w:pos="432"/>
          <w:tab w:val="left" w:pos="864"/>
        </w:tabs>
        <w:ind w:left="864"/>
      </w:pPr>
      <w:r w:rsidRPr="00441899">
        <w:rPr>
          <w:u w:val="single"/>
        </w:rPr>
        <w:t>(Contested by Senator Hutto)</w:t>
      </w:r>
    </w:p>
    <w:p w:rsidR="00495621" w:rsidRDefault="00495621" w:rsidP="00495621">
      <w:pPr>
        <w:tabs>
          <w:tab w:val="left" w:pos="432"/>
          <w:tab w:val="left" w:pos="864"/>
        </w:tabs>
        <w:ind w:left="864"/>
        <w:rPr>
          <w:b/>
        </w:rPr>
      </w:pPr>
      <w:r>
        <w:rPr>
          <w:b/>
        </w:rPr>
        <w:t xml:space="preserve">                               </w:t>
      </w:r>
    </w:p>
    <w:p w:rsidR="00495621" w:rsidRDefault="00495621" w:rsidP="00495621">
      <w:pPr>
        <w:tabs>
          <w:tab w:val="left" w:pos="432"/>
          <w:tab w:val="left" w:pos="864"/>
        </w:tabs>
        <w:ind w:left="864"/>
        <w:rPr>
          <w:b/>
        </w:rPr>
      </w:pPr>
    </w:p>
    <w:p w:rsidR="00495621" w:rsidRDefault="00495621" w:rsidP="00495621">
      <w:pPr>
        <w:tabs>
          <w:tab w:val="left" w:pos="432"/>
          <w:tab w:val="left" w:pos="864"/>
        </w:tabs>
        <w:ind w:left="864"/>
        <w:rPr>
          <w:b/>
        </w:rPr>
      </w:pPr>
    </w:p>
    <w:p w:rsidR="00495621" w:rsidRDefault="00495621" w:rsidP="00495621">
      <w:pPr>
        <w:tabs>
          <w:tab w:val="left" w:pos="432"/>
          <w:tab w:val="left" w:pos="864"/>
        </w:tabs>
        <w:ind w:left="864"/>
        <w:rPr>
          <w:b/>
        </w:rPr>
      </w:pPr>
    </w:p>
    <w:p w:rsidR="00495621" w:rsidRDefault="00495621" w:rsidP="00495621">
      <w:pPr>
        <w:tabs>
          <w:tab w:val="left" w:pos="432"/>
          <w:tab w:val="left" w:pos="864"/>
        </w:tabs>
        <w:ind w:left="864"/>
      </w:pPr>
      <w:r>
        <w:rPr>
          <w:b/>
        </w:rPr>
        <w:t xml:space="preserve">                                                                                    </w:t>
      </w:r>
    </w:p>
    <w:p w:rsidR="00495621" w:rsidRPr="00441899" w:rsidRDefault="00495621" w:rsidP="00495621">
      <w:pPr>
        <w:tabs>
          <w:tab w:val="left" w:pos="432"/>
          <w:tab w:val="left" w:pos="864"/>
        </w:tabs>
        <w:ind w:left="864"/>
      </w:pPr>
    </w:p>
    <w:p w:rsidR="00495621" w:rsidRPr="00441899" w:rsidRDefault="00495621" w:rsidP="00495621">
      <w:pPr>
        <w:tabs>
          <w:tab w:val="left" w:pos="432"/>
          <w:tab w:val="left" w:pos="864"/>
        </w:tabs>
        <w:jc w:val="center"/>
        <w:rPr>
          <w:b/>
        </w:rPr>
      </w:pPr>
      <w:r>
        <w:rPr>
          <w:b/>
        </w:rPr>
        <w:lastRenderedPageBreak/>
        <w:t>C</w:t>
      </w:r>
      <w:r w:rsidRPr="00441899">
        <w:rPr>
          <w:b/>
        </w:rPr>
        <w:t>ONCURRENT RESOLUTIONS</w:t>
      </w:r>
    </w:p>
    <w:p w:rsidR="00495621" w:rsidRPr="00441899" w:rsidRDefault="00495621" w:rsidP="00495621"/>
    <w:p w:rsidR="00495621" w:rsidRPr="00441899" w:rsidRDefault="00495621" w:rsidP="00495621"/>
    <w:p w:rsidR="00495621" w:rsidRPr="00441899" w:rsidRDefault="00495621" w:rsidP="00495621">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495621" w:rsidRPr="00441899" w:rsidRDefault="00495621" w:rsidP="00495621">
      <w:pPr>
        <w:tabs>
          <w:tab w:val="left" w:pos="432"/>
          <w:tab w:val="left" w:pos="864"/>
        </w:tabs>
        <w:ind w:left="864"/>
      </w:pPr>
      <w:r w:rsidRPr="00441899">
        <w:t>(Introduced--February 6, 2020)</w:t>
      </w:r>
    </w:p>
    <w:p w:rsidR="00495621" w:rsidRPr="00441899" w:rsidRDefault="00495621" w:rsidP="00495621">
      <w:pPr>
        <w:tabs>
          <w:tab w:val="left" w:pos="432"/>
          <w:tab w:val="left" w:pos="864"/>
        </w:tabs>
        <w:ind w:left="864"/>
      </w:pPr>
      <w:r w:rsidRPr="00441899">
        <w:t>(Recalled from Committee on Judiciary--February 13, 2020)</w:t>
      </w:r>
    </w:p>
    <w:p w:rsidR="00495621" w:rsidRPr="00441899" w:rsidRDefault="00495621" w:rsidP="00495621">
      <w:pPr>
        <w:tabs>
          <w:tab w:val="left" w:pos="432"/>
          <w:tab w:val="left" w:pos="864"/>
        </w:tabs>
        <w:ind w:left="864"/>
      </w:pPr>
      <w:r w:rsidRPr="00441899">
        <w:rPr>
          <w:u w:val="single"/>
        </w:rPr>
        <w:t>(Contested by Senator McLeod)</w:t>
      </w:r>
    </w:p>
    <w:p w:rsidR="00495621" w:rsidRPr="00441899" w:rsidRDefault="00495621" w:rsidP="00495621">
      <w:pPr>
        <w:tabs>
          <w:tab w:val="left" w:pos="432"/>
          <w:tab w:val="left" w:pos="864"/>
        </w:tabs>
        <w:jc w:val="center"/>
        <w:rPr>
          <w:b/>
        </w:rPr>
      </w:pPr>
    </w:p>
    <w:p w:rsidR="00495621" w:rsidRPr="009B7FD0" w:rsidRDefault="00495621" w:rsidP="00495621">
      <w:pPr>
        <w:pStyle w:val="BILLTITLE"/>
        <w:keepNext/>
        <w:keepLines/>
      </w:pPr>
      <w:r w:rsidRPr="009B7FD0">
        <w:lastRenderedPageBreak/>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495621" w:rsidRDefault="00495621" w:rsidP="00495621">
      <w:pPr>
        <w:pStyle w:val="CALENDARHISTORY"/>
        <w:keepNext/>
        <w:keepLines/>
      </w:pPr>
      <w:r>
        <w:t>(Introduced--February 25, 2020)</w:t>
      </w:r>
    </w:p>
    <w:p w:rsidR="00495621" w:rsidRDefault="00495621" w:rsidP="00495621">
      <w:pPr>
        <w:pStyle w:val="CALENDARHISTORY"/>
        <w:keepNext/>
        <w:keepLines/>
      </w:pPr>
      <w:r>
        <w:t>(Polled by Committee on Medical Affairs--March 05, 2020)</w:t>
      </w:r>
    </w:p>
    <w:p w:rsidR="00495621" w:rsidRDefault="00495621" w:rsidP="00495621">
      <w:pPr>
        <w:pStyle w:val="CALENDARHISTORY"/>
        <w:keepNext/>
        <w:keepLines/>
      </w:pPr>
      <w:r>
        <w:t>(Favorable)</w:t>
      </w:r>
    </w:p>
    <w:p w:rsidR="00495621" w:rsidRPr="00466370" w:rsidRDefault="00495621" w:rsidP="00495621">
      <w:pPr>
        <w:pStyle w:val="CALENDARHISTORY"/>
        <w:keepNext/>
        <w:keepLines/>
      </w:pPr>
      <w:r>
        <w:rPr>
          <w:u w:val="single"/>
        </w:rPr>
        <w:t>(Contested by Senator Verdin)</w:t>
      </w:r>
    </w:p>
    <w:p w:rsidR="00495621" w:rsidRPr="005C7DF1" w:rsidRDefault="00495621" w:rsidP="00495621"/>
    <w:p w:rsidR="00495621" w:rsidRPr="008231AF" w:rsidRDefault="00495621" w:rsidP="00495621">
      <w:pPr>
        <w:pStyle w:val="BILLTITLE"/>
      </w:pPr>
      <w:r w:rsidRPr="008231AF">
        <w:t>H.</w:t>
      </w:r>
      <w:r w:rsidRPr="008231AF">
        <w:tab/>
        <w:t>5040</w:t>
      </w:r>
      <w:r w:rsidRPr="008231AF">
        <w:fldChar w:fldCharType="begin"/>
      </w:r>
      <w:r w:rsidRPr="008231AF">
        <w:instrText xml:space="preserve"> XE "H. 5040" \b </w:instrText>
      </w:r>
      <w:r w:rsidRPr="008231AF">
        <w:fldChar w:fldCharType="end"/>
      </w:r>
      <w:r w:rsidRPr="008231AF">
        <w:t xml:space="preserve">--Reps. Garvin, Rutherford, Bales, Ballentine, Bernstein, Brawley, Finlay, Hart, Howard, McDaniel, Rose and Thigpen:  </w:t>
      </w:r>
      <w:r w:rsidRPr="008231AF">
        <w:rPr>
          <w:szCs w:val="30"/>
        </w:rPr>
        <w:t xml:space="preserve">A CONCURRENT RESOLUTION </w:t>
      </w:r>
      <w:r w:rsidRPr="008231AF">
        <w:t>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495621" w:rsidRDefault="00495621" w:rsidP="00495621">
      <w:pPr>
        <w:pStyle w:val="CALENDARHISTORY"/>
      </w:pPr>
      <w:r>
        <w:t>(Introduced--March 12, 2020)</w:t>
      </w:r>
    </w:p>
    <w:p w:rsidR="00495621" w:rsidRDefault="00495621" w:rsidP="00495621">
      <w:pPr>
        <w:pStyle w:val="CALENDARHISTORY"/>
      </w:pPr>
      <w:r>
        <w:t>(Recalled from Committee on Transportation--March 12, 2020)</w:t>
      </w:r>
    </w:p>
    <w:p w:rsidR="00495621" w:rsidRDefault="00495621" w:rsidP="00495621">
      <w:pPr>
        <w:tabs>
          <w:tab w:val="left" w:pos="432"/>
          <w:tab w:val="left" w:pos="864"/>
        </w:tabs>
        <w:jc w:val="center"/>
        <w:rPr>
          <w:b/>
        </w:rPr>
      </w:pPr>
    </w:p>
    <w:p w:rsidR="00495621" w:rsidRPr="00441899" w:rsidRDefault="00495621" w:rsidP="00495621">
      <w:pPr>
        <w:tabs>
          <w:tab w:val="left" w:pos="432"/>
          <w:tab w:val="left" w:pos="864"/>
        </w:tabs>
        <w:jc w:val="center"/>
        <w:rPr>
          <w:b/>
        </w:rPr>
      </w:pPr>
    </w:p>
    <w:p w:rsidR="00495621" w:rsidRPr="00441899" w:rsidRDefault="00495621" w:rsidP="00495621">
      <w:pPr>
        <w:tabs>
          <w:tab w:val="left" w:pos="432"/>
          <w:tab w:val="left" w:pos="864"/>
        </w:tabs>
        <w:jc w:val="center"/>
        <w:rPr>
          <w:b/>
        </w:rPr>
      </w:pPr>
      <w:r w:rsidRPr="00441899">
        <w:rPr>
          <w:b/>
        </w:rPr>
        <w:t>CONTESTED LOCAL</w:t>
      </w:r>
    </w:p>
    <w:p w:rsidR="00495621" w:rsidRPr="00441899" w:rsidRDefault="00495621" w:rsidP="00495621">
      <w:pPr>
        <w:tabs>
          <w:tab w:val="left" w:pos="432"/>
          <w:tab w:val="left" w:pos="864"/>
        </w:tabs>
        <w:jc w:val="center"/>
        <w:rPr>
          <w:b/>
        </w:rPr>
      </w:pPr>
      <w:r w:rsidRPr="00441899">
        <w:rPr>
          <w:b/>
        </w:rPr>
        <w:t>SECOND READING BILL</w:t>
      </w:r>
    </w:p>
    <w:p w:rsidR="00495621" w:rsidRPr="00441899" w:rsidRDefault="00495621" w:rsidP="00495621"/>
    <w:p w:rsidR="00495621" w:rsidRPr="00441899" w:rsidRDefault="00495621" w:rsidP="00495621">
      <w:pPr>
        <w:tabs>
          <w:tab w:val="left" w:pos="432"/>
          <w:tab w:val="left" w:pos="864"/>
        </w:tabs>
      </w:pPr>
    </w:p>
    <w:p w:rsidR="00495621" w:rsidRPr="00441899" w:rsidRDefault="00495621" w:rsidP="00495621">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 SPARTANBURG WATER SYSTEM UNDER CERTAIN CONDITIONS, AND TO DEFINE RELEVANT TERMS.</w:t>
      </w:r>
    </w:p>
    <w:p w:rsidR="00495621" w:rsidRPr="00441899" w:rsidRDefault="00495621" w:rsidP="00495621">
      <w:pPr>
        <w:tabs>
          <w:tab w:val="left" w:pos="432"/>
          <w:tab w:val="left" w:pos="864"/>
        </w:tabs>
        <w:ind w:left="864"/>
      </w:pPr>
      <w:r w:rsidRPr="00441899">
        <w:t>(Without reference--May 9, 2019)</w:t>
      </w:r>
    </w:p>
    <w:p w:rsidR="00495621" w:rsidRPr="00441899" w:rsidRDefault="00495621" w:rsidP="00495621">
      <w:pPr>
        <w:tabs>
          <w:tab w:val="left" w:pos="432"/>
          <w:tab w:val="left" w:pos="864"/>
        </w:tabs>
        <w:ind w:left="864"/>
      </w:pPr>
      <w:r w:rsidRPr="00441899">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F6535D" w:rsidRDefault="00F6535D" w:rsidP="0062310D">
      <w:pPr>
        <w:tabs>
          <w:tab w:val="left" w:pos="432"/>
          <w:tab w:val="left" w:pos="864"/>
        </w:tabs>
        <w:rPr>
          <w:noProof/>
        </w:rPr>
        <w:sectPr w:rsidR="00F6535D" w:rsidSect="00F6535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6535D" w:rsidRPr="00F6535D" w:rsidRDefault="00F6535D" w:rsidP="0062310D">
      <w:pPr>
        <w:tabs>
          <w:tab w:val="left" w:pos="432"/>
          <w:tab w:val="left" w:pos="864"/>
        </w:tabs>
        <w:rPr>
          <w:b/>
          <w:noProof/>
        </w:rPr>
        <w:sectPr w:rsidR="00F6535D" w:rsidRPr="00F6535D" w:rsidSect="00F6535D">
          <w:type w:val="continuous"/>
          <w:pgSz w:w="12240" w:h="15840" w:code="1"/>
          <w:pgMar w:top="1008" w:right="4666" w:bottom="3499" w:left="1238" w:header="0" w:footer="3499" w:gutter="0"/>
          <w:cols w:num="2" w:space="720"/>
          <w:titlePg/>
          <w:docGrid w:linePitch="360"/>
        </w:sectPr>
      </w:pPr>
    </w:p>
    <w:p w:rsidR="00F6535D" w:rsidRPr="00F6535D" w:rsidRDefault="00F6535D">
      <w:pPr>
        <w:pStyle w:val="Index1"/>
        <w:tabs>
          <w:tab w:val="right" w:leader="dot" w:pos="2798"/>
        </w:tabs>
        <w:rPr>
          <w:b/>
          <w:bCs/>
          <w:noProof/>
        </w:rPr>
      </w:pPr>
      <w:r w:rsidRPr="00F6535D">
        <w:rPr>
          <w:b/>
          <w:noProof/>
        </w:rPr>
        <w:t>S. 15</w:t>
      </w:r>
      <w:r w:rsidRPr="00F6535D">
        <w:rPr>
          <w:b/>
          <w:noProof/>
        </w:rPr>
        <w:tab/>
      </w:r>
      <w:r w:rsidRPr="00F6535D">
        <w:rPr>
          <w:b/>
          <w:bCs/>
          <w:noProof/>
        </w:rPr>
        <w:t>16</w:t>
      </w:r>
    </w:p>
    <w:p w:rsidR="00F6535D" w:rsidRPr="00F6535D" w:rsidRDefault="00F6535D">
      <w:pPr>
        <w:pStyle w:val="Index1"/>
        <w:tabs>
          <w:tab w:val="right" w:leader="dot" w:pos="2798"/>
        </w:tabs>
        <w:rPr>
          <w:b/>
          <w:bCs/>
          <w:noProof/>
        </w:rPr>
      </w:pPr>
      <w:r w:rsidRPr="00F6535D">
        <w:rPr>
          <w:b/>
          <w:noProof/>
        </w:rPr>
        <w:t>S. 38</w:t>
      </w:r>
      <w:r w:rsidRPr="00F6535D">
        <w:rPr>
          <w:b/>
          <w:noProof/>
        </w:rPr>
        <w:tab/>
      </w:r>
      <w:r w:rsidRPr="00F6535D">
        <w:rPr>
          <w:b/>
          <w:bCs/>
          <w:noProof/>
        </w:rPr>
        <w:t>11</w:t>
      </w:r>
    </w:p>
    <w:p w:rsidR="00F6535D" w:rsidRPr="00F6535D" w:rsidRDefault="00F6535D">
      <w:pPr>
        <w:pStyle w:val="Index1"/>
        <w:tabs>
          <w:tab w:val="right" w:leader="dot" w:pos="2798"/>
        </w:tabs>
        <w:rPr>
          <w:b/>
          <w:bCs/>
          <w:noProof/>
        </w:rPr>
      </w:pPr>
      <w:r w:rsidRPr="00F6535D">
        <w:rPr>
          <w:b/>
          <w:noProof/>
        </w:rPr>
        <w:t>S. 46</w:t>
      </w:r>
      <w:r w:rsidRPr="00F6535D">
        <w:rPr>
          <w:b/>
          <w:noProof/>
        </w:rPr>
        <w:tab/>
      </w:r>
      <w:r w:rsidRPr="00F6535D">
        <w:rPr>
          <w:b/>
          <w:bCs/>
          <w:noProof/>
        </w:rPr>
        <w:t>30</w:t>
      </w:r>
    </w:p>
    <w:p w:rsidR="00F6535D" w:rsidRPr="00F6535D" w:rsidRDefault="00F6535D">
      <w:pPr>
        <w:pStyle w:val="Index1"/>
        <w:tabs>
          <w:tab w:val="right" w:leader="dot" w:pos="2798"/>
        </w:tabs>
        <w:rPr>
          <w:b/>
          <w:bCs/>
          <w:noProof/>
        </w:rPr>
      </w:pPr>
      <w:r w:rsidRPr="00F6535D">
        <w:rPr>
          <w:b/>
          <w:noProof/>
        </w:rPr>
        <w:t>S. 107</w:t>
      </w:r>
      <w:r w:rsidRPr="00F6535D">
        <w:rPr>
          <w:b/>
          <w:noProof/>
        </w:rPr>
        <w:tab/>
      </w:r>
      <w:r w:rsidRPr="00F6535D">
        <w:rPr>
          <w:b/>
          <w:bCs/>
          <w:noProof/>
        </w:rPr>
        <w:t>14</w:t>
      </w:r>
    </w:p>
    <w:p w:rsidR="00F6535D" w:rsidRPr="00F6535D" w:rsidRDefault="00F6535D">
      <w:pPr>
        <w:pStyle w:val="Index1"/>
        <w:tabs>
          <w:tab w:val="right" w:leader="dot" w:pos="2798"/>
        </w:tabs>
        <w:rPr>
          <w:b/>
          <w:bCs/>
          <w:noProof/>
        </w:rPr>
      </w:pPr>
      <w:r w:rsidRPr="00F6535D">
        <w:rPr>
          <w:b/>
          <w:noProof/>
        </w:rPr>
        <w:t>S. 139</w:t>
      </w:r>
      <w:r w:rsidRPr="00F6535D">
        <w:rPr>
          <w:b/>
          <w:noProof/>
        </w:rPr>
        <w:tab/>
      </w:r>
      <w:r w:rsidRPr="00F6535D">
        <w:rPr>
          <w:b/>
          <w:bCs/>
          <w:noProof/>
        </w:rPr>
        <w:t>22</w:t>
      </w:r>
    </w:p>
    <w:p w:rsidR="00F6535D" w:rsidRPr="00F6535D" w:rsidRDefault="00F6535D">
      <w:pPr>
        <w:pStyle w:val="Index1"/>
        <w:tabs>
          <w:tab w:val="right" w:leader="dot" w:pos="2798"/>
        </w:tabs>
        <w:rPr>
          <w:b/>
          <w:bCs/>
          <w:noProof/>
        </w:rPr>
      </w:pPr>
      <w:r w:rsidRPr="00F6535D">
        <w:rPr>
          <w:b/>
          <w:noProof/>
        </w:rPr>
        <w:t>S. 155</w:t>
      </w:r>
      <w:r w:rsidRPr="00F6535D">
        <w:rPr>
          <w:b/>
          <w:noProof/>
        </w:rPr>
        <w:tab/>
      </w:r>
      <w:r w:rsidRPr="00F6535D">
        <w:rPr>
          <w:b/>
          <w:bCs/>
          <w:noProof/>
        </w:rPr>
        <w:t>13</w:t>
      </w:r>
    </w:p>
    <w:p w:rsidR="00F6535D" w:rsidRPr="00F6535D" w:rsidRDefault="00F6535D">
      <w:pPr>
        <w:pStyle w:val="Index1"/>
        <w:tabs>
          <w:tab w:val="right" w:leader="dot" w:pos="2798"/>
        </w:tabs>
        <w:rPr>
          <w:b/>
          <w:bCs/>
          <w:noProof/>
        </w:rPr>
      </w:pPr>
      <w:r w:rsidRPr="00F6535D">
        <w:rPr>
          <w:b/>
          <w:noProof/>
        </w:rPr>
        <w:t>S. 283</w:t>
      </w:r>
      <w:r w:rsidRPr="00F6535D">
        <w:rPr>
          <w:b/>
          <w:noProof/>
        </w:rPr>
        <w:tab/>
      </w:r>
      <w:r w:rsidRPr="00F6535D">
        <w:rPr>
          <w:b/>
          <w:bCs/>
          <w:noProof/>
        </w:rPr>
        <w:t>13</w:t>
      </w:r>
    </w:p>
    <w:p w:rsidR="00F6535D" w:rsidRPr="00F6535D" w:rsidRDefault="00F6535D">
      <w:pPr>
        <w:pStyle w:val="Index1"/>
        <w:tabs>
          <w:tab w:val="right" w:leader="dot" w:pos="2798"/>
        </w:tabs>
        <w:rPr>
          <w:b/>
          <w:bCs/>
          <w:noProof/>
        </w:rPr>
      </w:pPr>
      <w:r w:rsidRPr="00F6535D">
        <w:rPr>
          <w:b/>
          <w:noProof/>
        </w:rPr>
        <w:t>S. 290</w:t>
      </w:r>
      <w:r w:rsidRPr="00F6535D">
        <w:rPr>
          <w:b/>
          <w:noProof/>
        </w:rPr>
        <w:tab/>
      </w:r>
      <w:r w:rsidRPr="00F6535D">
        <w:rPr>
          <w:b/>
          <w:bCs/>
          <w:noProof/>
        </w:rPr>
        <w:t>26</w:t>
      </w:r>
    </w:p>
    <w:p w:rsidR="00F6535D" w:rsidRPr="00F6535D" w:rsidRDefault="00F6535D">
      <w:pPr>
        <w:pStyle w:val="Index1"/>
        <w:tabs>
          <w:tab w:val="right" w:leader="dot" w:pos="2798"/>
        </w:tabs>
        <w:rPr>
          <w:b/>
          <w:bCs/>
          <w:noProof/>
        </w:rPr>
      </w:pPr>
      <w:r w:rsidRPr="00F6535D">
        <w:rPr>
          <w:b/>
          <w:noProof/>
        </w:rPr>
        <w:t>S. 298</w:t>
      </w:r>
      <w:r w:rsidRPr="00F6535D">
        <w:rPr>
          <w:b/>
          <w:noProof/>
        </w:rPr>
        <w:tab/>
      </w:r>
      <w:r w:rsidRPr="00F6535D">
        <w:rPr>
          <w:b/>
          <w:bCs/>
          <w:noProof/>
        </w:rPr>
        <w:t>11</w:t>
      </w:r>
    </w:p>
    <w:p w:rsidR="00F6535D" w:rsidRPr="00F6535D" w:rsidRDefault="00F6535D">
      <w:pPr>
        <w:pStyle w:val="Index1"/>
        <w:tabs>
          <w:tab w:val="right" w:leader="dot" w:pos="2798"/>
        </w:tabs>
        <w:rPr>
          <w:b/>
          <w:bCs/>
          <w:noProof/>
        </w:rPr>
      </w:pPr>
      <w:r w:rsidRPr="00F6535D">
        <w:rPr>
          <w:b/>
          <w:noProof/>
        </w:rPr>
        <w:t>S. 394</w:t>
      </w:r>
      <w:r w:rsidRPr="00F6535D">
        <w:rPr>
          <w:b/>
          <w:noProof/>
        </w:rPr>
        <w:tab/>
      </w:r>
      <w:r w:rsidRPr="00F6535D">
        <w:rPr>
          <w:b/>
          <w:bCs/>
          <w:noProof/>
        </w:rPr>
        <w:t>17</w:t>
      </w:r>
    </w:p>
    <w:p w:rsidR="00F6535D" w:rsidRPr="00F6535D" w:rsidRDefault="00F6535D">
      <w:pPr>
        <w:pStyle w:val="Index1"/>
        <w:tabs>
          <w:tab w:val="right" w:leader="dot" w:pos="2798"/>
        </w:tabs>
        <w:rPr>
          <w:b/>
          <w:bCs/>
          <w:noProof/>
        </w:rPr>
      </w:pPr>
      <w:r w:rsidRPr="00F6535D">
        <w:rPr>
          <w:b/>
          <w:noProof/>
        </w:rPr>
        <w:t>S. 461</w:t>
      </w:r>
      <w:r w:rsidRPr="00F6535D">
        <w:rPr>
          <w:b/>
          <w:noProof/>
        </w:rPr>
        <w:tab/>
      </w:r>
      <w:r w:rsidRPr="00F6535D">
        <w:rPr>
          <w:b/>
          <w:bCs/>
          <w:noProof/>
        </w:rPr>
        <w:t>25</w:t>
      </w:r>
    </w:p>
    <w:p w:rsidR="00F6535D" w:rsidRPr="00F6535D" w:rsidRDefault="00F6535D">
      <w:pPr>
        <w:pStyle w:val="Index1"/>
        <w:tabs>
          <w:tab w:val="right" w:leader="dot" w:pos="2798"/>
        </w:tabs>
        <w:rPr>
          <w:b/>
          <w:bCs/>
          <w:noProof/>
        </w:rPr>
      </w:pPr>
      <w:r w:rsidRPr="00F6535D">
        <w:rPr>
          <w:b/>
          <w:noProof/>
        </w:rPr>
        <w:t>S. 493</w:t>
      </w:r>
      <w:r w:rsidRPr="00F6535D">
        <w:rPr>
          <w:b/>
          <w:noProof/>
        </w:rPr>
        <w:tab/>
      </w:r>
      <w:r w:rsidRPr="00F6535D">
        <w:rPr>
          <w:b/>
          <w:bCs/>
          <w:noProof/>
        </w:rPr>
        <w:t>20</w:t>
      </w:r>
    </w:p>
    <w:p w:rsidR="00F6535D" w:rsidRPr="00F6535D" w:rsidRDefault="00F6535D">
      <w:pPr>
        <w:pStyle w:val="Index1"/>
        <w:tabs>
          <w:tab w:val="right" w:leader="dot" w:pos="2798"/>
        </w:tabs>
        <w:rPr>
          <w:b/>
          <w:bCs/>
          <w:noProof/>
        </w:rPr>
      </w:pPr>
      <w:r w:rsidRPr="00F6535D">
        <w:rPr>
          <w:b/>
          <w:noProof/>
        </w:rPr>
        <w:t>S. 511</w:t>
      </w:r>
      <w:r w:rsidRPr="00F6535D">
        <w:rPr>
          <w:b/>
          <w:noProof/>
        </w:rPr>
        <w:tab/>
      </w:r>
      <w:r w:rsidRPr="00F6535D">
        <w:rPr>
          <w:b/>
          <w:bCs/>
          <w:noProof/>
        </w:rPr>
        <w:t>31</w:t>
      </w:r>
    </w:p>
    <w:p w:rsidR="00F6535D" w:rsidRPr="00F6535D" w:rsidRDefault="00F6535D">
      <w:pPr>
        <w:pStyle w:val="Index1"/>
        <w:tabs>
          <w:tab w:val="right" w:leader="dot" w:pos="2798"/>
        </w:tabs>
        <w:rPr>
          <w:b/>
          <w:bCs/>
          <w:noProof/>
        </w:rPr>
      </w:pPr>
      <w:r w:rsidRPr="00F6535D">
        <w:rPr>
          <w:b/>
          <w:noProof/>
        </w:rPr>
        <w:t>S. 640</w:t>
      </w:r>
      <w:r w:rsidRPr="00F6535D">
        <w:rPr>
          <w:b/>
          <w:noProof/>
        </w:rPr>
        <w:tab/>
      </w:r>
      <w:r w:rsidRPr="00F6535D">
        <w:rPr>
          <w:b/>
          <w:bCs/>
          <w:noProof/>
        </w:rPr>
        <w:t>15</w:t>
      </w:r>
    </w:p>
    <w:p w:rsidR="00F6535D" w:rsidRPr="00F6535D" w:rsidRDefault="00F6535D">
      <w:pPr>
        <w:pStyle w:val="Index1"/>
        <w:tabs>
          <w:tab w:val="right" w:leader="dot" w:pos="2798"/>
        </w:tabs>
        <w:rPr>
          <w:b/>
          <w:bCs/>
          <w:noProof/>
        </w:rPr>
      </w:pPr>
      <w:r w:rsidRPr="00F6535D">
        <w:rPr>
          <w:b/>
          <w:noProof/>
        </w:rPr>
        <w:t>S. 678</w:t>
      </w:r>
      <w:r w:rsidRPr="00F6535D">
        <w:rPr>
          <w:b/>
          <w:noProof/>
        </w:rPr>
        <w:tab/>
      </w:r>
      <w:r w:rsidRPr="00F6535D">
        <w:rPr>
          <w:b/>
          <w:bCs/>
          <w:noProof/>
        </w:rPr>
        <w:t>7</w:t>
      </w:r>
    </w:p>
    <w:p w:rsidR="00F6535D" w:rsidRPr="00F6535D" w:rsidRDefault="00F6535D">
      <w:pPr>
        <w:pStyle w:val="Index1"/>
        <w:tabs>
          <w:tab w:val="right" w:leader="dot" w:pos="2798"/>
        </w:tabs>
        <w:rPr>
          <w:b/>
          <w:bCs/>
          <w:noProof/>
        </w:rPr>
      </w:pPr>
      <w:r w:rsidRPr="00F6535D">
        <w:rPr>
          <w:b/>
          <w:noProof/>
        </w:rPr>
        <w:t>S. 689</w:t>
      </w:r>
      <w:r w:rsidRPr="00F6535D">
        <w:rPr>
          <w:b/>
          <w:noProof/>
        </w:rPr>
        <w:tab/>
      </w:r>
      <w:r w:rsidRPr="00F6535D">
        <w:rPr>
          <w:b/>
          <w:bCs/>
          <w:noProof/>
        </w:rPr>
        <w:t>17</w:t>
      </w:r>
    </w:p>
    <w:p w:rsidR="00F6535D" w:rsidRPr="00F6535D" w:rsidRDefault="00F6535D">
      <w:pPr>
        <w:pStyle w:val="Index1"/>
        <w:tabs>
          <w:tab w:val="right" w:leader="dot" w:pos="2798"/>
        </w:tabs>
        <w:rPr>
          <w:b/>
          <w:bCs/>
          <w:noProof/>
        </w:rPr>
      </w:pPr>
      <w:r w:rsidRPr="00F6535D">
        <w:rPr>
          <w:b/>
          <w:noProof/>
        </w:rPr>
        <w:t>S. 716</w:t>
      </w:r>
      <w:r w:rsidRPr="00F6535D">
        <w:rPr>
          <w:b/>
          <w:noProof/>
        </w:rPr>
        <w:tab/>
      </w:r>
      <w:r w:rsidRPr="00F6535D">
        <w:rPr>
          <w:b/>
          <w:bCs/>
          <w:noProof/>
        </w:rPr>
        <w:t>30</w:t>
      </w:r>
    </w:p>
    <w:p w:rsidR="00F6535D" w:rsidRPr="00F6535D" w:rsidRDefault="00F6535D">
      <w:pPr>
        <w:pStyle w:val="Index1"/>
        <w:tabs>
          <w:tab w:val="right" w:leader="dot" w:pos="2798"/>
        </w:tabs>
        <w:rPr>
          <w:b/>
          <w:bCs/>
          <w:noProof/>
        </w:rPr>
      </w:pPr>
      <w:r w:rsidRPr="00F6535D">
        <w:rPr>
          <w:b/>
          <w:noProof/>
        </w:rPr>
        <w:t>S. 753</w:t>
      </w:r>
      <w:r w:rsidRPr="00F6535D">
        <w:rPr>
          <w:b/>
          <w:noProof/>
        </w:rPr>
        <w:tab/>
      </w:r>
      <w:r w:rsidRPr="00F6535D">
        <w:rPr>
          <w:b/>
          <w:bCs/>
          <w:noProof/>
        </w:rPr>
        <w:t>40</w:t>
      </w:r>
    </w:p>
    <w:p w:rsidR="00F6535D" w:rsidRPr="00F6535D" w:rsidRDefault="00F6535D">
      <w:pPr>
        <w:pStyle w:val="Index1"/>
        <w:tabs>
          <w:tab w:val="right" w:leader="dot" w:pos="2798"/>
        </w:tabs>
        <w:rPr>
          <w:b/>
          <w:bCs/>
          <w:noProof/>
        </w:rPr>
      </w:pPr>
      <w:r w:rsidRPr="00F6535D">
        <w:rPr>
          <w:b/>
          <w:noProof/>
        </w:rPr>
        <w:t>S. 780</w:t>
      </w:r>
      <w:r w:rsidRPr="00F6535D">
        <w:rPr>
          <w:b/>
          <w:noProof/>
        </w:rPr>
        <w:tab/>
      </w:r>
      <w:r w:rsidRPr="00F6535D">
        <w:rPr>
          <w:b/>
          <w:bCs/>
          <w:noProof/>
        </w:rPr>
        <w:t>18</w:t>
      </w:r>
    </w:p>
    <w:p w:rsidR="00F6535D" w:rsidRPr="00F6535D" w:rsidRDefault="00F6535D">
      <w:pPr>
        <w:pStyle w:val="Index1"/>
        <w:tabs>
          <w:tab w:val="right" w:leader="dot" w:pos="2798"/>
        </w:tabs>
        <w:rPr>
          <w:b/>
          <w:bCs/>
          <w:noProof/>
        </w:rPr>
      </w:pPr>
      <w:r w:rsidRPr="00F6535D">
        <w:rPr>
          <w:b/>
          <w:noProof/>
        </w:rPr>
        <w:t>S. 840</w:t>
      </w:r>
      <w:r w:rsidRPr="00F6535D">
        <w:rPr>
          <w:b/>
          <w:noProof/>
        </w:rPr>
        <w:tab/>
      </w:r>
      <w:r w:rsidRPr="00F6535D">
        <w:rPr>
          <w:b/>
          <w:bCs/>
          <w:noProof/>
        </w:rPr>
        <w:t>46</w:t>
      </w:r>
    </w:p>
    <w:p w:rsidR="00F6535D" w:rsidRPr="00F6535D" w:rsidRDefault="00F6535D">
      <w:pPr>
        <w:pStyle w:val="Index1"/>
        <w:tabs>
          <w:tab w:val="right" w:leader="dot" w:pos="2798"/>
        </w:tabs>
        <w:rPr>
          <w:b/>
          <w:bCs/>
          <w:noProof/>
        </w:rPr>
      </w:pPr>
      <w:r w:rsidRPr="00F6535D">
        <w:rPr>
          <w:b/>
          <w:noProof/>
        </w:rPr>
        <w:t>S. 870</w:t>
      </w:r>
      <w:r w:rsidRPr="00F6535D">
        <w:rPr>
          <w:b/>
          <w:noProof/>
        </w:rPr>
        <w:tab/>
      </w:r>
      <w:r w:rsidRPr="00F6535D">
        <w:rPr>
          <w:b/>
          <w:bCs/>
          <w:noProof/>
        </w:rPr>
        <w:t>28</w:t>
      </w:r>
    </w:p>
    <w:p w:rsidR="00F6535D" w:rsidRPr="00F6535D" w:rsidRDefault="00F6535D">
      <w:pPr>
        <w:pStyle w:val="Index1"/>
        <w:tabs>
          <w:tab w:val="right" w:leader="dot" w:pos="2798"/>
        </w:tabs>
        <w:rPr>
          <w:b/>
          <w:bCs/>
          <w:noProof/>
        </w:rPr>
      </w:pPr>
      <w:r w:rsidRPr="00F6535D">
        <w:rPr>
          <w:b/>
          <w:noProof/>
        </w:rPr>
        <w:t>S. 873</w:t>
      </w:r>
      <w:r w:rsidRPr="00F6535D">
        <w:rPr>
          <w:b/>
          <w:noProof/>
        </w:rPr>
        <w:tab/>
      </w:r>
      <w:r w:rsidRPr="00F6535D">
        <w:rPr>
          <w:b/>
          <w:bCs/>
          <w:noProof/>
        </w:rPr>
        <w:t>40</w:t>
      </w:r>
    </w:p>
    <w:p w:rsidR="00F6535D" w:rsidRPr="00F6535D" w:rsidRDefault="00F6535D">
      <w:pPr>
        <w:pStyle w:val="Index1"/>
        <w:tabs>
          <w:tab w:val="right" w:leader="dot" w:pos="2798"/>
        </w:tabs>
        <w:rPr>
          <w:b/>
          <w:bCs/>
          <w:noProof/>
        </w:rPr>
      </w:pPr>
      <w:r w:rsidRPr="00F6535D">
        <w:rPr>
          <w:b/>
          <w:noProof/>
        </w:rPr>
        <w:t>S. 890</w:t>
      </w:r>
      <w:r w:rsidRPr="00F6535D">
        <w:rPr>
          <w:b/>
          <w:noProof/>
        </w:rPr>
        <w:tab/>
      </w:r>
      <w:r w:rsidRPr="00F6535D">
        <w:rPr>
          <w:b/>
          <w:bCs/>
          <w:noProof/>
        </w:rPr>
        <w:t>44</w:t>
      </w:r>
    </w:p>
    <w:p w:rsidR="00F6535D" w:rsidRPr="00F6535D" w:rsidRDefault="00F6535D">
      <w:pPr>
        <w:pStyle w:val="Index1"/>
        <w:tabs>
          <w:tab w:val="right" w:leader="dot" w:pos="2798"/>
        </w:tabs>
        <w:rPr>
          <w:b/>
          <w:bCs/>
          <w:noProof/>
        </w:rPr>
      </w:pPr>
      <w:r w:rsidRPr="00F6535D">
        <w:rPr>
          <w:b/>
          <w:noProof/>
        </w:rPr>
        <w:t>S. 891</w:t>
      </w:r>
      <w:r w:rsidRPr="00F6535D">
        <w:rPr>
          <w:b/>
          <w:noProof/>
        </w:rPr>
        <w:tab/>
      </w:r>
      <w:r w:rsidRPr="00F6535D">
        <w:rPr>
          <w:b/>
          <w:bCs/>
          <w:noProof/>
        </w:rPr>
        <w:t>33</w:t>
      </w:r>
    </w:p>
    <w:p w:rsidR="00F6535D" w:rsidRPr="00F6535D" w:rsidRDefault="00F6535D">
      <w:pPr>
        <w:pStyle w:val="Index1"/>
        <w:tabs>
          <w:tab w:val="right" w:leader="dot" w:pos="2798"/>
        </w:tabs>
        <w:rPr>
          <w:b/>
          <w:bCs/>
          <w:noProof/>
        </w:rPr>
      </w:pPr>
      <w:r w:rsidRPr="00F6535D">
        <w:rPr>
          <w:b/>
          <w:noProof/>
        </w:rPr>
        <w:t>S. 922</w:t>
      </w:r>
      <w:r w:rsidRPr="00F6535D">
        <w:rPr>
          <w:b/>
          <w:noProof/>
        </w:rPr>
        <w:tab/>
      </w:r>
      <w:r w:rsidRPr="00F6535D">
        <w:rPr>
          <w:b/>
          <w:bCs/>
          <w:noProof/>
        </w:rPr>
        <w:t>34</w:t>
      </w:r>
    </w:p>
    <w:p w:rsidR="00F6535D" w:rsidRPr="00F6535D" w:rsidRDefault="00F6535D">
      <w:pPr>
        <w:pStyle w:val="Index1"/>
        <w:tabs>
          <w:tab w:val="right" w:leader="dot" w:pos="2798"/>
        </w:tabs>
        <w:rPr>
          <w:b/>
          <w:bCs/>
          <w:noProof/>
        </w:rPr>
      </w:pPr>
      <w:r w:rsidRPr="00F6535D">
        <w:rPr>
          <w:b/>
          <w:noProof/>
        </w:rPr>
        <w:t>S. 977</w:t>
      </w:r>
      <w:r w:rsidRPr="00F6535D">
        <w:rPr>
          <w:b/>
          <w:noProof/>
        </w:rPr>
        <w:tab/>
      </w:r>
      <w:r w:rsidRPr="00F6535D">
        <w:rPr>
          <w:b/>
          <w:bCs/>
          <w:noProof/>
        </w:rPr>
        <w:t>10</w:t>
      </w:r>
    </w:p>
    <w:p w:rsidR="00F6535D" w:rsidRPr="00F6535D" w:rsidRDefault="00F6535D">
      <w:pPr>
        <w:pStyle w:val="Index1"/>
        <w:tabs>
          <w:tab w:val="right" w:leader="dot" w:pos="2798"/>
        </w:tabs>
        <w:rPr>
          <w:b/>
          <w:bCs/>
          <w:noProof/>
        </w:rPr>
      </w:pPr>
      <w:r w:rsidRPr="00F6535D">
        <w:rPr>
          <w:b/>
          <w:noProof/>
        </w:rPr>
        <w:t>S. 983</w:t>
      </w:r>
      <w:r w:rsidRPr="00F6535D">
        <w:rPr>
          <w:b/>
          <w:noProof/>
        </w:rPr>
        <w:tab/>
      </w:r>
      <w:r w:rsidRPr="00F6535D">
        <w:rPr>
          <w:b/>
          <w:bCs/>
          <w:noProof/>
        </w:rPr>
        <w:t>31</w:t>
      </w:r>
    </w:p>
    <w:p w:rsidR="00F6535D" w:rsidRPr="00F6535D" w:rsidRDefault="00F6535D">
      <w:pPr>
        <w:pStyle w:val="Index1"/>
        <w:tabs>
          <w:tab w:val="right" w:leader="dot" w:pos="2798"/>
        </w:tabs>
        <w:rPr>
          <w:b/>
          <w:bCs/>
          <w:noProof/>
        </w:rPr>
      </w:pPr>
      <w:r w:rsidRPr="00F6535D">
        <w:rPr>
          <w:b/>
          <w:noProof/>
        </w:rPr>
        <w:t>S. 987</w:t>
      </w:r>
      <w:r w:rsidRPr="00F6535D">
        <w:rPr>
          <w:b/>
          <w:noProof/>
        </w:rPr>
        <w:tab/>
      </w:r>
      <w:r w:rsidRPr="00F6535D">
        <w:rPr>
          <w:b/>
          <w:bCs/>
          <w:noProof/>
        </w:rPr>
        <w:t>34</w:t>
      </w:r>
    </w:p>
    <w:p w:rsidR="00F6535D" w:rsidRPr="00F6535D" w:rsidRDefault="00F6535D">
      <w:pPr>
        <w:pStyle w:val="Index1"/>
        <w:tabs>
          <w:tab w:val="right" w:leader="dot" w:pos="2798"/>
        </w:tabs>
        <w:rPr>
          <w:b/>
          <w:bCs/>
          <w:noProof/>
        </w:rPr>
      </w:pPr>
      <w:r w:rsidRPr="00F6535D">
        <w:rPr>
          <w:b/>
          <w:noProof/>
        </w:rPr>
        <w:t>S. 993</w:t>
      </w:r>
      <w:r w:rsidRPr="00F6535D">
        <w:rPr>
          <w:b/>
          <w:noProof/>
        </w:rPr>
        <w:tab/>
      </w:r>
      <w:r w:rsidRPr="00F6535D">
        <w:rPr>
          <w:b/>
          <w:bCs/>
          <w:noProof/>
        </w:rPr>
        <w:t>34</w:t>
      </w:r>
    </w:p>
    <w:p w:rsidR="00F6535D" w:rsidRPr="00F6535D" w:rsidRDefault="00F6535D">
      <w:pPr>
        <w:pStyle w:val="Index1"/>
        <w:tabs>
          <w:tab w:val="right" w:leader="dot" w:pos="2798"/>
        </w:tabs>
        <w:rPr>
          <w:b/>
          <w:bCs/>
          <w:noProof/>
        </w:rPr>
      </w:pPr>
      <w:r w:rsidRPr="00F6535D">
        <w:rPr>
          <w:b/>
          <w:noProof/>
        </w:rPr>
        <w:t>S. 1002</w:t>
      </w:r>
      <w:r w:rsidRPr="00F6535D">
        <w:rPr>
          <w:b/>
          <w:noProof/>
        </w:rPr>
        <w:tab/>
      </w:r>
      <w:r w:rsidRPr="00F6535D">
        <w:rPr>
          <w:b/>
          <w:bCs/>
          <w:noProof/>
        </w:rPr>
        <w:t>32</w:t>
      </w:r>
    </w:p>
    <w:p w:rsidR="00F6535D" w:rsidRPr="00F6535D" w:rsidRDefault="00F6535D">
      <w:pPr>
        <w:pStyle w:val="Index1"/>
        <w:tabs>
          <w:tab w:val="right" w:leader="dot" w:pos="2798"/>
        </w:tabs>
        <w:rPr>
          <w:b/>
          <w:bCs/>
          <w:noProof/>
        </w:rPr>
      </w:pPr>
      <w:r w:rsidRPr="00F6535D">
        <w:rPr>
          <w:b/>
          <w:noProof/>
        </w:rPr>
        <w:t>S. 1007</w:t>
      </w:r>
      <w:r w:rsidRPr="00F6535D">
        <w:rPr>
          <w:b/>
          <w:noProof/>
        </w:rPr>
        <w:tab/>
      </w:r>
      <w:r w:rsidRPr="00F6535D">
        <w:rPr>
          <w:b/>
          <w:bCs/>
          <w:noProof/>
        </w:rPr>
        <w:t>27</w:t>
      </w:r>
    </w:p>
    <w:p w:rsidR="00F6535D" w:rsidRPr="00F6535D" w:rsidRDefault="00F6535D">
      <w:pPr>
        <w:pStyle w:val="Index1"/>
        <w:tabs>
          <w:tab w:val="right" w:leader="dot" w:pos="2798"/>
        </w:tabs>
        <w:rPr>
          <w:b/>
          <w:bCs/>
          <w:noProof/>
        </w:rPr>
      </w:pPr>
      <w:r w:rsidRPr="00F6535D">
        <w:rPr>
          <w:b/>
          <w:noProof/>
        </w:rPr>
        <w:t>S. 1020</w:t>
      </w:r>
      <w:r w:rsidRPr="00F6535D">
        <w:rPr>
          <w:b/>
          <w:noProof/>
        </w:rPr>
        <w:tab/>
      </w:r>
      <w:r w:rsidRPr="00F6535D">
        <w:rPr>
          <w:b/>
          <w:bCs/>
          <w:noProof/>
        </w:rPr>
        <w:t>40</w:t>
      </w:r>
    </w:p>
    <w:p w:rsidR="00F6535D" w:rsidRPr="00F6535D" w:rsidRDefault="00F6535D">
      <w:pPr>
        <w:pStyle w:val="Index1"/>
        <w:tabs>
          <w:tab w:val="right" w:leader="dot" w:pos="2798"/>
        </w:tabs>
        <w:rPr>
          <w:b/>
          <w:bCs/>
          <w:noProof/>
        </w:rPr>
      </w:pPr>
      <w:r w:rsidRPr="00F6535D">
        <w:rPr>
          <w:b/>
          <w:noProof/>
        </w:rPr>
        <w:t>S. 1041</w:t>
      </w:r>
      <w:r w:rsidRPr="00F6535D">
        <w:rPr>
          <w:b/>
          <w:noProof/>
        </w:rPr>
        <w:tab/>
      </w:r>
      <w:r w:rsidRPr="00F6535D">
        <w:rPr>
          <w:b/>
          <w:bCs/>
          <w:noProof/>
        </w:rPr>
        <w:t>10</w:t>
      </w:r>
    </w:p>
    <w:p w:rsidR="00F6535D" w:rsidRPr="00F6535D" w:rsidRDefault="00F6535D">
      <w:pPr>
        <w:pStyle w:val="Index1"/>
        <w:tabs>
          <w:tab w:val="right" w:leader="dot" w:pos="2798"/>
        </w:tabs>
        <w:rPr>
          <w:b/>
          <w:bCs/>
          <w:noProof/>
        </w:rPr>
      </w:pPr>
      <w:r w:rsidRPr="00F6535D">
        <w:rPr>
          <w:b/>
          <w:noProof/>
        </w:rPr>
        <w:t>S. 1045</w:t>
      </w:r>
      <w:r w:rsidRPr="00F6535D">
        <w:rPr>
          <w:b/>
          <w:noProof/>
        </w:rPr>
        <w:tab/>
      </w:r>
      <w:r w:rsidRPr="00F6535D">
        <w:rPr>
          <w:b/>
          <w:bCs/>
          <w:noProof/>
        </w:rPr>
        <w:t>41</w:t>
      </w:r>
    </w:p>
    <w:p w:rsidR="00F6535D" w:rsidRPr="00F6535D" w:rsidRDefault="00F6535D">
      <w:pPr>
        <w:pStyle w:val="Index1"/>
        <w:tabs>
          <w:tab w:val="right" w:leader="dot" w:pos="2798"/>
        </w:tabs>
        <w:rPr>
          <w:b/>
          <w:bCs/>
          <w:noProof/>
        </w:rPr>
      </w:pPr>
      <w:r w:rsidRPr="00F6535D">
        <w:rPr>
          <w:b/>
          <w:noProof/>
        </w:rPr>
        <w:t>S. 1048</w:t>
      </w:r>
      <w:r w:rsidRPr="00F6535D">
        <w:rPr>
          <w:b/>
          <w:noProof/>
        </w:rPr>
        <w:tab/>
      </w:r>
      <w:r w:rsidRPr="00F6535D">
        <w:rPr>
          <w:b/>
          <w:bCs/>
          <w:noProof/>
        </w:rPr>
        <w:t>30</w:t>
      </w:r>
    </w:p>
    <w:p w:rsidR="00F6535D" w:rsidRPr="00F6535D" w:rsidRDefault="00F6535D">
      <w:pPr>
        <w:pStyle w:val="Index1"/>
        <w:tabs>
          <w:tab w:val="right" w:leader="dot" w:pos="2798"/>
        </w:tabs>
        <w:rPr>
          <w:b/>
          <w:bCs/>
          <w:noProof/>
        </w:rPr>
      </w:pPr>
      <w:r w:rsidRPr="00F6535D">
        <w:rPr>
          <w:b/>
          <w:noProof/>
        </w:rPr>
        <w:t>S. 1068</w:t>
      </w:r>
      <w:r w:rsidRPr="00F6535D">
        <w:rPr>
          <w:b/>
          <w:noProof/>
        </w:rPr>
        <w:tab/>
      </w:r>
      <w:r w:rsidRPr="00F6535D">
        <w:rPr>
          <w:b/>
          <w:bCs/>
          <w:noProof/>
        </w:rPr>
        <w:t>33</w:t>
      </w:r>
    </w:p>
    <w:p w:rsidR="00F6535D" w:rsidRPr="00F6535D" w:rsidRDefault="00F6535D">
      <w:pPr>
        <w:pStyle w:val="Index1"/>
        <w:tabs>
          <w:tab w:val="right" w:leader="dot" w:pos="2798"/>
        </w:tabs>
        <w:rPr>
          <w:b/>
          <w:bCs/>
          <w:noProof/>
        </w:rPr>
      </w:pPr>
      <w:r w:rsidRPr="00F6535D">
        <w:rPr>
          <w:b/>
          <w:noProof/>
        </w:rPr>
        <w:t>S. 1069</w:t>
      </w:r>
      <w:r w:rsidRPr="00F6535D">
        <w:rPr>
          <w:b/>
          <w:noProof/>
        </w:rPr>
        <w:tab/>
      </w:r>
      <w:r w:rsidRPr="00F6535D">
        <w:rPr>
          <w:b/>
          <w:bCs/>
          <w:noProof/>
        </w:rPr>
        <w:t>29</w:t>
      </w:r>
    </w:p>
    <w:p w:rsidR="00F6535D" w:rsidRPr="00F6535D" w:rsidRDefault="00F6535D">
      <w:pPr>
        <w:pStyle w:val="Index1"/>
        <w:tabs>
          <w:tab w:val="right" w:leader="dot" w:pos="2798"/>
        </w:tabs>
        <w:rPr>
          <w:b/>
          <w:bCs/>
          <w:noProof/>
        </w:rPr>
      </w:pPr>
      <w:r w:rsidRPr="00F6535D">
        <w:rPr>
          <w:b/>
          <w:noProof/>
        </w:rPr>
        <w:t>S. 1070</w:t>
      </w:r>
      <w:r w:rsidRPr="00F6535D">
        <w:rPr>
          <w:b/>
          <w:noProof/>
        </w:rPr>
        <w:tab/>
      </w:r>
      <w:r w:rsidRPr="00F6535D">
        <w:rPr>
          <w:b/>
          <w:bCs/>
          <w:noProof/>
        </w:rPr>
        <w:t>29</w:t>
      </w:r>
    </w:p>
    <w:p w:rsidR="00F6535D" w:rsidRPr="00F6535D" w:rsidRDefault="00F6535D">
      <w:pPr>
        <w:pStyle w:val="Index1"/>
        <w:tabs>
          <w:tab w:val="right" w:leader="dot" w:pos="2798"/>
        </w:tabs>
        <w:rPr>
          <w:b/>
          <w:bCs/>
          <w:noProof/>
        </w:rPr>
      </w:pPr>
      <w:r w:rsidRPr="00F6535D">
        <w:rPr>
          <w:b/>
          <w:noProof/>
        </w:rPr>
        <w:t>S. 1071</w:t>
      </w:r>
      <w:r w:rsidRPr="00F6535D">
        <w:rPr>
          <w:b/>
          <w:noProof/>
        </w:rPr>
        <w:tab/>
      </w:r>
      <w:r w:rsidRPr="00F6535D">
        <w:rPr>
          <w:b/>
          <w:bCs/>
          <w:noProof/>
        </w:rPr>
        <w:t>41</w:t>
      </w:r>
    </w:p>
    <w:p w:rsidR="00F6535D" w:rsidRPr="00F6535D" w:rsidRDefault="00F6535D">
      <w:pPr>
        <w:pStyle w:val="Index1"/>
        <w:tabs>
          <w:tab w:val="right" w:leader="dot" w:pos="2798"/>
        </w:tabs>
        <w:rPr>
          <w:b/>
          <w:bCs/>
          <w:noProof/>
        </w:rPr>
      </w:pPr>
      <w:r w:rsidRPr="00F6535D">
        <w:rPr>
          <w:b/>
          <w:noProof/>
        </w:rPr>
        <w:t>S. 1084</w:t>
      </w:r>
      <w:r w:rsidRPr="00F6535D">
        <w:rPr>
          <w:b/>
          <w:noProof/>
        </w:rPr>
        <w:tab/>
      </w:r>
      <w:r w:rsidRPr="00F6535D">
        <w:rPr>
          <w:b/>
          <w:bCs/>
          <w:noProof/>
        </w:rPr>
        <w:t>32</w:t>
      </w:r>
    </w:p>
    <w:p w:rsidR="00F6535D" w:rsidRPr="00F6535D" w:rsidRDefault="00F6535D">
      <w:pPr>
        <w:pStyle w:val="Index1"/>
        <w:tabs>
          <w:tab w:val="right" w:leader="dot" w:pos="2798"/>
        </w:tabs>
        <w:rPr>
          <w:b/>
          <w:bCs/>
          <w:noProof/>
        </w:rPr>
      </w:pPr>
      <w:r w:rsidRPr="00F6535D">
        <w:rPr>
          <w:b/>
          <w:noProof/>
        </w:rPr>
        <w:t>S. 1099</w:t>
      </w:r>
      <w:r w:rsidRPr="00F6535D">
        <w:rPr>
          <w:b/>
          <w:noProof/>
        </w:rPr>
        <w:tab/>
      </w:r>
      <w:r w:rsidRPr="00F6535D">
        <w:rPr>
          <w:b/>
          <w:bCs/>
          <w:noProof/>
        </w:rPr>
        <w:t>35</w:t>
      </w:r>
    </w:p>
    <w:p w:rsidR="00F6535D" w:rsidRPr="00F6535D" w:rsidRDefault="00F6535D">
      <w:pPr>
        <w:pStyle w:val="Index1"/>
        <w:tabs>
          <w:tab w:val="right" w:leader="dot" w:pos="2798"/>
        </w:tabs>
        <w:rPr>
          <w:b/>
          <w:bCs/>
          <w:noProof/>
        </w:rPr>
      </w:pPr>
      <w:r w:rsidRPr="00F6535D">
        <w:rPr>
          <w:b/>
          <w:noProof/>
        </w:rPr>
        <w:t>S. 1115</w:t>
      </w:r>
      <w:r w:rsidRPr="00F6535D">
        <w:rPr>
          <w:b/>
          <w:noProof/>
        </w:rPr>
        <w:tab/>
      </w:r>
      <w:r w:rsidRPr="00F6535D">
        <w:rPr>
          <w:b/>
          <w:bCs/>
          <w:noProof/>
        </w:rPr>
        <w:t>36</w:t>
      </w:r>
    </w:p>
    <w:p w:rsidR="00F6535D" w:rsidRPr="00F6535D" w:rsidRDefault="00F6535D">
      <w:pPr>
        <w:pStyle w:val="Index1"/>
        <w:tabs>
          <w:tab w:val="right" w:leader="dot" w:pos="2798"/>
        </w:tabs>
        <w:rPr>
          <w:b/>
          <w:bCs/>
          <w:noProof/>
        </w:rPr>
      </w:pPr>
      <w:r w:rsidRPr="00F6535D">
        <w:rPr>
          <w:b/>
          <w:noProof/>
        </w:rPr>
        <w:t>S. 1121</w:t>
      </w:r>
      <w:r w:rsidRPr="00F6535D">
        <w:rPr>
          <w:b/>
          <w:noProof/>
        </w:rPr>
        <w:tab/>
      </w:r>
      <w:r w:rsidRPr="00F6535D">
        <w:rPr>
          <w:b/>
          <w:bCs/>
          <w:noProof/>
        </w:rPr>
        <w:t>4</w:t>
      </w:r>
    </w:p>
    <w:p w:rsidR="00F6535D" w:rsidRPr="00F6535D" w:rsidRDefault="00F6535D">
      <w:pPr>
        <w:pStyle w:val="Index1"/>
        <w:tabs>
          <w:tab w:val="right" w:leader="dot" w:pos="2798"/>
        </w:tabs>
        <w:rPr>
          <w:b/>
          <w:bCs/>
          <w:noProof/>
        </w:rPr>
      </w:pPr>
      <w:r w:rsidRPr="00F6535D">
        <w:rPr>
          <w:b/>
          <w:noProof/>
        </w:rPr>
        <w:t>S. 1134</w:t>
      </w:r>
      <w:r w:rsidRPr="00F6535D">
        <w:rPr>
          <w:b/>
          <w:noProof/>
        </w:rPr>
        <w:tab/>
      </w:r>
      <w:r w:rsidRPr="00F6535D">
        <w:rPr>
          <w:b/>
          <w:bCs/>
          <w:noProof/>
        </w:rPr>
        <w:t>5</w:t>
      </w:r>
    </w:p>
    <w:p w:rsidR="00F6535D" w:rsidRPr="00F6535D" w:rsidRDefault="00F6535D">
      <w:pPr>
        <w:pStyle w:val="Index1"/>
        <w:tabs>
          <w:tab w:val="right" w:leader="dot" w:pos="2798"/>
        </w:tabs>
        <w:rPr>
          <w:b/>
          <w:bCs/>
          <w:noProof/>
        </w:rPr>
      </w:pPr>
      <w:r w:rsidRPr="00F6535D">
        <w:rPr>
          <w:b/>
          <w:noProof/>
        </w:rPr>
        <w:t>S. 1146</w:t>
      </w:r>
      <w:r w:rsidRPr="00F6535D">
        <w:rPr>
          <w:b/>
          <w:noProof/>
        </w:rPr>
        <w:tab/>
      </w:r>
      <w:r w:rsidRPr="00F6535D">
        <w:rPr>
          <w:b/>
          <w:bCs/>
          <w:noProof/>
        </w:rPr>
        <w:t>1</w:t>
      </w:r>
    </w:p>
    <w:p w:rsidR="00F6535D" w:rsidRPr="00F6535D" w:rsidRDefault="00F6535D">
      <w:pPr>
        <w:pStyle w:val="Index1"/>
        <w:tabs>
          <w:tab w:val="right" w:leader="dot" w:pos="2798"/>
        </w:tabs>
        <w:rPr>
          <w:b/>
          <w:bCs/>
          <w:noProof/>
        </w:rPr>
      </w:pPr>
      <w:r w:rsidRPr="00F6535D">
        <w:rPr>
          <w:b/>
          <w:noProof/>
        </w:rPr>
        <w:t>S. 1165</w:t>
      </w:r>
      <w:r w:rsidRPr="00F6535D">
        <w:rPr>
          <w:b/>
          <w:noProof/>
        </w:rPr>
        <w:tab/>
      </w:r>
      <w:r w:rsidRPr="00F6535D">
        <w:rPr>
          <w:b/>
          <w:bCs/>
          <w:noProof/>
        </w:rPr>
        <w:t>39</w:t>
      </w:r>
    </w:p>
    <w:p w:rsidR="00F6535D" w:rsidRPr="00F6535D" w:rsidRDefault="00F6535D">
      <w:pPr>
        <w:pStyle w:val="Index1"/>
        <w:tabs>
          <w:tab w:val="right" w:leader="dot" w:pos="2798"/>
        </w:tabs>
        <w:rPr>
          <w:b/>
          <w:bCs/>
          <w:noProof/>
        </w:rPr>
      </w:pPr>
      <w:r w:rsidRPr="00F6535D">
        <w:rPr>
          <w:b/>
          <w:noProof/>
        </w:rPr>
        <w:t>S. 1166</w:t>
      </w:r>
      <w:r w:rsidRPr="00F6535D">
        <w:rPr>
          <w:b/>
          <w:noProof/>
        </w:rPr>
        <w:tab/>
      </w:r>
      <w:r w:rsidRPr="00F6535D">
        <w:rPr>
          <w:b/>
          <w:bCs/>
          <w:noProof/>
        </w:rPr>
        <w:t>39</w:t>
      </w:r>
    </w:p>
    <w:p w:rsidR="00F6535D" w:rsidRPr="00F6535D" w:rsidRDefault="00F6535D">
      <w:pPr>
        <w:pStyle w:val="Index1"/>
        <w:tabs>
          <w:tab w:val="right" w:leader="dot" w:pos="2798"/>
        </w:tabs>
        <w:rPr>
          <w:b/>
          <w:bCs/>
          <w:noProof/>
        </w:rPr>
      </w:pPr>
      <w:r w:rsidRPr="00F6535D">
        <w:rPr>
          <w:b/>
          <w:noProof/>
        </w:rPr>
        <w:t>S. 1167</w:t>
      </w:r>
      <w:r w:rsidRPr="00F6535D">
        <w:rPr>
          <w:b/>
          <w:noProof/>
        </w:rPr>
        <w:tab/>
      </w:r>
      <w:r w:rsidRPr="00F6535D">
        <w:rPr>
          <w:b/>
          <w:bCs/>
          <w:noProof/>
        </w:rPr>
        <w:t>39</w:t>
      </w:r>
    </w:p>
    <w:p w:rsidR="00F6535D" w:rsidRPr="00F6535D" w:rsidRDefault="00F6535D">
      <w:pPr>
        <w:pStyle w:val="Index1"/>
        <w:tabs>
          <w:tab w:val="right" w:leader="dot" w:pos="2798"/>
        </w:tabs>
        <w:rPr>
          <w:b/>
          <w:bCs/>
          <w:noProof/>
        </w:rPr>
      </w:pPr>
      <w:r w:rsidRPr="00F6535D">
        <w:rPr>
          <w:b/>
          <w:noProof/>
        </w:rPr>
        <w:t>S. 1174</w:t>
      </w:r>
      <w:r w:rsidRPr="00F6535D">
        <w:rPr>
          <w:b/>
          <w:noProof/>
        </w:rPr>
        <w:tab/>
      </w:r>
      <w:r w:rsidRPr="00F6535D">
        <w:rPr>
          <w:b/>
          <w:bCs/>
          <w:noProof/>
        </w:rPr>
        <w:t>41</w:t>
      </w:r>
    </w:p>
    <w:p w:rsidR="00F6535D" w:rsidRPr="00F6535D" w:rsidRDefault="00F6535D">
      <w:pPr>
        <w:pStyle w:val="Index1"/>
        <w:tabs>
          <w:tab w:val="right" w:leader="dot" w:pos="2798"/>
        </w:tabs>
        <w:rPr>
          <w:b/>
          <w:bCs/>
          <w:noProof/>
        </w:rPr>
      </w:pPr>
      <w:r w:rsidRPr="00F6535D">
        <w:rPr>
          <w:b/>
          <w:noProof/>
        </w:rPr>
        <w:t>S. 1175</w:t>
      </w:r>
      <w:r w:rsidRPr="00F6535D">
        <w:rPr>
          <w:b/>
          <w:noProof/>
        </w:rPr>
        <w:tab/>
      </w:r>
      <w:r w:rsidRPr="00F6535D">
        <w:rPr>
          <w:b/>
          <w:bCs/>
          <w:noProof/>
        </w:rPr>
        <w:t>41</w:t>
      </w:r>
    </w:p>
    <w:p w:rsidR="00F6535D" w:rsidRPr="00F6535D" w:rsidRDefault="00F6535D">
      <w:pPr>
        <w:pStyle w:val="Index1"/>
        <w:tabs>
          <w:tab w:val="right" w:leader="dot" w:pos="2798"/>
        </w:tabs>
        <w:rPr>
          <w:b/>
          <w:bCs/>
          <w:noProof/>
        </w:rPr>
      </w:pPr>
      <w:r w:rsidRPr="00F6535D">
        <w:rPr>
          <w:b/>
          <w:noProof/>
        </w:rPr>
        <w:t>S. 1176</w:t>
      </w:r>
      <w:r w:rsidRPr="00F6535D">
        <w:rPr>
          <w:b/>
          <w:noProof/>
        </w:rPr>
        <w:tab/>
      </w:r>
      <w:r w:rsidRPr="00F6535D">
        <w:rPr>
          <w:b/>
          <w:bCs/>
          <w:noProof/>
        </w:rPr>
        <w:t>42</w:t>
      </w:r>
    </w:p>
    <w:p w:rsidR="00F6535D" w:rsidRDefault="00F6535D">
      <w:pPr>
        <w:pStyle w:val="Index1"/>
        <w:tabs>
          <w:tab w:val="right" w:leader="dot" w:pos="2798"/>
        </w:tabs>
        <w:rPr>
          <w:b/>
          <w:bCs/>
          <w:noProof/>
        </w:rPr>
      </w:pPr>
      <w:r w:rsidRPr="00F6535D">
        <w:rPr>
          <w:b/>
          <w:noProof/>
        </w:rPr>
        <w:t>S. 1177</w:t>
      </w:r>
      <w:r w:rsidRPr="00F6535D">
        <w:rPr>
          <w:b/>
          <w:noProof/>
        </w:rPr>
        <w:tab/>
      </w:r>
      <w:r w:rsidRPr="00F6535D">
        <w:rPr>
          <w:b/>
          <w:bCs/>
          <w:noProof/>
        </w:rPr>
        <w:t>42</w:t>
      </w:r>
    </w:p>
    <w:p w:rsidR="00F6535D" w:rsidRPr="00F6535D" w:rsidRDefault="00F6535D" w:rsidP="00F6535D"/>
    <w:p w:rsidR="00F6535D" w:rsidRPr="00F6535D" w:rsidRDefault="00F6535D">
      <w:pPr>
        <w:pStyle w:val="Index1"/>
        <w:tabs>
          <w:tab w:val="right" w:leader="dot" w:pos="2798"/>
        </w:tabs>
        <w:rPr>
          <w:b/>
          <w:bCs/>
          <w:noProof/>
        </w:rPr>
      </w:pPr>
      <w:r w:rsidRPr="00F6535D">
        <w:rPr>
          <w:b/>
          <w:noProof/>
        </w:rPr>
        <w:t>H. 3020</w:t>
      </w:r>
      <w:r w:rsidRPr="00F6535D">
        <w:rPr>
          <w:b/>
          <w:noProof/>
        </w:rPr>
        <w:tab/>
      </w:r>
      <w:r w:rsidRPr="00F6535D">
        <w:rPr>
          <w:b/>
          <w:bCs/>
          <w:noProof/>
        </w:rPr>
        <w:t>24</w:t>
      </w:r>
    </w:p>
    <w:p w:rsidR="00F6535D" w:rsidRPr="00F6535D" w:rsidRDefault="00F6535D">
      <w:pPr>
        <w:pStyle w:val="Index1"/>
        <w:tabs>
          <w:tab w:val="right" w:leader="dot" w:pos="2798"/>
        </w:tabs>
        <w:rPr>
          <w:b/>
          <w:bCs/>
          <w:noProof/>
        </w:rPr>
      </w:pPr>
      <w:r w:rsidRPr="00F6535D">
        <w:rPr>
          <w:b/>
          <w:noProof/>
        </w:rPr>
        <w:t>H. 3029</w:t>
      </w:r>
      <w:r w:rsidRPr="00F6535D">
        <w:rPr>
          <w:b/>
          <w:noProof/>
        </w:rPr>
        <w:tab/>
      </w:r>
      <w:r w:rsidRPr="00F6535D">
        <w:rPr>
          <w:b/>
          <w:bCs/>
          <w:noProof/>
        </w:rPr>
        <w:t>27</w:t>
      </w:r>
    </w:p>
    <w:p w:rsidR="00F6535D" w:rsidRPr="00F6535D" w:rsidRDefault="00F6535D">
      <w:pPr>
        <w:pStyle w:val="Index1"/>
        <w:tabs>
          <w:tab w:val="right" w:leader="dot" w:pos="2798"/>
        </w:tabs>
        <w:rPr>
          <w:b/>
          <w:bCs/>
          <w:noProof/>
        </w:rPr>
      </w:pPr>
      <w:r w:rsidRPr="00F6535D">
        <w:rPr>
          <w:b/>
          <w:noProof/>
        </w:rPr>
        <w:t>H. 3079</w:t>
      </w:r>
      <w:r w:rsidRPr="00F6535D">
        <w:rPr>
          <w:b/>
          <w:noProof/>
        </w:rPr>
        <w:tab/>
      </w:r>
      <w:r w:rsidRPr="00F6535D">
        <w:rPr>
          <w:b/>
          <w:bCs/>
          <w:noProof/>
        </w:rPr>
        <w:t>9</w:t>
      </w:r>
    </w:p>
    <w:p w:rsidR="00F6535D" w:rsidRPr="00F6535D" w:rsidRDefault="00F6535D">
      <w:pPr>
        <w:pStyle w:val="Index1"/>
        <w:tabs>
          <w:tab w:val="right" w:leader="dot" w:pos="2798"/>
        </w:tabs>
        <w:rPr>
          <w:b/>
          <w:bCs/>
          <w:noProof/>
        </w:rPr>
      </w:pPr>
      <w:r w:rsidRPr="00F6535D">
        <w:rPr>
          <w:b/>
          <w:noProof/>
        </w:rPr>
        <w:t>H. 3200</w:t>
      </w:r>
      <w:r w:rsidRPr="00F6535D">
        <w:rPr>
          <w:b/>
          <w:noProof/>
        </w:rPr>
        <w:tab/>
      </w:r>
      <w:r w:rsidRPr="00F6535D">
        <w:rPr>
          <w:b/>
          <w:bCs/>
          <w:noProof/>
        </w:rPr>
        <w:t>9</w:t>
      </w:r>
    </w:p>
    <w:p w:rsidR="00F6535D" w:rsidRPr="00F6535D" w:rsidRDefault="00F6535D">
      <w:pPr>
        <w:pStyle w:val="Index1"/>
        <w:tabs>
          <w:tab w:val="right" w:leader="dot" w:pos="2798"/>
        </w:tabs>
        <w:rPr>
          <w:b/>
          <w:bCs/>
          <w:noProof/>
        </w:rPr>
      </w:pPr>
      <w:r w:rsidRPr="00F6535D">
        <w:rPr>
          <w:b/>
          <w:noProof/>
        </w:rPr>
        <w:t>H. 3244</w:t>
      </w:r>
      <w:r w:rsidRPr="00F6535D">
        <w:rPr>
          <w:b/>
          <w:noProof/>
        </w:rPr>
        <w:tab/>
      </w:r>
      <w:r w:rsidRPr="00F6535D">
        <w:rPr>
          <w:b/>
          <w:bCs/>
          <w:noProof/>
        </w:rPr>
        <w:t>6</w:t>
      </w:r>
    </w:p>
    <w:p w:rsidR="00F6535D" w:rsidRPr="00F6535D" w:rsidRDefault="00F6535D">
      <w:pPr>
        <w:pStyle w:val="Index1"/>
        <w:tabs>
          <w:tab w:val="right" w:leader="dot" w:pos="2798"/>
        </w:tabs>
        <w:rPr>
          <w:b/>
          <w:bCs/>
          <w:noProof/>
        </w:rPr>
      </w:pPr>
      <w:r w:rsidRPr="00F6535D">
        <w:rPr>
          <w:b/>
          <w:noProof/>
        </w:rPr>
        <w:t>H. 3263</w:t>
      </w:r>
      <w:r w:rsidRPr="00F6535D">
        <w:rPr>
          <w:b/>
          <w:noProof/>
        </w:rPr>
        <w:tab/>
      </w:r>
      <w:r w:rsidRPr="00F6535D">
        <w:rPr>
          <w:b/>
          <w:bCs/>
          <w:noProof/>
        </w:rPr>
        <w:t>18</w:t>
      </w:r>
    </w:p>
    <w:p w:rsidR="00F6535D" w:rsidRPr="00F6535D" w:rsidRDefault="00F6535D">
      <w:pPr>
        <w:pStyle w:val="Index1"/>
        <w:tabs>
          <w:tab w:val="right" w:leader="dot" w:pos="2798"/>
        </w:tabs>
        <w:rPr>
          <w:b/>
          <w:bCs/>
          <w:noProof/>
        </w:rPr>
      </w:pPr>
      <w:r w:rsidRPr="00F6535D">
        <w:rPr>
          <w:b/>
          <w:noProof/>
        </w:rPr>
        <w:t>H. 3274</w:t>
      </w:r>
      <w:r w:rsidRPr="00F6535D">
        <w:rPr>
          <w:b/>
          <w:noProof/>
        </w:rPr>
        <w:tab/>
      </w:r>
      <w:r w:rsidRPr="00F6535D">
        <w:rPr>
          <w:b/>
          <w:bCs/>
          <w:noProof/>
        </w:rPr>
        <w:t>14</w:t>
      </w:r>
    </w:p>
    <w:p w:rsidR="00F6535D" w:rsidRPr="00F6535D" w:rsidRDefault="00F6535D">
      <w:pPr>
        <w:pStyle w:val="Index1"/>
        <w:tabs>
          <w:tab w:val="right" w:leader="dot" w:pos="2798"/>
        </w:tabs>
        <w:rPr>
          <w:b/>
          <w:bCs/>
          <w:noProof/>
        </w:rPr>
      </w:pPr>
      <w:r w:rsidRPr="00F6535D">
        <w:rPr>
          <w:b/>
          <w:noProof/>
        </w:rPr>
        <w:t>H. 3307</w:t>
      </w:r>
      <w:r w:rsidRPr="00F6535D">
        <w:rPr>
          <w:b/>
          <w:noProof/>
        </w:rPr>
        <w:tab/>
      </w:r>
      <w:r w:rsidRPr="00F6535D">
        <w:rPr>
          <w:b/>
          <w:bCs/>
          <w:noProof/>
        </w:rPr>
        <w:t>22</w:t>
      </w:r>
    </w:p>
    <w:p w:rsidR="00F6535D" w:rsidRPr="00F6535D" w:rsidRDefault="00F6535D">
      <w:pPr>
        <w:pStyle w:val="Index1"/>
        <w:tabs>
          <w:tab w:val="right" w:leader="dot" w:pos="2798"/>
        </w:tabs>
        <w:rPr>
          <w:b/>
          <w:bCs/>
          <w:noProof/>
        </w:rPr>
      </w:pPr>
      <w:r w:rsidRPr="00F6535D">
        <w:rPr>
          <w:b/>
          <w:noProof/>
        </w:rPr>
        <w:t>H. 3351</w:t>
      </w:r>
      <w:r w:rsidRPr="00F6535D">
        <w:rPr>
          <w:b/>
          <w:noProof/>
        </w:rPr>
        <w:tab/>
      </w:r>
      <w:r w:rsidRPr="00F6535D">
        <w:rPr>
          <w:b/>
          <w:bCs/>
          <w:noProof/>
        </w:rPr>
        <w:t>42</w:t>
      </w:r>
    </w:p>
    <w:p w:rsidR="00F6535D" w:rsidRPr="00F6535D" w:rsidRDefault="00F6535D">
      <w:pPr>
        <w:pStyle w:val="Index1"/>
        <w:tabs>
          <w:tab w:val="right" w:leader="dot" w:pos="2798"/>
        </w:tabs>
        <w:rPr>
          <w:b/>
          <w:bCs/>
          <w:noProof/>
        </w:rPr>
      </w:pPr>
      <w:r w:rsidRPr="00F6535D">
        <w:rPr>
          <w:b/>
          <w:noProof/>
        </w:rPr>
        <w:t>H. 3576</w:t>
      </w:r>
      <w:r w:rsidRPr="00F6535D">
        <w:rPr>
          <w:b/>
          <w:noProof/>
        </w:rPr>
        <w:tab/>
      </w:r>
      <w:r w:rsidRPr="00F6535D">
        <w:rPr>
          <w:b/>
          <w:bCs/>
          <w:noProof/>
        </w:rPr>
        <w:t>8</w:t>
      </w:r>
    </w:p>
    <w:p w:rsidR="00F6535D" w:rsidRPr="00F6535D" w:rsidRDefault="00F6535D">
      <w:pPr>
        <w:pStyle w:val="Index1"/>
        <w:tabs>
          <w:tab w:val="right" w:leader="dot" w:pos="2798"/>
        </w:tabs>
        <w:rPr>
          <w:b/>
          <w:bCs/>
          <w:noProof/>
        </w:rPr>
      </w:pPr>
      <w:r w:rsidRPr="00F6535D">
        <w:rPr>
          <w:b/>
          <w:noProof/>
        </w:rPr>
        <w:t>H. 3596</w:t>
      </w:r>
      <w:r w:rsidRPr="00F6535D">
        <w:rPr>
          <w:b/>
          <w:noProof/>
        </w:rPr>
        <w:tab/>
      </w:r>
      <w:r w:rsidRPr="00F6535D">
        <w:rPr>
          <w:b/>
          <w:bCs/>
          <w:noProof/>
        </w:rPr>
        <w:t>25</w:t>
      </w:r>
    </w:p>
    <w:p w:rsidR="00F6535D" w:rsidRPr="00F6535D" w:rsidRDefault="00F6535D">
      <w:pPr>
        <w:pStyle w:val="Index1"/>
        <w:tabs>
          <w:tab w:val="right" w:leader="dot" w:pos="2798"/>
        </w:tabs>
        <w:rPr>
          <w:b/>
          <w:bCs/>
          <w:noProof/>
        </w:rPr>
      </w:pPr>
      <w:r w:rsidRPr="00F6535D">
        <w:rPr>
          <w:b/>
          <w:noProof/>
        </w:rPr>
        <w:t>H. 3755</w:t>
      </w:r>
      <w:r w:rsidRPr="00F6535D">
        <w:rPr>
          <w:b/>
          <w:noProof/>
        </w:rPr>
        <w:tab/>
      </w:r>
      <w:r w:rsidRPr="00F6535D">
        <w:rPr>
          <w:b/>
          <w:bCs/>
          <w:noProof/>
        </w:rPr>
        <w:t>8</w:t>
      </w:r>
    </w:p>
    <w:p w:rsidR="00F6535D" w:rsidRPr="00F6535D" w:rsidRDefault="00F6535D">
      <w:pPr>
        <w:pStyle w:val="Index1"/>
        <w:tabs>
          <w:tab w:val="right" w:leader="dot" w:pos="2798"/>
        </w:tabs>
        <w:rPr>
          <w:b/>
          <w:bCs/>
          <w:noProof/>
        </w:rPr>
      </w:pPr>
      <w:r w:rsidRPr="00F6535D">
        <w:rPr>
          <w:b/>
          <w:noProof/>
        </w:rPr>
        <w:t>H. 3970</w:t>
      </w:r>
      <w:r w:rsidRPr="00F6535D">
        <w:rPr>
          <w:b/>
          <w:noProof/>
        </w:rPr>
        <w:tab/>
      </w:r>
      <w:r w:rsidRPr="00F6535D">
        <w:rPr>
          <w:b/>
          <w:bCs/>
          <w:noProof/>
        </w:rPr>
        <w:t>5</w:t>
      </w:r>
    </w:p>
    <w:p w:rsidR="00F6535D" w:rsidRPr="00F6535D" w:rsidRDefault="00F6535D">
      <w:pPr>
        <w:pStyle w:val="Index1"/>
        <w:tabs>
          <w:tab w:val="right" w:leader="dot" w:pos="2798"/>
        </w:tabs>
        <w:rPr>
          <w:b/>
          <w:bCs/>
          <w:noProof/>
        </w:rPr>
      </w:pPr>
      <w:r w:rsidRPr="00F6535D">
        <w:rPr>
          <w:b/>
          <w:noProof/>
        </w:rPr>
        <w:t>H. 4019</w:t>
      </w:r>
      <w:r w:rsidRPr="00F6535D">
        <w:rPr>
          <w:b/>
          <w:noProof/>
        </w:rPr>
        <w:tab/>
      </w:r>
      <w:r w:rsidRPr="00F6535D">
        <w:rPr>
          <w:b/>
          <w:bCs/>
          <w:noProof/>
        </w:rPr>
        <w:t>21</w:t>
      </w:r>
    </w:p>
    <w:p w:rsidR="00F6535D" w:rsidRPr="00F6535D" w:rsidRDefault="00F6535D">
      <w:pPr>
        <w:pStyle w:val="Index1"/>
        <w:tabs>
          <w:tab w:val="right" w:leader="dot" w:pos="2798"/>
        </w:tabs>
        <w:rPr>
          <w:b/>
          <w:bCs/>
          <w:noProof/>
        </w:rPr>
      </w:pPr>
      <w:r w:rsidRPr="00F6535D">
        <w:rPr>
          <w:b/>
          <w:noProof/>
        </w:rPr>
        <w:t>H. 4021</w:t>
      </w:r>
      <w:r w:rsidRPr="00F6535D">
        <w:rPr>
          <w:b/>
          <w:noProof/>
        </w:rPr>
        <w:tab/>
      </w:r>
      <w:r w:rsidRPr="00F6535D">
        <w:rPr>
          <w:b/>
          <w:bCs/>
          <w:noProof/>
        </w:rPr>
        <w:t>21</w:t>
      </w:r>
    </w:p>
    <w:p w:rsidR="00F6535D" w:rsidRPr="00F6535D" w:rsidRDefault="00F6535D">
      <w:pPr>
        <w:pStyle w:val="Index1"/>
        <w:tabs>
          <w:tab w:val="right" w:leader="dot" w:pos="2798"/>
        </w:tabs>
        <w:rPr>
          <w:b/>
          <w:bCs/>
          <w:noProof/>
        </w:rPr>
      </w:pPr>
      <w:r w:rsidRPr="00F6535D">
        <w:rPr>
          <w:b/>
          <w:noProof/>
        </w:rPr>
        <w:t>H. 4327</w:t>
      </w:r>
      <w:r w:rsidRPr="00F6535D">
        <w:rPr>
          <w:b/>
          <w:noProof/>
        </w:rPr>
        <w:tab/>
      </w:r>
      <w:r w:rsidRPr="00F6535D">
        <w:rPr>
          <w:b/>
          <w:bCs/>
          <w:noProof/>
        </w:rPr>
        <w:t>26</w:t>
      </w:r>
    </w:p>
    <w:p w:rsidR="00F6535D" w:rsidRPr="00F6535D" w:rsidRDefault="00F6535D">
      <w:pPr>
        <w:pStyle w:val="Index1"/>
        <w:tabs>
          <w:tab w:val="right" w:leader="dot" w:pos="2798"/>
        </w:tabs>
        <w:rPr>
          <w:b/>
          <w:bCs/>
          <w:noProof/>
        </w:rPr>
      </w:pPr>
      <w:r w:rsidRPr="00F6535D">
        <w:rPr>
          <w:b/>
          <w:noProof/>
        </w:rPr>
        <w:t>H. 4831</w:t>
      </w:r>
      <w:r w:rsidRPr="00F6535D">
        <w:rPr>
          <w:b/>
          <w:noProof/>
        </w:rPr>
        <w:tab/>
      </w:r>
      <w:r w:rsidRPr="00F6535D">
        <w:rPr>
          <w:b/>
          <w:bCs/>
          <w:noProof/>
        </w:rPr>
        <w:t>43</w:t>
      </w:r>
    </w:p>
    <w:p w:rsidR="00F6535D" w:rsidRPr="00F6535D" w:rsidRDefault="00F6535D">
      <w:pPr>
        <w:pStyle w:val="Index1"/>
        <w:tabs>
          <w:tab w:val="right" w:leader="dot" w:pos="2798"/>
        </w:tabs>
        <w:rPr>
          <w:b/>
          <w:bCs/>
          <w:noProof/>
        </w:rPr>
      </w:pPr>
      <w:r w:rsidRPr="00F6535D">
        <w:rPr>
          <w:b/>
          <w:noProof/>
        </w:rPr>
        <w:t>H. 5034</w:t>
      </w:r>
      <w:r w:rsidRPr="00F6535D">
        <w:rPr>
          <w:b/>
          <w:noProof/>
        </w:rPr>
        <w:tab/>
      </w:r>
      <w:r w:rsidRPr="00F6535D">
        <w:rPr>
          <w:b/>
          <w:bCs/>
          <w:noProof/>
        </w:rPr>
        <w:t>5</w:t>
      </w:r>
    </w:p>
    <w:p w:rsidR="00F6535D" w:rsidRPr="00F6535D" w:rsidRDefault="00F6535D">
      <w:pPr>
        <w:pStyle w:val="Index1"/>
        <w:tabs>
          <w:tab w:val="right" w:leader="dot" w:pos="2798"/>
        </w:tabs>
        <w:rPr>
          <w:b/>
          <w:bCs/>
          <w:noProof/>
        </w:rPr>
      </w:pPr>
      <w:r w:rsidRPr="00F6535D">
        <w:rPr>
          <w:b/>
          <w:noProof/>
        </w:rPr>
        <w:t>H. 5040</w:t>
      </w:r>
      <w:r w:rsidRPr="00F6535D">
        <w:rPr>
          <w:b/>
          <w:noProof/>
        </w:rPr>
        <w:tab/>
      </w:r>
      <w:r w:rsidRPr="00F6535D">
        <w:rPr>
          <w:b/>
          <w:bCs/>
          <w:noProof/>
        </w:rPr>
        <w:t>46</w:t>
      </w:r>
    </w:p>
    <w:p w:rsidR="00F6535D" w:rsidRPr="00F6535D" w:rsidRDefault="00F6535D">
      <w:pPr>
        <w:pStyle w:val="Index1"/>
        <w:tabs>
          <w:tab w:val="right" w:leader="dot" w:pos="2798"/>
        </w:tabs>
        <w:rPr>
          <w:b/>
          <w:bCs/>
          <w:noProof/>
        </w:rPr>
      </w:pPr>
      <w:r w:rsidRPr="00F6535D">
        <w:rPr>
          <w:b/>
          <w:noProof/>
        </w:rPr>
        <w:t>H. 5098</w:t>
      </w:r>
      <w:r w:rsidRPr="00F6535D">
        <w:rPr>
          <w:b/>
          <w:noProof/>
        </w:rPr>
        <w:tab/>
      </w:r>
      <w:r w:rsidRPr="00F6535D">
        <w:rPr>
          <w:b/>
          <w:bCs/>
          <w:noProof/>
        </w:rPr>
        <w:t>45</w:t>
      </w:r>
    </w:p>
    <w:p w:rsidR="00F6535D" w:rsidRPr="00F6535D" w:rsidRDefault="00F6535D">
      <w:pPr>
        <w:pStyle w:val="Index1"/>
        <w:tabs>
          <w:tab w:val="right" w:leader="dot" w:pos="2798"/>
        </w:tabs>
        <w:rPr>
          <w:b/>
          <w:bCs/>
          <w:noProof/>
        </w:rPr>
      </w:pPr>
      <w:r w:rsidRPr="00F6535D">
        <w:rPr>
          <w:b/>
          <w:noProof/>
        </w:rPr>
        <w:t>H. 5149</w:t>
      </w:r>
      <w:r w:rsidRPr="00F6535D">
        <w:rPr>
          <w:b/>
          <w:noProof/>
        </w:rPr>
        <w:tab/>
      </w:r>
      <w:r w:rsidRPr="00F6535D">
        <w:rPr>
          <w:b/>
          <w:bCs/>
          <w:noProof/>
        </w:rPr>
        <w:t>44</w:t>
      </w:r>
    </w:p>
    <w:p w:rsidR="00F6535D" w:rsidRPr="00F6535D" w:rsidRDefault="00F6535D">
      <w:pPr>
        <w:pStyle w:val="Index1"/>
        <w:tabs>
          <w:tab w:val="right" w:leader="dot" w:pos="2798"/>
        </w:tabs>
        <w:rPr>
          <w:b/>
          <w:bCs/>
          <w:noProof/>
        </w:rPr>
      </w:pPr>
      <w:r w:rsidRPr="00F6535D">
        <w:rPr>
          <w:b/>
          <w:noProof/>
        </w:rPr>
        <w:t>H. 5282</w:t>
      </w:r>
      <w:r w:rsidRPr="00F6535D">
        <w:rPr>
          <w:b/>
          <w:noProof/>
        </w:rPr>
        <w:tab/>
      </w:r>
      <w:r w:rsidRPr="00F6535D">
        <w:rPr>
          <w:b/>
          <w:bCs/>
          <w:noProof/>
        </w:rPr>
        <w:t>46</w:t>
      </w:r>
    </w:p>
    <w:p w:rsidR="00F6535D" w:rsidRPr="00F6535D" w:rsidRDefault="00F6535D">
      <w:pPr>
        <w:pStyle w:val="Index1"/>
        <w:tabs>
          <w:tab w:val="right" w:leader="dot" w:pos="2798"/>
        </w:tabs>
        <w:rPr>
          <w:b/>
          <w:bCs/>
          <w:noProof/>
        </w:rPr>
      </w:pPr>
      <w:r w:rsidRPr="00F6535D">
        <w:rPr>
          <w:b/>
          <w:noProof/>
        </w:rPr>
        <w:t>H. 5305</w:t>
      </w:r>
      <w:r w:rsidRPr="00F6535D">
        <w:rPr>
          <w:b/>
          <w:noProof/>
        </w:rPr>
        <w:tab/>
      </w:r>
      <w:r w:rsidRPr="00F6535D">
        <w:rPr>
          <w:b/>
          <w:bCs/>
          <w:noProof/>
        </w:rPr>
        <w:t>44</w:t>
      </w:r>
    </w:p>
    <w:p w:rsidR="00F6535D" w:rsidRDefault="00F6535D" w:rsidP="0062310D">
      <w:pPr>
        <w:tabs>
          <w:tab w:val="left" w:pos="432"/>
          <w:tab w:val="left" w:pos="864"/>
        </w:tabs>
        <w:sectPr w:rsidR="00F6535D" w:rsidSect="00F6535D">
          <w:type w:val="continuous"/>
          <w:pgSz w:w="12240" w:h="15840" w:code="1"/>
          <w:pgMar w:top="1008" w:right="4666" w:bottom="3499" w:left="1238" w:header="0" w:footer="3499" w:gutter="0"/>
          <w:cols w:num="2" w:space="720"/>
          <w:titlePg/>
          <w:docGrid w:linePitch="360"/>
        </w:sectPr>
      </w:pPr>
    </w:p>
    <w:p w:rsidR="0036113A" w:rsidRDefault="00F6535D" w:rsidP="0062310D">
      <w:pPr>
        <w:tabs>
          <w:tab w:val="left" w:pos="432"/>
          <w:tab w:val="left" w:pos="864"/>
        </w:tabs>
      </w:pPr>
      <w:r>
        <w:fldChar w:fldCharType="end"/>
      </w:r>
    </w:p>
    <w:p w:rsidR="0036113A" w:rsidRDefault="0036113A" w:rsidP="0062310D">
      <w:pPr>
        <w:tabs>
          <w:tab w:val="left" w:pos="432"/>
          <w:tab w:val="left" w:pos="864"/>
        </w:tabs>
      </w:pPr>
    </w:p>
    <w:sectPr w:rsidR="0036113A" w:rsidSect="00F6535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621" w:rsidRDefault="00495621">
      <w:r>
        <w:separator/>
      </w:r>
    </w:p>
  </w:endnote>
  <w:endnote w:type="continuationSeparator" w:id="0">
    <w:p w:rsidR="00495621" w:rsidRDefault="0049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86F36">
      <w:rPr>
        <w:rStyle w:val="PageNumber"/>
        <w:noProof/>
      </w:rPr>
      <w:t>18</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56569">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621" w:rsidRDefault="00495621">
      <w:r>
        <w:separator/>
      </w:r>
    </w:p>
  </w:footnote>
  <w:footnote w:type="continuationSeparator" w:id="0">
    <w:p w:rsidR="00495621" w:rsidRDefault="00495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2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56569"/>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5621"/>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6F36"/>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8F2"/>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D7C"/>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0C2C"/>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5D"/>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2CF47E9-3E37-40B1-805D-B8210088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6535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02F0C-0753-45DC-8E93-F8BC9CA9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971980DF</Template>
  <TotalTime>0</TotalTime>
  <Pages>49</Pages>
  <Words>11657</Words>
  <Characters>62634</Characters>
  <Application>Microsoft Office Word</Application>
  <DocSecurity>0</DocSecurity>
  <Lines>2051</Lines>
  <Paragraphs>441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3/17/2020 - South Carolina Legislature Online</dc:title>
  <dc:creator>Lesley Stone</dc:creator>
  <cp:lastModifiedBy>Lavarres Lynch</cp:lastModifiedBy>
  <cp:revision>2</cp:revision>
  <cp:lastPrinted>1998-10-08T15:15:00Z</cp:lastPrinted>
  <dcterms:created xsi:type="dcterms:W3CDTF">2020-03-16T19:23:00Z</dcterms:created>
  <dcterms:modified xsi:type="dcterms:W3CDTF">2020-03-16T19:23:00Z</dcterms:modified>
</cp:coreProperties>
</file>