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FC" w:rsidRPr="001E57FC" w:rsidRDefault="001E57FC" w:rsidP="001E57FC">
      <w:pPr>
        <w:jc w:val="center"/>
        <w:rPr>
          <w:b/>
          <w:szCs w:val="22"/>
        </w:rPr>
      </w:pPr>
      <w:bookmarkStart w:id="0" w:name="_GoBack"/>
      <w:bookmarkEnd w:id="0"/>
      <w:r w:rsidRPr="001E57FC">
        <w:rPr>
          <w:b/>
          <w:szCs w:val="22"/>
        </w:rPr>
        <w:t>Wednesday, April 17, 2019</w:t>
      </w:r>
    </w:p>
    <w:p w:rsidR="001E57FC" w:rsidRPr="001E57FC" w:rsidRDefault="001E57FC" w:rsidP="001E57FC">
      <w:pPr>
        <w:jc w:val="center"/>
        <w:rPr>
          <w:b/>
          <w:szCs w:val="22"/>
        </w:rPr>
      </w:pPr>
      <w:r w:rsidRPr="001E57FC">
        <w:rPr>
          <w:b/>
          <w:szCs w:val="22"/>
        </w:rPr>
        <w:t>(Statewide Session)</w:t>
      </w:r>
    </w:p>
    <w:p w:rsidR="001E57FC" w:rsidRPr="001E57FC" w:rsidRDefault="001E57FC" w:rsidP="001E57FC">
      <w:pPr>
        <w:rPr>
          <w:szCs w:val="22"/>
        </w:rPr>
      </w:pPr>
    </w:p>
    <w:p w:rsidR="001E57FC" w:rsidRPr="001E57FC" w:rsidRDefault="001E57FC" w:rsidP="001E57FC">
      <w:pPr>
        <w:rPr>
          <w:strike/>
          <w:szCs w:val="22"/>
        </w:rPr>
      </w:pPr>
      <w:r w:rsidRPr="001E57FC">
        <w:rPr>
          <w:strike/>
          <w:szCs w:val="22"/>
        </w:rPr>
        <w:t>Indicates Matter Stricken</w:t>
      </w:r>
    </w:p>
    <w:p w:rsidR="001E57FC" w:rsidRPr="001E57FC" w:rsidRDefault="001E57FC" w:rsidP="001E57FC">
      <w:pPr>
        <w:rPr>
          <w:szCs w:val="22"/>
          <w:u w:val="single"/>
        </w:rPr>
      </w:pPr>
      <w:r w:rsidRPr="001E57FC">
        <w:rPr>
          <w:szCs w:val="22"/>
          <w:u w:val="single"/>
        </w:rPr>
        <w:t>Indicates New Matter</w:t>
      </w:r>
    </w:p>
    <w:p w:rsidR="001E57FC" w:rsidRPr="001E57FC" w:rsidRDefault="001E57FC" w:rsidP="001E57FC">
      <w:pPr>
        <w:rPr>
          <w:szCs w:val="22"/>
        </w:rPr>
      </w:pPr>
    </w:p>
    <w:p w:rsidR="001E57FC" w:rsidRPr="001E57FC" w:rsidRDefault="001E57FC" w:rsidP="001E57FC">
      <w:pPr>
        <w:rPr>
          <w:szCs w:val="22"/>
        </w:rPr>
      </w:pPr>
      <w:r w:rsidRPr="001E57FC">
        <w:rPr>
          <w:szCs w:val="22"/>
        </w:rPr>
        <w:tab/>
        <w:t>The Senate assembled at 10:00 A.M., the hour to which it stood adjourned, and was called to order by the PRESIDENT.</w:t>
      </w:r>
    </w:p>
    <w:p w:rsidR="001E57FC" w:rsidRPr="001E57FC" w:rsidRDefault="001E57FC" w:rsidP="001E57FC">
      <w:pPr>
        <w:rPr>
          <w:szCs w:val="22"/>
        </w:rPr>
      </w:pPr>
      <w:r w:rsidRPr="001E57FC">
        <w:rPr>
          <w:szCs w:val="22"/>
        </w:rPr>
        <w:tab/>
        <w:t>A quorum being present, the proceedings were opened with a devotion by the Chaplain as follows:</w:t>
      </w:r>
    </w:p>
    <w:p w:rsidR="001E57FC" w:rsidRPr="001E57FC" w:rsidRDefault="001E57FC" w:rsidP="001E57FC">
      <w:pPr>
        <w:rPr>
          <w:szCs w:val="22"/>
        </w:rPr>
      </w:pPr>
    </w:p>
    <w:p w:rsidR="001E57FC" w:rsidRPr="001E57FC" w:rsidRDefault="001E57FC" w:rsidP="001E57FC">
      <w:pPr>
        <w:rPr>
          <w:szCs w:val="22"/>
        </w:rPr>
      </w:pPr>
      <w:r w:rsidRPr="001E57FC">
        <w:rPr>
          <w:szCs w:val="22"/>
        </w:rPr>
        <w:t>1 Corinthians 10:31</w:t>
      </w:r>
    </w:p>
    <w:p w:rsidR="001E57FC" w:rsidRPr="001E57FC" w:rsidRDefault="001E57FC" w:rsidP="001E57FC">
      <w:pPr>
        <w:rPr>
          <w:szCs w:val="22"/>
        </w:rPr>
      </w:pPr>
      <w:r w:rsidRPr="001E57FC">
        <w:rPr>
          <w:szCs w:val="22"/>
        </w:rPr>
        <w:tab/>
        <w:t xml:space="preserve"> “Whatever you do, do it all for the glory of God.”</w:t>
      </w:r>
    </w:p>
    <w:p w:rsidR="001E57FC" w:rsidRPr="001E57FC" w:rsidRDefault="001E57FC" w:rsidP="001E57FC">
      <w:pPr>
        <w:rPr>
          <w:szCs w:val="22"/>
        </w:rPr>
      </w:pPr>
      <w:r w:rsidRPr="001E57FC">
        <w:rPr>
          <w:szCs w:val="22"/>
        </w:rPr>
        <w:tab/>
        <w:t>Let us pray.  Today we pause and remember the life of former U.S. Senator Fritz Hollings who served this State first as Governor and later as our U.S. Senator for 38 years. Remembered as a statesman and a fiscal conservative, his fingerprints are on practically every aspect of life in South Carolina.</w:t>
      </w:r>
    </w:p>
    <w:p w:rsidR="001E57FC" w:rsidRPr="001E57FC" w:rsidRDefault="001E57FC" w:rsidP="001E57FC">
      <w:pPr>
        <w:rPr>
          <w:szCs w:val="22"/>
        </w:rPr>
      </w:pPr>
      <w:r w:rsidRPr="001E57FC">
        <w:rPr>
          <w:szCs w:val="22"/>
        </w:rPr>
        <w:tab/>
        <w:t>From the port in Charleston, to programs for hunger, to environmental legislation, he worked tirelessly for bipartisan support of major legislation.  We mourn his passing and celebrate his long and productive life.</w:t>
      </w:r>
    </w:p>
    <w:p w:rsidR="001E57FC" w:rsidRPr="001E57FC" w:rsidRDefault="001E57FC" w:rsidP="001E57FC">
      <w:pPr>
        <w:rPr>
          <w:szCs w:val="22"/>
        </w:rPr>
      </w:pPr>
      <w:r w:rsidRPr="001E57FC">
        <w:rPr>
          <w:szCs w:val="22"/>
        </w:rPr>
        <w:tab/>
        <w:t>Gracious God, as we seek to carry on the work of this Senate, may we remember that the accolades of this world are only temporary but Your word is eternal.  May the work we do this week and the budget that is passed be a reflection of Your Spirit working in and through each Senator serving in this Chamber.  May the words spoken and the actions taken be a testament to Your grace and Your glory, Amen.</w:t>
      </w:r>
    </w:p>
    <w:p w:rsidR="001E57FC" w:rsidRPr="001E57FC" w:rsidRDefault="001E57FC" w:rsidP="001E57FC">
      <w:pPr>
        <w:rPr>
          <w:szCs w:val="22"/>
        </w:rPr>
      </w:pPr>
    </w:p>
    <w:p w:rsidR="001E57FC" w:rsidRPr="001E57FC" w:rsidRDefault="001E57FC" w:rsidP="001E57FC">
      <w:pPr>
        <w:tabs>
          <w:tab w:val="right" w:pos="8640"/>
        </w:tabs>
        <w:rPr>
          <w:szCs w:val="22"/>
        </w:rPr>
      </w:pPr>
      <w:r w:rsidRPr="001E57FC">
        <w:rPr>
          <w:szCs w:val="22"/>
        </w:rPr>
        <w:tab/>
        <w:t>The PRESIDENT called for Petitions, Memorials, Presentments of Grand Juries and such like papers.</w:t>
      </w:r>
    </w:p>
    <w:p w:rsidR="001E57FC" w:rsidRPr="001E57FC" w:rsidRDefault="001E57FC" w:rsidP="001E57FC">
      <w:pPr>
        <w:tabs>
          <w:tab w:val="right" w:pos="8640"/>
        </w:tabs>
        <w:rPr>
          <w:szCs w:val="22"/>
        </w:rPr>
      </w:pPr>
    </w:p>
    <w:p w:rsidR="001E57FC" w:rsidRPr="001E57FC" w:rsidRDefault="001E57FC" w:rsidP="001E57FC">
      <w:pPr>
        <w:jc w:val="center"/>
        <w:rPr>
          <w:b/>
          <w:szCs w:val="22"/>
        </w:rPr>
      </w:pPr>
      <w:r w:rsidRPr="001E57FC">
        <w:rPr>
          <w:b/>
          <w:szCs w:val="22"/>
        </w:rPr>
        <w:t>MESSAGE FROM THE GOVERNOR</w:t>
      </w:r>
    </w:p>
    <w:p w:rsidR="001E57FC" w:rsidRPr="001E57FC" w:rsidRDefault="001E57FC" w:rsidP="001E57FC">
      <w:pPr>
        <w:ind w:firstLine="216"/>
        <w:rPr>
          <w:szCs w:val="22"/>
        </w:rPr>
      </w:pPr>
      <w:r w:rsidRPr="001E57FC">
        <w:rPr>
          <w:szCs w:val="22"/>
        </w:rPr>
        <w:t>The following appointments were transmitted by the Honorable Henry Dargan McMaster:</w:t>
      </w:r>
    </w:p>
    <w:p w:rsidR="001E57FC" w:rsidRPr="001E57FC" w:rsidRDefault="001E57FC" w:rsidP="001E57FC">
      <w:pPr>
        <w:ind w:firstLine="216"/>
        <w:rPr>
          <w:szCs w:val="22"/>
        </w:rPr>
      </w:pPr>
    </w:p>
    <w:p w:rsidR="001E57FC" w:rsidRPr="001E57FC" w:rsidRDefault="001E57FC" w:rsidP="001E57FC">
      <w:pPr>
        <w:jc w:val="center"/>
        <w:rPr>
          <w:b/>
          <w:szCs w:val="22"/>
        </w:rPr>
      </w:pPr>
      <w:r w:rsidRPr="001E57FC">
        <w:rPr>
          <w:b/>
          <w:szCs w:val="22"/>
        </w:rPr>
        <w:t>Statewide Appointment</w:t>
      </w:r>
    </w:p>
    <w:p w:rsidR="001E57FC" w:rsidRPr="001E57FC" w:rsidRDefault="001E57FC" w:rsidP="001E57FC">
      <w:pPr>
        <w:keepNext/>
        <w:ind w:firstLine="216"/>
        <w:rPr>
          <w:szCs w:val="22"/>
          <w:u w:val="single"/>
        </w:rPr>
      </w:pPr>
      <w:r w:rsidRPr="001E57FC">
        <w:rPr>
          <w:szCs w:val="22"/>
          <w:u w:val="single"/>
        </w:rPr>
        <w:t>Initial Appointment, Director of Employment and Workforce, with term coterminous with Governor</w:t>
      </w:r>
    </w:p>
    <w:p w:rsidR="001E57FC" w:rsidRPr="001E57FC" w:rsidRDefault="001E57FC" w:rsidP="001E57FC">
      <w:pPr>
        <w:ind w:firstLine="216"/>
        <w:rPr>
          <w:szCs w:val="22"/>
        </w:rPr>
      </w:pPr>
      <w:r w:rsidRPr="001E57FC">
        <w:rPr>
          <w:szCs w:val="22"/>
        </w:rPr>
        <w:t>George Daniel Ellzey, 4028 Claremont Drive, Columbia, SC 29205</w:t>
      </w:r>
    </w:p>
    <w:p w:rsidR="001E57FC" w:rsidRPr="001E57FC" w:rsidRDefault="001E57FC" w:rsidP="001E57FC">
      <w:pPr>
        <w:ind w:firstLine="216"/>
        <w:rPr>
          <w:szCs w:val="22"/>
        </w:rPr>
      </w:pPr>
    </w:p>
    <w:p w:rsidR="001E57FC" w:rsidRPr="001E57FC" w:rsidRDefault="001E57FC" w:rsidP="001E57FC">
      <w:pPr>
        <w:ind w:firstLine="216"/>
        <w:rPr>
          <w:szCs w:val="22"/>
        </w:rPr>
      </w:pPr>
      <w:r w:rsidRPr="001E57FC">
        <w:rPr>
          <w:szCs w:val="22"/>
        </w:rPr>
        <w:t>Referred to the Committee on Labor, Commerce and Industry.</w:t>
      </w:r>
    </w:p>
    <w:p w:rsidR="001E57FC" w:rsidRPr="001E57FC" w:rsidRDefault="001E57FC" w:rsidP="001E57FC">
      <w:pPr>
        <w:keepNext/>
        <w:keepLines/>
        <w:ind w:firstLine="216"/>
        <w:jc w:val="center"/>
        <w:rPr>
          <w:b/>
          <w:szCs w:val="22"/>
        </w:rPr>
      </w:pPr>
      <w:r w:rsidRPr="001E57FC">
        <w:rPr>
          <w:b/>
          <w:szCs w:val="22"/>
        </w:rPr>
        <w:lastRenderedPageBreak/>
        <w:t>Local Appointments</w:t>
      </w:r>
    </w:p>
    <w:p w:rsidR="001E57FC" w:rsidRPr="001E57FC" w:rsidRDefault="001E57FC" w:rsidP="001E57FC">
      <w:pPr>
        <w:keepNext/>
        <w:keepLines/>
        <w:ind w:firstLine="216"/>
        <w:rPr>
          <w:szCs w:val="22"/>
          <w:u w:val="single"/>
        </w:rPr>
      </w:pPr>
      <w:r w:rsidRPr="001E57FC">
        <w:rPr>
          <w:szCs w:val="22"/>
          <w:u w:val="single"/>
        </w:rPr>
        <w:t>Reappointment, Richland County Part-Time Magistrate, with the term to commence April 30, 2019, and to expire April 30, 2023</w:t>
      </w:r>
    </w:p>
    <w:p w:rsidR="001E57FC" w:rsidRPr="001E57FC" w:rsidRDefault="001E57FC" w:rsidP="001E57FC">
      <w:pPr>
        <w:ind w:firstLine="216"/>
        <w:rPr>
          <w:szCs w:val="22"/>
        </w:rPr>
      </w:pPr>
      <w:r w:rsidRPr="001E57FC">
        <w:rPr>
          <w:szCs w:val="22"/>
        </w:rPr>
        <w:t>Ethel Brewer, 4201 Donavan Drive, Columbia, SC 29210-4305</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Reappointment, Richland County Part-Time Magistrate, with the term to commence April 30, 2019, and to expire April 30, 2023</w:t>
      </w:r>
    </w:p>
    <w:p w:rsidR="001E57FC" w:rsidRPr="001E57FC" w:rsidRDefault="001E57FC" w:rsidP="001E57FC">
      <w:pPr>
        <w:ind w:firstLine="216"/>
        <w:rPr>
          <w:szCs w:val="22"/>
        </w:rPr>
      </w:pPr>
      <w:r w:rsidRPr="001E57FC">
        <w:rPr>
          <w:szCs w:val="22"/>
        </w:rPr>
        <w:t>Roger Myers, 430 Old Bluff Road, Hopkins, SC 29061-9112</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Reappointment, Richland County Magistrate, with the term to commence April 30, 2019, and to expire April 30, 2023</w:t>
      </w:r>
    </w:p>
    <w:p w:rsidR="001E57FC" w:rsidRPr="001E57FC" w:rsidRDefault="001E57FC" w:rsidP="001E57FC">
      <w:pPr>
        <w:ind w:firstLine="216"/>
        <w:rPr>
          <w:szCs w:val="22"/>
        </w:rPr>
      </w:pPr>
      <w:r w:rsidRPr="001E57FC">
        <w:rPr>
          <w:szCs w:val="22"/>
        </w:rPr>
        <w:t>Phillip F. Newsom, 211 Polo Hill Road, Columbia, SC 29223-2839</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Initial Appointment, Richland County Magistrate, with the term to commence April 30, 2019, and to expire April 30, 2023</w:t>
      </w:r>
    </w:p>
    <w:p w:rsidR="001E57FC" w:rsidRPr="001E57FC" w:rsidRDefault="001E57FC" w:rsidP="001E57FC">
      <w:pPr>
        <w:ind w:firstLine="216"/>
        <w:rPr>
          <w:szCs w:val="22"/>
        </w:rPr>
      </w:pPr>
      <w:r w:rsidRPr="001E57FC">
        <w:rPr>
          <w:szCs w:val="22"/>
        </w:rPr>
        <w:t>Dierdre L. Simmons, 825 Brickingham Way, Columbia, SC 29229-9551</w:t>
      </w:r>
      <w:r w:rsidRPr="001E57FC">
        <w:rPr>
          <w:i/>
          <w:szCs w:val="22"/>
        </w:rPr>
        <w:t xml:space="preserve"> VICE </w:t>
      </w:r>
      <w:r w:rsidRPr="001E57FC">
        <w:rPr>
          <w:szCs w:val="22"/>
        </w:rPr>
        <w:t>Patrick Barber</w:t>
      </w:r>
    </w:p>
    <w:p w:rsidR="001E57FC" w:rsidRPr="001E57FC" w:rsidRDefault="001E57FC" w:rsidP="001E57FC">
      <w:pPr>
        <w:ind w:firstLine="216"/>
        <w:rPr>
          <w:szCs w:val="22"/>
        </w:rPr>
      </w:pPr>
    </w:p>
    <w:p w:rsidR="001E57FC" w:rsidRPr="001E57FC" w:rsidRDefault="001E57FC" w:rsidP="001E57FC">
      <w:pPr>
        <w:tabs>
          <w:tab w:val="right" w:pos="8640"/>
        </w:tabs>
        <w:jc w:val="center"/>
        <w:rPr>
          <w:color w:val="auto"/>
          <w:szCs w:val="22"/>
        </w:rPr>
      </w:pPr>
      <w:r w:rsidRPr="001E57FC">
        <w:rPr>
          <w:b/>
          <w:color w:val="auto"/>
          <w:szCs w:val="22"/>
        </w:rPr>
        <w:t>Doctor of the Day</w:t>
      </w:r>
    </w:p>
    <w:p w:rsidR="001E57FC" w:rsidRPr="001E57FC" w:rsidRDefault="001E57FC" w:rsidP="001E57FC">
      <w:pPr>
        <w:tabs>
          <w:tab w:val="right" w:pos="8640"/>
        </w:tabs>
        <w:rPr>
          <w:color w:val="auto"/>
          <w:szCs w:val="22"/>
        </w:rPr>
      </w:pPr>
      <w:r w:rsidRPr="001E57FC">
        <w:rPr>
          <w:color w:val="auto"/>
          <w:szCs w:val="22"/>
        </w:rPr>
        <w:tab/>
        <w:t>Senator MARTIN introduced Dr. Charles Morrow of Spartanburg S.C., Doctor of the Day.</w:t>
      </w:r>
    </w:p>
    <w:p w:rsidR="001E57FC" w:rsidRPr="001E57FC" w:rsidRDefault="001E57FC" w:rsidP="001E57FC">
      <w:pPr>
        <w:tabs>
          <w:tab w:val="right" w:pos="8640"/>
        </w:tabs>
        <w:jc w:val="center"/>
        <w:rPr>
          <w:b/>
          <w:szCs w:val="22"/>
        </w:rPr>
      </w:pPr>
    </w:p>
    <w:p w:rsidR="001E57FC" w:rsidRPr="001E57FC" w:rsidRDefault="001E57FC" w:rsidP="001E57FC">
      <w:pPr>
        <w:tabs>
          <w:tab w:val="right" w:pos="8640"/>
        </w:tabs>
        <w:jc w:val="center"/>
        <w:rPr>
          <w:b/>
          <w:szCs w:val="22"/>
        </w:rPr>
      </w:pPr>
      <w:r w:rsidRPr="001E57FC">
        <w:rPr>
          <w:b/>
          <w:szCs w:val="22"/>
        </w:rPr>
        <w:t>REGULATIONS WITHDRAWN AND RESUBMITTED</w:t>
      </w:r>
    </w:p>
    <w:p w:rsidR="001E57FC" w:rsidRPr="001E57FC" w:rsidRDefault="001E57FC" w:rsidP="001E57FC">
      <w:pPr>
        <w:tabs>
          <w:tab w:val="right" w:pos="8640"/>
        </w:tabs>
        <w:rPr>
          <w:szCs w:val="22"/>
        </w:rPr>
      </w:pPr>
      <w:r w:rsidRPr="001E57FC">
        <w:rPr>
          <w:szCs w:val="22"/>
        </w:rPr>
        <w:tab/>
        <w:t>The following were received:</w:t>
      </w:r>
    </w:p>
    <w:p w:rsidR="001E57FC" w:rsidRPr="001E57FC" w:rsidRDefault="001E57FC" w:rsidP="001E57FC">
      <w:pPr>
        <w:rPr>
          <w:szCs w:val="22"/>
        </w:rPr>
      </w:pPr>
      <w:r w:rsidRPr="001E57FC">
        <w:rPr>
          <w:szCs w:val="22"/>
        </w:rPr>
        <w:t>Document No. 4829</w:t>
      </w:r>
    </w:p>
    <w:p w:rsidR="001E57FC" w:rsidRPr="001E57FC" w:rsidRDefault="001E57FC" w:rsidP="001E57FC">
      <w:pPr>
        <w:rPr>
          <w:szCs w:val="22"/>
        </w:rPr>
      </w:pPr>
      <w:r w:rsidRPr="001E57FC">
        <w:rPr>
          <w:szCs w:val="22"/>
        </w:rPr>
        <w:t>Agency: South Carolina Human Affairs Commission</w:t>
      </w:r>
    </w:p>
    <w:p w:rsidR="001E57FC" w:rsidRPr="001E57FC" w:rsidRDefault="001E57FC" w:rsidP="001E57FC">
      <w:pPr>
        <w:rPr>
          <w:szCs w:val="22"/>
        </w:rPr>
      </w:pPr>
      <w:r w:rsidRPr="001E57FC">
        <w:rPr>
          <w:szCs w:val="22"/>
        </w:rPr>
        <w:t>Chapter: 65</w:t>
      </w:r>
    </w:p>
    <w:p w:rsidR="001E57FC" w:rsidRPr="001E57FC" w:rsidRDefault="001E57FC" w:rsidP="001E57FC">
      <w:pPr>
        <w:rPr>
          <w:szCs w:val="22"/>
        </w:rPr>
      </w:pPr>
      <w:r w:rsidRPr="001E57FC">
        <w:rPr>
          <w:szCs w:val="22"/>
        </w:rPr>
        <w:t>Statutory Authority: 1976 Code Section 1-13-70</w:t>
      </w:r>
    </w:p>
    <w:p w:rsidR="001E57FC" w:rsidRPr="001E57FC" w:rsidRDefault="001E57FC" w:rsidP="001E57FC">
      <w:pPr>
        <w:rPr>
          <w:szCs w:val="22"/>
        </w:rPr>
      </w:pPr>
      <w:r w:rsidRPr="001E57FC">
        <w:rPr>
          <w:szCs w:val="22"/>
        </w:rPr>
        <w:t>SUBJECT: Guidelines Established</w:t>
      </w:r>
    </w:p>
    <w:p w:rsidR="001E57FC" w:rsidRPr="001E57FC" w:rsidRDefault="001E57FC" w:rsidP="001E57FC">
      <w:pPr>
        <w:rPr>
          <w:szCs w:val="22"/>
        </w:rPr>
      </w:pPr>
      <w:r w:rsidRPr="001E57FC">
        <w:rPr>
          <w:szCs w:val="22"/>
        </w:rPr>
        <w:t>Received by Lieutenant Governor January 8, 2019</w:t>
      </w:r>
    </w:p>
    <w:p w:rsidR="001E57FC" w:rsidRPr="001E57FC" w:rsidRDefault="001E57FC" w:rsidP="001E57FC">
      <w:pPr>
        <w:rPr>
          <w:szCs w:val="22"/>
        </w:rPr>
      </w:pPr>
      <w:r w:rsidRPr="001E57FC">
        <w:rPr>
          <w:szCs w:val="22"/>
        </w:rPr>
        <w:t>Referred to Committee on Judiciary</w:t>
      </w:r>
    </w:p>
    <w:p w:rsidR="001E57FC" w:rsidRPr="001E57FC" w:rsidRDefault="001E57FC" w:rsidP="001E57FC">
      <w:pPr>
        <w:rPr>
          <w:szCs w:val="22"/>
        </w:rPr>
      </w:pPr>
      <w:r w:rsidRPr="001E57FC">
        <w:rPr>
          <w:szCs w:val="22"/>
        </w:rPr>
        <w:t>Legislative Review Expiration May 8, 2019</w:t>
      </w:r>
    </w:p>
    <w:p w:rsidR="001E57FC" w:rsidRPr="001E57FC" w:rsidRDefault="001E57FC" w:rsidP="001E57FC">
      <w:pPr>
        <w:tabs>
          <w:tab w:val="right" w:pos="8640"/>
        </w:tabs>
        <w:rPr>
          <w:szCs w:val="22"/>
        </w:rPr>
      </w:pPr>
      <w:r w:rsidRPr="001E57FC">
        <w:rPr>
          <w:szCs w:val="22"/>
        </w:rPr>
        <w:t>Withdrawn and Resubmitted April 16, 2019</w:t>
      </w:r>
    </w:p>
    <w:p w:rsidR="001E57FC" w:rsidRPr="001E57FC" w:rsidRDefault="001E57FC" w:rsidP="001E57FC">
      <w:pPr>
        <w:tabs>
          <w:tab w:val="right" w:pos="8640"/>
        </w:tabs>
        <w:rPr>
          <w:szCs w:val="22"/>
        </w:rPr>
      </w:pPr>
    </w:p>
    <w:p w:rsidR="001E57FC" w:rsidRPr="001E57FC" w:rsidRDefault="001E57FC" w:rsidP="001E57FC">
      <w:pPr>
        <w:rPr>
          <w:szCs w:val="22"/>
        </w:rPr>
      </w:pPr>
      <w:r w:rsidRPr="001E57FC">
        <w:rPr>
          <w:szCs w:val="22"/>
        </w:rPr>
        <w:t>Document No. 4847</w:t>
      </w:r>
    </w:p>
    <w:p w:rsidR="001E57FC" w:rsidRPr="001E57FC" w:rsidRDefault="001E57FC" w:rsidP="001E57FC">
      <w:pPr>
        <w:rPr>
          <w:szCs w:val="22"/>
        </w:rPr>
      </w:pPr>
      <w:r w:rsidRPr="001E57FC">
        <w:rPr>
          <w:szCs w:val="22"/>
        </w:rPr>
        <w:t>Agency: Department of Labor, Licensing and Regulation - Building Codes Council</w:t>
      </w:r>
    </w:p>
    <w:p w:rsidR="001E57FC" w:rsidRPr="001E57FC" w:rsidRDefault="001E57FC" w:rsidP="001E57FC">
      <w:pPr>
        <w:rPr>
          <w:szCs w:val="22"/>
        </w:rPr>
      </w:pPr>
      <w:r w:rsidRPr="001E57FC">
        <w:rPr>
          <w:szCs w:val="22"/>
        </w:rPr>
        <w:t>Chapter: 8</w:t>
      </w:r>
    </w:p>
    <w:p w:rsidR="001E57FC" w:rsidRPr="001E57FC" w:rsidRDefault="001E57FC" w:rsidP="001E57FC">
      <w:pPr>
        <w:rPr>
          <w:szCs w:val="22"/>
        </w:rPr>
      </w:pPr>
      <w:r w:rsidRPr="001E57FC">
        <w:rPr>
          <w:szCs w:val="22"/>
        </w:rPr>
        <w:t>Statutory Authority: 1976 Code Sections 6-9-40 and 40-1-70</w:t>
      </w:r>
    </w:p>
    <w:p w:rsidR="001E57FC" w:rsidRPr="001E57FC" w:rsidRDefault="001E57FC" w:rsidP="001E57FC">
      <w:pPr>
        <w:rPr>
          <w:szCs w:val="22"/>
        </w:rPr>
      </w:pPr>
      <w:r w:rsidRPr="001E57FC">
        <w:rPr>
          <w:szCs w:val="22"/>
        </w:rPr>
        <w:t>SUBJECT: International Building Code</w:t>
      </w:r>
    </w:p>
    <w:p w:rsidR="001E57FC" w:rsidRPr="001E57FC" w:rsidRDefault="001E57FC" w:rsidP="001E57FC">
      <w:pPr>
        <w:rPr>
          <w:szCs w:val="22"/>
        </w:rPr>
      </w:pPr>
      <w:r w:rsidRPr="001E57FC">
        <w:rPr>
          <w:szCs w:val="22"/>
        </w:rPr>
        <w:t>Received by Lieutenant Governor January 8, 2019</w:t>
      </w:r>
    </w:p>
    <w:p w:rsidR="001E57FC" w:rsidRPr="001E57FC" w:rsidRDefault="001E57FC" w:rsidP="001E57FC">
      <w:pPr>
        <w:rPr>
          <w:szCs w:val="22"/>
        </w:rPr>
      </w:pPr>
      <w:r w:rsidRPr="001E57FC">
        <w:rPr>
          <w:szCs w:val="22"/>
        </w:rPr>
        <w:lastRenderedPageBreak/>
        <w:t>Referred to Committee on Labor, Commerce and Industry</w:t>
      </w:r>
    </w:p>
    <w:p w:rsidR="001E57FC" w:rsidRPr="001E57FC" w:rsidRDefault="001E57FC" w:rsidP="001E57FC">
      <w:pPr>
        <w:rPr>
          <w:szCs w:val="22"/>
        </w:rPr>
      </w:pPr>
      <w:r w:rsidRPr="001E57FC">
        <w:rPr>
          <w:szCs w:val="22"/>
        </w:rPr>
        <w:t>Legislative Review Expiration May 8, 2019</w:t>
      </w:r>
    </w:p>
    <w:p w:rsidR="001E57FC" w:rsidRPr="001E57FC" w:rsidRDefault="001E57FC" w:rsidP="001E57FC">
      <w:pPr>
        <w:tabs>
          <w:tab w:val="right" w:pos="8640"/>
        </w:tabs>
        <w:rPr>
          <w:szCs w:val="22"/>
        </w:rPr>
      </w:pPr>
      <w:r w:rsidRPr="001E57FC">
        <w:rPr>
          <w:szCs w:val="22"/>
        </w:rPr>
        <w:t>Withdrawn and Resubmitted April 16, 2019</w:t>
      </w:r>
    </w:p>
    <w:p w:rsidR="001E57FC" w:rsidRPr="001E57FC" w:rsidRDefault="001E57FC" w:rsidP="001E57FC">
      <w:pPr>
        <w:tabs>
          <w:tab w:val="right" w:pos="8640"/>
        </w:tabs>
        <w:rPr>
          <w:szCs w:val="22"/>
        </w:rPr>
      </w:pPr>
    </w:p>
    <w:p w:rsidR="001E57FC" w:rsidRPr="001E57FC" w:rsidRDefault="001E57FC" w:rsidP="001E57FC">
      <w:pPr>
        <w:rPr>
          <w:szCs w:val="22"/>
        </w:rPr>
      </w:pPr>
      <w:r w:rsidRPr="001E57FC">
        <w:rPr>
          <w:szCs w:val="22"/>
        </w:rPr>
        <w:t>Document No. 4849</w:t>
      </w:r>
    </w:p>
    <w:p w:rsidR="001E57FC" w:rsidRPr="001E57FC" w:rsidRDefault="001E57FC" w:rsidP="001E57FC">
      <w:pPr>
        <w:rPr>
          <w:szCs w:val="22"/>
        </w:rPr>
      </w:pPr>
      <w:r w:rsidRPr="001E57FC">
        <w:rPr>
          <w:szCs w:val="22"/>
        </w:rPr>
        <w:t>Agency: Department of Labor, Licensing and Regulation - Contractor's Licensing Board</w:t>
      </w:r>
    </w:p>
    <w:p w:rsidR="001E57FC" w:rsidRPr="001E57FC" w:rsidRDefault="001E57FC" w:rsidP="001E57FC">
      <w:pPr>
        <w:rPr>
          <w:szCs w:val="22"/>
        </w:rPr>
      </w:pPr>
      <w:r w:rsidRPr="001E57FC">
        <w:rPr>
          <w:szCs w:val="22"/>
        </w:rPr>
        <w:t>Chapter: 29</w:t>
      </w:r>
    </w:p>
    <w:p w:rsidR="001E57FC" w:rsidRPr="001E57FC" w:rsidRDefault="001E57FC" w:rsidP="001E57FC">
      <w:pPr>
        <w:rPr>
          <w:szCs w:val="22"/>
        </w:rPr>
      </w:pPr>
      <w:r w:rsidRPr="001E57FC">
        <w:rPr>
          <w:szCs w:val="22"/>
        </w:rPr>
        <w:t>Statutory Authority: 1976 Code Section 40-11-60</w:t>
      </w:r>
    </w:p>
    <w:p w:rsidR="001E57FC" w:rsidRPr="001E57FC" w:rsidRDefault="001E57FC" w:rsidP="001E57FC">
      <w:pPr>
        <w:rPr>
          <w:szCs w:val="22"/>
        </w:rPr>
      </w:pPr>
      <w:r w:rsidRPr="001E57FC">
        <w:rPr>
          <w:szCs w:val="22"/>
        </w:rPr>
        <w:t>SUBJECT: Surety Bond Claims</w:t>
      </w:r>
    </w:p>
    <w:p w:rsidR="001E57FC" w:rsidRPr="001E57FC" w:rsidRDefault="001E57FC" w:rsidP="001E57FC">
      <w:pPr>
        <w:rPr>
          <w:szCs w:val="22"/>
        </w:rPr>
      </w:pPr>
      <w:r w:rsidRPr="001E57FC">
        <w:rPr>
          <w:szCs w:val="22"/>
        </w:rPr>
        <w:t>Received by Lieutenant Governor January 8, 2019</w:t>
      </w:r>
    </w:p>
    <w:p w:rsidR="001E57FC" w:rsidRPr="001E57FC" w:rsidRDefault="001E57FC" w:rsidP="001E57FC">
      <w:pPr>
        <w:rPr>
          <w:szCs w:val="22"/>
        </w:rPr>
      </w:pPr>
      <w:r w:rsidRPr="001E57FC">
        <w:rPr>
          <w:szCs w:val="22"/>
        </w:rPr>
        <w:t>Referred to Committee on Labor, Commerce and Industry</w:t>
      </w:r>
    </w:p>
    <w:p w:rsidR="001E57FC" w:rsidRPr="001E57FC" w:rsidRDefault="001E57FC" w:rsidP="001E57FC">
      <w:pPr>
        <w:rPr>
          <w:szCs w:val="22"/>
        </w:rPr>
      </w:pPr>
      <w:r w:rsidRPr="001E57FC">
        <w:rPr>
          <w:szCs w:val="22"/>
        </w:rPr>
        <w:t>Legislative Review Expiration May 8, 2019</w:t>
      </w:r>
    </w:p>
    <w:p w:rsidR="001E57FC" w:rsidRPr="001E57FC" w:rsidRDefault="001E57FC" w:rsidP="001E57FC">
      <w:pPr>
        <w:tabs>
          <w:tab w:val="right" w:pos="8640"/>
        </w:tabs>
        <w:rPr>
          <w:szCs w:val="22"/>
        </w:rPr>
      </w:pPr>
      <w:r w:rsidRPr="001E57FC">
        <w:rPr>
          <w:szCs w:val="22"/>
        </w:rPr>
        <w:t>Withdrawn and Resubmitted April 16, 2019</w:t>
      </w:r>
    </w:p>
    <w:p w:rsidR="001E57FC" w:rsidRPr="001E57FC" w:rsidRDefault="001E57FC" w:rsidP="001E57FC">
      <w:pPr>
        <w:rPr>
          <w:szCs w:val="22"/>
        </w:rPr>
      </w:pPr>
    </w:p>
    <w:p w:rsidR="001E57FC" w:rsidRPr="001E57FC" w:rsidRDefault="001E57FC" w:rsidP="001E57FC">
      <w:pPr>
        <w:rPr>
          <w:szCs w:val="22"/>
        </w:rPr>
      </w:pPr>
      <w:r w:rsidRPr="001E57FC">
        <w:rPr>
          <w:szCs w:val="22"/>
        </w:rPr>
        <w:t>Document No. 4865</w:t>
      </w:r>
    </w:p>
    <w:p w:rsidR="001E57FC" w:rsidRPr="001E57FC" w:rsidRDefault="001E57FC" w:rsidP="001E57FC">
      <w:pPr>
        <w:rPr>
          <w:szCs w:val="22"/>
        </w:rPr>
      </w:pPr>
      <w:r w:rsidRPr="001E57FC">
        <w:rPr>
          <w:szCs w:val="22"/>
        </w:rPr>
        <w:t>Agency: Department of Labor, Licensing and Regulation - Building Codes Council</w:t>
      </w:r>
    </w:p>
    <w:p w:rsidR="001E57FC" w:rsidRPr="001E57FC" w:rsidRDefault="001E57FC" w:rsidP="001E57FC">
      <w:pPr>
        <w:rPr>
          <w:szCs w:val="22"/>
        </w:rPr>
      </w:pPr>
      <w:r w:rsidRPr="001E57FC">
        <w:rPr>
          <w:szCs w:val="22"/>
        </w:rPr>
        <w:t>Chapter: 8</w:t>
      </w:r>
    </w:p>
    <w:p w:rsidR="001E57FC" w:rsidRPr="001E57FC" w:rsidRDefault="001E57FC" w:rsidP="001E57FC">
      <w:pPr>
        <w:rPr>
          <w:szCs w:val="22"/>
        </w:rPr>
      </w:pPr>
      <w:r w:rsidRPr="001E57FC">
        <w:rPr>
          <w:szCs w:val="22"/>
        </w:rPr>
        <w:t>Statutory Authority: 1976 Code Sections 6-9-40 and 40-1-70</w:t>
      </w:r>
    </w:p>
    <w:p w:rsidR="001E57FC" w:rsidRPr="001E57FC" w:rsidRDefault="001E57FC" w:rsidP="001E57FC">
      <w:pPr>
        <w:rPr>
          <w:szCs w:val="22"/>
        </w:rPr>
      </w:pPr>
      <w:r w:rsidRPr="001E57FC">
        <w:rPr>
          <w:szCs w:val="22"/>
        </w:rPr>
        <w:t>SUBJECT: International Fire Code</w:t>
      </w:r>
    </w:p>
    <w:p w:rsidR="001E57FC" w:rsidRPr="001E57FC" w:rsidRDefault="001E57FC" w:rsidP="001E57FC">
      <w:pPr>
        <w:rPr>
          <w:szCs w:val="22"/>
        </w:rPr>
      </w:pPr>
      <w:r w:rsidRPr="001E57FC">
        <w:rPr>
          <w:szCs w:val="22"/>
        </w:rPr>
        <w:t>Received by Lieutenant Governor January 8, 2019</w:t>
      </w:r>
    </w:p>
    <w:p w:rsidR="001E57FC" w:rsidRPr="001E57FC" w:rsidRDefault="001E57FC" w:rsidP="001E57FC">
      <w:pPr>
        <w:rPr>
          <w:szCs w:val="22"/>
        </w:rPr>
      </w:pPr>
      <w:r w:rsidRPr="001E57FC">
        <w:rPr>
          <w:szCs w:val="22"/>
        </w:rPr>
        <w:t>Referred to Committee on Labor, Commerce and Industry</w:t>
      </w:r>
    </w:p>
    <w:p w:rsidR="001E57FC" w:rsidRPr="001E57FC" w:rsidRDefault="001E57FC" w:rsidP="001E57FC">
      <w:pPr>
        <w:rPr>
          <w:szCs w:val="22"/>
        </w:rPr>
      </w:pPr>
      <w:r w:rsidRPr="001E57FC">
        <w:rPr>
          <w:szCs w:val="22"/>
        </w:rPr>
        <w:t>Legislative Review Expiration May 8, 2019</w:t>
      </w:r>
    </w:p>
    <w:p w:rsidR="001E57FC" w:rsidRPr="001E57FC" w:rsidRDefault="001E57FC" w:rsidP="001E57FC">
      <w:pPr>
        <w:tabs>
          <w:tab w:val="right" w:pos="8640"/>
        </w:tabs>
        <w:rPr>
          <w:szCs w:val="22"/>
        </w:rPr>
      </w:pPr>
      <w:r w:rsidRPr="001E57FC">
        <w:rPr>
          <w:szCs w:val="22"/>
        </w:rPr>
        <w:t>Withdrawn and Resubmitted April 16, 2019</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INTRODUCTION OF BILLS AND RESOLUTIONS</w:t>
      </w:r>
    </w:p>
    <w:p w:rsidR="001E57FC" w:rsidRPr="001E57FC" w:rsidRDefault="001E57FC" w:rsidP="001E57FC">
      <w:pPr>
        <w:tabs>
          <w:tab w:val="right" w:pos="8640"/>
        </w:tabs>
        <w:rPr>
          <w:szCs w:val="22"/>
        </w:rPr>
      </w:pPr>
      <w:r w:rsidRPr="001E57FC">
        <w:rPr>
          <w:szCs w:val="22"/>
        </w:rPr>
        <w:tab/>
        <w:t>The following were introduced:</w:t>
      </w:r>
    </w:p>
    <w:p w:rsidR="001E57FC" w:rsidRPr="001E57FC" w:rsidRDefault="001E57FC" w:rsidP="001E57FC">
      <w:pPr>
        <w:rPr>
          <w:szCs w:val="22"/>
        </w:rPr>
      </w:pPr>
    </w:p>
    <w:p w:rsidR="001E57FC" w:rsidRPr="001E57FC" w:rsidRDefault="001E57FC" w:rsidP="001E57FC">
      <w:pPr>
        <w:rPr>
          <w:szCs w:val="22"/>
        </w:rPr>
      </w:pPr>
      <w:r w:rsidRPr="001E57FC">
        <w:rPr>
          <w:szCs w:val="22"/>
        </w:rPr>
        <w:tab/>
        <w:t>S. 764</w:t>
      </w:r>
      <w:r w:rsidRPr="001E57FC">
        <w:rPr>
          <w:szCs w:val="22"/>
        </w:rPr>
        <w:fldChar w:fldCharType="begin"/>
      </w:r>
      <w:r w:rsidRPr="001E57FC">
        <w:rPr>
          <w:szCs w:val="22"/>
        </w:rPr>
        <w:instrText xml:space="preserve"> XE " S. 764" \b</w:instrText>
      </w:r>
      <w:r w:rsidRPr="001E57FC">
        <w:rPr>
          <w:szCs w:val="22"/>
        </w:rPr>
        <w:fldChar w:fldCharType="end"/>
      </w:r>
      <w:r w:rsidRPr="001E57FC">
        <w:rPr>
          <w:szCs w:val="22"/>
        </w:rPr>
        <w:t xml:space="preserve"> -- Senator Malloy:  A SENATE RESOLUTION TO CONGRATULATE THE SOUTH CAROLINA GOVERNOR'S SCHOOL FOR SCIENCE AND MATHEMATICS BOYS CROSS COUNTRY TEAM, COACHES, AND SCHOOL OFFICIALS ON AN OUTSTANDING SEASON AND TO HONOR THEM FOR WINNING THE 2017 CLASS A STATE CHAMPIONSHIP.</w:t>
      </w:r>
    </w:p>
    <w:p w:rsidR="001E57FC" w:rsidRPr="001E57FC" w:rsidRDefault="001E57FC" w:rsidP="001E57FC">
      <w:pPr>
        <w:rPr>
          <w:szCs w:val="22"/>
        </w:rPr>
      </w:pPr>
      <w:r w:rsidRPr="001E57FC">
        <w:rPr>
          <w:szCs w:val="22"/>
        </w:rPr>
        <w:t>l:\s-res\gm\042gssm.kmm.gm.docx</w:t>
      </w:r>
    </w:p>
    <w:p w:rsidR="001E57FC" w:rsidRPr="001E57FC" w:rsidRDefault="001E57FC" w:rsidP="001E57FC">
      <w:pPr>
        <w:rPr>
          <w:szCs w:val="22"/>
        </w:rPr>
      </w:pPr>
      <w:r w:rsidRPr="001E57FC">
        <w:rPr>
          <w:szCs w:val="22"/>
        </w:rPr>
        <w:tab/>
        <w:t>The Senate Resolution was adopted.</w:t>
      </w:r>
    </w:p>
    <w:p w:rsidR="001E57FC" w:rsidRPr="001E57FC" w:rsidRDefault="001E57FC" w:rsidP="001E57FC">
      <w:pPr>
        <w:rPr>
          <w:szCs w:val="22"/>
        </w:rPr>
      </w:pPr>
    </w:p>
    <w:p w:rsidR="001E57FC" w:rsidRPr="001E57FC" w:rsidRDefault="001E57FC" w:rsidP="009C6C27">
      <w:pPr>
        <w:keepNext/>
        <w:keepLines/>
        <w:rPr>
          <w:szCs w:val="22"/>
        </w:rPr>
      </w:pPr>
      <w:r w:rsidRPr="001E57FC">
        <w:rPr>
          <w:szCs w:val="22"/>
        </w:rPr>
        <w:tab/>
        <w:t>S. 765</w:t>
      </w:r>
      <w:r w:rsidRPr="001E57FC">
        <w:rPr>
          <w:szCs w:val="22"/>
        </w:rPr>
        <w:fldChar w:fldCharType="begin"/>
      </w:r>
      <w:r w:rsidRPr="001E57FC">
        <w:rPr>
          <w:szCs w:val="22"/>
        </w:rPr>
        <w:instrText xml:space="preserve"> XE " S. 765" \b</w:instrText>
      </w:r>
      <w:r w:rsidRPr="001E57FC">
        <w:rPr>
          <w:szCs w:val="22"/>
        </w:rPr>
        <w:fldChar w:fldCharType="end"/>
      </w:r>
      <w:r w:rsidRPr="001E57FC">
        <w:rPr>
          <w:szCs w:val="22"/>
        </w:rPr>
        <w:t xml:space="preserve"> -- Senator Malloy:  A SENATE RESOLUTION TO CONGRATULATE THE SOUTH CAROLINA GOVERNOR'S SCHOOL FOR SCIENCE AND MATHEMATICS VOLLEYBALL TEAM, COACHES, AND SCHOOL OFFICIALS ON AN OUTSTANDING SEASON AND TO HONOR THEM FOR WINNING THE 2018 CLASS A STATE CHAMPIONSHIP.</w:t>
      </w:r>
    </w:p>
    <w:p w:rsidR="001E57FC" w:rsidRPr="001E57FC" w:rsidRDefault="001E57FC" w:rsidP="009C6C27">
      <w:pPr>
        <w:keepNext/>
        <w:keepLines/>
        <w:rPr>
          <w:szCs w:val="22"/>
        </w:rPr>
      </w:pPr>
      <w:r w:rsidRPr="001E57FC">
        <w:rPr>
          <w:szCs w:val="22"/>
        </w:rPr>
        <w:t>l:\s-res\gm\044gssm.kmm.gm.docx</w:t>
      </w:r>
    </w:p>
    <w:p w:rsidR="001E57FC" w:rsidRPr="001E57FC" w:rsidRDefault="001E57FC" w:rsidP="009C6C27">
      <w:pPr>
        <w:keepNext/>
        <w:keepLines/>
        <w:rPr>
          <w:szCs w:val="22"/>
        </w:rPr>
      </w:pPr>
      <w:r w:rsidRPr="001E57FC">
        <w:rPr>
          <w:szCs w:val="22"/>
        </w:rPr>
        <w:tab/>
        <w:t>The Senate Resolution was adopted.</w:t>
      </w:r>
    </w:p>
    <w:p w:rsidR="001E57FC" w:rsidRPr="001E57FC" w:rsidRDefault="001E57FC" w:rsidP="001E57FC">
      <w:pPr>
        <w:rPr>
          <w:szCs w:val="22"/>
        </w:rPr>
      </w:pPr>
    </w:p>
    <w:p w:rsidR="001E57FC" w:rsidRPr="001E57FC" w:rsidRDefault="001E57FC" w:rsidP="001E57FC">
      <w:pPr>
        <w:rPr>
          <w:szCs w:val="22"/>
        </w:rPr>
      </w:pPr>
      <w:r w:rsidRPr="001E57FC">
        <w:rPr>
          <w:szCs w:val="22"/>
        </w:rPr>
        <w:tab/>
        <w:t>S. 766</w:t>
      </w:r>
      <w:r w:rsidRPr="001E57FC">
        <w:rPr>
          <w:szCs w:val="22"/>
        </w:rPr>
        <w:fldChar w:fldCharType="begin"/>
      </w:r>
      <w:r w:rsidRPr="001E57FC">
        <w:rPr>
          <w:szCs w:val="22"/>
        </w:rPr>
        <w:instrText xml:space="preserve"> XE " S. 766" \b</w:instrText>
      </w:r>
      <w:r w:rsidRPr="001E57FC">
        <w:rPr>
          <w:szCs w:val="22"/>
        </w:rPr>
        <w:fldChar w:fldCharType="end"/>
      </w:r>
      <w:r w:rsidRPr="001E57FC">
        <w:rPr>
          <w:szCs w:val="22"/>
        </w:rPr>
        <w:t xml:space="preserve"> -- Senator Malloy:  A SENATE RESOLUTION TO CONGRATULATE THE SOUTH CAROLINA GOVERNOR'S SCHOOL FOR SCIENCE AND MATHEMATICS BOYS SOCCER TEAM, COACHES, AND SCHOOL OFFICIALS ON AN OUTSTANDING SEASON AND TO HONOR THEM FOR WINNING THE 2018 CLASS A STATE CHAMPIONSHIP.</w:t>
      </w:r>
    </w:p>
    <w:p w:rsidR="001E57FC" w:rsidRPr="001E57FC" w:rsidRDefault="001E57FC" w:rsidP="001E57FC">
      <w:pPr>
        <w:rPr>
          <w:szCs w:val="22"/>
        </w:rPr>
      </w:pPr>
      <w:r w:rsidRPr="001E57FC">
        <w:rPr>
          <w:szCs w:val="22"/>
        </w:rPr>
        <w:t>l:\s-res\gm\043gssm.kmm.gm.docx</w:t>
      </w:r>
    </w:p>
    <w:p w:rsidR="001E57FC" w:rsidRPr="001E57FC" w:rsidRDefault="001E57FC" w:rsidP="001E57FC">
      <w:pPr>
        <w:rPr>
          <w:szCs w:val="22"/>
        </w:rPr>
      </w:pPr>
      <w:r w:rsidRPr="001E57FC">
        <w:rPr>
          <w:szCs w:val="22"/>
        </w:rPr>
        <w:tab/>
        <w:t>The Senate Resolution was adopted.</w:t>
      </w:r>
    </w:p>
    <w:p w:rsidR="001E57FC" w:rsidRPr="001E57FC" w:rsidRDefault="001E57FC" w:rsidP="001E57FC">
      <w:pPr>
        <w:rPr>
          <w:szCs w:val="22"/>
        </w:rPr>
      </w:pPr>
    </w:p>
    <w:p w:rsidR="001E57FC" w:rsidRPr="001E57FC" w:rsidRDefault="001E57FC" w:rsidP="001E57FC">
      <w:pPr>
        <w:rPr>
          <w:szCs w:val="22"/>
        </w:rPr>
      </w:pPr>
      <w:r w:rsidRPr="001E57FC">
        <w:rPr>
          <w:szCs w:val="22"/>
        </w:rPr>
        <w:tab/>
        <w:t>S. 767</w:t>
      </w:r>
      <w:r w:rsidRPr="001E57FC">
        <w:rPr>
          <w:szCs w:val="22"/>
        </w:rPr>
        <w:fldChar w:fldCharType="begin"/>
      </w:r>
      <w:r w:rsidRPr="001E57FC">
        <w:rPr>
          <w:szCs w:val="22"/>
        </w:rPr>
        <w:instrText xml:space="preserve"> XE " S. 767" \b</w:instrText>
      </w:r>
      <w:r w:rsidRPr="001E57FC">
        <w:rPr>
          <w:szCs w:val="22"/>
        </w:rPr>
        <w:fldChar w:fldCharType="end"/>
      </w:r>
      <w:r w:rsidRPr="001E57FC">
        <w:rPr>
          <w:szCs w:val="22"/>
        </w:rPr>
        <w:t xml:space="preserve"> -- Senator Shealy:  A CONCURRENT RESOLUTION TO WELCOME THE MARCH OF DIMES TO THE STATE HOUSE AND RECOGNIZE WEDNESDAY, MAY 1, 2019, AS "SOUTH CAROLINA HEALTHY MOTHER'S DAY."</w:t>
      </w:r>
    </w:p>
    <w:p w:rsidR="001E57FC" w:rsidRPr="001E57FC" w:rsidRDefault="001E57FC" w:rsidP="001E57FC">
      <w:pPr>
        <w:rPr>
          <w:szCs w:val="22"/>
        </w:rPr>
      </w:pPr>
      <w:r w:rsidRPr="001E57FC">
        <w:rPr>
          <w:szCs w:val="22"/>
        </w:rPr>
        <w:t>l:\s-res\ks\050heal.kmm.ks.docx</w:t>
      </w:r>
    </w:p>
    <w:p w:rsidR="001E57FC" w:rsidRPr="001E57FC" w:rsidRDefault="001E57FC" w:rsidP="001E57FC">
      <w:pPr>
        <w:rPr>
          <w:szCs w:val="22"/>
        </w:rPr>
      </w:pPr>
      <w:r w:rsidRPr="001E57FC">
        <w:rPr>
          <w:szCs w:val="22"/>
        </w:rPr>
        <w:tab/>
        <w:t>The Concurrent Resolution was introduced and referred to the Committee on Medical Affairs.</w:t>
      </w:r>
    </w:p>
    <w:p w:rsidR="001E57FC" w:rsidRPr="001E57FC" w:rsidRDefault="001E57FC" w:rsidP="001E57FC">
      <w:pPr>
        <w:rPr>
          <w:szCs w:val="22"/>
        </w:rPr>
      </w:pPr>
    </w:p>
    <w:p w:rsidR="001E57FC" w:rsidRPr="001E57FC" w:rsidRDefault="001E57FC" w:rsidP="001E57FC">
      <w:pPr>
        <w:rPr>
          <w:szCs w:val="22"/>
        </w:rPr>
      </w:pPr>
      <w:r w:rsidRPr="001E57FC">
        <w:rPr>
          <w:szCs w:val="22"/>
        </w:rPr>
        <w:tab/>
        <w:t>S. 768</w:t>
      </w:r>
      <w:r w:rsidRPr="001E57FC">
        <w:rPr>
          <w:szCs w:val="22"/>
        </w:rPr>
        <w:fldChar w:fldCharType="begin"/>
      </w:r>
      <w:r w:rsidRPr="001E57FC">
        <w:rPr>
          <w:szCs w:val="22"/>
        </w:rPr>
        <w:instrText xml:space="preserve"> XE " S. 768" \b</w:instrText>
      </w:r>
      <w:r w:rsidRPr="001E57FC">
        <w:rPr>
          <w:szCs w:val="22"/>
        </w:rPr>
        <w:fldChar w:fldCharType="end"/>
      </w:r>
      <w:r w:rsidRPr="001E57FC">
        <w:rPr>
          <w:szCs w:val="22"/>
        </w:rPr>
        <w:t xml:space="preserve"> -- Senator M. B. Matthews:  A SENATE RESOLUTION TO CONGRATULATE CAROLINE "MATTIE LOU" SMITH ON THE OCCASION OF HER ONE HUNDREDTH BIRTHDAY AND TO WISH HER A JOYOUS BIRTHDAY CELEBRATION AND MUCH HAPPINESS IN THE DAYS AHEAD.</w:t>
      </w:r>
    </w:p>
    <w:p w:rsidR="001E57FC" w:rsidRPr="001E57FC" w:rsidRDefault="001E57FC" w:rsidP="001E57FC">
      <w:pPr>
        <w:rPr>
          <w:szCs w:val="22"/>
        </w:rPr>
      </w:pPr>
      <w:r w:rsidRPr="001E57FC">
        <w:rPr>
          <w:szCs w:val="22"/>
        </w:rPr>
        <w:t>l:\s-res\mbm\013matt.kmm.mbm.docx</w:t>
      </w:r>
    </w:p>
    <w:p w:rsidR="001E57FC" w:rsidRPr="001E57FC" w:rsidRDefault="001E57FC" w:rsidP="001E57FC">
      <w:pPr>
        <w:rPr>
          <w:szCs w:val="22"/>
        </w:rPr>
      </w:pPr>
      <w:r w:rsidRPr="001E57FC">
        <w:rPr>
          <w:szCs w:val="22"/>
        </w:rPr>
        <w:tab/>
        <w:t>The Senate Resolution was adopted.</w:t>
      </w:r>
    </w:p>
    <w:p w:rsidR="001E57FC" w:rsidRPr="001E57FC" w:rsidRDefault="001E57FC" w:rsidP="001E57FC">
      <w:pPr>
        <w:rPr>
          <w:szCs w:val="22"/>
        </w:rPr>
      </w:pPr>
    </w:p>
    <w:p w:rsidR="001E57FC" w:rsidRPr="001E57FC" w:rsidRDefault="001E57FC" w:rsidP="001E57FC">
      <w:pPr>
        <w:rPr>
          <w:szCs w:val="22"/>
        </w:rPr>
      </w:pPr>
      <w:r w:rsidRPr="001E57FC">
        <w:rPr>
          <w:szCs w:val="22"/>
        </w:rPr>
        <w:tab/>
        <w:t>S. 769</w:t>
      </w:r>
      <w:r w:rsidRPr="001E57FC">
        <w:rPr>
          <w:szCs w:val="22"/>
        </w:rPr>
        <w:fldChar w:fldCharType="begin"/>
      </w:r>
      <w:r w:rsidRPr="001E57FC">
        <w:rPr>
          <w:szCs w:val="22"/>
        </w:rPr>
        <w:instrText xml:space="preserve"> XE " S. 769" \b</w:instrText>
      </w:r>
      <w:r w:rsidRPr="001E57FC">
        <w:rPr>
          <w:szCs w:val="22"/>
        </w:rPr>
        <w:fldChar w:fldCharType="end"/>
      </w:r>
      <w:r w:rsidRPr="001E57FC">
        <w:rPr>
          <w:szCs w:val="22"/>
        </w:rPr>
        <w:t xml:space="preserve"> -- Senator Campsen:  A SENATE RESOLUTION TO CONGRATULATE PHILIP AND LESLEY KELLEY ON THE OCCASION OF THEIR FIFTIETH WEDDING ANNIVERSARY AND TO EXTEND BEST WISHES FOR MANY MORE YEARS OF BLESSING AND FULFILMENT.</w:t>
      </w:r>
    </w:p>
    <w:p w:rsidR="001E57FC" w:rsidRPr="001E57FC" w:rsidRDefault="001E57FC" w:rsidP="001E57FC">
      <w:pPr>
        <w:rPr>
          <w:szCs w:val="22"/>
        </w:rPr>
      </w:pPr>
      <w:r w:rsidRPr="001E57FC">
        <w:rPr>
          <w:szCs w:val="22"/>
        </w:rPr>
        <w:t>l:\s-res\gec\031phil.kmm.gec.docx</w:t>
      </w:r>
    </w:p>
    <w:p w:rsidR="001E57FC" w:rsidRPr="001E57FC" w:rsidRDefault="001E57FC" w:rsidP="001E57FC">
      <w:pPr>
        <w:rPr>
          <w:szCs w:val="22"/>
        </w:rPr>
      </w:pPr>
      <w:r w:rsidRPr="001E57FC">
        <w:rPr>
          <w:szCs w:val="22"/>
        </w:rPr>
        <w:tab/>
        <w:t>The Senate Resolution was adopted.</w:t>
      </w:r>
    </w:p>
    <w:p w:rsidR="001E57FC" w:rsidRPr="001E57FC" w:rsidRDefault="001E57FC" w:rsidP="001E57FC">
      <w:pPr>
        <w:keepNext/>
        <w:keepLines/>
        <w:rPr>
          <w:szCs w:val="22"/>
        </w:rPr>
      </w:pPr>
      <w:r w:rsidRPr="001E57FC">
        <w:rPr>
          <w:szCs w:val="22"/>
        </w:rPr>
        <w:tab/>
        <w:t>H. 3036</w:t>
      </w:r>
      <w:r w:rsidRPr="001E57FC">
        <w:rPr>
          <w:szCs w:val="22"/>
        </w:rPr>
        <w:fldChar w:fldCharType="begin"/>
      </w:r>
      <w:r w:rsidRPr="001E57FC">
        <w:rPr>
          <w:szCs w:val="22"/>
        </w:rPr>
        <w:instrText xml:space="preserve"> XE " H. 3036" \b</w:instrText>
      </w:r>
      <w:r w:rsidRPr="001E57FC">
        <w:rPr>
          <w:szCs w:val="22"/>
        </w:rPr>
        <w:fldChar w:fldCharType="end"/>
      </w:r>
      <w:r w:rsidRPr="001E57FC">
        <w:rPr>
          <w:szCs w:val="22"/>
        </w:rPr>
        <w:t xml:space="preserve">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GENETIC DISORDERS AND DISEASES AND FOR OTHER PURPOSES.</w:t>
      </w:r>
    </w:p>
    <w:p w:rsidR="001E57FC" w:rsidRPr="001E57FC" w:rsidRDefault="001E57FC" w:rsidP="001E57FC">
      <w:pPr>
        <w:rPr>
          <w:szCs w:val="22"/>
        </w:rPr>
      </w:pPr>
      <w:r w:rsidRPr="001E57FC">
        <w:rPr>
          <w:szCs w:val="22"/>
        </w:rPr>
        <w:tab/>
        <w:t>Read the first time and referred to the Committee on Medical Affairs.</w:t>
      </w:r>
    </w:p>
    <w:p w:rsidR="001E57FC" w:rsidRPr="001E57FC" w:rsidRDefault="001E57FC" w:rsidP="001E57FC">
      <w:pPr>
        <w:rPr>
          <w:szCs w:val="22"/>
        </w:rPr>
      </w:pPr>
    </w:p>
    <w:p w:rsidR="001E57FC" w:rsidRPr="001E57FC" w:rsidRDefault="001E57FC" w:rsidP="001E57FC">
      <w:pPr>
        <w:rPr>
          <w:szCs w:val="22"/>
        </w:rPr>
      </w:pPr>
      <w:r w:rsidRPr="001E57FC">
        <w:rPr>
          <w:szCs w:val="22"/>
        </w:rPr>
        <w:tab/>
        <w:t>H. 3403</w:t>
      </w:r>
      <w:r w:rsidRPr="001E57FC">
        <w:rPr>
          <w:szCs w:val="22"/>
        </w:rPr>
        <w:fldChar w:fldCharType="begin"/>
      </w:r>
      <w:r w:rsidRPr="001E57FC">
        <w:rPr>
          <w:szCs w:val="22"/>
        </w:rPr>
        <w:instrText xml:space="preserve"> XE " H. 3403" \b</w:instrText>
      </w:r>
      <w:r w:rsidRPr="001E57FC">
        <w:rPr>
          <w:szCs w:val="22"/>
        </w:rPr>
        <w:fldChar w:fldCharType="end"/>
      </w:r>
      <w:r w:rsidRPr="001E57FC">
        <w:rPr>
          <w:szCs w:val="22"/>
        </w:rPr>
        <w:t xml:space="preserve"> -- Reps. Collins, Allison, Felder, Govan, Taylor, Bradley, West, Erickson, Stringer, Young and Bannister: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1E57FC" w:rsidRPr="001E57FC" w:rsidRDefault="001E57FC" w:rsidP="001E57FC">
      <w:pPr>
        <w:rPr>
          <w:szCs w:val="22"/>
        </w:rPr>
      </w:pPr>
      <w:r w:rsidRPr="001E57FC">
        <w:rPr>
          <w:szCs w:val="22"/>
        </w:rPr>
        <w:tab/>
        <w:t>Read the first time and referred to the Committee on Education.</w:t>
      </w:r>
    </w:p>
    <w:p w:rsidR="001E57FC" w:rsidRPr="001E57FC" w:rsidRDefault="001E57FC" w:rsidP="001E57FC">
      <w:pPr>
        <w:rPr>
          <w:szCs w:val="22"/>
        </w:rPr>
      </w:pPr>
    </w:p>
    <w:p w:rsidR="001E57FC" w:rsidRPr="001E57FC" w:rsidRDefault="001E57FC" w:rsidP="001E57FC">
      <w:pPr>
        <w:rPr>
          <w:szCs w:val="22"/>
        </w:rPr>
      </w:pPr>
      <w:r w:rsidRPr="001E57FC">
        <w:rPr>
          <w:szCs w:val="22"/>
        </w:rPr>
        <w:tab/>
        <w:t>H. 4075</w:t>
      </w:r>
      <w:r w:rsidRPr="001E57FC">
        <w:rPr>
          <w:szCs w:val="22"/>
        </w:rPr>
        <w:fldChar w:fldCharType="begin"/>
      </w:r>
      <w:r w:rsidRPr="001E57FC">
        <w:rPr>
          <w:szCs w:val="22"/>
        </w:rPr>
        <w:instrText xml:space="preserve"> XE " H. 4075" \b</w:instrText>
      </w:r>
      <w:r w:rsidRPr="001E57FC">
        <w:rPr>
          <w:szCs w:val="22"/>
        </w:rPr>
        <w:fldChar w:fldCharType="end"/>
      </w:r>
      <w:r w:rsidRPr="001E57FC">
        <w:rPr>
          <w:szCs w:val="22"/>
        </w:rPr>
        <w:t xml:space="preserve"> -- Reps. Johnson, Tallon, Hixon, Pope, Hardee, Hyde, Hewitt and R. Williams:  A BILL TO AMEND THE CODE OF LAWS OF SOUTH CAROLINA, 1976, BY REPEALING SECTION 1-7-730 RELATING TO THE EXAMINATION OF THE OFFICES OF COUNTY OFFICERS.</w:t>
      </w:r>
    </w:p>
    <w:p w:rsidR="001E57FC" w:rsidRPr="001E57FC" w:rsidRDefault="001E57FC" w:rsidP="001E57FC">
      <w:pPr>
        <w:rPr>
          <w:szCs w:val="22"/>
        </w:rPr>
      </w:pPr>
      <w:r w:rsidRPr="001E57FC">
        <w:rPr>
          <w:szCs w:val="22"/>
        </w:rPr>
        <w:tab/>
        <w:t>Read the first time and referred to the Committee on Judiciary.</w:t>
      </w:r>
    </w:p>
    <w:p w:rsidR="001E57FC" w:rsidRPr="001E57FC" w:rsidRDefault="001E57FC" w:rsidP="001E57FC">
      <w:pPr>
        <w:rPr>
          <w:szCs w:val="22"/>
        </w:rPr>
      </w:pPr>
    </w:p>
    <w:p w:rsidR="001E57FC" w:rsidRPr="001E57FC" w:rsidRDefault="001E57FC" w:rsidP="001E57FC">
      <w:pPr>
        <w:rPr>
          <w:szCs w:val="22"/>
        </w:rPr>
      </w:pPr>
      <w:r w:rsidRPr="001E57FC">
        <w:rPr>
          <w:szCs w:val="22"/>
        </w:rPr>
        <w:tab/>
        <w:t>H. 4357</w:t>
      </w:r>
      <w:r w:rsidRPr="001E57FC">
        <w:rPr>
          <w:szCs w:val="22"/>
        </w:rPr>
        <w:fldChar w:fldCharType="begin"/>
      </w:r>
      <w:r w:rsidRPr="001E57FC">
        <w:rPr>
          <w:szCs w:val="22"/>
        </w:rPr>
        <w:instrText xml:space="preserve"> XE " H. 4357" \b</w:instrText>
      </w:r>
      <w:r w:rsidRPr="001E57FC">
        <w:rPr>
          <w:szCs w:val="22"/>
        </w:rPr>
        <w:fldChar w:fldCharType="end"/>
      </w:r>
      <w:r w:rsidRPr="001E57FC">
        <w:rPr>
          <w:szCs w:val="22"/>
        </w:rPr>
        <w:t xml:space="preserve">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Labor, Commerce and Industry.</w:t>
      </w:r>
    </w:p>
    <w:p w:rsidR="001E57FC" w:rsidRPr="001E57FC" w:rsidRDefault="001E57FC" w:rsidP="001E57FC">
      <w:pPr>
        <w:keepNext/>
        <w:keepLines/>
        <w:rPr>
          <w:szCs w:val="22"/>
        </w:rPr>
      </w:pPr>
      <w:r w:rsidRPr="001E57FC">
        <w:rPr>
          <w:szCs w:val="22"/>
        </w:rPr>
        <w:tab/>
        <w:t>H. 4358</w:t>
      </w:r>
      <w:r w:rsidRPr="001E57FC">
        <w:rPr>
          <w:szCs w:val="22"/>
        </w:rPr>
        <w:fldChar w:fldCharType="begin"/>
      </w:r>
      <w:r w:rsidRPr="001E57FC">
        <w:rPr>
          <w:szCs w:val="22"/>
        </w:rPr>
        <w:instrText xml:space="preserve"> XE " H. 4358" \b</w:instrText>
      </w:r>
      <w:r w:rsidRPr="001E57FC">
        <w:rPr>
          <w:szCs w:val="22"/>
        </w:rPr>
        <w:fldChar w:fldCharType="end"/>
      </w:r>
      <w:r w:rsidRPr="001E57FC">
        <w:rPr>
          <w:szCs w:val="22"/>
        </w:rPr>
        <w:t xml:space="preserve">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Labor, Commerce and Industry.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4359</w:t>
      </w:r>
      <w:r w:rsidRPr="001E57FC">
        <w:rPr>
          <w:szCs w:val="22"/>
        </w:rPr>
        <w:fldChar w:fldCharType="begin"/>
      </w:r>
      <w:r w:rsidRPr="001E57FC">
        <w:rPr>
          <w:szCs w:val="22"/>
        </w:rPr>
        <w:instrText xml:space="preserve"> XE " H. 4359" \b</w:instrText>
      </w:r>
      <w:r w:rsidRPr="001E57FC">
        <w:rPr>
          <w:szCs w:val="22"/>
        </w:rPr>
        <w:fldChar w:fldCharType="end"/>
      </w:r>
      <w:r w:rsidRPr="001E57FC">
        <w:rPr>
          <w:szCs w:val="22"/>
        </w:rPr>
        <w:t xml:space="preserve"> -- Regulations and Administrative Procedures Committee:  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Labor, Commerce and Industry.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4360</w:t>
      </w:r>
      <w:r w:rsidRPr="001E57FC">
        <w:rPr>
          <w:szCs w:val="22"/>
        </w:rPr>
        <w:fldChar w:fldCharType="begin"/>
      </w:r>
      <w:r w:rsidRPr="001E57FC">
        <w:rPr>
          <w:szCs w:val="22"/>
        </w:rPr>
        <w:instrText xml:space="preserve"> XE " H. 4360" \b</w:instrText>
      </w:r>
      <w:r w:rsidRPr="001E57FC">
        <w:rPr>
          <w:szCs w:val="22"/>
        </w:rPr>
        <w:fldChar w:fldCharType="end"/>
      </w:r>
      <w:r w:rsidRPr="001E57FC">
        <w:rPr>
          <w:szCs w:val="22"/>
        </w:rPr>
        <w:t xml:space="preserve"> -- Regulations and Administrative Procedures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Labor, Commerce and Industry.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4361</w:t>
      </w:r>
      <w:r w:rsidRPr="001E57FC">
        <w:rPr>
          <w:szCs w:val="22"/>
        </w:rPr>
        <w:fldChar w:fldCharType="begin"/>
      </w:r>
      <w:r w:rsidRPr="001E57FC">
        <w:rPr>
          <w:szCs w:val="22"/>
        </w:rPr>
        <w:instrText xml:space="preserve"> XE " H. 4361" \b</w:instrText>
      </w:r>
      <w:r w:rsidRPr="001E57FC">
        <w:rPr>
          <w:szCs w:val="22"/>
        </w:rPr>
        <w:fldChar w:fldCharType="end"/>
      </w:r>
      <w:r w:rsidRPr="001E57FC">
        <w:rPr>
          <w:szCs w:val="22"/>
        </w:rPr>
        <w:t xml:space="preserve"> -- Regulations and Administrative Procedures Committee:  A JOINT RESOLUTION TO APPROVE REGULATIONS OF THE DEPARTMENT OF LABOR, LICENSING AND REGULATION - MANUFACTURED HOUSING BOARD, RELATING TO MANUFACTURED HOME INSTALLATION REQUIREMENTS, DESIGNATED AS REGULATION DOCUMENT NUMBER 4824,</w:t>
      </w:r>
      <w:r w:rsidR="003B27E8">
        <w:rPr>
          <w:szCs w:val="22"/>
        </w:rPr>
        <w:br/>
      </w:r>
      <w:r w:rsidR="003B27E8">
        <w:rPr>
          <w:szCs w:val="22"/>
        </w:rPr>
        <w:br/>
      </w:r>
      <w:r w:rsidR="003B27E8">
        <w:rPr>
          <w:szCs w:val="22"/>
        </w:rPr>
        <w:br/>
      </w:r>
      <w:r w:rsidRPr="001E57FC">
        <w:rPr>
          <w:szCs w:val="22"/>
        </w:rPr>
        <w:t>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Labor, Commerce and Industry.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4362</w:t>
      </w:r>
      <w:r w:rsidRPr="001E57FC">
        <w:rPr>
          <w:szCs w:val="22"/>
        </w:rPr>
        <w:fldChar w:fldCharType="begin"/>
      </w:r>
      <w:r w:rsidRPr="001E57FC">
        <w:rPr>
          <w:szCs w:val="22"/>
        </w:rPr>
        <w:instrText xml:space="preserve"> XE " H. 4362" \b</w:instrText>
      </w:r>
      <w:r w:rsidRPr="001E57FC">
        <w:rPr>
          <w:szCs w:val="22"/>
        </w:rPr>
        <w:fldChar w:fldCharType="end"/>
      </w:r>
      <w:r w:rsidRPr="001E57FC">
        <w:rPr>
          <w:szCs w:val="22"/>
        </w:rPr>
        <w:t xml:space="preserve">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Judiciary.</w:t>
      </w:r>
    </w:p>
    <w:p w:rsidR="001E57FC" w:rsidRPr="001E57FC" w:rsidRDefault="001E57FC" w:rsidP="001E57FC">
      <w:pPr>
        <w:rPr>
          <w:szCs w:val="22"/>
        </w:rPr>
      </w:pPr>
    </w:p>
    <w:p w:rsidR="001E57FC" w:rsidRPr="001E57FC" w:rsidRDefault="001E57FC" w:rsidP="001E57FC">
      <w:pPr>
        <w:rPr>
          <w:szCs w:val="22"/>
        </w:rPr>
      </w:pPr>
      <w:r w:rsidRPr="001E57FC">
        <w:rPr>
          <w:szCs w:val="22"/>
        </w:rPr>
        <w:tab/>
        <w:t>H. 4363</w:t>
      </w:r>
      <w:r w:rsidRPr="001E57FC">
        <w:rPr>
          <w:szCs w:val="22"/>
        </w:rPr>
        <w:fldChar w:fldCharType="begin"/>
      </w:r>
      <w:r w:rsidRPr="001E57FC">
        <w:rPr>
          <w:szCs w:val="22"/>
        </w:rPr>
        <w:instrText xml:space="preserve"> XE " H. 4363" \b</w:instrText>
      </w:r>
      <w:r w:rsidRPr="001E57FC">
        <w:rPr>
          <w:szCs w:val="22"/>
        </w:rPr>
        <w:fldChar w:fldCharType="end"/>
      </w:r>
      <w:r w:rsidRPr="001E57FC">
        <w:rPr>
          <w:szCs w:val="22"/>
        </w:rPr>
        <w:t xml:space="preserve"> -- Regulations and Administrative Procedures Committee:  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Judiciary.</w:t>
      </w:r>
    </w:p>
    <w:p w:rsidR="001E57FC" w:rsidRPr="001E57FC" w:rsidRDefault="001E57FC" w:rsidP="001E57FC">
      <w:pPr>
        <w:rPr>
          <w:szCs w:val="22"/>
        </w:rPr>
      </w:pPr>
    </w:p>
    <w:p w:rsidR="001E57FC" w:rsidRPr="001E57FC" w:rsidRDefault="001E57FC" w:rsidP="001E57FC">
      <w:pPr>
        <w:rPr>
          <w:szCs w:val="22"/>
        </w:rPr>
      </w:pPr>
      <w:r w:rsidRPr="001E57FC">
        <w:rPr>
          <w:szCs w:val="22"/>
        </w:rPr>
        <w:tab/>
        <w:t>H. 4364</w:t>
      </w:r>
      <w:r w:rsidRPr="001E57FC">
        <w:rPr>
          <w:szCs w:val="22"/>
        </w:rPr>
        <w:fldChar w:fldCharType="begin"/>
      </w:r>
      <w:r w:rsidRPr="001E57FC">
        <w:rPr>
          <w:szCs w:val="22"/>
        </w:rPr>
        <w:instrText xml:space="preserve"> XE " H. 4364" \b</w:instrText>
      </w:r>
      <w:r w:rsidRPr="001E57FC">
        <w:rPr>
          <w:szCs w:val="22"/>
        </w:rPr>
        <w:fldChar w:fldCharType="end"/>
      </w:r>
      <w:r w:rsidRPr="001E57FC">
        <w:rPr>
          <w:szCs w:val="22"/>
        </w:rPr>
        <w:t xml:space="preserve"> -- Regulations and Administrative Procedures Committee:  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Fish, Game and Forestry.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4365</w:t>
      </w:r>
      <w:r w:rsidRPr="001E57FC">
        <w:rPr>
          <w:szCs w:val="22"/>
        </w:rPr>
        <w:fldChar w:fldCharType="begin"/>
      </w:r>
      <w:r w:rsidRPr="001E57FC">
        <w:rPr>
          <w:szCs w:val="22"/>
        </w:rPr>
        <w:instrText xml:space="preserve"> XE " H. 4365" \b</w:instrText>
      </w:r>
      <w:r w:rsidRPr="001E57FC">
        <w:rPr>
          <w:szCs w:val="22"/>
        </w:rPr>
        <w:fldChar w:fldCharType="end"/>
      </w:r>
      <w:r w:rsidRPr="001E57FC">
        <w:rPr>
          <w:szCs w:val="22"/>
        </w:rPr>
        <w:t xml:space="preserve">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Medical Affairs.</w:t>
      </w:r>
    </w:p>
    <w:p w:rsidR="001E57FC" w:rsidRPr="001E57FC" w:rsidRDefault="001E57FC" w:rsidP="001E57FC">
      <w:pPr>
        <w:rPr>
          <w:szCs w:val="22"/>
        </w:rPr>
      </w:pPr>
      <w:r w:rsidRPr="001E57FC">
        <w:rPr>
          <w:szCs w:val="22"/>
        </w:rPr>
        <w:t>H. 4366</w:t>
      </w:r>
      <w:r w:rsidRPr="001E57FC">
        <w:rPr>
          <w:szCs w:val="22"/>
        </w:rPr>
        <w:fldChar w:fldCharType="begin"/>
      </w:r>
      <w:r w:rsidRPr="001E57FC">
        <w:rPr>
          <w:szCs w:val="22"/>
        </w:rPr>
        <w:instrText xml:space="preserve"> XE " H. 4366" \b</w:instrText>
      </w:r>
      <w:r w:rsidRPr="001E57FC">
        <w:rPr>
          <w:szCs w:val="22"/>
        </w:rPr>
        <w:fldChar w:fldCharType="end"/>
      </w:r>
      <w:r w:rsidRPr="001E57FC">
        <w:rPr>
          <w:szCs w:val="22"/>
        </w:rPr>
        <w:t xml:space="preserve">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Medical Affairs.</w:t>
      </w:r>
    </w:p>
    <w:p w:rsidR="001E57FC" w:rsidRPr="001E57FC" w:rsidRDefault="001E57FC" w:rsidP="001E57FC">
      <w:pPr>
        <w:rPr>
          <w:szCs w:val="22"/>
        </w:rPr>
      </w:pPr>
    </w:p>
    <w:p w:rsidR="001E57FC" w:rsidRPr="001E57FC" w:rsidRDefault="001E57FC" w:rsidP="001E57FC">
      <w:pPr>
        <w:rPr>
          <w:szCs w:val="22"/>
        </w:rPr>
      </w:pPr>
      <w:r w:rsidRPr="001E57FC">
        <w:rPr>
          <w:szCs w:val="22"/>
        </w:rPr>
        <w:tab/>
        <w:t>H. 4367</w:t>
      </w:r>
      <w:r w:rsidRPr="001E57FC">
        <w:rPr>
          <w:szCs w:val="22"/>
        </w:rPr>
        <w:fldChar w:fldCharType="begin"/>
      </w:r>
      <w:r w:rsidRPr="001E57FC">
        <w:rPr>
          <w:szCs w:val="22"/>
        </w:rPr>
        <w:instrText xml:space="preserve"> XE " H. 4367" \b</w:instrText>
      </w:r>
      <w:r w:rsidRPr="001E57FC">
        <w:rPr>
          <w:szCs w:val="22"/>
        </w:rPr>
        <w:fldChar w:fldCharType="end"/>
      </w:r>
      <w:r w:rsidRPr="001E57FC">
        <w:rPr>
          <w:szCs w:val="22"/>
        </w:rPr>
        <w:t xml:space="preserve">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Fish, Game and Forestry.</w:t>
      </w:r>
    </w:p>
    <w:p w:rsidR="001E57FC" w:rsidRPr="001E57FC" w:rsidRDefault="001E57FC" w:rsidP="001E57FC">
      <w:pPr>
        <w:rPr>
          <w:szCs w:val="22"/>
        </w:rPr>
      </w:pPr>
    </w:p>
    <w:p w:rsidR="001E57FC" w:rsidRPr="001E57FC" w:rsidRDefault="001E57FC" w:rsidP="001E57FC">
      <w:pPr>
        <w:rPr>
          <w:szCs w:val="22"/>
        </w:rPr>
      </w:pPr>
      <w:r w:rsidRPr="001E57FC">
        <w:rPr>
          <w:szCs w:val="22"/>
        </w:rPr>
        <w:tab/>
        <w:t>H. 4368</w:t>
      </w:r>
      <w:r w:rsidRPr="001E57FC">
        <w:rPr>
          <w:szCs w:val="22"/>
        </w:rPr>
        <w:fldChar w:fldCharType="begin"/>
      </w:r>
      <w:r w:rsidRPr="001E57FC">
        <w:rPr>
          <w:szCs w:val="22"/>
        </w:rPr>
        <w:instrText xml:space="preserve"> XE " H. 4368" \b</w:instrText>
      </w:r>
      <w:r w:rsidRPr="001E57FC">
        <w:rPr>
          <w:szCs w:val="22"/>
        </w:rPr>
        <w:fldChar w:fldCharType="end"/>
      </w:r>
      <w:r w:rsidRPr="001E57FC">
        <w:rPr>
          <w:szCs w:val="22"/>
        </w:rPr>
        <w:t xml:space="preserve"> -- Regulations and Administrative Procedures Committee:  A JOINT RESOLUTION TO APPROVE REGULATIONS OF THE COMMISSION ON HIGHER EDUCATION, RELATING TO PALMETTO FELLOWS SCHOLARSHIP PROGRAM, DESIGNATED AS REGULATION DOCUMENT NUMBER 4816,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Education.</w:t>
      </w:r>
    </w:p>
    <w:p w:rsidR="001E57FC" w:rsidRPr="001E57FC" w:rsidRDefault="001E57FC" w:rsidP="001E57FC">
      <w:pPr>
        <w:rPr>
          <w:szCs w:val="22"/>
        </w:rPr>
      </w:pPr>
    </w:p>
    <w:p w:rsidR="001E57FC" w:rsidRPr="001E57FC" w:rsidRDefault="001E57FC" w:rsidP="001E57FC">
      <w:pPr>
        <w:rPr>
          <w:szCs w:val="22"/>
        </w:rPr>
      </w:pPr>
      <w:r w:rsidRPr="001E57FC">
        <w:rPr>
          <w:szCs w:val="22"/>
        </w:rPr>
        <w:tab/>
        <w:t>H. 4369</w:t>
      </w:r>
      <w:r w:rsidRPr="001E57FC">
        <w:rPr>
          <w:szCs w:val="22"/>
        </w:rPr>
        <w:fldChar w:fldCharType="begin"/>
      </w:r>
      <w:r w:rsidRPr="001E57FC">
        <w:rPr>
          <w:szCs w:val="22"/>
        </w:rPr>
        <w:instrText xml:space="preserve"> XE " H. 4369" \b</w:instrText>
      </w:r>
      <w:r w:rsidRPr="001E57FC">
        <w:rPr>
          <w:szCs w:val="22"/>
        </w:rPr>
        <w:fldChar w:fldCharType="end"/>
      </w:r>
      <w:r w:rsidRPr="001E57FC">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Transportation.</w:t>
      </w:r>
    </w:p>
    <w:p w:rsidR="001E57FC" w:rsidRPr="001E57FC" w:rsidRDefault="001E57FC" w:rsidP="001E57FC">
      <w:pPr>
        <w:keepNext/>
        <w:keepLines/>
        <w:rPr>
          <w:szCs w:val="22"/>
        </w:rPr>
      </w:pPr>
      <w:r w:rsidRPr="001E57FC">
        <w:rPr>
          <w:szCs w:val="22"/>
        </w:rPr>
        <w:tab/>
        <w:t>H. 4370</w:t>
      </w:r>
      <w:r w:rsidRPr="001E57FC">
        <w:rPr>
          <w:szCs w:val="22"/>
        </w:rPr>
        <w:fldChar w:fldCharType="begin"/>
      </w:r>
      <w:r w:rsidRPr="001E57FC">
        <w:rPr>
          <w:szCs w:val="22"/>
        </w:rPr>
        <w:instrText xml:space="preserve"> XE " H. 4370" \b</w:instrText>
      </w:r>
      <w:r w:rsidRPr="001E57FC">
        <w:rPr>
          <w:szCs w:val="22"/>
        </w:rPr>
        <w:fldChar w:fldCharType="end"/>
      </w:r>
      <w:r w:rsidRPr="001E57FC">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1E57FC" w:rsidRPr="001E57FC" w:rsidRDefault="001E57FC" w:rsidP="001E57FC">
      <w:pPr>
        <w:rPr>
          <w:szCs w:val="22"/>
        </w:rPr>
      </w:pPr>
      <w:r w:rsidRPr="001E57FC">
        <w:rPr>
          <w:szCs w:val="22"/>
        </w:rPr>
        <w:tab/>
        <w:t>Read the first time and referred to the Committee on Medical Affairs.</w:t>
      </w:r>
    </w:p>
    <w:p w:rsidR="001E57FC" w:rsidRPr="001E57FC" w:rsidRDefault="001E57FC" w:rsidP="001E57FC">
      <w:pPr>
        <w:rPr>
          <w:szCs w:val="22"/>
        </w:rPr>
      </w:pPr>
    </w:p>
    <w:p w:rsidR="001E57FC" w:rsidRPr="001E57FC" w:rsidRDefault="001E57FC" w:rsidP="001E57FC">
      <w:pPr>
        <w:rPr>
          <w:szCs w:val="22"/>
        </w:rPr>
      </w:pPr>
      <w:r w:rsidRPr="001E57FC">
        <w:rPr>
          <w:szCs w:val="22"/>
        </w:rPr>
        <w:tab/>
        <w:t>H. 4413</w:t>
      </w:r>
      <w:r w:rsidRPr="001E57FC">
        <w:rPr>
          <w:szCs w:val="22"/>
        </w:rPr>
        <w:fldChar w:fldCharType="begin"/>
      </w:r>
      <w:r w:rsidRPr="001E57FC">
        <w:rPr>
          <w:szCs w:val="22"/>
        </w:rPr>
        <w:instrText xml:space="preserve"> XE " H. 4413" \b</w:instrText>
      </w:r>
      <w:r w:rsidRPr="001E57FC">
        <w:rPr>
          <w:szCs w:val="22"/>
        </w:rPr>
        <w:fldChar w:fldCharType="end"/>
      </w:r>
      <w:r w:rsidRPr="001E57FC">
        <w:rPr>
          <w:szCs w:val="22"/>
        </w:rPr>
        <w:t xml:space="preserve"> -- Reps. G. M. Smith, Lucas, Simrill, Rutherford and Stavrinakis:  A JOINT RESOLUTION TO PROVIDE FOR THE CONTINUING AUTHORITY TO PAY THE EXPENSES OF STATE GOVERNMENT IF THE 2019-2020 FISCAL YEAR BEGINS WITHOUT A GENERAL APPROPRIATIONS ACT FOR THAT YEAR IN EFFECT, AND TO PROVIDE EXCEPTIONS.</w:t>
      </w:r>
    </w:p>
    <w:p w:rsidR="001E57FC" w:rsidRPr="001E57FC" w:rsidRDefault="001E57FC" w:rsidP="001E57FC">
      <w:pPr>
        <w:rPr>
          <w:szCs w:val="22"/>
        </w:rPr>
      </w:pPr>
      <w:r w:rsidRPr="001E57FC">
        <w:rPr>
          <w:szCs w:val="22"/>
        </w:rPr>
        <w:tab/>
        <w:t>Read the first time and referred to the Committee on Finance.</w:t>
      </w:r>
    </w:p>
    <w:p w:rsidR="001E57FC" w:rsidRPr="001E57FC" w:rsidRDefault="001E57FC" w:rsidP="001E57FC">
      <w:pPr>
        <w:rPr>
          <w:szCs w:val="22"/>
        </w:rPr>
      </w:pPr>
    </w:p>
    <w:p w:rsidR="001E57FC" w:rsidRPr="001E57FC" w:rsidRDefault="001E57FC" w:rsidP="001E57FC">
      <w:pPr>
        <w:rPr>
          <w:szCs w:val="22"/>
        </w:rPr>
      </w:pPr>
      <w:r w:rsidRPr="001E57FC">
        <w:rPr>
          <w:szCs w:val="22"/>
        </w:rPr>
        <w:tab/>
        <w:t>H. 4439</w:t>
      </w:r>
      <w:r w:rsidRPr="001E57FC">
        <w:rPr>
          <w:szCs w:val="22"/>
        </w:rPr>
        <w:fldChar w:fldCharType="begin"/>
      </w:r>
      <w:r w:rsidRPr="001E57FC">
        <w:rPr>
          <w:szCs w:val="22"/>
        </w:rPr>
        <w:instrText xml:space="preserve"> XE " H. 4439" \b</w:instrText>
      </w:r>
      <w:r w:rsidRPr="001E57FC">
        <w:rPr>
          <w:szCs w:val="22"/>
        </w:rPr>
        <w:fldChar w:fldCharType="end"/>
      </w:r>
      <w:r w:rsidRPr="001E57FC">
        <w:rPr>
          <w:szCs w:val="22"/>
        </w:rPr>
        <w:t xml:space="preserve"> -- Reps. Clemmons, Bryant, Hosey, R. Williams, Blackwell, Clary and Rivers:  A BILL TO AMEND THE CODE OF LAWS OF SOUTH CAROLINA, 1976, BY ADDING SECTION 53-3-250 SO AS TO DESIGNATE THE SIXTEENTH DAY OF JULY OF EACH YEAR AS "ATOMIC VETERANS DAY" IN SOUTH CAROLINA.</w:t>
      </w:r>
    </w:p>
    <w:p w:rsidR="001E57FC" w:rsidRPr="001E57FC" w:rsidRDefault="001E57FC" w:rsidP="001E57FC">
      <w:pPr>
        <w:rPr>
          <w:szCs w:val="22"/>
        </w:rPr>
      </w:pPr>
      <w:r w:rsidRPr="001E57FC">
        <w:rPr>
          <w:szCs w:val="22"/>
        </w:rPr>
        <w:tab/>
        <w:t>Read the first time and referred to the Committee on Family and Veterans' Services.</w:t>
      </w:r>
    </w:p>
    <w:p w:rsidR="001E57FC" w:rsidRPr="001E57FC" w:rsidRDefault="001E57FC" w:rsidP="001E57FC">
      <w:pPr>
        <w:rPr>
          <w:szCs w:val="22"/>
        </w:rPr>
      </w:pPr>
    </w:p>
    <w:p w:rsidR="001E57FC" w:rsidRPr="001E57FC" w:rsidRDefault="001E57FC" w:rsidP="001E57FC">
      <w:pPr>
        <w:tabs>
          <w:tab w:val="right" w:pos="8640"/>
        </w:tabs>
        <w:jc w:val="center"/>
        <w:rPr>
          <w:szCs w:val="22"/>
        </w:rPr>
      </w:pPr>
      <w:r w:rsidRPr="001E57FC">
        <w:rPr>
          <w:b/>
          <w:szCs w:val="22"/>
        </w:rPr>
        <w:t>Message from the House</w:t>
      </w:r>
    </w:p>
    <w:p w:rsidR="001E57FC" w:rsidRPr="001E57FC" w:rsidRDefault="001E57FC" w:rsidP="001E57FC">
      <w:pPr>
        <w:tabs>
          <w:tab w:val="right" w:pos="8640"/>
        </w:tabs>
        <w:rPr>
          <w:szCs w:val="22"/>
        </w:rPr>
      </w:pPr>
      <w:r w:rsidRPr="001E57FC">
        <w:rPr>
          <w:szCs w:val="22"/>
        </w:rPr>
        <w:t>Columbia, S.C.,</w:t>
      </w:r>
      <w:r w:rsidRPr="001E57FC">
        <w:rPr>
          <w:color w:val="auto"/>
          <w:szCs w:val="22"/>
        </w:rPr>
        <w:t xml:space="preserve"> April 11, 2</w:t>
      </w:r>
      <w:r w:rsidRPr="001E57FC">
        <w:rPr>
          <w:szCs w:val="22"/>
        </w:rPr>
        <w:t>019</w:t>
      </w:r>
    </w:p>
    <w:p w:rsid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Mr. President and Senators:</w:t>
      </w:r>
    </w:p>
    <w:p w:rsidR="001E57FC" w:rsidRPr="001E57FC" w:rsidRDefault="001E57FC" w:rsidP="001E57FC">
      <w:pPr>
        <w:tabs>
          <w:tab w:val="right" w:pos="8640"/>
        </w:tabs>
        <w:rPr>
          <w:szCs w:val="22"/>
        </w:rPr>
      </w:pPr>
      <w:r w:rsidRPr="001E57FC">
        <w:rPr>
          <w:szCs w:val="22"/>
        </w:rPr>
        <w:tab/>
        <w:t>The House respectfully informs your Honorable Body that it concurs in the amendments proposed by the Senate to:</w:t>
      </w:r>
    </w:p>
    <w:p w:rsidR="001E57FC" w:rsidRPr="001E57FC" w:rsidRDefault="001E57FC" w:rsidP="001E57FC">
      <w:pPr>
        <w:rPr>
          <w:szCs w:val="22"/>
        </w:rPr>
      </w:pPr>
      <w:bookmarkStart w:id="1" w:name="StartOfClip"/>
      <w:bookmarkEnd w:id="1"/>
      <w:r w:rsidRPr="001E57FC">
        <w:rPr>
          <w:szCs w:val="22"/>
        </w:rPr>
        <w:tab/>
        <w:t>H. 3929</w:t>
      </w:r>
      <w:r w:rsidRPr="001E57FC">
        <w:rPr>
          <w:szCs w:val="22"/>
        </w:rPr>
        <w:fldChar w:fldCharType="begin"/>
      </w:r>
      <w:r w:rsidRPr="001E57FC">
        <w:rPr>
          <w:szCs w:val="22"/>
        </w:rPr>
        <w:instrText xml:space="preserve"> XE "H. 3929" \b </w:instrText>
      </w:r>
      <w:r w:rsidRPr="001E57FC">
        <w:rPr>
          <w:szCs w:val="22"/>
        </w:rPr>
        <w:fldChar w:fldCharType="end"/>
      </w:r>
      <w:r w:rsidRPr="001E57FC">
        <w:rPr>
          <w:szCs w:val="22"/>
        </w:rPr>
        <w:t xml:space="preserve"> -- Reps. Anderson, R. Williams and Jefferson:  A JOINT RESOLUTION </w:t>
      </w:r>
      <w:r w:rsidRPr="001E57FC">
        <w:rPr>
          <w:color w:val="000000" w:themeColor="text1"/>
          <w:szCs w:val="22"/>
        </w:rPr>
        <w:t>TO PROVIDE THAT DURING THE 2018</w:t>
      </w:r>
      <w:r w:rsidRPr="001E57FC">
        <w:rPr>
          <w:color w:val="000000" w:themeColor="text1"/>
          <w:szCs w:val="22"/>
        </w:rPr>
        <w:noBreakHyphen/>
        <w:t>2019 SCHOOL YEAR THE STATE BOARD OF EDUCATION MAY WAIVE THE REQUIREMENTS FOR MAKING UP DAYS BEYOND THE THREE DAYS THAT MAY BE FORGIVEN BY LOCAL SCHOOL DISTRICTS FOR ANY DAYS MISSED DURING THE 2018</w:t>
      </w:r>
      <w:r w:rsidRPr="001E57FC">
        <w:rPr>
          <w:color w:val="000000" w:themeColor="text1"/>
          <w:szCs w:val="22"/>
        </w:rPr>
        <w:noBreakHyphen/>
        <w:t>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w:t>
      </w:r>
      <w:r w:rsidRPr="001E57FC">
        <w:rPr>
          <w:color w:val="000000" w:themeColor="text1"/>
          <w:szCs w:val="22"/>
        </w:rPr>
        <w:noBreakHyphen/>
        <w:t>1</w:t>
      </w:r>
      <w:r w:rsidRPr="001E57FC">
        <w:rPr>
          <w:color w:val="000000" w:themeColor="text1"/>
          <w:szCs w:val="22"/>
        </w:rPr>
        <w:noBreakHyphen/>
        <w:t>425 OR ANOTHER PROVISION OF LAW.</w:t>
      </w:r>
    </w:p>
    <w:p w:rsidR="001E57FC" w:rsidRPr="001E57FC" w:rsidRDefault="001E57FC" w:rsidP="001E57FC">
      <w:pPr>
        <w:tabs>
          <w:tab w:val="right" w:pos="8640"/>
        </w:tabs>
        <w:rPr>
          <w:color w:val="auto"/>
          <w:szCs w:val="22"/>
        </w:rPr>
      </w:pPr>
      <w:r w:rsidRPr="001E57FC">
        <w:rPr>
          <w:szCs w:val="22"/>
        </w:rPr>
        <w:t>and has ordered the Joint Resolution</w:t>
      </w:r>
      <w:r w:rsidRPr="001E57FC">
        <w:rPr>
          <w:color w:val="auto"/>
          <w:szCs w:val="22"/>
        </w:rPr>
        <w:t xml:space="preserve"> enrolled for Ratification.</w:t>
      </w:r>
    </w:p>
    <w:p w:rsidR="001E57FC" w:rsidRPr="001E57FC" w:rsidRDefault="001E57FC" w:rsidP="001E57FC">
      <w:pPr>
        <w:tabs>
          <w:tab w:val="right" w:pos="8640"/>
        </w:tabs>
        <w:rPr>
          <w:szCs w:val="22"/>
        </w:rPr>
      </w:pPr>
      <w:r w:rsidRPr="001E57FC">
        <w:rPr>
          <w:szCs w:val="22"/>
        </w:rPr>
        <w:t>Very respectfully,</w:t>
      </w:r>
    </w:p>
    <w:p w:rsidR="001E57FC" w:rsidRDefault="001E57FC" w:rsidP="001E57FC">
      <w:pPr>
        <w:tabs>
          <w:tab w:val="right" w:pos="8640"/>
        </w:tabs>
        <w:rPr>
          <w:szCs w:val="22"/>
        </w:rPr>
      </w:pPr>
      <w:r w:rsidRPr="001E57FC">
        <w:rPr>
          <w:szCs w:val="22"/>
        </w:rPr>
        <w:t>Speaker of the House</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Received as information.</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b/>
          <w:szCs w:val="22"/>
        </w:rPr>
        <w:t>THE SENATE PROCEEDED TO A CONSIDERATION OF H. 4000</w:t>
      </w:r>
      <w:r w:rsidRPr="001E57FC">
        <w:rPr>
          <w:b/>
          <w:szCs w:val="22"/>
        </w:rPr>
        <w:fldChar w:fldCharType="begin"/>
      </w:r>
      <w:r w:rsidRPr="001E57FC">
        <w:rPr>
          <w:szCs w:val="22"/>
        </w:rPr>
        <w:instrText xml:space="preserve"> XE "</w:instrText>
      </w:r>
      <w:r w:rsidRPr="001E57FC">
        <w:rPr>
          <w:b/>
          <w:szCs w:val="22"/>
        </w:rPr>
        <w:instrText>H. 4000</w:instrText>
      </w:r>
      <w:r w:rsidRPr="001E57FC">
        <w:rPr>
          <w:szCs w:val="22"/>
        </w:rPr>
        <w:instrText xml:space="preserve">" </w:instrText>
      </w:r>
      <w:r w:rsidRPr="001E57FC">
        <w:rPr>
          <w:b/>
          <w:szCs w:val="22"/>
        </w:rPr>
        <w:fldChar w:fldCharType="end"/>
      </w:r>
      <w:r w:rsidRPr="001E57FC">
        <w:rPr>
          <w:b/>
          <w:szCs w:val="22"/>
        </w:rPr>
        <w:t>, THE GENERAL APPROPRIATIONS BILL.</w:t>
      </w:r>
    </w:p>
    <w:p w:rsidR="001E57FC" w:rsidRPr="001E57FC" w:rsidRDefault="001E57FC" w:rsidP="001E57FC">
      <w:pPr>
        <w:suppressAutoHyphens/>
        <w:rPr>
          <w:szCs w:val="22"/>
        </w:rPr>
      </w:pPr>
    </w:p>
    <w:p w:rsidR="001E57FC" w:rsidRPr="001E57FC" w:rsidRDefault="001E57FC" w:rsidP="001E57FC">
      <w:pPr>
        <w:tabs>
          <w:tab w:val="right" w:pos="8640"/>
        </w:tabs>
        <w:jc w:val="center"/>
        <w:rPr>
          <w:szCs w:val="22"/>
        </w:rPr>
      </w:pPr>
      <w:r w:rsidRPr="001E57FC">
        <w:rPr>
          <w:b/>
          <w:szCs w:val="22"/>
        </w:rPr>
        <w:t>H. 4000</w:t>
      </w:r>
      <w:r w:rsidRPr="001E57FC">
        <w:rPr>
          <w:b/>
          <w:szCs w:val="22"/>
        </w:rPr>
        <w:fldChar w:fldCharType="begin"/>
      </w:r>
      <w:r w:rsidRPr="001E57FC">
        <w:rPr>
          <w:szCs w:val="22"/>
        </w:rPr>
        <w:instrText xml:space="preserve"> XE "</w:instrText>
      </w:r>
      <w:r w:rsidRPr="001E57FC">
        <w:rPr>
          <w:b/>
          <w:szCs w:val="22"/>
        </w:rPr>
        <w:instrText>H. 4000</w:instrText>
      </w:r>
      <w:r w:rsidRPr="001E57FC">
        <w:rPr>
          <w:szCs w:val="22"/>
        </w:rPr>
        <w:instrText xml:space="preserve">" </w:instrText>
      </w:r>
      <w:r w:rsidRPr="001E57FC">
        <w:rPr>
          <w:b/>
          <w:szCs w:val="22"/>
        </w:rPr>
        <w:fldChar w:fldCharType="end"/>
      </w:r>
      <w:r w:rsidRPr="001E57FC">
        <w:rPr>
          <w:b/>
          <w:szCs w:val="22"/>
        </w:rPr>
        <w:t xml:space="preserve"> -- GENERAL APPROPRIATIONS BILL</w:t>
      </w:r>
    </w:p>
    <w:p w:rsidR="001E57FC" w:rsidRPr="001E57FC" w:rsidRDefault="001E57FC" w:rsidP="001E57FC">
      <w:pPr>
        <w:suppressAutoHyphens/>
        <w:rPr>
          <w:szCs w:val="22"/>
        </w:rPr>
      </w:pPr>
    </w:p>
    <w:p w:rsidR="001E57FC" w:rsidRPr="001E57FC" w:rsidRDefault="001E57FC" w:rsidP="001E57FC">
      <w:pPr>
        <w:tabs>
          <w:tab w:val="right" w:pos="8640"/>
        </w:tabs>
        <w:jc w:val="center"/>
        <w:rPr>
          <w:b/>
          <w:color w:val="auto"/>
          <w:szCs w:val="22"/>
        </w:rPr>
      </w:pPr>
      <w:r w:rsidRPr="001E57FC">
        <w:rPr>
          <w:b/>
          <w:color w:val="auto"/>
          <w:szCs w:val="22"/>
        </w:rPr>
        <w:t xml:space="preserve">REPORT OF THE SENATE FINANCE </w:t>
      </w:r>
    </w:p>
    <w:p w:rsidR="001E57FC" w:rsidRPr="001E57FC" w:rsidRDefault="001E57FC" w:rsidP="001E57FC">
      <w:pPr>
        <w:tabs>
          <w:tab w:val="right" w:pos="8640"/>
        </w:tabs>
        <w:jc w:val="center"/>
        <w:rPr>
          <w:b/>
          <w:color w:val="auto"/>
          <w:szCs w:val="22"/>
        </w:rPr>
      </w:pPr>
      <w:r w:rsidRPr="001E57FC">
        <w:rPr>
          <w:b/>
          <w:color w:val="auto"/>
          <w:szCs w:val="22"/>
        </w:rPr>
        <w:t>COMMITTEE ADOPTED</w:t>
      </w:r>
    </w:p>
    <w:p w:rsidR="001E57FC" w:rsidRPr="001E57FC" w:rsidRDefault="001E57FC" w:rsidP="001E57FC">
      <w:pPr>
        <w:tabs>
          <w:tab w:val="right" w:pos="8640"/>
        </w:tabs>
        <w:jc w:val="center"/>
        <w:rPr>
          <w:b/>
          <w:color w:val="auto"/>
          <w:szCs w:val="22"/>
        </w:rPr>
      </w:pPr>
      <w:r w:rsidRPr="001E57FC">
        <w:rPr>
          <w:b/>
          <w:color w:val="auto"/>
          <w:szCs w:val="22"/>
        </w:rPr>
        <w:t>AMENDED, READ THE SECOND TIME</w:t>
      </w:r>
    </w:p>
    <w:p w:rsidR="001E57FC" w:rsidRPr="001E57FC" w:rsidRDefault="001E57FC" w:rsidP="001E57FC">
      <w:pPr>
        <w:tabs>
          <w:tab w:val="right" w:pos="8640"/>
        </w:tabs>
        <w:jc w:val="center"/>
        <w:rPr>
          <w:b/>
          <w:color w:val="auto"/>
          <w:szCs w:val="22"/>
        </w:rPr>
      </w:pPr>
      <w:r w:rsidRPr="001E57FC">
        <w:rPr>
          <w:b/>
          <w:color w:val="auto"/>
          <w:szCs w:val="22"/>
        </w:rPr>
        <w:t>DEBATE INTERRUPTED</w:t>
      </w:r>
    </w:p>
    <w:p w:rsidR="001E57FC" w:rsidRPr="001E57FC" w:rsidRDefault="001E57FC" w:rsidP="001E57FC">
      <w:pPr>
        <w:suppressAutoHyphens/>
        <w:rPr>
          <w:rFonts w:eastAsia="Calibri"/>
          <w:szCs w:val="22"/>
        </w:rPr>
      </w:pPr>
      <w:r w:rsidRPr="001E57FC">
        <w:rPr>
          <w:szCs w:val="22"/>
        </w:rPr>
        <w:tab/>
      </w:r>
      <w:r w:rsidRPr="001E57FC">
        <w:rPr>
          <w:rFonts w:eastAsia="Calibri"/>
          <w:szCs w:val="22"/>
        </w:rPr>
        <w:t>H. 4000</w:t>
      </w:r>
      <w:r w:rsidRPr="001E57FC">
        <w:rPr>
          <w:rFonts w:eastAsia="Calibri"/>
          <w:szCs w:val="22"/>
        </w:rPr>
        <w:fldChar w:fldCharType="begin"/>
      </w:r>
      <w:r w:rsidRPr="001E57FC">
        <w:rPr>
          <w:rFonts w:eastAsia="Calibri"/>
          <w:szCs w:val="22"/>
        </w:rPr>
        <w:instrText xml:space="preserve"> XE "H. 4000" \b </w:instrText>
      </w:r>
      <w:r w:rsidRPr="001E57FC">
        <w:rPr>
          <w:rFonts w:eastAsia="Calibri"/>
          <w:szCs w:val="22"/>
        </w:rPr>
        <w:fldChar w:fldCharType="end"/>
      </w:r>
      <w:r w:rsidRPr="001E57FC">
        <w:rPr>
          <w:rFonts w:eastAsia="Calibri"/>
          <w:szCs w:val="22"/>
        </w:rPr>
        <w:t xml:space="preserve"> -- Ways and Means Committee:  A BILL TO </w:t>
      </w:r>
      <w:r w:rsidRPr="001E57FC">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1E57FC" w:rsidRPr="001E57FC" w:rsidRDefault="001E57FC" w:rsidP="001E57FC">
      <w:pPr>
        <w:suppressAutoHyphens/>
        <w:rPr>
          <w:color w:val="auto"/>
          <w:szCs w:val="22"/>
        </w:rPr>
      </w:pPr>
      <w:r w:rsidRPr="001E57FC">
        <w:rPr>
          <w:color w:val="auto"/>
          <w:szCs w:val="22"/>
        </w:rPr>
        <w:tab/>
        <w:t>The Senate proceeded to a consideration of the Bill, the question being the adoption of the amendment proposed by the Committee on Finance.</w:t>
      </w:r>
    </w:p>
    <w:p w:rsidR="001E57FC" w:rsidRPr="001E57FC" w:rsidRDefault="001E57FC" w:rsidP="001E57FC">
      <w:pPr>
        <w:suppressAutoHyphens/>
        <w:rPr>
          <w:color w:val="00B050"/>
          <w:szCs w:val="22"/>
        </w:rPr>
      </w:pPr>
    </w:p>
    <w:p w:rsidR="001E57FC" w:rsidRPr="001E57FC" w:rsidRDefault="001E57FC" w:rsidP="001E57FC">
      <w:pPr>
        <w:tabs>
          <w:tab w:val="right" w:pos="8640"/>
        </w:tabs>
        <w:rPr>
          <w:szCs w:val="22"/>
        </w:rPr>
      </w:pPr>
      <w:r w:rsidRPr="001E57FC">
        <w:rPr>
          <w:szCs w:val="22"/>
        </w:rPr>
        <w:tab/>
        <w:t>Senator LEATHERMAN spoke on the report.</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ACTING PRESIDENT PRESIDES</w:t>
      </w:r>
    </w:p>
    <w:p w:rsidR="001E57FC" w:rsidRPr="001E57FC" w:rsidRDefault="001E57FC" w:rsidP="001E57FC">
      <w:pPr>
        <w:tabs>
          <w:tab w:val="right" w:pos="8640"/>
        </w:tabs>
        <w:rPr>
          <w:szCs w:val="22"/>
        </w:rPr>
      </w:pPr>
      <w:r w:rsidRPr="001E57FC">
        <w:rPr>
          <w:szCs w:val="22"/>
        </w:rPr>
        <w:tab/>
        <w:t>Senator TALLEY assumed the Chair.</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b/>
          <w:szCs w:val="22"/>
        </w:rPr>
      </w:pPr>
      <w:r w:rsidRPr="001E57FC">
        <w:rPr>
          <w:b/>
          <w:szCs w:val="22"/>
        </w:rPr>
        <w:t>Motion Adopted</w:t>
      </w:r>
    </w:p>
    <w:p w:rsidR="001E57FC" w:rsidRPr="001E57FC" w:rsidRDefault="001E57FC" w:rsidP="001E57FC">
      <w:pPr>
        <w:tabs>
          <w:tab w:val="right" w:pos="8640"/>
        </w:tabs>
        <w:jc w:val="center"/>
        <w:rPr>
          <w:b/>
          <w:szCs w:val="22"/>
        </w:rPr>
      </w:pPr>
      <w:r w:rsidRPr="001E57FC">
        <w:rPr>
          <w:b/>
          <w:szCs w:val="22"/>
        </w:rPr>
        <w:t>Report of the Committee on Finance Adopted</w:t>
      </w:r>
    </w:p>
    <w:p w:rsidR="001E57FC" w:rsidRPr="001E57FC" w:rsidRDefault="001E57FC" w:rsidP="001E57FC">
      <w:pPr>
        <w:tabs>
          <w:tab w:val="right" w:pos="8640"/>
        </w:tabs>
        <w:rPr>
          <w:szCs w:val="22"/>
        </w:rPr>
      </w:pPr>
      <w:r w:rsidRPr="001E57FC">
        <w:rPr>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1E57FC" w:rsidRDefault="001E57FC" w:rsidP="001E57FC">
      <w:pPr>
        <w:tabs>
          <w:tab w:val="right" w:pos="8640"/>
        </w:tabs>
        <w:rPr>
          <w:szCs w:val="22"/>
        </w:rPr>
      </w:pPr>
      <w:r w:rsidRPr="001E57FC">
        <w:rPr>
          <w:szCs w:val="22"/>
        </w:rPr>
        <w:tab/>
        <w:t>There was no objection.</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report of the Committee on Finance was adopted.</w:t>
      </w:r>
    </w:p>
    <w:p w:rsidR="001E57FC" w:rsidRPr="001E57FC" w:rsidRDefault="001E57FC" w:rsidP="001E57FC">
      <w:pPr>
        <w:tabs>
          <w:tab w:val="right" w:pos="8640"/>
        </w:tabs>
        <w:rPr>
          <w:szCs w:val="22"/>
        </w:rPr>
      </w:pPr>
    </w:p>
    <w:p w:rsidR="001E57FC" w:rsidRPr="001E57FC" w:rsidRDefault="001E57FC" w:rsidP="001E57FC">
      <w:pPr>
        <w:jc w:val="center"/>
        <w:rPr>
          <w:b/>
          <w:bCs/>
          <w:color w:val="auto"/>
          <w:szCs w:val="22"/>
        </w:rPr>
      </w:pPr>
      <w:r w:rsidRPr="001E57FC">
        <w:rPr>
          <w:b/>
          <w:bCs/>
          <w:color w:val="auto"/>
          <w:szCs w:val="22"/>
        </w:rPr>
        <w:t>Motion Adopted</w:t>
      </w:r>
    </w:p>
    <w:p w:rsidR="001E57FC" w:rsidRPr="001E57FC" w:rsidRDefault="001E57FC" w:rsidP="001E57FC">
      <w:pPr>
        <w:keepNext/>
        <w:keepLines/>
        <w:rPr>
          <w:bCs/>
          <w:color w:val="auto"/>
          <w:szCs w:val="22"/>
        </w:rPr>
      </w:pPr>
      <w:r w:rsidRPr="001E57FC">
        <w:rPr>
          <w:bCs/>
          <w:color w:val="auto"/>
          <w:szCs w:val="22"/>
        </w:rPr>
        <w:tab/>
        <w:t>On motion of Senator LEATHERMAN, with unanimous consent, the Senate agreed that the staff of the Senate Finance Committee be allowed to prepare the necessary technical correcting and balancing amendment to be delivered to, and certified by the Clerk, and for the amendment to be adopted upon his certification for inclusion in H. 4000</w:t>
      </w:r>
      <w:r w:rsidRPr="001E57FC">
        <w:rPr>
          <w:bCs/>
          <w:color w:val="auto"/>
          <w:szCs w:val="22"/>
        </w:rPr>
        <w:fldChar w:fldCharType="begin"/>
      </w:r>
      <w:r w:rsidRPr="001E57FC">
        <w:rPr>
          <w:szCs w:val="22"/>
        </w:rPr>
        <w:instrText xml:space="preserve"> XE "</w:instrText>
      </w:r>
      <w:r w:rsidRPr="001E57FC">
        <w:rPr>
          <w:bCs/>
          <w:color w:val="auto"/>
          <w:szCs w:val="22"/>
        </w:rPr>
        <w:instrText>H.4000</w:instrText>
      </w:r>
      <w:r w:rsidRPr="001E57FC">
        <w:rPr>
          <w:szCs w:val="22"/>
        </w:rPr>
        <w:instrText xml:space="preserve">" </w:instrText>
      </w:r>
      <w:r w:rsidRPr="001E57FC">
        <w:rPr>
          <w:bCs/>
          <w:color w:val="auto"/>
          <w:szCs w:val="22"/>
        </w:rPr>
        <w:fldChar w:fldCharType="end"/>
      </w:r>
      <w:r w:rsidRPr="001E57FC">
        <w:rPr>
          <w:bCs/>
          <w:color w:val="auto"/>
          <w:szCs w:val="22"/>
        </w:rPr>
        <w:t>.</w:t>
      </w:r>
      <w:r w:rsidRPr="001E57FC">
        <w:rPr>
          <w:color w:val="auto"/>
          <w:szCs w:val="22"/>
        </w:rPr>
        <w:t xml:space="preserve"> </w:t>
      </w:r>
    </w:p>
    <w:p w:rsidR="001E57FC" w:rsidRPr="001E57FC" w:rsidRDefault="001E57FC" w:rsidP="001E57FC">
      <w:pPr>
        <w:tabs>
          <w:tab w:val="right" w:pos="8640"/>
        </w:tabs>
        <w:jc w:val="center"/>
        <w:rPr>
          <w:i/>
          <w:szCs w:val="22"/>
        </w:rPr>
      </w:pPr>
    </w:p>
    <w:p w:rsidR="001E57FC" w:rsidRPr="001E57FC" w:rsidRDefault="001E57FC" w:rsidP="001E57FC">
      <w:pPr>
        <w:tabs>
          <w:tab w:val="right" w:pos="8640"/>
        </w:tabs>
        <w:jc w:val="center"/>
        <w:rPr>
          <w:b/>
          <w:szCs w:val="22"/>
        </w:rPr>
      </w:pPr>
      <w:r w:rsidRPr="001E57FC">
        <w:rPr>
          <w:b/>
          <w:szCs w:val="22"/>
        </w:rPr>
        <w:t>Motion Adopted</w:t>
      </w:r>
    </w:p>
    <w:p w:rsidR="001E57FC" w:rsidRPr="001E57FC" w:rsidRDefault="001E57FC" w:rsidP="001E57FC">
      <w:pPr>
        <w:tabs>
          <w:tab w:val="right" w:pos="8640"/>
        </w:tabs>
        <w:rPr>
          <w:szCs w:val="22"/>
        </w:rPr>
      </w:pPr>
      <w:r w:rsidRPr="001E57FC">
        <w:rPr>
          <w:szCs w:val="22"/>
        </w:rPr>
        <w:tab/>
        <w:t>On motion of Senator LEATHERMAN, with unanimous consent, staff members from the Budget and Control Board were authorized as necessary to be in that area behind the rail and, further, that Finance Committee staff and other staff designated by the PRESIDENT were admitted to the floor of the Senate Chamber while debate was in progress on H. 4000</w:t>
      </w:r>
      <w:r w:rsidRPr="001E57FC">
        <w:rPr>
          <w:szCs w:val="22"/>
        </w:rPr>
        <w:fldChar w:fldCharType="begin"/>
      </w:r>
      <w:r w:rsidRPr="001E57FC">
        <w:rPr>
          <w:szCs w:val="22"/>
        </w:rPr>
        <w:instrText xml:space="preserve"> XE "H. 4000" </w:instrText>
      </w:r>
      <w:r w:rsidRPr="001E57FC">
        <w:rPr>
          <w:szCs w:val="22"/>
        </w:rPr>
        <w:fldChar w:fldCharType="end"/>
      </w:r>
      <w:r w:rsidRPr="001E57FC">
        <w:rPr>
          <w:szCs w:val="22"/>
        </w:rPr>
        <w:t>, the General Appropriations Bill.</w:t>
      </w:r>
    </w:p>
    <w:p w:rsidR="001E57FC" w:rsidRPr="001E57FC" w:rsidRDefault="001E57FC" w:rsidP="001E57FC">
      <w:pPr>
        <w:tabs>
          <w:tab w:val="right" w:pos="8640"/>
        </w:tabs>
        <w:rPr>
          <w:szCs w:val="22"/>
        </w:rPr>
      </w:pPr>
      <w:r w:rsidRPr="001E57FC">
        <w:rPr>
          <w:szCs w:val="22"/>
        </w:rPr>
        <w:tab/>
        <w:t>There was no objection and the motion was adopted.</w:t>
      </w:r>
    </w:p>
    <w:p w:rsidR="001E57FC" w:rsidRPr="001E57FC" w:rsidRDefault="001E57FC" w:rsidP="001E57FC">
      <w:pPr>
        <w:tabs>
          <w:tab w:val="right" w:pos="8640"/>
        </w:tabs>
        <w:rPr>
          <w:szCs w:val="22"/>
        </w:rPr>
      </w:pPr>
    </w:p>
    <w:p w:rsidR="001E57FC" w:rsidRPr="001E57FC" w:rsidRDefault="001E57FC" w:rsidP="001E57FC">
      <w:pPr>
        <w:tabs>
          <w:tab w:val="right" w:pos="8640"/>
        </w:tabs>
        <w:rPr>
          <w:b/>
          <w:szCs w:val="22"/>
        </w:rPr>
      </w:pPr>
      <w:r w:rsidRPr="001E57FC">
        <w:rPr>
          <w:szCs w:val="22"/>
        </w:rPr>
        <w:tab/>
        <w:t>Senator LEATHERMAN spoke on the report.</w:t>
      </w:r>
    </w:p>
    <w:p w:rsidR="001E57FC" w:rsidRPr="001E57FC" w:rsidRDefault="001E57FC" w:rsidP="001E57FC">
      <w:pPr>
        <w:tabs>
          <w:tab w:val="right" w:pos="8640"/>
        </w:tabs>
        <w:rPr>
          <w:szCs w:val="22"/>
        </w:rPr>
      </w:pPr>
    </w:p>
    <w:p w:rsidR="001E57FC" w:rsidRPr="001E57FC" w:rsidRDefault="001E57FC" w:rsidP="001E57FC">
      <w:pPr>
        <w:keepNext/>
        <w:tabs>
          <w:tab w:val="right" w:pos="8640"/>
        </w:tabs>
        <w:jc w:val="center"/>
        <w:rPr>
          <w:b/>
          <w:bCs/>
          <w:szCs w:val="22"/>
        </w:rPr>
      </w:pPr>
      <w:r w:rsidRPr="001E57FC">
        <w:rPr>
          <w:b/>
          <w:bCs/>
          <w:szCs w:val="22"/>
        </w:rPr>
        <w:t>Report of the Subcommittee on Higher Education</w:t>
      </w:r>
    </w:p>
    <w:p w:rsidR="001E57FC" w:rsidRPr="001E57FC" w:rsidRDefault="001E57FC" w:rsidP="001E57FC">
      <w:pPr>
        <w:keepNext/>
        <w:tabs>
          <w:tab w:val="right" w:pos="8640"/>
        </w:tabs>
        <w:rPr>
          <w:szCs w:val="22"/>
        </w:rPr>
      </w:pPr>
      <w:r w:rsidRPr="001E57FC">
        <w:rPr>
          <w:szCs w:val="22"/>
        </w:rPr>
        <w:tab/>
        <w:t>Senator</w:t>
      </w:r>
      <w:r w:rsidRPr="001E57FC">
        <w:rPr>
          <w:color w:val="auto"/>
          <w:szCs w:val="22"/>
        </w:rPr>
        <w:t xml:space="preserve"> PEELER</w:t>
      </w:r>
      <w:r w:rsidRPr="001E57FC">
        <w:rPr>
          <w:szCs w:val="22"/>
        </w:rPr>
        <w:t>, Chairman of the Subcommittee on Higher Education,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b/>
          <w:bCs/>
          <w:szCs w:val="22"/>
        </w:rPr>
      </w:pPr>
      <w:r w:rsidRPr="001E57FC">
        <w:rPr>
          <w:b/>
          <w:bCs/>
          <w:szCs w:val="22"/>
        </w:rPr>
        <w:t>Report of the Subcommittee on K-12 Education</w:t>
      </w:r>
    </w:p>
    <w:p w:rsidR="001E57FC" w:rsidRPr="001E57FC" w:rsidRDefault="001E57FC" w:rsidP="001E57FC">
      <w:pPr>
        <w:tabs>
          <w:tab w:val="right" w:pos="8640"/>
        </w:tabs>
        <w:rPr>
          <w:szCs w:val="22"/>
        </w:rPr>
      </w:pPr>
      <w:r w:rsidRPr="001E57FC">
        <w:rPr>
          <w:szCs w:val="22"/>
        </w:rPr>
        <w:tab/>
        <w:t xml:space="preserve">Senator </w:t>
      </w:r>
      <w:r w:rsidRPr="001E57FC">
        <w:rPr>
          <w:color w:val="auto"/>
          <w:szCs w:val="22"/>
        </w:rPr>
        <w:t>SHEHEEN</w:t>
      </w:r>
      <w:r w:rsidRPr="001E57FC">
        <w:rPr>
          <w:szCs w:val="22"/>
        </w:rPr>
        <w:t>, Chairman of the Subcommittee on K-12 Education,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b/>
          <w:bCs/>
          <w:szCs w:val="22"/>
        </w:rPr>
      </w:pPr>
      <w:r w:rsidRPr="001E57FC">
        <w:rPr>
          <w:b/>
          <w:bCs/>
          <w:szCs w:val="22"/>
        </w:rPr>
        <w:t>Report of the Subcommittee on</w:t>
      </w:r>
    </w:p>
    <w:p w:rsidR="001E57FC" w:rsidRPr="001E57FC" w:rsidRDefault="001E57FC" w:rsidP="001E57FC">
      <w:pPr>
        <w:tabs>
          <w:tab w:val="right" w:pos="8640"/>
        </w:tabs>
        <w:jc w:val="center"/>
        <w:rPr>
          <w:b/>
          <w:bCs/>
          <w:szCs w:val="22"/>
        </w:rPr>
      </w:pPr>
      <w:r w:rsidRPr="001E57FC">
        <w:rPr>
          <w:b/>
          <w:bCs/>
          <w:szCs w:val="22"/>
        </w:rPr>
        <w:t>Health and Human Services</w:t>
      </w:r>
    </w:p>
    <w:p w:rsidR="001E57FC" w:rsidRPr="001E57FC" w:rsidRDefault="001E57FC" w:rsidP="001E57FC">
      <w:pPr>
        <w:tabs>
          <w:tab w:val="right" w:pos="8640"/>
        </w:tabs>
        <w:rPr>
          <w:szCs w:val="22"/>
        </w:rPr>
      </w:pPr>
      <w:r w:rsidRPr="001E57FC">
        <w:rPr>
          <w:szCs w:val="22"/>
        </w:rPr>
        <w:tab/>
        <w:t>Senato</w:t>
      </w:r>
      <w:r w:rsidRPr="001E57FC">
        <w:rPr>
          <w:color w:val="auto"/>
          <w:szCs w:val="22"/>
        </w:rPr>
        <w:t>r ALEXANDER</w:t>
      </w:r>
      <w:r w:rsidRPr="001E57FC">
        <w:rPr>
          <w:szCs w:val="22"/>
        </w:rPr>
        <w:t>, Chairman of the Subcommittee on Health and Human Services, was recognized to report to the Senate regarding the work of the subcommittee.</w:t>
      </w:r>
    </w:p>
    <w:p w:rsidR="001E57FC" w:rsidRPr="001E57FC" w:rsidRDefault="001E57FC" w:rsidP="001E57FC">
      <w:pPr>
        <w:tabs>
          <w:tab w:val="right" w:pos="8640"/>
        </w:tabs>
        <w:rPr>
          <w:szCs w:val="22"/>
        </w:rPr>
      </w:pPr>
    </w:p>
    <w:p w:rsidR="001E57FC" w:rsidRPr="001E57FC" w:rsidRDefault="001E57FC" w:rsidP="00551843">
      <w:pPr>
        <w:keepNext/>
        <w:keepLines/>
        <w:tabs>
          <w:tab w:val="right" w:pos="8640"/>
        </w:tabs>
        <w:jc w:val="center"/>
        <w:rPr>
          <w:bCs/>
          <w:szCs w:val="22"/>
        </w:rPr>
      </w:pPr>
      <w:r w:rsidRPr="001E57FC">
        <w:rPr>
          <w:b/>
          <w:bCs/>
          <w:szCs w:val="22"/>
        </w:rPr>
        <w:t>PRESIDENT PRESIDES</w:t>
      </w:r>
    </w:p>
    <w:p w:rsidR="001E57FC" w:rsidRDefault="001E57FC" w:rsidP="00551843">
      <w:pPr>
        <w:keepNext/>
        <w:keepLines/>
        <w:tabs>
          <w:tab w:val="right" w:pos="8640"/>
        </w:tabs>
        <w:rPr>
          <w:bCs/>
          <w:szCs w:val="22"/>
        </w:rPr>
      </w:pPr>
      <w:r w:rsidRPr="001E57FC">
        <w:rPr>
          <w:bCs/>
          <w:szCs w:val="22"/>
        </w:rPr>
        <w:tab/>
        <w:t>At 10:42 A.M., the PRESIDENT assumed the Chair.</w:t>
      </w:r>
    </w:p>
    <w:p w:rsidR="00551843" w:rsidRPr="001E57FC" w:rsidRDefault="00551843" w:rsidP="00551843">
      <w:pPr>
        <w:keepNext/>
        <w:keepLines/>
        <w:tabs>
          <w:tab w:val="right" w:pos="8640"/>
        </w:tabs>
        <w:rPr>
          <w:bCs/>
          <w:szCs w:val="22"/>
        </w:rPr>
      </w:pPr>
    </w:p>
    <w:p w:rsidR="001E57FC" w:rsidRPr="001E57FC" w:rsidRDefault="001E57FC" w:rsidP="00551843">
      <w:pPr>
        <w:keepNext/>
        <w:keepLines/>
        <w:tabs>
          <w:tab w:val="right" w:pos="8640"/>
        </w:tabs>
        <w:jc w:val="center"/>
        <w:rPr>
          <w:b/>
          <w:bCs/>
          <w:szCs w:val="22"/>
        </w:rPr>
      </w:pPr>
      <w:r w:rsidRPr="001E57FC">
        <w:rPr>
          <w:b/>
          <w:bCs/>
          <w:szCs w:val="22"/>
        </w:rPr>
        <w:t>Report of the Subcommittee on</w:t>
      </w:r>
    </w:p>
    <w:p w:rsidR="001E57FC" w:rsidRPr="001E57FC" w:rsidRDefault="001E57FC" w:rsidP="00551843">
      <w:pPr>
        <w:keepNext/>
        <w:keepLines/>
        <w:tabs>
          <w:tab w:val="right" w:pos="8640"/>
        </w:tabs>
        <w:jc w:val="center"/>
        <w:rPr>
          <w:b/>
          <w:bCs/>
          <w:color w:val="auto"/>
          <w:szCs w:val="22"/>
        </w:rPr>
      </w:pPr>
      <w:r w:rsidRPr="001E57FC">
        <w:rPr>
          <w:b/>
          <w:bCs/>
          <w:szCs w:val="22"/>
        </w:rPr>
        <w:t xml:space="preserve">Natural Resources </w:t>
      </w:r>
      <w:r w:rsidRPr="001E57FC">
        <w:rPr>
          <w:b/>
          <w:bCs/>
          <w:color w:val="auto"/>
          <w:szCs w:val="22"/>
        </w:rPr>
        <w:t>and Economic Development</w:t>
      </w:r>
    </w:p>
    <w:p w:rsidR="001E57FC" w:rsidRPr="001E57FC" w:rsidRDefault="001E57FC" w:rsidP="001E57FC">
      <w:pPr>
        <w:keepNext/>
        <w:keepLines/>
        <w:tabs>
          <w:tab w:val="right" w:pos="8640"/>
        </w:tabs>
        <w:rPr>
          <w:szCs w:val="22"/>
        </w:rPr>
      </w:pPr>
      <w:r w:rsidRPr="001E57FC">
        <w:rPr>
          <w:szCs w:val="22"/>
        </w:rPr>
        <w:tab/>
        <w:t xml:space="preserve">Senator </w:t>
      </w:r>
      <w:r w:rsidRPr="001E57FC">
        <w:rPr>
          <w:color w:val="auto"/>
          <w:szCs w:val="22"/>
        </w:rPr>
        <w:t>SETZLER</w:t>
      </w:r>
      <w:r w:rsidRPr="001E57FC">
        <w:rPr>
          <w:szCs w:val="22"/>
        </w:rPr>
        <w:t>, Chairman of the Subcommittee on Natural Resources and Economic Development,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jc w:val="center"/>
        <w:rPr>
          <w:b/>
          <w:bCs/>
          <w:szCs w:val="22"/>
        </w:rPr>
      </w:pPr>
    </w:p>
    <w:p w:rsidR="001E57FC" w:rsidRPr="001E57FC" w:rsidRDefault="001E57FC" w:rsidP="001E57FC">
      <w:pPr>
        <w:tabs>
          <w:tab w:val="right" w:pos="8640"/>
        </w:tabs>
        <w:jc w:val="center"/>
        <w:rPr>
          <w:b/>
          <w:bCs/>
          <w:szCs w:val="22"/>
        </w:rPr>
      </w:pPr>
      <w:r w:rsidRPr="001E57FC">
        <w:rPr>
          <w:b/>
          <w:bCs/>
          <w:szCs w:val="22"/>
        </w:rPr>
        <w:t>Report of the Subcommittee on</w:t>
      </w:r>
    </w:p>
    <w:p w:rsidR="001E57FC" w:rsidRPr="001E57FC" w:rsidRDefault="001E57FC" w:rsidP="001E57FC">
      <w:pPr>
        <w:tabs>
          <w:tab w:val="right" w:pos="8640"/>
        </w:tabs>
        <w:jc w:val="center"/>
        <w:rPr>
          <w:b/>
          <w:bCs/>
          <w:szCs w:val="22"/>
        </w:rPr>
      </w:pPr>
      <w:r w:rsidRPr="001E57FC">
        <w:rPr>
          <w:b/>
          <w:bCs/>
          <w:szCs w:val="22"/>
        </w:rPr>
        <w:t>Judicial and Criminal Justice</w:t>
      </w:r>
    </w:p>
    <w:p w:rsidR="001E57FC" w:rsidRPr="001E57FC" w:rsidRDefault="001E57FC" w:rsidP="001E57FC">
      <w:pPr>
        <w:tabs>
          <w:tab w:val="right" w:pos="8640"/>
        </w:tabs>
        <w:rPr>
          <w:szCs w:val="22"/>
        </w:rPr>
      </w:pPr>
      <w:r w:rsidRPr="001E57FC">
        <w:rPr>
          <w:szCs w:val="22"/>
        </w:rPr>
        <w:tab/>
        <w:t xml:space="preserve">Senator </w:t>
      </w:r>
      <w:r w:rsidRPr="001E57FC">
        <w:rPr>
          <w:color w:val="auto"/>
          <w:szCs w:val="22"/>
        </w:rPr>
        <w:t>MARTIN,</w:t>
      </w:r>
      <w:r w:rsidRPr="001E57FC">
        <w:rPr>
          <w:szCs w:val="22"/>
        </w:rPr>
        <w:t xml:space="preserve"> Chairman of the Subcommittee on Judicial and Criminal Justice,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b/>
          <w:bCs/>
          <w:szCs w:val="22"/>
        </w:rPr>
      </w:pPr>
      <w:r w:rsidRPr="001E57FC">
        <w:rPr>
          <w:b/>
          <w:bCs/>
          <w:szCs w:val="22"/>
        </w:rPr>
        <w:t>Report of the Subcommittee on</w:t>
      </w:r>
    </w:p>
    <w:p w:rsidR="001E57FC" w:rsidRPr="001E57FC" w:rsidRDefault="001E57FC" w:rsidP="001E57FC">
      <w:pPr>
        <w:tabs>
          <w:tab w:val="right" w:pos="8640"/>
        </w:tabs>
        <w:jc w:val="center"/>
        <w:rPr>
          <w:b/>
          <w:bCs/>
          <w:color w:val="auto"/>
          <w:szCs w:val="22"/>
        </w:rPr>
      </w:pPr>
      <w:r w:rsidRPr="001E57FC">
        <w:rPr>
          <w:b/>
          <w:bCs/>
          <w:szCs w:val="22"/>
        </w:rPr>
        <w:t xml:space="preserve">Constitutional </w:t>
      </w:r>
      <w:r w:rsidRPr="001E57FC">
        <w:rPr>
          <w:b/>
          <w:bCs/>
          <w:color w:val="auto"/>
          <w:szCs w:val="22"/>
        </w:rPr>
        <w:t>Officers and Administrative Laws</w:t>
      </w:r>
    </w:p>
    <w:p w:rsidR="001E57FC" w:rsidRPr="001E57FC" w:rsidRDefault="001E57FC" w:rsidP="001E57FC">
      <w:pPr>
        <w:tabs>
          <w:tab w:val="right" w:pos="8640"/>
        </w:tabs>
        <w:rPr>
          <w:szCs w:val="22"/>
        </w:rPr>
      </w:pPr>
      <w:r w:rsidRPr="001E57FC">
        <w:rPr>
          <w:szCs w:val="22"/>
        </w:rPr>
        <w:tab/>
        <w:t xml:space="preserve">Senator </w:t>
      </w:r>
      <w:r w:rsidRPr="001E57FC">
        <w:rPr>
          <w:color w:val="auto"/>
          <w:szCs w:val="22"/>
        </w:rPr>
        <w:t>CROMER,</w:t>
      </w:r>
      <w:r w:rsidRPr="001E57FC">
        <w:rPr>
          <w:szCs w:val="22"/>
        </w:rPr>
        <w:t xml:space="preserve"> on behalf of the Chairman of the Subcommittee on Constitutional and Administrative Laws,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rPr>
          <w:color w:val="FF0000"/>
          <w:szCs w:val="22"/>
        </w:rPr>
      </w:pPr>
    </w:p>
    <w:p w:rsidR="001E57FC" w:rsidRPr="001E57FC" w:rsidRDefault="001E57FC" w:rsidP="001E57FC">
      <w:pPr>
        <w:tabs>
          <w:tab w:val="right" w:pos="8640"/>
        </w:tabs>
        <w:jc w:val="center"/>
        <w:rPr>
          <w:b/>
          <w:bCs/>
          <w:szCs w:val="22"/>
        </w:rPr>
      </w:pPr>
      <w:r w:rsidRPr="001E57FC">
        <w:rPr>
          <w:b/>
          <w:bCs/>
          <w:szCs w:val="22"/>
        </w:rPr>
        <w:t>Report of the Subcommittee on</w:t>
      </w:r>
    </w:p>
    <w:p w:rsidR="001E57FC" w:rsidRPr="001E57FC" w:rsidRDefault="001E57FC" w:rsidP="001E57FC">
      <w:pPr>
        <w:tabs>
          <w:tab w:val="right" w:pos="8640"/>
        </w:tabs>
        <w:jc w:val="center"/>
        <w:rPr>
          <w:b/>
          <w:bCs/>
          <w:szCs w:val="22"/>
        </w:rPr>
      </w:pPr>
      <w:r w:rsidRPr="001E57FC">
        <w:rPr>
          <w:b/>
          <w:bCs/>
          <w:szCs w:val="22"/>
        </w:rPr>
        <w:t>Transportation and Regulatory Laws</w:t>
      </w:r>
    </w:p>
    <w:p w:rsidR="001E57FC" w:rsidRPr="001E57FC" w:rsidRDefault="001E57FC" w:rsidP="001E57FC">
      <w:pPr>
        <w:tabs>
          <w:tab w:val="right" w:pos="8640"/>
        </w:tabs>
        <w:rPr>
          <w:szCs w:val="22"/>
        </w:rPr>
      </w:pPr>
      <w:r w:rsidRPr="001E57FC">
        <w:rPr>
          <w:szCs w:val="22"/>
        </w:rPr>
        <w:tab/>
        <w:t xml:space="preserve">Senator </w:t>
      </w:r>
      <w:r w:rsidRPr="001E57FC">
        <w:rPr>
          <w:color w:val="auto"/>
          <w:szCs w:val="22"/>
        </w:rPr>
        <w:t>J. MATTHEWS,</w:t>
      </w:r>
      <w:r w:rsidRPr="001E57FC">
        <w:rPr>
          <w:szCs w:val="22"/>
        </w:rPr>
        <w:t xml:space="preserve"> Chairman of the Subcommittee on Transportation and Regulatory Laws, was</w:t>
      </w:r>
      <w:r w:rsidRPr="001E57FC">
        <w:rPr>
          <w:b/>
          <w:bCs/>
          <w:szCs w:val="22"/>
        </w:rPr>
        <w:t xml:space="preserve"> </w:t>
      </w:r>
      <w:r w:rsidRPr="001E57FC">
        <w:rPr>
          <w:szCs w:val="22"/>
        </w:rPr>
        <w:t>recognized to report to the Senate regarding the work of the subcommittee.</w:t>
      </w:r>
    </w:p>
    <w:p w:rsidR="001E57FC" w:rsidRPr="001E57FC" w:rsidRDefault="001E57FC" w:rsidP="001E57FC">
      <w:pPr>
        <w:tabs>
          <w:tab w:val="right" w:pos="8640"/>
        </w:tabs>
        <w:rPr>
          <w:szCs w:val="22"/>
        </w:rPr>
      </w:pPr>
    </w:p>
    <w:p w:rsidR="001E57FC" w:rsidRPr="001E57FC" w:rsidRDefault="001E57FC" w:rsidP="001E57FC">
      <w:pPr>
        <w:tabs>
          <w:tab w:val="center" w:pos="4320"/>
          <w:tab w:val="right" w:pos="8640"/>
        </w:tabs>
        <w:jc w:val="center"/>
        <w:rPr>
          <w:b/>
          <w:bCs/>
          <w:color w:val="auto"/>
          <w:szCs w:val="22"/>
        </w:rPr>
      </w:pPr>
      <w:r w:rsidRPr="001E57FC">
        <w:rPr>
          <w:b/>
          <w:bCs/>
          <w:color w:val="auto"/>
          <w:szCs w:val="22"/>
        </w:rPr>
        <w:t>Privilege of the Chamber</w:t>
      </w:r>
    </w:p>
    <w:p w:rsidR="001E57FC" w:rsidRPr="001E57FC" w:rsidRDefault="001E57FC" w:rsidP="001E57FC">
      <w:pPr>
        <w:tabs>
          <w:tab w:val="center" w:pos="4320"/>
          <w:tab w:val="right" w:pos="8640"/>
        </w:tabs>
        <w:rPr>
          <w:color w:val="auto"/>
          <w:szCs w:val="22"/>
        </w:rPr>
      </w:pPr>
      <w:r w:rsidRPr="001E57FC">
        <w:rPr>
          <w:color w:val="auto"/>
          <w:szCs w:val="22"/>
        </w:rPr>
        <w:t xml:space="preserve">    On motion of Senator PEELER, on behalf of Senator JACKSON, the Privilege of the Chamber, to that area behind the rail, was extended to Daniel Finney and his family in recognition of Daniel earning the James H. Parke Memorial Scholarship and to wish him success in all future endeavors. </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jc w:val="center"/>
        <w:rPr>
          <w:color w:val="auto"/>
          <w:szCs w:val="22"/>
        </w:rPr>
      </w:pPr>
      <w:r w:rsidRPr="001E57FC">
        <w:rPr>
          <w:b/>
          <w:color w:val="auto"/>
          <w:szCs w:val="22"/>
        </w:rPr>
        <w:t>RECESS</w:t>
      </w:r>
    </w:p>
    <w:p w:rsidR="001E57FC" w:rsidRPr="001E57FC" w:rsidRDefault="001E57FC" w:rsidP="001E57FC">
      <w:pPr>
        <w:tabs>
          <w:tab w:val="center" w:pos="4320"/>
          <w:tab w:val="right" w:pos="8640"/>
        </w:tabs>
        <w:rPr>
          <w:color w:val="auto"/>
          <w:szCs w:val="22"/>
        </w:rPr>
      </w:pPr>
      <w:r w:rsidRPr="001E57FC">
        <w:rPr>
          <w:color w:val="auto"/>
          <w:szCs w:val="22"/>
        </w:rPr>
        <w:tab/>
        <w:t>At 11:45 A.M., on motion of Senator LEATHERMAN, the Senate receded from business until 12:45 P.M.</w:t>
      </w:r>
    </w:p>
    <w:p w:rsidR="001E57FC" w:rsidRPr="001E57FC" w:rsidRDefault="001E57FC" w:rsidP="001E57FC">
      <w:pPr>
        <w:tabs>
          <w:tab w:val="center" w:pos="4320"/>
          <w:tab w:val="right" w:pos="8640"/>
        </w:tabs>
        <w:rPr>
          <w:color w:val="auto"/>
          <w:szCs w:val="22"/>
        </w:rPr>
      </w:pPr>
      <w:r w:rsidRPr="001E57FC">
        <w:rPr>
          <w:color w:val="auto"/>
          <w:szCs w:val="22"/>
        </w:rPr>
        <w:tab/>
        <w:t>At 12:45 P.M., the Senate resumed.</w:t>
      </w:r>
    </w:p>
    <w:p w:rsidR="001E57FC" w:rsidRPr="001E57FC" w:rsidRDefault="001E57FC" w:rsidP="001E57FC">
      <w:pPr>
        <w:tabs>
          <w:tab w:val="center" w:pos="4320"/>
          <w:tab w:val="right" w:pos="8640"/>
        </w:tabs>
        <w:rPr>
          <w:szCs w:val="22"/>
        </w:rPr>
      </w:pPr>
    </w:p>
    <w:p w:rsidR="001E57FC" w:rsidRPr="001E57FC" w:rsidRDefault="001E57FC" w:rsidP="00551843">
      <w:pPr>
        <w:keepNext/>
        <w:keepLines/>
        <w:tabs>
          <w:tab w:val="center" w:pos="4320"/>
          <w:tab w:val="right" w:pos="8640"/>
        </w:tabs>
        <w:jc w:val="center"/>
        <w:rPr>
          <w:color w:val="auto"/>
          <w:szCs w:val="22"/>
        </w:rPr>
      </w:pPr>
      <w:r w:rsidRPr="001E57FC">
        <w:rPr>
          <w:b/>
          <w:color w:val="auto"/>
          <w:szCs w:val="22"/>
        </w:rPr>
        <w:t>Point of Quorum</w:t>
      </w:r>
    </w:p>
    <w:p w:rsidR="001E57FC" w:rsidRPr="001E57FC" w:rsidRDefault="001E57FC" w:rsidP="00551843">
      <w:pPr>
        <w:keepNext/>
        <w:keepLines/>
        <w:tabs>
          <w:tab w:val="center" w:pos="4320"/>
          <w:tab w:val="right" w:pos="8640"/>
        </w:tabs>
        <w:rPr>
          <w:color w:val="auto"/>
          <w:szCs w:val="22"/>
        </w:rPr>
      </w:pPr>
      <w:r w:rsidRPr="001E57FC">
        <w:rPr>
          <w:color w:val="auto"/>
          <w:szCs w:val="22"/>
        </w:rPr>
        <w:tab/>
        <w:t>At 12:45 P.M., Senator MASSEY made the point that a quorum was not present.  It was ascertained that a quorum was present.  The Senate resumed.</w:t>
      </w:r>
    </w:p>
    <w:p w:rsidR="001E57FC" w:rsidRPr="001E57FC" w:rsidRDefault="001E57FC" w:rsidP="001E57FC">
      <w:pPr>
        <w:tabs>
          <w:tab w:val="center" w:pos="4320"/>
          <w:tab w:val="right" w:pos="8640"/>
        </w:tabs>
        <w:rPr>
          <w:szCs w:val="22"/>
        </w:rPr>
      </w:pPr>
    </w:p>
    <w:p w:rsidR="001E57FC" w:rsidRPr="001E57FC" w:rsidRDefault="001E57FC" w:rsidP="001E57FC">
      <w:pPr>
        <w:tabs>
          <w:tab w:val="right" w:pos="8640"/>
        </w:tabs>
        <w:jc w:val="center"/>
        <w:rPr>
          <w:b/>
          <w:color w:val="auto"/>
          <w:szCs w:val="22"/>
        </w:rPr>
      </w:pPr>
      <w:r w:rsidRPr="001E57FC">
        <w:rPr>
          <w:b/>
          <w:color w:val="auto"/>
          <w:szCs w:val="22"/>
        </w:rPr>
        <w:t>Objection</w:t>
      </w:r>
    </w:p>
    <w:p w:rsidR="001E57FC" w:rsidRPr="001E57FC" w:rsidRDefault="001E57FC" w:rsidP="001E57FC">
      <w:pPr>
        <w:tabs>
          <w:tab w:val="right" w:pos="8640"/>
        </w:tabs>
        <w:rPr>
          <w:color w:val="auto"/>
          <w:szCs w:val="22"/>
        </w:rPr>
      </w:pPr>
      <w:r w:rsidRPr="001E57FC">
        <w:rPr>
          <w:szCs w:val="22"/>
        </w:rPr>
        <w:tab/>
      </w:r>
      <w:r w:rsidRPr="001E57FC">
        <w:rPr>
          <w:color w:val="auto"/>
          <w:szCs w:val="22"/>
        </w:rPr>
        <w:t>Senator MASSEY asked unanimous consent to proceed to the Motion Period in order to set S. 678 for Special Order and at the conclusion of the motion period, return to the General Appropriations Bill.</w:t>
      </w:r>
    </w:p>
    <w:p w:rsidR="001E57FC" w:rsidRPr="001E57FC" w:rsidRDefault="001E57FC" w:rsidP="001E57FC">
      <w:pPr>
        <w:tabs>
          <w:tab w:val="center" w:pos="4320"/>
          <w:tab w:val="right" w:pos="8640"/>
        </w:tabs>
        <w:rPr>
          <w:color w:val="auto"/>
          <w:szCs w:val="22"/>
        </w:rPr>
      </w:pPr>
      <w:r w:rsidRPr="001E57FC">
        <w:rPr>
          <w:color w:val="auto"/>
          <w:szCs w:val="22"/>
        </w:rPr>
        <w:tab/>
        <w:t xml:space="preserve">Senator MALLOY objected. </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jc w:val="center"/>
        <w:rPr>
          <w:color w:val="auto"/>
          <w:szCs w:val="22"/>
        </w:rPr>
      </w:pPr>
      <w:r w:rsidRPr="001E57FC">
        <w:rPr>
          <w:b/>
          <w:color w:val="auto"/>
          <w:szCs w:val="22"/>
        </w:rPr>
        <w:t>ACTING PRESIDENT PRESIDES</w:t>
      </w:r>
    </w:p>
    <w:p w:rsidR="001E57FC" w:rsidRPr="001E57FC" w:rsidRDefault="001E57FC" w:rsidP="001E57FC">
      <w:pPr>
        <w:tabs>
          <w:tab w:val="center" w:pos="4320"/>
          <w:tab w:val="right" w:pos="8640"/>
        </w:tabs>
        <w:rPr>
          <w:color w:val="auto"/>
          <w:szCs w:val="22"/>
        </w:rPr>
      </w:pPr>
      <w:r w:rsidRPr="001E57FC">
        <w:rPr>
          <w:color w:val="auto"/>
          <w:szCs w:val="22"/>
        </w:rPr>
        <w:tab/>
        <w:t>Senator DAVIS assumed the Chair.</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jc w:val="center"/>
        <w:rPr>
          <w:b/>
          <w:color w:val="auto"/>
          <w:szCs w:val="22"/>
        </w:rPr>
      </w:pPr>
      <w:r w:rsidRPr="001E57FC">
        <w:rPr>
          <w:b/>
          <w:color w:val="auto"/>
          <w:szCs w:val="22"/>
        </w:rPr>
        <w:t>Motion Adopted</w:t>
      </w:r>
    </w:p>
    <w:p w:rsidR="001E57FC" w:rsidRPr="001E57FC" w:rsidRDefault="001E57FC" w:rsidP="001E57FC">
      <w:pPr>
        <w:rPr>
          <w:szCs w:val="22"/>
        </w:rPr>
      </w:pPr>
      <w:r w:rsidRPr="001E57FC">
        <w:rPr>
          <w:szCs w:val="22"/>
        </w:rPr>
        <w:tab/>
        <w:t>On motion of the PRESIDENT, having consulted with the Majority Leader and the Minority Leader as required by Rule 33, the Senate proceeded to the Motion Period for the sole purpose of a Special Order motion on S. 678, and upon conclusion of that vote, returned to the debate on H. 4000, the General Appropriations Bill.</w:t>
      </w:r>
    </w:p>
    <w:p w:rsidR="001E57FC" w:rsidRPr="001E57FC" w:rsidRDefault="001E57FC" w:rsidP="001E57FC">
      <w:pPr>
        <w:rPr>
          <w:szCs w:val="22"/>
        </w:rPr>
      </w:pPr>
    </w:p>
    <w:p w:rsidR="001E57FC" w:rsidRPr="001E57FC" w:rsidRDefault="001E57FC" w:rsidP="001E57FC">
      <w:pPr>
        <w:jc w:val="center"/>
        <w:rPr>
          <w:szCs w:val="22"/>
        </w:rPr>
      </w:pPr>
      <w:r w:rsidRPr="001E57FC">
        <w:rPr>
          <w:b/>
          <w:szCs w:val="22"/>
        </w:rPr>
        <w:t>Point of Order</w:t>
      </w:r>
    </w:p>
    <w:p w:rsidR="001E57FC" w:rsidRPr="001E57FC" w:rsidRDefault="001E57FC" w:rsidP="001E57FC">
      <w:pPr>
        <w:rPr>
          <w:color w:val="auto"/>
          <w:szCs w:val="22"/>
        </w:rPr>
      </w:pPr>
      <w:r w:rsidRPr="001E57FC">
        <w:rPr>
          <w:color w:val="auto"/>
          <w:szCs w:val="22"/>
        </w:rPr>
        <w:tab/>
        <w:t>Senator MALLOY raised a Point of Order that the motion was out of order in that the motion did not come between orders of business.</w:t>
      </w:r>
    </w:p>
    <w:p w:rsidR="001E57FC" w:rsidRPr="001E57FC" w:rsidRDefault="001E57FC" w:rsidP="001E57FC">
      <w:pPr>
        <w:rPr>
          <w:color w:val="auto"/>
          <w:szCs w:val="22"/>
        </w:rPr>
      </w:pPr>
      <w:r w:rsidRPr="001E57FC">
        <w:rPr>
          <w:color w:val="auto"/>
          <w:szCs w:val="22"/>
        </w:rPr>
        <w:tab/>
        <w:t>The ACTING PRESIDENT overruled the Point of Order.</w:t>
      </w:r>
    </w:p>
    <w:p w:rsidR="001E57FC" w:rsidRPr="001E57FC" w:rsidRDefault="001E57FC" w:rsidP="001E57FC">
      <w:pPr>
        <w:rPr>
          <w:color w:val="auto"/>
          <w:szCs w:val="22"/>
        </w:rPr>
      </w:pPr>
    </w:p>
    <w:p w:rsidR="001E57FC" w:rsidRPr="001E57FC" w:rsidRDefault="001E57FC" w:rsidP="001E57FC">
      <w:pPr>
        <w:tabs>
          <w:tab w:val="center" w:pos="4320"/>
          <w:tab w:val="right" w:pos="8640"/>
        </w:tabs>
        <w:rPr>
          <w:color w:val="auto"/>
          <w:szCs w:val="22"/>
        </w:rPr>
      </w:pPr>
      <w:r w:rsidRPr="001E57FC">
        <w:rPr>
          <w:color w:val="auto"/>
          <w:szCs w:val="22"/>
        </w:rPr>
        <w:tab/>
        <w:t>The question then was the adoption of the motion.</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rPr>
          <w:color w:val="auto"/>
          <w:szCs w:val="22"/>
        </w:rPr>
      </w:pPr>
      <w:r w:rsidRPr="001E57FC">
        <w:rPr>
          <w:color w:val="auto"/>
          <w:szCs w:val="22"/>
        </w:rPr>
        <w:tab/>
        <w:t xml:space="preserve">The motion was adopted. </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jc w:val="center"/>
        <w:rPr>
          <w:b/>
          <w:color w:val="auto"/>
          <w:szCs w:val="22"/>
        </w:rPr>
      </w:pPr>
      <w:r w:rsidRPr="001E57FC">
        <w:rPr>
          <w:b/>
          <w:color w:val="auto"/>
          <w:szCs w:val="22"/>
        </w:rPr>
        <w:t>Recorded Vote</w:t>
      </w:r>
    </w:p>
    <w:p w:rsidR="001E57FC" w:rsidRPr="001E57FC" w:rsidRDefault="001E57FC" w:rsidP="001E57FC">
      <w:pPr>
        <w:tabs>
          <w:tab w:val="center" w:pos="4320"/>
          <w:tab w:val="right" w:pos="8640"/>
        </w:tabs>
        <w:rPr>
          <w:color w:val="auto"/>
          <w:szCs w:val="22"/>
        </w:rPr>
      </w:pPr>
      <w:r w:rsidRPr="001E57FC">
        <w:rPr>
          <w:color w:val="auto"/>
          <w:szCs w:val="22"/>
        </w:rPr>
        <w:tab/>
        <w:t>Senator SHEHEEN desired to be recorded as voting to abstain on the motion.</w:t>
      </w:r>
    </w:p>
    <w:p w:rsidR="001E57FC" w:rsidRPr="001E57FC" w:rsidRDefault="001E57FC" w:rsidP="001E57FC">
      <w:pPr>
        <w:tabs>
          <w:tab w:val="center" w:pos="4320"/>
          <w:tab w:val="right" w:pos="8640"/>
        </w:tabs>
        <w:rPr>
          <w:color w:val="auto"/>
          <w:szCs w:val="22"/>
        </w:rPr>
      </w:pPr>
      <w:r w:rsidRPr="001E57FC">
        <w:rPr>
          <w:color w:val="auto"/>
          <w:szCs w:val="22"/>
        </w:rPr>
        <w:tab/>
        <w:t xml:space="preserve">Senator GROOMS desired to be recorded as voting “No” on the motion. </w:t>
      </w:r>
    </w:p>
    <w:p w:rsidR="001E57FC" w:rsidRPr="001E57FC" w:rsidRDefault="001E57FC" w:rsidP="001E57FC">
      <w:pPr>
        <w:tabs>
          <w:tab w:val="center" w:pos="4320"/>
          <w:tab w:val="right" w:pos="8640"/>
        </w:tabs>
        <w:rPr>
          <w:szCs w:val="22"/>
        </w:rPr>
      </w:pPr>
    </w:p>
    <w:p w:rsidR="001E57FC" w:rsidRPr="001E57FC" w:rsidRDefault="001E57FC" w:rsidP="001E57FC">
      <w:pPr>
        <w:tabs>
          <w:tab w:val="center" w:pos="4320"/>
          <w:tab w:val="right" w:pos="8640"/>
        </w:tabs>
        <w:jc w:val="center"/>
        <w:rPr>
          <w:color w:val="auto"/>
          <w:szCs w:val="22"/>
        </w:rPr>
      </w:pPr>
      <w:r w:rsidRPr="001E57FC">
        <w:rPr>
          <w:b/>
          <w:color w:val="auto"/>
          <w:szCs w:val="22"/>
        </w:rPr>
        <w:t>PRESIDENT PRESIDES</w:t>
      </w:r>
    </w:p>
    <w:p w:rsidR="001E57FC" w:rsidRPr="001E57FC" w:rsidRDefault="001E57FC" w:rsidP="001E57FC">
      <w:pPr>
        <w:tabs>
          <w:tab w:val="center" w:pos="4320"/>
          <w:tab w:val="right" w:pos="8640"/>
        </w:tabs>
        <w:rPr>
          <w:color w:val="auto"/>
          <w:szCs w:val="22"/>
        </w:rPr>
      </w:pPr>
      <w:r w:rsidRPr="001E57FC">
        <w:rPr>
          <w:color w:val="auto"/>
          <w:szCs w:val="22"/>
        </w:rPr>
        <w:tab/>
        <w:t>At 12:52 P.M., the PRESIDENT assumed the Chair.</w:t>
      </w:r>
    </w:p>
    <w:p w:rsidR="001E57FC" w:rsidRPr="001E57FC" w:rsidRDefault="001E57FC" w:rsidP="001E57FC">
      <w:pPr>
        <w:tabs>
          <w:tab w:val="center" w:pos="4320"/>
          <w:tab w:val="right" w:pos="8640"/>
        </w:tabs>
        <w:rPr>
          <w:szCs w:val="22"/>
        </w:rPr>
      </w:pPr>
    </w:p>
    <w:p w:rsidR="001E57FC" w:rsidRPr="001E57FC" w:rsidRDefault="001E57FC" w:rsidP="00551843">
      <w:pPr>
        <w:keepNext/>
        <w:keepLines/>
        <w:tabs>
          <w:tab w:val="right" w:pos="8640"/>
        </w:tabs>
        <w:rPr>
          <w:szCs w:val="22"/>
        </w:rPr>
      </w:pPr>
      <w:r w:rsidRPr="001E57FC">
        <w:rPr>
          <w:b/>
          <w:szCs w:val="22"/>
        </w:rPr>
        <w:t>THE SENATE PROCEEDED TO THE MOTION PERIOD.</w:t>
      </w:r>
    </w:p>
    <w:p w:rsidR="001E57FC" w:rsidRPr="001E57FC" w:rsidRDefault="001E57FC" w:rsidP="00551843">
      <w:pPr>
        <w:keepNext/>
        <w:keepLines/>
        <w:tabs>
          <w:tab w:val="center" w:pos="4320"/>
          <w:tab w:val="right" w:pos="8640"/>
        </w:tabs>
        <w:rPr>
          <w:szCs w:val="22"/>
        </w:rPr>
      </w:pPr>
    </w:p>
    <w:p w:rsidR="001E57FC" w:rsidRPr="001E57FC" w:rsidRDefault="001E57FC" w:rsidP="00551843">
      <w:pPr>
        <w:keepNext/>
        <w:keepLines/>
        <w:tabs>
          <w:tab w:val="right" w:pos="8640"/>
        </w:tabs>
        <w:ind w:left="216"/>
        <w:jc w:val="center"/>
        <w:rPr>
          <w:b/>
          <w:szCs w:val="22"/>
        </w:rPr>
      </w:pPr>
      <w:r w:rsidRPr="001E57FC">
        <w:rPr>
          <w:b/>
          <w:szCs w:val="22"/>
        </w:rPr>
        <w:t>MADE SPECIAL ORDER</w:t>
      </w:r>
    </w:p>
    <w:p w:rsidR="001E57FC" w:rsidRPr="001E57FC" w:rsidRDefault="001E57FC" w:rsidP="00551843">
      <w:pPr>
        <w:keepNext/>
        <w:keepLines/>
        <w:suppressAutoHyphens/>
        <w:rPr>
          <w:szCs w:val="22"/>
        </w:rPr>
      </w:pPr>
      <w:r w:rsidRPr="001E57FC">
        <w:rPr>
          <w:b/>
          <w:szCs w:val="22"/>
        </w:rPr>
        <w:tab/>
      </w:r>
      <w:r w:rsidRPr="001E57FC">
        <w:rPr>
          <w:szCs w:val="22"/>
        </w:rPr>
        <w:t>S. 678</w:t>
      </w:r>
      <w:r w:rsidRPr="001E57FC">
        <w:rPr>
          <w:szCs w:val="22"/>
        </w:rPr>
        <w:fldChar w:fldCharType="begin"/>
      </w:r>
      <w:r w:rsidRPr="001E57FC">
        <w:rPr>
          <w:szCs w:val="22"/>
        </w:rPr>
        <w:instrText xml:space="preserve"> XE "S. 678" \b </w:instrText>
      </w:r>
      <w:r w:rsidRPr="001E57FC">
        <w:rPr>
          <w:szCs w:val="22"/>
        </w:rPr>
        <w:fldChar w:fldCharType="end"/>
      </w:r>
      <w:r w:rsidRPr="001E57FC">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1E57FC" w:rsidRPr="001E57FC" w:rsidRDefault="001E57FC" w:rsidP="001E57FC">
      <w:pPr>
        <w:tabs>
          <w:tab w:val="right" w:pos="8640"/>
        </w:tabs>
        <w:ind w:left="216"/>
        <w:jc w:val="center"/>
        <w:rPr>
          <w:b/>
          <w:szCs w:val="22"/>
        </w:rPr>
      </w:pPr>
    </w:p>
    <w:p w:rsidR="001E57FC" w:rsidRPr="001E57FC" w:rsidRDefault="001E57FC" w:rsidP="001E57FC">
      <w:pPr>
        <w:tabs>
          <w:tab w:val="right" w:pos="8640"/>
        </w:tabs>
        <w:ind w:left="216"/>
        <w:rPr>
          <w:szCs w:val="22"/>
        </w:rPr>
      </w:pPr>
      <w:r w:rsidRPr="001E57FC">
        <w:rPr>
          <w:szCs w:val="22"/>
        </w:rPr>
        <w:t>Senator MASSEY moved that the Resolution be set for Special Order.</w:t>
      </w:r>
    </w:p>
    <w:p w:rsidR="001E57FC" w:rsidRPr="001E57FC" w:rsidRDefault="001E57FC" w:rsidP="001E57FC">
      <w:pPr>
        <w:tabs>
          <w:tab w:val="right" w:pos="8640"/>
        </w:tabs>
        <w:ind w:left="216"/>
        <w:rPr>
          <w:szCs w:val="22"/>
        </w:rPr>
      </w:pPr>
    </w:p>
    <w:p w:rsidR="001E57FC" w:rsidRPr="001E57FC" w:rsidRDefault="001E57FC" w:rsidP="001E57FC">
      <w:pPr>
        <w:tabs>
          <w:tab w:val="right" w:pos="8640"/>
        </w:tabs>
        <w:ind w:left="216"/>
        <w:rPr>
          <w:szCs w:val="22"/>
        </w:rPr>
      </w:pPr>
      <w:r w:rsidRPr="001E57FC">
        <w:rPr>
          <w:szCs w:val="22"/>
        </w:rPr>
        <w:t>Senator MALLOY spoke on the motion.</w:t>
      </w:r>
    </w:p>
    <w:p w:rsidR="001E57FC" w:rsidRPr="001E57FC" w:rsidRDefault="001E57FC" w:rsidP="001E57FC">
      <w:pPr>
        <w:tabs>
          <w:tab w:val="right" w:pos="8640"/>
        </w:tabs>
        <w:ind w:left="216"/>
        <w:rPr>
          <w:szCs w:val="22"/>
        </w:rPr>
      </w:pPr>
    </w:p>
    <w:p w:rsidR="001E57FC" w:rsidRPr="001E57FC" w:rsidRDefault="001E57FC" w:rsidP="001E57FC">
      <w:pPr>
        <w:tabs>
          <w:tab w:val="right" w:pos="8640"/>
        </w:tabs>
        <w:ind w:left="216"/>
        <w:rPr>
          <w:szCs w:val="22"/>
        </w:rPr>
      </w:pPr>
      <w:r w:rsidRPr="001E57FC">
        <w:rPr>
          <w:szCs w:val="22"/>
        </w:rPr>
        <w:t>The question then was the motion to set the Resolution for Special Order.</w:t>
      </w:r>
    </w:p>
    <w:p w:rsidR="001E57FC" w:rsidRPr="001E57FC" w:rsidRDefault="001E57FC" w:rsidP="001E57FC">
      <w:pPr>
        <w:tabs>
          <w:tab w:val="right" w:pos="8640"/>
        </w:tabs>
        <w:ind w:left="216"/>
        <w:rPr>
          <w:szCs w:val="22"/>
        </w:rPr>
      </w:pPr>
      <w:r w:rsidRPr="001E57FC">
        <w:rPr>
          <w:szCs w:val="22"/>
        </w:rPr>
        <w:tab/>
      </w:r>
    </w:p>
    <w:p w:rsidR="001E57FC" w:rsidRPr="001E57FC" w:rsidRDefault="001E57FC" w:rsidP="001E57FC">
      <w:pPr>
        <w:tabs>
          <w:tab w:val="right" w:pos="8640"/>
        </w:tabs>
        <w:ind w:left="216"/>
        <w:rPr>
          <w:szCs w:val="22"/>
        </w:rPr>
      </w:pPr>
      <w:r w:rsidRPr="001E57FC">
        <w:rPr>
          <w:szCs w:val="22"/>
        </w:rPr>
        <w:t>The "ayes" and "nays" were demanded and taken, resulting as follows:</w:t>
      </w:r>
    </w:p>
    <w:p w:rsidR="001E57FC" w:rsidRPr="001E57FC" w:rsidRDefault="001E57FC" w:rsidP="001E57FC">
      <w:pPr>
        <w:tabs>
          <w:tab w:val="right" w:pos="8640"/>
        </w:tabs>
        <w:ind w:left="216"/>
        <w:jc w:val="center"/>
        <w:rPr>
          <w:b/>
          <w:szCs w:val="22"/>
        </w:rPr>
      </w:pPr>
      <w:r w:rsidRPr="001E57FC">
        <w:rPr>
          <w:b/>
          <w:szCs w:val="22"/>
        </w:rPr>
        <w:t>Ayes 39; Nays 5; Abstain 1</w:t>
      </w:r>
    </w:p>
    <w:p w:rsidR="001E57FC" w:rsidRPr="001E57FC" w:rsidRDefault="001E57FC" w:rsidP="001E57FC">
      <w:pPr>
        <w:tabs>
          <w:tab w:val="right" w:pos="8640"/>
        </w:tabs>
        <w:ind w:left="216"/>
        <w:rPr>
          <w:szCs w:val="22"/>
        </w:rPr>
      </w:pPr>
    </w:p>
    <w:p w:rsidR="001E57FC" w:rsidRPr="001E57FC" w:rsidRDefault="001E57FC" w:rsidP="001E57FC">
      <w:pPr>
        <w:tabs>
          <w:tab w:val="clear" w:pos="216"/>
          <w:tab w:val="clear" w:pos="432"/>
          <w:tab w:val="clear" w:pos="648"/>
          <w:tab w:val="left" w:pos="720"/>
          <w:tab w:val="center" w:pos="4320"/>
          <w:tab w:val="right" w:pos="8640"/>
        </w:tabs>
        <w:ind w:left="216"/>
        <w:jc w:val="center"/>
        <w:rPr>
          <w:b/>
          <w:szCs w:val="22"/>
        </w:rPr>
      </w:pPr>
      <w:r w:rsidRPr="001E57FC">
        <w:rPr>
          <w:b/>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Alexander</w:t>
      </w:r>
      <w:r w:rsidRPr="001E57FC">
        <w:rPr>
          <w:szCs w:val="22"/>
        </w:rPr>
        <w:tab/>
        <w:t>Allen</w:t>
      </w:r>
      <w:r w:rsidRPr="001E57FC">
        <w:rPr>
          <w:szCs w:val="22"/>
        </w:rPr>
        <w:tab/>
        <w:t>Bennett</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Campbell</w:t>
      </w:r>
      <w:r w:rsidRPr="001E57FC">
        <w:rPr>
          <w:szCs w:val="22"/>
        </w:rPr>
        <w:tab/>
        <w:t>Campsen</w:t>
      </w:r>
      <w:r w:rsidRPr="001E57FC">
        <w:rPr>
          <w:szCs w:val="22"/>
        </w:rPr>
        <w:tab/>
        <w:t>Cash</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Climer</w:t>
      </w:r>
      <w:r w:rsidRPr="001E57FC">
        <w:rPr>
          <w:szCs w:val="22"/>
        </w:rPr>
        <w:tab/>
        <w:t>Corbin</w:t>
      </w:r>
      <w:r w:rsidRPr="001E57FC">
        <w:rPr>
          <w:szCs w:val="22"/>
        </w:rPr>
        <w:tab/>
        <w:t>Cromer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Davis</w:t>
      </w:r>
      <w:r w:rsidRPr="001E57FC">
        <w:rPr>
          <w:szCs w:val="22"/>
        </w:rPr>
        <w:tab/>
        <w:t>Fanning</w:t>
      </w:r>
      <w:r w:rsidRPr="001E57FC">
        <w:rPr>
          <w:szCs w:val="22"/>
        </w:rPr>
        <w:tab/>
        <w:t>Gambrell</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Goldfinch</w:t>
      </w:r>
      <w:r w:rsidRPr="001E57FC">
        <w:rPr>
          <w:szCs w:val="22"/>
        </w:rPr>
        <w:tab/>
        <w:t>Gregory</w:t>
      </w:r>
      <w:r w:rsidRPr="001E57FC">
        <w:rPr>
          <w:szCs w:val="22"/>
        </w:rPr>
        <w:tab/>
        <w:t>Harpootlian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Hembree</w:t>
      </w:r>
      <w:r w:rsidRPr="001E57FC">
        <w:rPr>
          <w:szCs w:val="22"/>
        </w:rPr>
        <w:tab/>
        <w:t>Hutto</w:t>
      </w:r>
      <w:r w:rsidRPr="001E57FC">
        <w:rPr>
          <w:szCs w:val="22"/>
        </w:rPr>
        <w:tab/>
        <w:t>Jackson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Johnson</w:t>
      </w:r>
      <w:r w:rsidRPr="001E57FC">
        <w:rPr>
          <w:szCs w:val="22"/>
        </w:rPr>
        <w:tab/>
        <w:t>Kimpson</w:t>
      </w:r>
      <w:r w:rsidRPr="001E57FC">
        <w:rPr>
          <w:szCs w:val="22"/>
        </w:rPr>
        <w:tab/>
        <w:t>Leatherman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Loftis</w:t>
      </w:r>
      <w:r w:rsidRPr="001E57FC">
        <w:rPr>
          <w:szCs w:val="22"/>
        </w:rPr>
        <w:tab/>
        <w:t>Martin</w:t>
      </w:r>
      <w:r w:rsidRPr="001E57FC">
        <w:rPr>
          <w:szCs w:val="22"/>
        </w:rPr>
        <w:tab/>
        <w:t>Massey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i/>
          <w:szCs w:val="22"/>
        </w:rPr>
        <w:t>Matthews, John</w:t>
      </w:r>
      <w:r w:rsidRPr="001E57FC">
        <w:rPr>
          <w:i/>
          <w:szCs w:val="22"/>
        </w:rPr>
        <w:tab/>
      </w:r>
      <w:r w:rsidRPr="001E57FC">
        <w:rPr>
          <w:szCs w:val="22"/>
        </w:rPr>
        <w:t>Nicholson</w:t>
      </w:r>
      <w:r w:rsidRPr="001E57FC">
        <w:rPr>
          <w:szCs w:val="22"/>
        </w:rPr>
        <w:tab/>
        <w:t>Peeler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Rankin</w:t>
      </w:r>
      <w:r w:rsidRPr="001E57FC">
        <w:rPr>
          <w:szCs w:val="22"/>
        </w:rPr>
        <w:tab/>
        <w:t>Rice</w:t>
      </w:r>
      <w:r w:rsidRPr="001E57FC">
        <w:rPr>
          <w:szCs w:val="22"/>
        </w:rPr>
        <w:tab/>
        <w:t>Sabb</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Scott</w:t>
      </w:r>
      <w:r w:rsidRPr="001E57FC">
        <w:rPr>
          <w:szCs w:val="22"/>
        </w:rPr>
        <w:tab/>
        <w:t>Senn</w:t>
      </w:r>
      <w:r w:rsidRPr="001E57FC">
        <w:rPr>
          <w:szCs w:val="22"/>
        </w:rPr>
        <w:tab/>
        <w:t>Setzler</w:t>
      </w:r>
      <w:r w:rsidR="003B27E8">
        <w:rPr>
          <w:szCs w:val="22"/>
        </w:rPr>
        <w:br/>
      </w:r>
      <w:r w:rsidR="003B27E8">
        <w:rPr>
          <w:szCs w:val="22"/>
        </w:rPr>
        <w:br/>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Shealy</w:t>
      </w:r>
      <w:r w:rsidRPr="001E57FC">
        <w:rPr>
          <w:szCs w:val="22"/>
        </w:rPr>
        <w:tab/>
        <w:t>Talley</w:t>
      </w:r>
      <w:r w:rsidRPr="001E57FC">
        <w:rPr>
          <w:szCs w:val="22"/>
        </w:rPr>
        <w:tab/>
        <w:t>Turner</w:t>
      </w:r>
    </w:p>
    <w:p w:rsid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Verdin</w:t>
      </w:r>
      <w:r w:rsidRPr="001E57FC">
        <w:rPr>
          <w:szCs w:val="22"/>
        </w:rPr>
        <w:tab/>
        <w:t>Williams</w:t>
      </w:r>
      <w:r w:rsidRPr="001E57FC">
        <w:rPr>
          <w:szCs w:val="22"/>
        </w:rPr>
        <w:tab/>
        <w:t>Young</w:t>
      </w:r>
    </w:p>
    <w:p w:rsidR="003B27E8" w:rsidRPr="001E57FC" w:rsidRDefault="003B27E8"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szCs w:val="22"/>
        </w:rPr>
      </w:pPr>
      <w:r w:rsidRPr="001E57FC">
        <w:rPr>
          <w:b/>
          <w:szCs w:val="22"/>
        </w:rPr>
        <w:t>Total--39</w:t>
      </w:r>
    </w:p>
    <w:p w:rsidR="001E57FC" w:rsidRPr="001E57FC" w:rsidRDefault="001E57FC" w:rsidP="001E57FC">
      <w:pPr>
        <w:tabs>
          <w:tab w:val="right" w:pos="8640"/>
        </w:tabs>
        <w:ind w:left="216"/>
        <w:rPr>
          <w:szCs w:val="22"/>
        </w:rPr>
      </w:pPr>
    </w:p>
    <w:p w:rsidR="001E57FC" w:rsidRPr="001E57FC" w:rsidRDefault="001E57FC" w:rsidP="001E57FC">
      <w:pPr>
        <w:tabs>
          <w:tab w:val="clear" w:pos="216"/>
          <w:tab w:val="clear" w:pos="432"/>
          <w:tab w:val="clear" w:pos="648"/>
          <w:tab w:val="left" w:pos="720"/>
          <w:tab w:val="center" w:pos="4320"/>
          <w:tab w:val="right" w:pos="8640"/>
        </w:tabs>
        <w:ind w:left="216"/>
        <w:jc w:val="center"/>
        <w:rPr>
          <w:b/>
          <w:szCs w:val="22"/>
        </w:rPr>
      </w:pPr>
      <w:r w:rsidRPr="001E57FC">
        <w:rPr>
          <w:b/>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i/>
          <w:szCs w:val="22"/>
        </w:rPr>
      </w:pPr>
      <w:r w:rsidRPr="001E57FC">
        <w:rPr>
          <w:szCs w:val="22"/>
        </w:rPr>
        <w:t>Grooms</w:t>
      </w:r>
      <w:r w:rsidRPr="001E57FC">
        <w:rPr>
          <w:szCs w:val="22"/>
        </w:rPr>
        <w:tab/>
        <w:t>Malloy</w:t>
      </w:r>
      <w:r w:rsidRPr="001E57FC">
        <w:rPr>
          <w:szCs w:val="22"/>
        </w:rPr>
        <w:tab/>
      </w:r>
      <w:r w:rsidRPr="001E57FC">
        <w:rPr>
          <w:i/>
          <w:szCs w:val="22"/>
        </w:rPr>
        <w:t>Matthews, Margie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McElveen</w:t>
      </w:r>
      <w:r w:rsidRPr="001E57FC">
        <w:rPr>
          <w:szCs w:val="22"/>
        </w:rPr>
        <w:tab/>
        <w:t>McLeod</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szCs w:val="22"/>
        </w:rPr>
      </w:pPr>
      <w:r w:rsidRPr="001E57FC">
        <w:rPr>
          <w:b/>
          <w:szCs w:val="22"/>
        </w:rPr>
        <w:t>Total--5</w:t>
      </w:r>
    </w:p>
    <w:p w:rsidR="001E57FC" w:rsidRPr="001E57FC" w:rsidRDefault="001E57FC" w:rsidP="001E57FC">
      <w:pPr>
        <w:tabs>
          <w:tab w:val="right" w:pos="8640"/>
        </w:tabs>
        <w:ind w:left="216"/>
        <w:rPr>
          <w:szCs w:val="22"/>
        </w:rPr>
      </w:pPr>
    </w:p>
    <w:p w:rsidR="001E57FC" w:rsidRPr="001E57FC" w:rsidRDefault="001E57FC" w:rsidP="001E57FC">
      <w:pPr>
        <w:tabs>
          <w:tab w:val="clear" w:pos="216"/>
          <w:tab w:val="clear" w:pos="432"/>
          <w:tab w:val="clear" w:pos="648"/>
          <w:tab w:val="left" w:pos="720"/>
          <w:tab w:val="center" w:pos="4320"/>
          <w:tab w:val="right" w:pos="8640"/>
        </w:tabs>
        <w:ind w:left="216"/>
        <w:jc w:val="center"/>
        <w:rPr>
          <w:b/>
          <w:szCs w:val="22"/>
        </w:rPr>
      </w:pPr>
      <w:r w:rsidRPr="001E57FC">
        <w:rPr>
          <w:b/>
          <w:szCs w:val="22"/>
        </w:rPr>
        <w:t>ABSTAIN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1E57FC">
        <w:rPr>
          <w:szCs w:val="22"/>
        </w:rPr>
        <w:t>Sheheen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szCs w:val="22"/>
        </w:rPr>
      </w:pPr>
      <w:r w:rsidRPr="001E57FC">
        <w:rPr>
          <w:b/>
          <w:szCs w:val="22"/>
        </w:rPr>
        <w:t>Total--1</w:t>
      </w:r>
    </w:p>
    <w:p w:rsidR="001E57FC" w:rsidRPr="001E57FC" w:rsidRDefault="001E57FC" w:rsidP="001E57FC">
      <w:pPr>
        <w:tabs>
          <w:tab w:val="right" w:pos="8640"/>
        </w:tabs>
        <w:ind w:left="216"/>
        <w:rPr>
          <w:szCs w:val="22"/>
        </w:rPr>
      </w:pPr>
    </w:p>
    <w:p w:rsidR="001E57FC" w:rsidRPr="001E57FC" w:rsidRDefault="001E57FC" w:rsidP="001E57FC">
      <w:pPr>
        <w:tabs>
          <w:tab w:val="right" w:pos="8640"/>
        </w:tabs>
        <w:ind w:left="216"/>
        <w:rPr>
          <w:szCs w:val="22"/>
        </w:rPr>
      </w:pPr>
      <w:r w:rsidRPr="001E57FC">
        <w:rPr>
          <w:szCs w:val="22"/>
        </w:rPr>
        <w:t>The Resolution was set for Special Order.</w:t>
      </w:r>
    </w:p>
    <w:p w:rsidR="001E57FC" w:rsidRPr="001E57FC" w:rsidRDefault="001E57FC" w:rsidP="001E57FC">
      <w:pPr>
        <w:tabs>
          <w:tab w:val="right" w:pos="8640"/>
        </w:tabs>
        <w:ind w:left="216"/>
        <w:rPr>
          <w:szCs w:val="22"/>
        </w:rPr>
      </w:pPr>
    </w:p>
    <w:p w:rsidR="001E57FC" w:rsidRPr="001E57FC" w:rsidRDefault="001E57FC" w:rsidP="001E57FC">
      <w:pPr>
        <w:tabs>
          <w:tab w:val="center" w:pos="4320"/>
          <w:tab w:val="right" w:pos="8640"/>
        </w:tabs>
        <w:jc w:val="center"/>
        <w:rPr>
          <w:b/>
          <w:bCs/>
          <w:color w:val="auto"/>
          <w:szCs w:val="22"/>
        </w:rPr>
      </w:pPr>
      <w:r w:rsidRPr="001E57FC">
        <w:rPr>
          <w:b/>
          <w:bCs/>
          <w:color w:val="auto"/>
          <w:szCs w:val="22"/>
        </w:rPr>
        <w:t>Privilege of the Chamber</w:t>
      </w:r>
    </w:p>
    <w:p w:rsidR="001E57FC" w:rsidRPr="001E57FC" w:rsidRDefault="001E57FC" w:rsidP="001E57FC">
      <w:pPr>
        <w:tabs>
          <w:tab w:val="center" w:pos="4320"/>
          <w:tab w:val="right" w:pos="8640"/>
        </w:tabs>
        <w:rPr>
          <w:szCs w:val="22"/>
        </w:rPr>
      </w:pPr>
      <w:r w:rsidRPr="001E57FC">
        <w:rPr>
          <w:color w:val="auto"/>
          <w:szCs w:val="22"/>
        </w:rPr>
        <w:tab/>
      </w:r>
      <w:r w:rsidRPr="001E57FC">
        <w:rPr>
          <w:szCs w:val="22"/>
        </w:rPr>
        <w:t xml:space="preserve">On motion of Senator PEELER, on behalf of Senator SHEHEEN, the Privilege of the Chamber, to that area behind the rail, was extended to Miss Eliana Pinckney, daughter of former Senator Clemente Pinckney, to recognize her accomplishments and to wish her well in all future endeavors. </w:t>
      </w:r>
    </w:p>
    <w:p w:rsidR="001E57FC" w:rsidRPr="001E57FC" w:rsidRDefault="001E57FC" w:rsidP="001E57FC">
      <w:pPr>
        <w:tabs>
          <w:tab w:val="right" w:pos="8640"/>
        </w:tabs>
        <w:ind w:left="216"/>
        <w:rPr>
          <w:szCs w:val="22"/>
        </w:rPr>
      </w:pPr>
    </w:p>
    <w:p w:rsidR="001E57FC" w:rsidRPr="001E57FC" w:rsidRDefault="001E57FC" w:rsidP="001E57FC">
      <w:pPr>
        <w:tabs>
          <w:tab w:val="right" w:pos="8640"/>
        </w:tabs>
        <w:jc w:val="center"/>
        <w:rPr>
          <w:szCs w:val="22"/>
        </w:rPr>
      </w:pPr>
      <w:r w:rsidRPr="001E57FC">
        <w:rPr>
          <w:b/>
          <w:szCs w:val="22"/>
        </w:rPr>
        <w:t>H. 4000</w:t>
      </w:r>
      <w:r w:rsidRPr="001E57FC">
        <w:rPr>
          <w:b/>
          <w:szCs w:val="22"/>
        </w:rPr>
        <w:fldChar w:fldCharType="begin"/>
      </w:r>
      <w:r w:rsidRPr="001E57FC">
        <w:rPr>
          <w:szCs w:val="22"/>
        </w:rPr>
        <w:instrText xml:space="preserve"> XE "</w:instrText>
      </w:r>
      <w:r w:rsidRPr="001E57FC">
        <w:rPr>
          <w:b/>
          <w:szCs w:val="22"/>
        </w:rPr>
        <w:instrText>H. 4000</w:instrText>
      </w:r>
      <w:r w:rsidRPr="001E57FC">
        <w:rPr>
          <w:szCs w:val="22"/>
        </w:rPr>
        <w:instrText xml:space="preserve">" </w:instrText>
      </w:r>
      <w:r w:rsidRPr="001E57FC">
        <w:rPr>
          <w:b/>
          <w:szCs w:val="22"/>
        </w:rPr>
        <w:fldChar w:fldCharType="end"/>
      </w:r>
      <w:r w:rsidRPr="001E57FC">
        <w:rPr>
          <w:b/>
          <w:szCs w:val="22"/>
        </w:rPr>
        <w:t xml:space="preserve"> -- GENERAL APPROPRIATIONS BILL</w:t>
      </w:r>
    </w:p>
    <w:p w:rsidR="001E57FC" w:rsidRPr="001E57FC" w:rsidRDefault="001E57FC" w:rsidP="001E57FC">
      <w:pPr>
        <w:tabs>
          <w:tab w:val="right" w:pos="8640"/>
        </w:tabs>
        <w:ind w:left="216"/>
        <w:rPr>
          <w:color w:val="auto"/>
          <w:szCs w:val="22"/>
        </w:rPr>
      </w:pPr>
      <w:r w:rsidRPr="001E57FC">
        <w:rPr>
          <w:szCs w:val="22"/>
        </w:rPr>
        <w:tab/>
      </w:r>
    </w:p>
    <w:p w:rsidR="001E57FC" w:rsidRPr="001E57FC" w:rsidRDefault="001E57FC" w:rsidP="001E57FC">
      <w:pPr>
        <w:rPr>
          <w:szCs w:val="22"/>
        </w:rPr>
      </w:pPr>
      <w:r w:rsidRPr="001E57FC">
        <w:rPr>
          <w:szCs w:val="22"/>
        </w:rPr>
        <w:tab/>
        <w:t>Senator MASSEY asked unanimous consent to proceed to Amendment No. 36.</w:t>
      </w:r>
    </w:p>
    <w:p w:rsidR="001E57FC" w:rsidRPr="001E57FC" w:rsidRDefault="001E57FC" w:rsidP="001E57FC">
      <w:pPr>
        <w:rPr>
          <w:szCs w:val="22"/>
        </w:rPr>
      </w:pPr>
      <w:r w:rsidRPr="001E57FC">
        <w:rPr>
          <w:szCs w:val="22"/>
        </w:rPr>
        <w:tab/>
        <w:t xml:space="preserve">Senator MALLOY objected. </w:t>
      </w:r>
    </w:p>
    <w:p w:rsidR="001E57FC" w:rsidRPr="001E57FC" w:rsidRDefault="001E57FC" w:rsidP="001E57FC">
      <w:pPr>
        <w:tabs>
          <w:tab w:val="right" w:pos="8640"/>
        </w:tabs>
        <w:rPr>
          <w:szCs w:val="22"/>
        </w:rPr>
      </w:pPr>
    </w:p>
    <w:p w:rsidR="001E57FC" w:rsidRPr="001E57FC" w:rsidRDefault="001E57FC" w:rsidP="001E57FC">
      <w:pPr>
        <w:jc w:val="center"/>
        <w:rPr>
          <w:szCs w:val="22"/>
        </w:rPr>
      </w:pPr>
      <w:r w:rsidRPr="001E57FC">
        <w:rPr>
          <w:b/>
          <w:szCs w:val="22"/>
        </w:rPr>
        <w:t>Amendment No. 34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Senator SETZLER proposed the following amendment (ETK $65K WLG), which was adopted(#1):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color w:val="auto"/>
          <w:szCs w:val="22"/>
        </w:rPr>
        <w:tab/>
        <w:t>Amend the bill, as and if amended, Part IA, Section 1, DEPARTMENT OF EDUCATION, page 11, line 17, opposite SCHOOL SAFETY PROGRAM,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szCs w:val="22"/>
        </w:rPr>
        <w:tab/>
      </w:r>
      <w:r w:rsidRPr="001E57FC">
        <w:rPr>
          <w:snapToGrid w:val="0"/>
          <w:szCs w:val="22"/>
        </w:rPr>
        <w:tab/>
      </w:r>
      <w:r w:rsidRPr="001E57FC">
        <w:rPr>
          <w:snapToGrid w:val="0"/>
          <w:szCs w:val="22"/>
        </w:rPr>
        <w:tab/>
        <w:t>COLUMN</w:t>
      </w:r>
      <w:r w:rsidRPr="001E57FC">
        <w:rPr>
          <w:snapToGrid w:val="0"/>
          <w:color w:val="auto"/>
          <w:szCs w:val="22"/>
        </w:rPr>
        <w:t xml:space="preserve"> 7</w:t>
      </w:r>
      <w:r w:rsidRPr="001E57FC">
        <w:rPr>
          <w:snapToGrid w:val="0"/>
          <w:szCs w:val="22"/>
        </w:rPr>
        <w:tab/>
        <w:t>COLUMN</w:t>
      </w:r>
      <w:r w:rsidRPr="001E57FC">
        <w:rPr>
          <w:snapToGrid w:val="0"/>
          <w:color w:val="auto"/>
          <w:szCs w:val="22"/>
        </w:rPr>
        <w:t xml:space="preserve">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szCs w:val="22"/>
        </w:rPr>
        <w:tab/>
      </w:r>
      <w:r w:rsidRPr="001E57FC">
        <w:rPr>
          <w:snapToGrid w:val="0"/>
          <w:color w:val="auto"/>
          <w:szCs w:val="22"/>
        </w:rPr>
        <w:t>/</w:t>
      </w:r>
      <w:r w:rsidRPr="001E57FC">
        <w:rPr>
          <w:snapToGrid w:val="0"/>
          <w:color w:val="auto"/>
          <w:szCs w:val="22"/>
        </w:rPr>
        <w:tab/>
        <w:t>STRIKING:</w:t>
      </w:r>
      <w:r w:rsidRPr="001E57FC">
        <w:rPr>
          <w:snapToGrid w:val="0"/>
          <w:color w:val="auto"/>
          <w:szCs w:val="22"/>
        </w:rPr>
        <w:tab/>
        <w:t>2,000,000</w:t>
      </w:r>
      <w:r w:rsidRPr="001E57FC">
        <w:rPr>
          <w:snapToGrid w:val="0"/>
          <w:color w:val="auto"/>
          <w:szCs w:val="22"/>
        </w:rPr>
        <w:tab/>
        <w:t>2,000,000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INSERTING:</w:t>
      </w:r>
      <w:r w:rsidRPr="001E57FC">
        <w:rPr>
          <w:snapToGrid w:val="0"/>
          <w:color w:val="auto"/>
          <w:szCs w:val="22"/>
        </w:rPr>
        <w:tab/>
        <w:t>1,935,000</w:t>
      </w:r>
      <w:r w:rsidRPr="001E57FC">
        <w:rPr>
          <w:snapToGrid w:val="0"/>
          <w:color w:val="auto"/>
          <w:szCs w:val="22"/>
        </w:rPr>
        <w:tab/>
        <w:t>1,935,000/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color w:val="auto"/>
          <w:szCs w:val="22"/>
        </w:rPr>
        <w:tab/>
        <w:t>Amend the bill further, as and if amended, Part IA, Section 5, WIL LOU GRAY OPPORTUNITY SCHOOL, page 16, line 17, opposite OTHER OPERATING EXPENSES,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szCs w:val="22"/>
        </w:rPr>
        <w:tab/>
      </w:r>
      <w:r w:rsidRPr="001E57FC">
        <w:rPr>
          <w:snapToGrid w:val="0"/>
          <w:szCs w:val="22"/>
        </w:rPr>
        <w:tab/>
      </w:r>
      <w:r w:rsidRPr="001E57FC">
        <w:rPr>
          <w:snapToGrid w:val="0"/>
          <w:szCs w:val="22"/>
        </w:rPr>
        <w:tab/>
        <w:t>COLUMN</w:t>
      </w:r>
      <w:r w:rsidRPr="001E57FC">
        <w:rPr>
          <w:snapToGrid w:val="0"/>
          <w:color w:val="auto"/>
          <w:szCs w:val="22"/>
        </w:rPr>
        <w:t xml:space="preserve"> 7</w:t>
      </w:r>
      <w:r w:rsidRPr="001E57FC">
        <w:rPr>
          <w:snapToGrid w:val="0"/>
          <w:szCs w:val="22"/>
        </w:rPr>
        <w:tab/>
        <w:t>COLUMN</w:t>
      </w:r>
      <w:r w:rsidRPr="001E57FC">
        <w:rPr>
          <w:snapToGrid w:val="0"/>
          <w:color w:val="auto"/>
          <w:szCs w:val="22"/>
        </w:rPr>
        <w:t xml:space="preserve">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szCs w:val="22"/>
        </w:rPr>
        <w:tab/>
      </w:r>
      <w:r w:rsidRPr="001E57FC">
        <w:rPr>
          <w:snapToGrid w:val="0"/>
          <w:color w:val="auto"/>
          <w:szCs w:val="22"/>
        </w:rPr>
        <w:t>/</w:t>
      </w:r>
      <w:r w:rsidRPr="001E57FC">
        <w:rPr>
          <w:snapToGrid w:val="0"/>
          <w:color w:val="auto"/>
          <w:szCs w:val="22"/>
        </w:rPr>
        <w:tab/>
        <w:t>STRIKING:</w:t>
      </w:r>
      <w:r w:rsidRPr="001E57FC">
        <w:rPr>
          <w:snapToGrid w:val="0"/>
          <w:color w:val="auto"/>
          <w:szCs w:val="22"/>
        </w:rPr>
        <w:tab/>
        <w:t>1,904,233</w:t>
      </w:r>
      <w:r w:rsidRPr="001E57FC">
        <w:rPr>
          <w:snapToGrid w:val="0"/>
          <w:color w:val="auto"/>
          <w:szCs w:val="22"/>
        </w:rPr>
        <w:tab/>
        <w:t>1,057,912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INSERTING:</w:t>
      </w:r>
      <w:r w:rsidRPr="001E57FC">
        <w:rPr>
          <w:snapToGrid w:val="0"/>
          <w:color w:val="auto"/>
          <w:szCs w:val="22"/>
        </w:rPr>
        <w:tab/>
        <w:t>1,969,233</w:t>
      </w:r>
      <w:r w:rsidRPr="001E57FC">
        <w:rPr>
          <w:snapToGrid w:val="0"/>
          <w:color w:val="auto"/>
          <w:szCs w:val="22"/>
        </w:rPr>
        <w:tab/>
        <w:t>1,122,912/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1E57FC">
        <w:rPr>
          <w:snapToGrid w:val="0"/>
          <w:color w:val="auto"/>
          <w:szCs w:val="22"/>
        </w:rPr>
        <w:tab/>
        <w:t>Amend sections, totals and title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1E57FC" w:rsidRPr="001E57FC" w:rsidRDefault="001E57FC" w:rsidP="001E57FC">
      <w:pPr>
        <w:tabs>
          <w:tab w:val="right" w:pos="8640"/>
        </w:tabs>
        <w:rPr>
          <w:szCs w:val="22"/>
        </w:rPr>
      </w:pPr>
      <w:r w:rsidRPr="001E57FC">
        <w:rPr>
          <w:szCs w:val="22"/>
        </w:rPr>
        <w:tab/>
        <w:t>Senator SETZLER spoke on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b/>
          <w:szCs w:val="22"/>
        </w:rPr>
      </w:pPr>
      <w:r w:rsidRPr="001E57FC">
        <w:rPr>
          <w:b/>
          <w:szCs w:val="22"/>
        </w:rPr>
        <w:t>Amendment No. 25</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Senator HEMBREE proposed the following amendment (BH HEMBREE TUITION MITIGATION HEPI), which was carried over:</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as and if amended, Part IA, Section 13, THE CITADEL, page 30,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15,393,350</w:t>
      </w:r>
      <w:r w:rsidRPr="001E57FC">
        <w:rPr>
          <w:snapToGrid w:val="0"/>
          <w:szCs w:val="22"/>
        </w:rPr>
        <w:tab/>
        <w:t>3,512,383</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15,435,291</w:t>
      </w:r>
      <w:r w:rsidRPr="001E57FC">
        <w:rPr>
          <w:snapToGrid w:val="0"/>
          <w:szCs w:val="22"/>
        </w:rPr>
        <w:tab/>
        <w:t>3,554,324/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14, CLEMSON UNIVERSITY (EDUCATION &amp; GENERAL), page 33, line 13,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179,587,449</w:t>
      </w:r>
      <w:r w:rsidRPr="001E57FC">
        <w:rPr>
          <w:snapToGrid w:val="0"/>
          <w:szCs w:val="22"/>
        </w:rPr>
        <w:tab/>
        <w:t>63,382,701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179,901,017</w:t>
      </w:r>
      <w:r w:rsidRPr="001E57FC">
        <w:rPr>
          <w:snapToGrid w:val="0"/>
          <w:szCs w:val="22"/>
        </w:rPr>
        <w:tab/>
        <w:t>63,696,269/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15, UNIVERSITY OF CHARLESTON, page 35, line 6,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56,565,100</w:t>
      </w:r>
      <w:r w:rsidRPr="001E57FC">
        <w:rPr>
          <w:snapToGrid w:val="0"/>
          <w:szCs w:val="22"/>
        </w:rPr>
        <w:tab/>
        <w:t>15,644,979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56,710,975</w:t>
      </w:r>
      <w:r w:rsidRPr="001E57FC">
        <w:rPr>
          <w:snapToGrid w:val="0"/>
          <w:szCs w:val="22"/>
        </w:rPr>
        <w:tab/>
        <w:t>15,790,854/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16, COASTAL CAROLINA UNIVERSITY, page 36, line 7,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47,913,201</w:t>
      </w:r>
      <w:r w:rsidRPr="001E57FC">
        <w:rPr>
          <w:snapToGrid w:val="0"/>
          <w:szCs w:val="22"/>
        </w:rPr>
        <w:tab/>
        <w:t>9,034,629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48,030,874</w:t>
      </w:r>
      <w:r w:rsidRPr="001E57FC">
        <w:rPr>
          <w:snapToGrid w:val="0"/>
          <w:szCs w:val="22"/>
        </w:rPr>
        <w:tab/>
        <w:t>9,152,302/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17, FRANCIS MARION UNIVERSITY, page 38, line 9,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20,323,402</w:t>
      </w:r>
      <w:r w:rsidRPr="001E57FC">
        <w:rPr>
          <w:snapToGrid w:val="0"/>
          <w:szCs w:val="22"/>
        </w:rPr>
        <w:tab/>
        <w:t>8,598,751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20,403,705</w:t>
      </w:r>
      <w:r w:rsidRPr="001E57FC">
        <w:rPr>
          <w:snapToGrid w:val="0"/>
          <w:szCs w:val="22"/>
        </w:rPr>
        <w:tab/>
        <w:t>8,679,054/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18, LANDER UNIVERSITY, page 40, line 16,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10,976,827</w:t>
      </w:r>
      <w:r w:rsidRPr="001E57FC">
        <w:rPr>
          <w:snapToGrid w:val="0"/>
          <w:szCs w:val="22"/>
        </w:rPr>
        <w:tab/>
        <w:t>4,209,922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11,042,666</w:t>
      </w:r>
      <w:r w:rsidRPr="001E57FC">
        <w:rPr>
          <w:snapToGrid w:val="0"/>
          <w:szCs w:val="22"/>
        </w:rPr>
        <w:tab/>
        <w:t>4,275,761/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19, SOUTH CAROLINA STATE UNIVERSITY, page 42, line 7,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13,017,772</w:t>
      </w:r>
      <w:r w:rsidRPr="001E57FC">
        <w:rPr>
          <w:snapToGrid w:val="0"/>
          <w:szCs w:val="22"/>
        </w:rPr>
        <w:tab/>
        <w:t>7,665,464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13,068,227</w:t>
      </w:r>
      <w:r w:rsidRPr="001E57FC">
        <w:rPr>
          <w:snapToGrid w:val="0"/>
          <w:szCs w:val="22"/>
        </w:rPr>
        <w:tab/>
        <w:t>7,715,919/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20A, UNIVERSITY OF SOUTH CAROLINA, page 44, line 25,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178,773,974</w:t>
      </w:r>
      <w:r w:rsidRPr="001E57FC">
        <w:rPr>
          <w:snapToGrid w:val="0"/>
          <w:szCs w:val="22"/>
        </w:rPr>
        <w:tab/>
        <w:t>77,480,187</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177,494,208</w:t>
      </w:r>
      <w:r w:rsidRPr="001E57FC">
        <w:rPr>
          <w:snapToGrid w:val="0"/>
          <w:szCs w:val="22"/>
        </w:rPr>
        <w:tab/>
        <w:t>76,200,421/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20B, USC - AIKEN CAMPUS, page 48,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13,782,577</w:t>
      </w:r>
      <w:r w:rsidRPr="001E57FC">
        <w:rPr>
          <w:snapToGrid w:val="0"/>
          <w:szCs w:val="22"/>
        </w:rPr>
        <w:tab/>
        <w:t>7,507,577</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13,851,850</w:t>
      </w:r>
      <w:r w:rsidRPr="001E57FC">
        <w:rPr>
          <w:snapToGrid w:val="0"/>
          <w:szCs w:val="22"/>
        </w:rPr>
        <w:tab/>
        <w:t>7,576,850/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20C, USC - UPSTATE, page 50,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20,277,607</w:t>
      </w:r>
      <w:r w:rsidRPr="001E57FC">
        <w:rPr>
          <w:snapToGrid w:val="0"/>
          <w:szCs w:val="22"/>
        </w:rPr>
        <w:tab/>
        <w:t>10,977,607</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20,414,654</w:t>
      </w:r>
      <w:r w:rsidRPr="001E57FC">
        <w:rPr>
          <w:snapToGrid w:val="0"/>
          <w:szCs w:val="22"/>
        </w:rPr>
        <w:tab/>
        <w:t>11,114,654/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20D, USC - BEAUFORT CAMPUS, page 52,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10,645,001</w:t>
      </w:r>
      <w:r w:rsidRPr="001E57FC">
        <w:rPr>
          <w:snapToGrid w:val="0"/>
          <w:szCs w:val="22"/>
        </w:rPr>
        <w:tab/>
        <w:t>4,877,972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10,687,813</w:t>
      </w:r>
      <w:r w:rsidRPr="001E57FC">
        <w:rPr>
          <w:snapToGrid w:val="0"/>
          <w:szCs w:val="22"/>
        </w:rPr>
        <w:tab/>
        <w:t>4,920,784/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20E, USC - LANCASTER CAMPUS, page 54,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4,152,455</w:t>
      </w:r>
      <w:r w:rsidRPr="001E57FC">
        <w:rPr>
          <w:snapToGrid w:val="0"/>
          <w:szCs w:val="22"/>
        </w:rPr>
        <w:tab/>
        <w:t>2,806,930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4,188,108</w:t>
      </w:r>
      <w:r w:rsidRPr="001E57FC">
        <w:rPr>
          <w:snapToGrid w:val="0"/>
          <w:szCs w:val="22"/>
        </w:rPr>
        <w:tab/>
        <w:t>2,842,583/</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20F, USC - SALKEHATCHIE CAMPUS, page 55, line 9,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1,788,296</w:t>
      </w:r>
      <w:r w:rsidRPr="001E57FC">
        <w:rPr>
          <w:snapToGrid w:val="0"/>
          <w:szCs w:val="22"/>
        </w:rPr>
        <w:tab/>
        <w:t>1,788,296</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1,809,412</w:t>
      </w:r>
      <w:r w:rsidRPr="001E57FC">
        <w:rPr>
          <w:snapToGrid w:val="0"/>
          <w:szCs w:val="22"/>
        </w:rPr>
        <w:tab/>
        <w:t>1,809,412/</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20G, USC - SUMTER CAMPUS, page 57,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2,850,237</w:t>
      </w:r>
      <w:r w:rsidRPr="001E57FC">
        <w:rPr>
          <w:snapToGrid w:val="0"/>
          <w:szCs w:val="22"/>
        </w:rPr>
        <w:tab/>
        <w:t>2,604,375</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2,875,150</w:t>
      </w:r>
      <w:r w:rsidRPr="001E57FC">
        <w:rPr>
          <w:snapToGrid w:val="0"/>
          <w:szCs w:val="22"/>
        </w:rPr>
        <w:tab/>
        <w:t>2,629,288/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20H, USC - UNION CAMPUS, page 59, line 5,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1,634,368</w:t>
      </w:r>
      <w:r w:rsidRPr="001E57FC">
        <w:rPr>
          <w:snapToGrid w:val="0"/>
          <w:szCs w:val="22"/>
        </w:rPr>
        <w:tab/>
        <w:t>1,484,368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1,660,249</w:t>
      </w:r>
      <w:r w:rsidRPr="001E57FC">
        <w:rPr>
          <w:snapToGrid w:val="0"/>
          <w:szCs w:val="22"/>
        </w:rPr>
        <w:tab/>
        <w:t>1,510,249/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IA, Section 21, WINTHROP UNIVERSITY, page 61, line 6,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29,803,424</w:t>
      </w:r>
      <w:r w:rsidRPr="001E57FC">
        <w:rPr>
          <w:snapToGrid w:val="0"/>
          <w:szCs w:val="22"/>
        </w:rPr>
        <w:tab/>
        <w:t>9,661,924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29,910,841</w:t>
      </w:r>
      <w:r w:rsidRPr="001E57FC">
        <w:rPr>
          <w:snapToGrid w:val="0"/>
          <w:szCs w:val="22"/>
        </w:rPr>
        <w:tab/>
        <w:t>9,769,341/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IB, Section 117, GENERAL PROVISIONS, page 527, proviso 155, by striking lines 15 -33 and inserting:</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snapToGrid w:val="0"/>
          <w:szCs w:val="22"/>
        </w:rPr>
        <w:tab/>
        <w:t xml:space="preserve"> /</w:t>
      </w:r>
      <w:r w:rsidRPr="001E57FC">
        <w:rPr>
          <w:i/>
          <w:snapToGrid w:val="0"/>
          <w:szCs w:val="22"/>
          <w:u w:val="single"/>
        </w:rPr>
        <w:t xml:space="preserve"> </w:t>
      </w:r>
      <w:r w:rsidRPr="001E57FC">
        <w:rPr>
          <w:i/>
          <w:szCs w:val="22"/>
          <w:u w:val="single"/>
        </w:rPr>
        <w:t>(GP: Higher Education Tuition Mitigation)  The following recurring funds have been appropriated in Part IA to institutions of higher education to mitigate tuition and mandatory fee increases for in-state, full-time undergraduate students:</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(1) </w:t>
      </w:r>
      <w:r w:rsidR="00741DC4">
        <w:rPr>
          <w:i/>
          <w:szCs w:val="22"/>
          <w:u w:val="single"/>
        </w:rPr>
        <w:t xml:space="preserve"> </w:t>
      </w:r>
      <w:r w:rsidRPr="001E57FC">
        <w:rPr>
          <w:i/>
          <w:szCs w:val="22"/>
          <w:u w:val="single"/>
        </w:rPr>
        <w:t>The Citadel</w:t>
      </w:r>
      <w:r w:rsidRPr="001E57FC">
        <w:rPr>
          <w:i/>
          <w:szCs w:val="22"/>
          <w:u w:val="single"/>
        </w:rPr>
        <w:tab/>
      </w:r>
      <w:r w:rsidRPr="001E57FC">
        <w:rPr>
          <w:i/>
          <w:szCs w:val="22"/>
          <w:u w:val="single"/>
        </w:rPr>
        <w:tab/>
        <w:t>$ 806,593;</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(2) </w:t>
      </w:r>
      <w:r w:rsidR="00741DC4">
        <w:rPr>
          <w:i/>
          <w:szCs w:val="22"/>
          <w:u w:val="single"/>
        </w:rPr>
        <w:t xml:space="preserve"> </w:t>
      </w:r>
      <w:r w:rsidRPr="001E57FC">
        <w:rPr>
          <w:i/>
          <w:szCs w:val="22"/>
          <w:u w:val="single"/>
        </w:rPr>
        <w:t>Clemson University</w:t>
      </w:r>
      <w:r w:rsidRPr="001E57FC">
        <w:rPr>
          <w:i/>
          <w:szCs w:val="22"/>
          <w:u w:val="single"/>
        </w:rPr>
        <w:tab/>
      </w:r>
      <w:r w:rsidRPr="001E57FC">
        <w:rPr>
          <w:i/>
          <w:szCs w:val="22"/>
          <w:u w:val="single"/>
        </w:rPr>
        <w:tab/>
        <w:t>$ 6,030,374;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(3) </w:t>
      </w:r>
      <w:r w:rsidR="00741DC4">
        <w:rPr>
          <w:i/>
          <w:szCs w:val="22"/>
          <w:u w:val="single"/>
        </w:rPr>
        <w:t xml:space="preserve"> </w:t>
      </w:r>
      <w:r w:rsidRPr="001E57FC">
        <w:rPr>
          <w:i/>
          <w:szCs w:val="22"/>
          <w:u w:val="single"/>
        </w:rPr>
        <w:t>University of Charleston</w:t>
      </w:r>
      <w:r w:rsidRPr="001E57FC">
        <w:rPr>
          <w:i/>
          <w:szCs w:val="22"/>
          <w:u w:val="single"/>
        </w:rPr>
        <w:tab/>
      </w:r>
      <w:r w:rsidRPr="001E57FC">
        <w:rPr>
          <w:i/>
          <w:szCs w:val="22"/>
          <w:u w:val="single"/>
        </w:rPr>
        <w:tab/>
        <w:t>$ 2,805,398;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(4) </w:t>
      </w:r>
      <w:r w:rsidR="00741DC4">
        <w:rPr>
          <w:i/>
          <w:szCs w:val="22"/>
          <w:u w:val="single"/>
        </w:rPr>
        <w:t xml:space="preserve"> </w:t>
      </w:r>
      <w:r w:rsidRPr="001E57FC">
        <w:rPr>
          <w:i/>
          <w:szCs w:val="22"/>
          <w:u w:val="single"/>
        </w:rPr>
        <w:t>Coastal Carolina University</w:t>
      </w:r>
      <w:r w:rsidRPr="001E57FC">
        <w:rPr>
          <w:i/>
          <w:szCs w:val="22"/>
          <w:u w:val="single"/>
        </w:rPr>
        <w:tab/>
      </w:r>
      <w:r w:rsidRPr="001E57FC">
        <w:rPr>
          <w:i/>
          <w:szCs w:val="22"/>
          <w:u w:val="single"/>
        </w:rPr>
        <w:tab/>
        <w:t>$ 2,263,018;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(5) </w:t>
      </w:r>
      <w:r w:rsidR="00741DC4">
        <w:rPr>
          <w:i/>
          <w:szCs w:val="22"/>
          <w:u w:val="single"/>
        </w:rPr>
        <w:t xml:space="preserve"> </w:t>
      </w:r>
      <w:r w:rsidRPr="001E57FC">
        <w:rPr>
          <w:i/>
          <w:szCs w:val="22"/>
          <w:u w:val="single"/>
        </w:rPr>
        <w:t>Francis Marion University</w:t>
      </w:r>
      <w:r w:rsidRPr="001E57FC">
        <w:rPr>
          <w:i/>
          <w:szCs w:val="22"/>
          <w:u w:val="single"/>
        </w:rPr>
        <w:tab/>
      </w:r>
      <w:r w:rsidRPr="001E57FC">
        <w:rPr>
          <w:i/>
          <w:szCs w:val="22"/>
          <w:u w:val="single"/>
        </w:rPr>
        <w:tab/>
        <w:t>$ 1,544,341;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00741DC4">
        <w:rPr>
          <w:i/>
          <w:szCs w:val="22"/>
          <w:u w:val="single"/>
        </w:rPr>
        <w:t xml:space="preserve">(6)  </w:t>
      </w:r>
      <w:r w:rsidRPr="001E57FC">
        <w:rPr>
          <w:i/>
          <w:szCs w:val="22"/>
          <w:u w:val="single"/>
        </w:rPr>
        <w:t>Lander University</w:t>
      </w:r>
      <w:r w:rsidRPr="001E57FC">
        <w:rPr>
          <w:i/>
          <w:szCs w:val="22"/>
          <w:u w:val="single"/>
        </w:rPr>
        <w:tab/>
      </w:r>
      <w:r w:rsidRPr="001E57FC">
        <w:rPr>
          <w:i/>
          <w:szCs w:val="22"/>
          <w:u w:val="single"/>
        </w:rPr>
        <w:tab/>
        <w:t>$ 1,266,174;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(7) </w:t>
      </w:r>
      <w:r w:rsidR="00741DC4">
        <w:rPr>
          <w:i/>
          <w:szCs w:val="22"/>
          <w:u w:val="single"/>
        </w:rPr>
        <w:t xml:space="preserve"> </w:t>
      </w:r>
      <w:r w:rsidRPr="001E57FC">
        <w:rPr>
          <w:i/>
          <w:szCs w:val="22"/>
          <w:u w:val="single"/>
        </w:rPr>
        <w:t>South Carolina State University</w:t>
      </w:r>
      <w:r w:rsidRPr="001E57FC">
        <w:rPr>
          <w:i/>
          <w:szCs w:val="22"/>
          <w:u w:val="single"/>
        </w:rPr>
        <w:tab/>
      </w:r>
      <w:r w:rsidRPr="001E57FC">
        <w:rPr>
          <w:i/>
          <w:szCs w:val="22"/>
          <w:u w:val="single"/>
        </w:rPr>
        <w:tab/>
        <w:t>$ 970,330;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(8)</w:t>
      </w:r>
      <w:r w:rsidRPr="001E57FC">
        <w:rPr>
          <w:i/>
          <w:szCs w:val="22"/>
          <w:u w:val="single"/>
        </w:rPr>
        <w:tab/>
        <w:t xml:space="preserve"> </w:t>
      </w:r>
      <w:r w:rsidR="00741DC4">
        <w:rPr>
          <w:i/>
          <w:szCs w:val="22"/>
          <w:u w:val="single"/>
        </w:rPr>
        <w:t xml:space="preserve"> </w:t>
      </w:r>
      <w:r w:rsidRPr="001E57FC">
        <w:rPr>
          <w:i/>
          <w:szCs w:val="22"/>
          <w:u w:val="single"/>
        </w:rPr>
        <w:t>University of South Carolina-Columbia</w:t>
      </w:r>
      <w:r w:rsidRPr="001E57FC">
        <w:rPr>
          <w:i/>
          <w:szCs w:val="22"/>
          <w:u w:val="single"/>
        </w:rPr>
        <w:tab/>
        <w:t>$ 7,033,730;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 xml:space="preserve">(9) </w:t>
      </w:r>
      <w:r w:rsidR="00741DC4">
        <w:rPr>
          <w:i/>
          <w:szCs w:val="22"/>
          <w:u w:val="single"/>
        </w:rPr>
        <w:t xml:space="preserve"> </w:t>
      </w:r>
      <w:r w:rsidRPr="001E57FC">
        <w:rPr>
          <w:i/>
          <w:szCs w:val="22"/>
          <w:u w:val="single"/>
        </w:rPr>
        <w:t>University of South Carolina-Aiken</w:t>
      </w:r>
      <w:r w:rsidRPr="001E57FC">
        <w:rPr>
          <w:i/>
          <w:szCs w:val="22"/>
          <w:u w:val="single"/>
        </w:rPr>
        <w:tab/>
      </w:r>
      <w:r w:rsidRPr="001E57FC">
        <w:rPr>
          <w:i/>
          <w:szCs w:val="22"/>
          <w:u w:val="single"/>
        </w:rPr>
        <w:tab/>
        <w:t>$ 1,332,227;</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(10)</w:t>
      </w:r>
      <w:r w:rsidRPr="001E57FC">
        <w:rPr>
          <w:i/>
          <w:szCs w:val="22"/>
          <w:u w:val="single"/>
        </w:rPr>
        <w:tab/>
        <w:t xml:space="preserve"> University of South Carolina-Upstate</w:t>
      </w:r>
      <w:r w:rsidRPr="001E57FC">
        <w:rPr>
          <w:i/>
          <w:szCs w:val="22"/>
          <w:u w:val="single"/>
        </w:rPr>
        <w:tab/>
        <w:t>$ 2,635,614;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(11)</w:t>
      </w:r>
      <w:r w:rsidRPr="001E57FC">
        <w:rPr>
          <w:i/>
          <w:szCs w:val="22"/>
          <w:u w:val="single"/>
        </w:rPr>
        <w:tab/>
        <w:t xml:space="preserve"> University of South Carolina-Beaufort</w:t>
      </w:r>
      <w:r w:rsidRPr="001E57FC">
        <w:rPr>
          <w:i/>
          <w:szCs w:val="22"/>
          <w:u w:val="single"/>
        </w:rPr>
        <w:tab/>
        <w:t>$ 823,339;</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(12)</w:t>
      </w:r>
      <w:r w:rsidRPr="001E57FC">
        <w:rPr>
          <w:i/>
          <w:szCs w:val="22"/>
          <w:u w:val="single"/>
        </w:rPr>
        <w:tab/>
        <w:t xml:space="preserve"> University of South Carolina-Lancaster</w:t>
      </w:r>
      <w:r w:rsidRPr="001E57FC">
        <w:rPr>
          <w:i/>
          <w:szCs w:val="22"/>
          <w:u w:val="single"/>
        </w:rPr>
        <w:tab/>
        <w:t>$ 685,650;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(13)</w:t>
      </w:r>
      <w:r w:rsidRPr="001E57FC">
        <w:rPr>
          <w:i/>
          <w:szCs w:val="22"/>
          <w:u w:val="single"/>
        </w:rPr>
        <w:tab/>
        <w:t xml:space="preserve"> University of South Carolina-Salkehatchie</w:t>
      </w:r>
      <w:r w:rsidRPr="001E57FC">
        <w:rPr>
          <w:i/>
          <w:szCs w:val="22"/>
          <w:u w:val="single"/>
        </w:rPr>
        <w:tab/>
        <w:t>$ 406,087;</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(14) University of South Carolina-Sumter</w:t>
      </w:r>
      <w:r w:rsidRPr="001E57FC">
        <w:rPr>
          <w:i/>
          <w:szCs w:val="22"/>
          <w:u w:val="single"/>
        </w:rPr>
        <w:tab/>
      </w:r>
      <w:r w:rsidRPr="001E57FC">
        <w:rPr>
          <w:i/>
          <w:szCs w:val="22"/>
          <w:u w:val="single"/>
        </w:rPr>
        <w:tab/>
        <w:t>$ 479,118;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1E57FC">
        <w:rPr>
          <w:i/>
          <w:szCs w:val="22"/>
        </w:rPr>
        <w:tab/>
      </w:r>
      <w:r w:rsidRPr="001E57FC">
        <w:rPr>
          <w:i/>
          <w:szCs w:val="22"/>
        </w:rPr>
        <w:tab/>
      </w:r>
      <w:r w:rsidRPr="001E57FC">
        <w:rPr>
          <w:i/>
          <w:szCs w:val="22"/>
          <w:u w:val="single"/>
        </w:rPr>
        <w:t>(15) University of South Carolina-Union</w:t>
      </w:r>
      <w:r w:rsidRPr="001E57FC">
        <w:rPr>
          <w:i/>
          <w:szCs w:val="22"/>
          <w:u w:val="single"/>
        </w:rPr>
        <w:tab/>
      </w:r>
      <w:r w:rsidRPr="001E57FC">
        <w:rPr>
          <w:i/>
          <w:szCs w:val="22"/>
          <w:u w:val="single"/>
        </w:rPr>
        <w:tab/>
        <w:t>$ 497,724; 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i/>
          <w:szCs w:val="22"/>
        </w:rPr>
        <w:tab/>
      </w:r>
      <w:r w:rsidRPr="001E57FC">
        <w:rPr>
          <w:i/>
          <w:szCs w:val="22"/>
        </w:rPr>
        <w:tab/>
      </w:r>
      <w:r w:rsidRPr="001E57FC">
        <w:rPr>
          <w:i/>
          <w:szCs w:val="22"/>
          <w:u w:val="single"/>
        </w:rPr>
        <w:t>(16) Winthrop University</w:t>
      </w:r>
      <w:r w:rsidRPr="001E57FC">
        <w:rPr>
          <w:i/>
          <w:szCs w:val="22"/>
          <w:u w:val="single"/>
        </w:rPr>
        <w:tab/>
      </w:r>
      <w:r w:rsidRPr="001E57FC">
        <w:rPr>
          <w:i/>
          <w:szCs w:val="22"/>
          <w:u w:val="single"/>
        </w:rPr>
        <w:tab/>
        <w:t xml:space="preserve">$ 2,065,789. </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IB, Section 117, GENERAL PROVISIONS, page 527, proviso 117.155, after line 36 by inserting:</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1E57FC">
        <w:rPr>
          <w:snapToGrid w:val="0"/>
          <w:szCs w:val="22"/>
        </w:rPr>
        <w:tab/>
        <w:t xml:space="preserve"> /</w:t>
      </w:r>
      <w:r w:rsidRPr="001E57FC">
        <w:rPr>
          <w:i/>
          <w:snapToGrid w:val="0"/>
          <w:szCs w:val="22"/>
          <w:u w:val="single"/>
        </w:rPr>
        <w:tab/>
        <w:t xml:space="preserve">For FY 2019-20, MUSC is appropriated $4,523,265 in Part 1A to mitigate tuition and mandatory fee increases for in-state, full-time undergraduate and graduate students. </w:t>
      </w:r>
      <w:r w:rsidRPr="001E57FC">
        <w:rPr>
          <w:i/>
          <w:szCs w:val="22"/>
          <w:u w:val="single"/>
        </w:rPr>
        <w:t>In order to retain this appropriation, MUSC must certify to the Commission on Higher Education by August 1, 2019, that, its tuition and mandatory fees for all in-state, full-time undergraduate and graduate students did not exceed the rate of inflation for the 2018 Higher Education Price Index</w:t>
      </w:r>
      <w:r w:rsidRPr="001E57FC">
        <w:rPr>
          <w:i/>
          <w:snapToGrid w:val="0"/>
          <w:szCs w:val="22"/>
          <w:u w:val="single"/>
        </w:rPr>
        <w:t>.</w:t>
      </w:r>
      <w:r w:rsidRPr="000F5F54">
        <w:rPr>
          <w:i/>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HEMBREE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SETZLER, the amendment was carried over.</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Amendment No. 4</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Senators HUTTO and SCOTT proposed the following amendment (4000 DTC FUNDING.DOCX), which was carried over:</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 xml:space="preserve">Amend the bill, as and if amended, Part IA, Section 25, STATE BOARD FOR TECHNICAL &amp; COMPREHENSIVE EDUCATION, page 69, by inserting after line 19, </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/Denmark Technical College</w:t>
      </w:r>
      <w:r w:rsidRPr="001E57FC">
        <w:rPr>
          <w:snapToGrid w:val="0"/>
          <w:szCs w:val="22"/>
        </w:rPr>
        <w:tab/>
        <w:t>2,000,000</w:t>
      </w:r>
      <w:r w:rsidRPr="001E57FC">
        <w:rPr>
          <w:snapToGrid w:val="0"/>
          <w:szCs w:val="22"/>
        </w:rPr>
        <w:tab/>
        <w:t>2,000,000/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 xml:space="preserve">Amend the bill further, as and if amended, Part IB, Section 118, STATEWIDE REVENUE, page 536, proviso </w:t>
      </w:r>
      <w:bookmarkStart w:id="2" w:name="Part1BPara"/>
      <w:bookmarkEnd w:id="2"/>
      <w:r w:rsidRPr="001E57FC">
        <w:rPr>
          <w:snapToGrid w:val="0"/>
          <w:szCs w:val="22"/>
        </w:rPr>
        <w:t>118.16, line 32, by inserting:</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i/>
          <w:snapToGrid w:val="0"/>
          <w:szCs w:val="22"/>
        </w:rPr>
        <w:tab/>
      </w:r>
      <w:r w:rsidRPr="001E57FC">
        <w:rPr>
          <w:i/>
          <w:snapToGrid w:val="0"/>
          <w:szCs w:val="22"/>
          <w:u w:val="single"/>
        </w:rPr>
        <w:t>/H590 State Board for Technical and Comprehensive Education - Denmark Technical College</w:t>
      </w:r>
      <w:r w:rsidRPr="001E57FC">
        <w:rPr>
          <w:i/>
          <w:snapToGrid w:val="0"/>
          <w:szCs w:val="22"/>
          <w:u w:val="single"/>
        </w:rPr>
        <w:tab/>
      </w:r>
      <w:r w:rsidRPr="001E57FC">
        <w:rPr>
          <w:i/>
          <w:snapToGrid w:val="0"/>
          <w:szCs w:val="22"/>
          <w:u w:val="single"/>
        </w:rPr>
        <w:tab/>
        <w:t>$...2,000,000</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HUTTO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HUTTO, the amendment was carried over.</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 xml:space="preserve">Senator MASSEY asked unanimous consent to proceed to Amendment No. 36. </w:t>
      </w:r>
    </w:p>
    <w:p w:rsidR="001E57FC" w:rsidRPr="001E57FC" w:rsidRDefault="001E57FC" w:rsidP="001E57FC">
      <w:pPr>
        <w:tabs>
          <w:tab w:val="right" w:pos="8640"/>
        </w:tabs>
        <w:jc w:val="center"/>
        <w:rPr>
          <w:szCs w:val="22"/>
        </w:rPr>
      </w:pPr>
      <w:r w:rsidRPr="001E57FC">
        <w:rPr>
          <w:b/>
          <w:szCs w:val="22"/>
        </w:rPr>
        <w:t>Amendment No. 36</w:t>
      </w:r>
    </w:p>
    <w:p w:rsidR="001E57FC" w:rsidRPr="001E57FC" w:rsidRDefault="001E57FC" w:rsidP="001E57FC">
      <w:pPr>
        <w:rPr>
          <w:snapToGrid w:val="0"/>
          <w:szCs w:val="22"/>
        </w:rPr>
      </w:pPr>
      <w:r w:rsidRPr="001E57FC">
        <w:rPr>
          <w:snapToGrid w:val="0"/>
          <w:szCs w:val="22"/>
        </w:rPr>
        <w:tab/>
        <w:t>Senators GROOMS, HUTTO, WILLIAMS, MATTHEWS, RANKIN, MASSEY, GOLDFINCH, SABB, CAMPSEN and McELVEEN proposed the following amendment (4000R041.SP.LKG.DOCX), which was carried over: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520, by deleting Proviso 117.141 in its entirety.</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GROOMS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MALLOY, the amendment was carried over.</w:t>
      </w:r>
    </w:p>
    <w:p w:rsidR="001E57FC" w:rsidRPr="001E57FC" w:rsidRDefault="001E57FC"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2</w:t>
      </w:r>
    </w:p>
    <w:p w:rsidR="001E57FC" w:rsidRPr="001E57FC" w:rsidRDefault="001E57FC" w:rsidP="001E57FC">
      <w:pPr>
        <w:tabs>
          <w:tab w:val="right" w:pos="8640"/>
        </w:tabs>
        <w:ind w:firstLine="216"/>
        <w:rPr>
          <w:szCs w:val="22"/>
        </w:rPr>
      </w:pPr>
      <w:r w:rsidRPr="001E57FC">
        <w:rPr>
          <w:snapToGrid w:val="0"/>
          <w:szCs w:val="22"/>
        </w:rPr>
        <w:t>Senator GOLDFINCH proposed the following amendment (KW DNR SAM WORTH FTE'S WITH $)</w:t>
      </w:r>
      <w:r w:rsidRPr="001E57FC">
        <w:rPr>
          <w:szCs w:val="22"/>
        </w:rPr>
        <w:t>, which was withdrawn:</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 xml:space="preserve">Amend the bill, as and if amended, Part IA, Section 47, DEPT. OF NATURAL RESOURCES, page 140, by inserting after line 5, </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/New Positions: Natural Resource Technician II</w:t>
      </w:r>
      <w:r w:rsidRPr="001E57FC">
        <w:rPr>
          <w:snapToGrid w:val="0"/>
          <w:szCs w:val="22"/>
        </w:rPr>
        <w:tab/>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59,000</w:t>
      </w:r>
      <w:r w:rsidRPr="001E57FC">
        <w:rPr>
          <w:snapToGrid w:val="0"/>
          <w:szCs w:val="22"/>
        </w:rPr>
        <w:tab/>
        <w:t>59,000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(2.00)</w:t>
      </w:r>
      <w:r w:rsidRPr="001E57FC">
        <w:rPr>
          <w:snapToGrid w:val="0"/>
          <w:szCs w:val="22"/>
        </w:rPr>
        <w:tab/>
        <w:t>(2.00)/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 xml:space="preserve">Amend the bill further, as and if amended, Part IA, Section 47, DEPT. OF NATURAL RESOURCES, page 140, by inserting after line 5, </w:t>
      </w:r>
      <w:r w:rsidR="009C6C27">
        <w:rPr>
          <w:snapToGrid w:val="0"/>
          <w:szCs w:val="22"/>
        </w:rPr>
        <w:br/>
      </w:r>
      <w:r w:rsidR="009C6C27">
        <w:rPr>
          <w:snapToGrid w:val="0"/>
          <w:szCs w:val="22"/>
        </w:rPr>
        <w:br/>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/New Position: Trade Specialist V</w:t>
      </w:r>
      <w:r w:rsidRPr="001E57FC">
        <w:rPr>
          <w:snapToGrid w:val="0"/>
          <w:szCs w:val="22"/>
        </w:rPr>
        <w:tab/>
        <w:t>32,838</w:t>
      </w:r>
      <w:r w:rsidRPr="001E57FC">
        <w:rPr>
          <w:snapToGrid w:val="0"/>
          <w:szCs w:val="22"/>
        </w:rPr>
        <w:tab/>
        <w:t>32,838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t xml:space="preserve">                                                          (1.00)</w:t>
      </w:r>
      <w:r w:rsidRPr="001E57FC">
        <w:rPr>
          <w:snapToGrid w:val="0"/>
          <w:szCs w:val="22"/>
        </w:rPr>
        <w:tab/>
        <w:t xml:space="preserve">                     (1.00)/</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t xml:space="preserve">Amend the bill further, as and if amended, Part IA, Section </w:t>
      </w:r>
      <w:bookmarkStart w:id="3" w:name="Part1ASection"/>
      <w:bookmarkEnd w:id="3"/>
      <w:r w:rsidRPr="001E57FC">
        <w:rPr>
          <w:snapToGrid w:val="0"/>
          <w:szCs w:val="22"/>
        </w:rPr>
        <w:t xml:space="preserve">47, </w:t>
      </w:r>
      <w:bookmarkStart w:id="4" w:name="Part1AAgName"/>
      <w:bookmarkEnd w:id="4"/>
      <w:r w:rsidRPr="001E57FC">
        <w:rPr>
          <w:snapToGrid w:val="0"/>
          <w:szCs w:val="22"/>
        </w:rPr>
        <w:t xml:space="preserve">DEPT. OF NATURAL RESOURCES, page </w:t>
      </w:r>
      <w:bookmarkStart w:id="5" w:name="Part1APgNo"/>
      <w:bookmarkEnd w:id="5"/>
      <w:r w:rsidRPr="001E57FC">
        <w:rPr>
          <w:snapToGrid w:val="0"/>
          <w:szCs w:val="22"/>
        </w:rPr>
        <w:t xml:space="preserve">144, line </w:t>
      </w:r>
      <w:bookmarkStart w:id="6" w:name="Part1ALnNO"/>
      <w:bookmarkEnd w:id="6"/>
      <w:r w:rsidRPr="001E57FC">
        <w:rPr>
          <w:snapToGrid w:val="0"/>
          <w:szCs w:val="22"/>
        </w:rPr>
        <w:t>9,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r>
      <w:bookmarkStart w:id="7" w:name="Part1AStrikInsert"/>
      <w:bookmarkEnd w:id="7"/>
      <w:r w:rsidRPr="001E57FC">
        <w:rPr>
          <w:snapToGrid w:val="0"/>
          <w:szCs w:val="22"/>
        </w:rPr>
        <w:t>STRIKING:</w:t>
      </w:r>
      <w:r w:rsidRPr="001E57FC">
        <w:rPr>
          <w:snapToGrid w:val="0"/>
          <w:szCs w:val="22"/>
        </w:rPr>
        <w:tab/>
        <w:t>18,686,597</w:t>
      </w:r>
      <w:r w:rsidRPr="001E57FC">
        <w:rPr>
          <w:snapToGrid w:val="0"/>
          <w:szCs w:val="22"/>
        </w:rPr>
        <w:tab/>
        <w:t>8,055,571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18,725,169</w:t>
      </w:r>
      <w:r w:rsidRPr="001E57FC">
        <w:rPr>
          <w:snapToGrid w:val="0"/>
          <w:szCs w:val="22"/>
        </w:rPr>
        <w:tab/>
        <w:t>8,094,143/</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further, as and if amended, Part IB, Section 47, DEPARTMENT OF NATURAL RESOURCES, page 396, after line 22, by adding an appropriately numbered new proviso to read: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i/>
          <w:snapToGrid w:val="0"/>
          <w:szCs w:val="22"/>
          <w:u w:val="single"/>
        </w:rPr>
        <w:tab/>
        <w:t xml:space="preserve">/(DNR: Samworth Wildlife Management Area)  The Department of Natural Resources is directed to dedicate two new Natural Resource Technicians II and one Trade Specialist V, to the Samworth Wildlife Management Area to serve as two Wildlife Technicians and one Trackhoe Operator. </w:t>
      </w:r>
      <w:r w:rsidRPr="001E57FC">
        <w:rPr>
          <w:snapToGrid w:val="0"/>
          <w:szCs w:val="22"/>
        </w:rPr>
        <w:t>/</w:t>
      </w:r>
      <w:r w:rsidRPr="001E57FC">
        <w:rPr>
          <w:snapToGrid w:val="0"/>
          <w:szCs w:val="22"/>
        </w:rPr>
        <w:tab/>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tabs>
          <w:tab w:val="right" w:pos="8640"/>
        </w:tabs>
        <w:rPr>
          <w:szCs w:val="22"/>
        </w:rPr>
      </w:pPr>
      <w:r w:rsidRPr="001E57FC">
        <w:rPr>
          <w:szCs w:val="22"/>
        </w:rPr>
        <w:tab/>
        <w:t>Senator GOLDFINCH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 xml:space="preserve">On motion of Senator GOLDFINCH, the amendment was withdrawn. </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GOLDFINCH, Amendment No. 1 was withdrawn.</w:t>
      </w:r>
    </w:p>
    <w:p w:rsidR="001E57FC" w:rsidRPr="001E57FC" w:rsidRDefault="001E57FC" w:rsidP="001E57FC">
      <w:pPr>
        <w:tabs>
          <w:tab w:val="right" w:pos="8640"/>
        </w:tabs>
        <w:rPr>
          <w:szCs w:val="22"/>
        </w:rPr>
      </w:pPr>
    </w:p>
    <w:p w:rsidR="001E57FC" w:rsidRPr="001E57FC" w:rsidRDefault="001E57FC" w:rsidP="001E57FC">
      <w:pPr>
        <w:jc w:val="center"/>
        <w:rPr>
          <w:szCs w:val="22"/>
        </w:rPr>
      </w:pPr>
      <w:r w:rsidRPr="001E57FC">
        <w:rPr>
          <w:b/>
          <w:szCs w:val="22"/>
        </w:rPr>
        <w:t>Amendment No. 21</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Senator J. MATTHEWS proposed the following amendment (EC SIB AUTHORIZATION), which was carried over:</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the bill, as and if amended, Part IA, Section 85, INFRASTRUCTURE BANK BOARD, page 216, line 6, by:</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r>
      <w:r w:rsidRPr="001E57FC">
        <w:rPr>
          <w:snapToGrid w:val="0"/>
          <w:szCs w:val="22"/>
        </w:rPr>
        <w:tab/>
      </w:r>
      <w:r w:rsidRPr="001E57FC">
        <w:rPr>
          <w:snapToGrid w:val="0"/>
          <w:szCs w:val="22"/>
        </w:rPr>
        <w:tab/>
        <w:t>COLUMN 7</w:t>
      </w:r>
      <w:r w:rsidRPr="001E57FC">
        <w:rPr>
          <w:snapToGrid w:val="0"/>
          <w:szCs w:val="22"/>
        </w:rPr>
        <w:tab/>
        <w:t>COLUMN 8</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w:t>
      </w:r>
      <w:r w:rsidRPr="001E57FC">
        <w:rPr>
          <w:snapToGrid w:val="0"/>
          <w:szCs w:val="22"/>
        </w:rPr>
        <w:tab/>
        <w:t>STRIKING:</w:t>
      </w:r>
      <w:r w:rsidRPr="001E57FC">
        <w:rPr>
          <w:snapToGrid w:val="0"/>
          <w:szCs w:val="22"/>
        </w:rPr>
        <w:tab/>
        <w:t>282,100,000</w:t>
      </w:r>
      <w:r w:rsidRPr="001E57FC">
        <w:rPr>
          <w:snapToGrid w:val="0"/>
          <w:szCs w:val="22"/>
        </w:rPr>
        <w:tab/>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and</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INSERTING:</w:t>
      </w:r>
      <w:r w:rsidRPr="001E57FC">
        <w:rPr>
          <w:snapToGrid w:val="0"/>
          <w:szCs w:val="22"/>
        </w:rPr>
        <w:tab/>
        <w:t>130,090,000</w:t>
      </w:r>
      <w:r w:rsidRPr="001E57FC">
        <w:rPr>
          <w:snapToGrid w:val="0"/>
          <w:szCs w:val="22"/>
        </w:rPr>
        <w:tab/>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tabs>
          <w:tab w:val="right" w:pos="8640"/>
        </w:tabs>
        <w:rPr>
          <w:szCs w:val="22"/>
        </w:rPr>
      </w:pPr>
      <w:r w:rsidRPr="001E57FC">
        <w:rPr>
          <w:szCs w:val="22"/>
        </w:rPr>
        <w:tab/>
        <w:t>Senator J. MATTHEWS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 xml:space="preserve">On motion of Senator LEATHERMAN, the amendment was carried over. </w:t>
      </w:r>
    </w:p>
    <w:p w:rsidR="001E57FC" w:rsidRPr="001E57FC" w:rsidRDefault="001E57FC" w:rsidP="001E57FC">
      <w:pPr>
        <w:tabs>
          <w:tab w:val="right" w:pos="8640"/>
        </w:tabs>
        <w:rPr>
          <w:szCs w:val="22"/>
        </w:rPr>
      </w:pPr>
    </w:p>
    <w:p w:rsidR="001E57FC" w:rsidRPr="001E57FC" w:rsidRDefault="001E57FC" w:rsidP="00551843">
      <w:pPr>
        <w:keepNext/>
        <w:keepLines/>
        <w:jc w:val="center"/>
        <w:rPr>
          <w:snapToGrid w:val="0"/>
          <w:szCs w:val="22"/>
        </w:rPr>
      </w:pPr>
      <w:r w:rsidRPr="001E57FC">
        <w:rPr>
          <w:b/>
          <w:snapToGrid w:val="0"/>
          <w:szCs w:val="22"/>
        </w:rPr>
        <w:t>Amendment No. 40</w:t>
      </w:r>
    </w:p>
    <w:p w:rsidR="001E57FC" w:rsidRPr="001E57FC" w:rsidRDefault="001E57FC" w:rsidP="00551843">
      <w:pPr>
        <w:keepNext/>
        <w:keepLines/>
        <w:rPr>
          <w:snapToGrid w:val="0"/>
          <w:szCs w:val="22"/>
        </w:rPr>
      </w:pPr>
      <w:r w:rsidRPr="001E57FC">
        <w:rPr>
          <w:snapToGrid w:val="0"/>
          <w:szCs w:val="22"/>
        </w:rPr>
        <w:tab/>
        <w:t>Senator SETZLER proposed the following amendment (ETK PEDIATRIC BURN UNIT), which was adopted(#2):</w:t>
      </w:r>
    </w:p>
    <w:p w:rsidR="001E57FC" w:rsidRPr="001E57FC" w:rsidRDefault="001E57FC" w:rsidP="00551843">
      <w:pPr>
        <w:keepNext/>
        <w:keepLines/>
        <w:rPr>
          <w:snapToGrid w:val="0"/>
          <w:color w:val="auto"/>
          <w:szCs w:val="22"/>
        </w:rPr>
      </w:pPr>
      <w:r w:rsidRPr="001E57FC">
        <w:rPr>
          <w:snapToGrid w:val="0"/>
          <w:color w:val="auto"/>
          <w:szCs w:val="22"/>
        </w:rPr>
        <w:tab/>
        <w:t>Amend the bill, as and if amended, Part IA, Section 23, MEDICAL UNIVERSITY OF SOUTH CAROLINA, page 64, lines 29-30, by striking /HOSPITAL AUTHORITY - BURN UNIT/ and inserting /HOSPITAL AUTHORITY - PEDIATRIC BURN UNIT/</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Default="001E57FC" w:rsidP="001E57FC">
      <w:pPr>
        <w:tabs>
          <w:tab w:val="right" w:pos="8640"/>
        </w:tabs>
        <w:rPr>
          <w:szCs w:val="22"/>
        </w:rPr>
      </w:pPr>
      <w:r w:rsidRPr="001E57FC">
        <w:rPr>
          <w:szCs w:val="22"/>
        </w:rPr>
        <w:tab/>
        <w:t>Senator SETZLER explained the amendment.</w:t>
      </w:r>
    </w:p>
    <w:p w:rsidR="00551843" w:rsidRPr="001E57FC" w:rsidRDefault="00551843"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1E57FC">
      <w:pPr>
        <w:jc w:val="center"/>
        <w:rPr>
          <w:szCs w:val="22"/>
        </w:rPr>
      </w:pPr>
      <w:r w:rsidRPr="001E57FC">
        <w:rPr>
          <w:b/>
          <w:szCs w:val="22"/>
        </w:rPr>
        <w:t>Amendment No. 12</w:t>
      </w:r>
    </w:p>
    <w:p w:rsidR="001E57FC" w:rsidRPr="001E57FC" w:rsidRDefault="001E57FC" w:rsidP="001E57FC">
      <w:pPr>
        <w:rPr>
          <w:snapToGrid w:val="0"/>
          <w:szCs w:val="22"/>
        </w:rPr>
      </w:pPr>
      <w:r w:rsidRPr="001E57FC">
        <w:rPr>
          <w:snapToGrid w:val="0"/>
          <w:szCs w:val="22"/>
        </w:rPr>
        <w:tab/>
        <w:t>Senators HEMBREE, MASSEY, BENNETT, TURNER, RICE, CASH and YOUNG proposed the following amendment (DAD 1.3 FIVE PERCENT), which was tabled:</w:t>
      </w:r>
    </w:p>
    <w:p w:rsidR="001E57FC" w:rsidRPr="001E57FC" w:rsidRDefault="001E57FC" w:rsidP="001E57FC">
      <w:pPr>
        <w:rPr>
          <w:snapToGrid w:val="0"/>
          <w:szCs w:val="22"/>
        </w:rPr>
      </w:pPr>
      <w:r w:rsidRPr="001E57FC">
        <w:rPr>
          <w:snapToGrid w:val="0"/>
          <w:szCs w:val="22"/>
        </w:rPr>
        <w:tab/>
        <w:t>Amend the bill, as and if amended, Part IB, Section 1, DEPARTMENT OF EDUCATION, page 272, proviso 1.3 (State Aid to Classrooms), line 20, by striking /</w:t>
      </w:r>
      <w:r w:rsidRPr="001E57FC">
        <w:rPr>
          <w:i/>
          <w:snapToGrid w:val="0"/>
          <w:szCs w:val="22"/>
          <w:u w:val="single"/>
        </w:rPr>
        <w:t>65.59</w:t>
      </w:r>
      <w:r w:rsidRPr="001E57FC">
        <w:rPr>
          <w:snapToGrid w:val="0"/>
          <w:szCs w:val="22"/>
        </w:rPr>
        <w:t>/ and inserting /</w:t>
      </w:r>
      <w:r w:rsidRPr="001E57FC">
        <w:rPr>
          <w:i/>
          <w:snapToGrid w:val="0"/>
          <w:szCs w:val="22"/>
          <w:u w:val="single"/>
        </w:rPr>
        <w:t>65.33</w:t>
      </w:r>
      <w:r w:rsidRPr="001E57FC">
        <w:rPr>
          <w:snapToGrid w:val="0"/>
          <w:szCs w:val="22"/>
        </w:rPr>
        <w:t>/.</w:t>
      </w:r>
      <w:r w:rsidRPr="001E57FC">
        <w:rPr>
          <w:snapToGrid w:val="0"/>
          <w:szCs w:val="22"/>
        </w:rPr>
        <w:tab/>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272, proviso 1.3, line 21, by striking /</w:t>
      </w:r>
      <w:r w:rsidRPr="001E57FC">
        <w:rPr>
          <w:i/>
          <w:snapToGrid w:val="0"/>
          <w:szCs w:val="22"/>
          <w:u w:val="single"/>
        </w:rPr>
        <w:t>5.68</w:t>
      </w:r>
      <w:r w:rsidRPr="001E57FC">
        <w:rPr>
          <w:snapToGrid w:val="0"/>
          <w:szCs w:val="22"/>
        </w:rPr>
        <w:t>/ and inserting /</w:t>
      </w:r>
      <w:r w:rsidRPr="001E57FC">
        <w:rPr>
          <w:i/>
          <w:snapToGrid w:val="0"/>
          <w:szCs w:val="22"/>
          <w:u w:val="single"/>
        </w:rPr>
        <w:t>5.95</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272, proviso 1.3, line 23, by striking /</w:t>
      </w:r>
      <w:r w:rsidRPr="001E57FC">
        <w:rPr>
          <w:i/>
          <w:snapToGrid w:val="0"/>
          <w:szCs w:val="22"/>
          <w:u w:val="single"/>
        </w:rPr>
        <w:t>$35,000</w:t>
      </w:r>
      <w:r w:rsidRPr="001E57FC">
        <w:rPr>
          <w:snapToGrid w:val="0"/>
          <w:szCs w:val="22"/>
        </w:rPr>
        <w:t>/ and inserting /</w:t>
      </w:r>
      <w:r w:rsidRPr="001E57FC">
        <w:rPr>
          <w:i/>
          <w:snapToGrid w:val="0"/>
          <w:szCs w:val="22"/>
          <w:u w:val="single"/>
        </w:rPr>
        <w:t>$33,600</w:t>
      </w:r>
      <w:r w:rsidRPr="001E57FC">
        <w:rPr>
          <w:snapToGrid w:val="0"/>
          <w:szCs w:val="22"/>
        </w:rPr>
        <w:t>/.</w:t>
      </w:r>
      <w:r w:rsidRPr="001E57FC">
        <w:rPr>
          <w:snapToGrid w:val="0"/>
          <w:szCs w:val="22"/>
        </w:rPr>
        <w:tab/>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273, proviso 1.3, lines 1-34 and page 274, lines 1-18, by striking the lines in their entirety and inserting:</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i/>
          <w:szCs w:val="22"/>
          <w:u w:val="single"/>
        </w:rPr>
      </w:pPr>
      <w:r w:rsidRPr="001E57FC">
        <w:rPr>
          <w:snapToGrid w:val="0"/>
          <w:szCs w:val="22"/>
        </w:rPr>
        <w:tab/>
        <w:t>/</w:t>
      </w:r>
      <w:r w:rsidRPr="001E57FC">
        <w:rPr>
          <w:szCs w:val="22"/>
        </w:rPr>
        <w:tab/>
      </w:r>
      <w:r w:rsidRPr="001E57FC">
        <w:rPr>
          <w:i/>
          <w:szCs w:val="22"/>
          <w:u w:val="single"/>
        </w:rPr>
        <w:t>CLASS 8       CLASS 7       CLASS 1      CLASS 2</w:t>
      </w:r>
      <w:r w:rsidRPr="001E57FC">
        <w:rPr>
          <w:i/>
          <w:szCs w:val="22"/>
          <w:u w:val="single"/>
        </w:rPr>
        <w:tab/>
        <w:t xml:space="preserve">       CLASS 3</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i/>
          <w:szCs w:val="22"/>
          <w:u w:val="single"/>
        </w:rPr>
      </w:pPr>
      <w:r w:rsidRPr="001E57FC">
        <w:rPr>
          <w:szCs w:val="22"/>
        </w:rPr>
        <w:tab/>
      </w:r>
      <w:r w:rsidRPr="001E57FC">
        <w:rPr>
          <w:szCs w:val="22"/>
        </w:rPr>
        <w:tab/>
        <w:t xml:space="preserve">                    </w:t>
      </w:r>
      <w:r w:rsidRPr="001E57FC">
        <w:rPr>
          <w:i/>
          <w:szCs w:val="22"/>
          <w:u w:val="single"/>
        </w:rPr>
        <w:t xml:space="preserve">MASTERS </w:t>
      </w:r>
      <w:r w:rsidRPr="001E57FC">
        <w:rPr>
          <w:i/>
          <w:szCs w:val="22"/>
          <w:u w:val="single"/>
        </w:rPr>
        <w:tab/>
        <w:t xml:space="preserve">                      </w:t>
      </w:r>
      <w:r w:rsidR="00A83EB3">
        <w:rPr>
          <w:i/>
          <w:szCs w:val="22"/>
          <w:u w:val="single"/>
        </w:rPr>
        <w:t xml:space="preserve">   </w:t>
      </w:r>
      <w:r w:rsidRPr="001E57FC">
        <w:rPr>
          <w:i/>
          <w:szCs w:val="22"/>
          <w:u w:val="single"/>
        </w:rPr>
        <w:t>BACHELORS</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i/>
          <w:szCs w:val="22"/>
          <w:u w:val="single"/>
        </w:rPr>
      </w:pPr>
      <w:r w:rsidRPr="001E57FC">
        <w:rPr>
          <w:i/>
          <w:szCs w:val="22"/>
          <w:u w:val="single"/>
        </w:rPr>
        <w:t>YRS</w:t>
      </w:r>
      <w:r w:rsidRPr="001E57FC">
        <w:rPr>
          <w:i/>
          <w:szCs w:val="22"/>
          <w:u w:val="single"/>
        </w:rPr>
        <w:tab/>
        <w:t xml:space="preserve"> DR             DEGREE      MASTERS</w:t>
      </w:r>
      <w:r w:rsidRPr="001E57FC">
        <w:rPr>
          <w:i/>
          <w:szCs w:val="22"/>
          <w:u w:val="single"/>
        </w:rPr>
        <w:tab/>
        <w:t xml:space="preserve">  </w:t>
      </w:r>
      <w:r w:rsidR="00551843">
        <w:rPr>
          <w:i/>
          <w:szCs w:val="22"/>
          <w:u w:val="single"/>
        </w:rPr>
        <w:t xml:space="preserve">  </w:t>
      </w:r>
      <w:r w:rsidRPr="001E57FC">
        <w:rPr>
          <w:i/>
          <w:szCs w:val="22"/>
          <w:u w:val="single"/>
        </w:rPr>
        <w:t xml:space="preserve"> </w:t>
      </w:r>
      <w:r w:rsidR="00A83EB3">
        <w:rPr>
          <w:i/>
          <w:szCs w:val="22"/>
          <w:u w:val="single"/>
        </w:rPr>
        <w:t xml:space="preserve">   DEGREE    </w:t>
      </w:r>
      <w:r w:rsidRPr="001E57FC">
        <w:rPr>
          <w:i/>
          <w:szCs w:val="22"/>
          <w:u w:val="single"/>
        </w:rPr>
        <w:t>BACHELORS</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i/>
          <w:szCs w:val="22"/>
          <w:u w:val="single"/>
        </w:rPr>
      </w:pPr>
      <w:r w:rsidRPr="001E57FC">
        <w:rPr>
          <w:i/>
          <w:szCs w:val="22"/>
          <w:u w:val="single"/>
        </w:rPr>
        <w:t>EXP</w:t>
      </w:r>
      <w:r w:rsidRPr="001E57FC">
        <w:rPr>
          <w:i/>
          <w:szCs w:val="22"/>
          <w:u w:val="single"/>
        </w:rPr>
        <w:tab/>
        <w:t>DEGREE    +30 HRS      DEGREE</w:t>
      </w:r>
      <w:r w:rsidRPr="001E57FC">
        <w:rPr>
          <w:i/>
          <w:szCs w:val="22"/>
          <w:u w:val="single"/>
        </w:rPr>
        <w:tab/>
        <w:t xml:space="preserve">  </w:t>
      </w:r>
      <w:r w:rsidR="00551843">
        <w:rPr>
          <w:i/>
          <w:szCs w:val="22"/>
          <w:u w:val="single"/>
        </w:rPr>
        <w:t xml:space="preserve">   </w:t>
      </w:r>
      <w:r w:rsidR="00A83EB3">
        <w:rPr>
          <w:i/>
          <w:szCs w:val="22"/>
          <w:u w:val="single"/>
        </w:rPr>
        <w:t xml:space="preserve">   </w:t>
      </w:r>
      <w:r w:rsidRPr="001E57FC">
        <w:rPr>
          <w:i/>
          <w:szCs w:val="22"/>
          <w:u w:val="single"/>
        </w:rPr>
        <w:t>+18 HRS</w:t>
      </w:r>
      <w:r w:rsidRPr="001E57FC">
        <w:rPr>
          <w:i/>
          <w:szCs w:val="22"/>
          <w:u w:val="single"/>
        </w:rPr>
        <w:tab/>
        <w:t xml:space="preserve">   </w:t>
      </w:r>
      <w:r w:rsidR="00A83EB3">
        <w:rPr>
          <w:i/>
          <w:szCs w:val="22"/>
          <w:u w:val="single"/>
        </w:rPr>
        <w:t xml:space="preserve">      </w:t>
      </w:r>
      <w:r w:rsidRPr="001E57FC">
        <w:rPr>
          <w:i/>
          <w:szCs w:val="22"/>
          <w:u w:val="single"/>
        </w:rPr>
        <w:t>DEGREE</w:t>
      </w:r>
    </w:p>
    <w:p w:rsidR="001E57FC" w:rsidRPr="00DB78C4" w:rsidRDefault="001E57FC" w:rsidP="00DB78C4">
      <w:pPr>
        <w:rPr>
          <w:i/>
          <w:color w:val="auto"/>
          <w:szCs w:val="22"/>
          <w:u w:val="single"/>
        </w:rPr>
      </w:pPr>
      <w:r w:rsidRPr="001E57FC">
        <w:rPr>
          <w:i/>
          <w:szCs w:val="22"/>
        </w:rPr>
        <w:tab/>
      </w:r>
      <w:r w:rsidR="00551843">
        <w:rPr>
          <w:i/>
          <w:szCs w:val="22"/>
          <w:u w:val="single"/>
        </w:rPr>
        <w:t>0</w:t>
      </w:r>
      <w:r w:rsidR="00551843">
        <w:rPr>
          <w:i/>
          <w:szCs w:val="22"/>
          <w:u w:val="single"/>
        </w:rPr>
        <w:tab/>
        <w:t>45,507</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DB78C4">
        <w:rPr>
          <w:i/>
          <w:color w:val="auto"/>
          <w:szCs w:val="22"/>
          <w:u w:val="single"/>
        </w:rPr>
        <w:t>41,833</w:t>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Pr="00DB78C4">
        <w:rPr>
          <w:i/>
          <w:color w:val="auto"/>
          <w:szCs w:val="22"/>
          <w:u w:val="single"/>
        </w:rPr>
        <w:t>38,473</w:t>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Pr="00DB78C4">
        <w:rPr>
          <w:i/>
          <w:color w:val="auto"/>
          <w:szCs w:val="22"/>
          <w:u w:val="single"/>
        </w:rPr>
        <w:t>35,113</w:t>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00602D86">
        <w:rPr>
          <w:i/>
          <w:color w:val="auto"/>
          <w:szCs w:val="22"/>
          <w:u w:val="single"/>
        </w:rPr>
        <w:tab/>
      </w:r>
      <w:r w:rsidRPr="00DB78C4">
        <w:rPr>
          <w:i/>
          <w:color w:val="auto"/>
          <w:szCs w:val="22"/>
          <w:u w:val="single"/>
        </w:rPr>
        <w:t>33,600</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564555">
        <w:rPr>
          <w:i/>
          <w:szCs w:val="22"/>
          <w:u w:val="single"/>
        </w:rPr>
        <w:t>5.4%</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00602D86">
        <w:rPr>
          <w:i/>
          <w:szCs w:val="22"/>
          <w:u w:val="single"/>
        </w:rPr>
        <w:t>1</w:t>
      </w:r>
      <w:r w:rsidR="00602D86">
        <w:rPr>
          <w:i/>
          <w:szCs w:val="22"/>
          <w:u w:val="single"/>
        </w:rPr>
        <w:tab/>
        <w:t>45,559</w:t>
      </w:r>
      <w:r w:rsidR="00602D86">
        <w:rPr>
          <w:i/>
          <w:szCs w:val="22"/>
          <w:u w:val="single"/>
        </w:rPr>
        <w:tab/>
      </w:r>
      <w:r w:rsidR="00602D86">
        <w:rPr>
          <w:i/>
          <w:szCs w:val="22"/>
          <w:u w:val="single"/>
        </w:rPr>
        <w:tab/>
      </w:r>
      <w:r w:rsidR="00602D86">
        <w:rPr>
          <w:i/>
          <w:szCs w:val="22"/>
          <w:u w:val="single"/>
        </w:rPr>
        <w:tab/>
      </w:r>
      <w:r w:rsidR="00602D86">
        <w:rPr>
          <w:i/>
          <w:szCs w:val="22"/>
          <w:u w:val="single"/>
        </w:rPr>
        <w:tab/>
        <w:t>41,941</w:t>
      </w:r>
      <w:r w:rsidR="00602D86">
        <w:rPr>
          <w:i/>
          <w:szCs w:val="22"/>
          <w:u w:val="single"/>
        </w:rPr>
        <w:tab/>
      </w:r>
      <w:r w:rsidR="00602D86">
        <w:rPr>
          <w:i/>
          <w:szCs w:val="22"/>
          <w:u w:val="single"/>
        </w:rPr>
        <w:tab/>
      </w:r>
      <w:r w:rsidR="00602D86">
        <w:rPr>
          <w:i/>
          <w:szCs w:val="22"/>
          <w:u w:val="single"/>
        </w:rPr>
        <w:tab/>
      </w:r>
      <w:r w:rsidR="00602D86">
        <w:rPr>
          <w:i/>
          <w:szCs w:val="22"/>
          <w:u w:val="single"/>
        </w:rPr>
        <w:tab/>
        <w:t>38,651</w:t>
      </w:r>
      <w:r w:rsidR="00602D86">
        <w:rPr>
          <w:i/>
          <w:szCs w:val="22"/>
          <w:u w:val="single"/>
        </w:rPr>
        <w:tab/>
      </w:r>
      <w:r w:rsidR="00602D86">
        <w:rPr>
          <w:i/>
          <w:szCs w:val="22"/>
          <w:u w:val="single"/>
        </w:rPr>
        <w:tab/>
      </w:r>
      <w:r w:rsidR="00602D86">
        <w:rPr>
          <w:i/>
          <w:szCs w:val="22"/>
          <w:u w:val="single"/>
        </w:rPr>
        <w:tab/>
      </w:r>
      <w:r w:rsidR="00602D86">
        <w:rPr>
          <w:i/>
          <w:szCs w:val="22"/>
          <w:u w:val="single"/>
        </w:rPr>
        <w:tab/>
        <w:t>35,264</w:t>
      </w:r>
      <w:r w:rsidR="00602D86">
        <w:rPr>
          <w:i/>
          <w:szCs w:val="22"/>
          <w:u w:val="single"/>
        </w:rPr>
        <w:tab/>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33,618</w:t>
      </w:r>
    </w:p>
    <w:p w:rsidR="001E57FC" w:rsidRPr="001E57FC" w:rsidRDefault="001E57FC" w:rsidP="00DB78C4">
      <w:pPr>
        <w:rPr>
          <w:i/>
          <w:szCs w:val="22"/>
          <w:u w:val="single"/>
        </w:rPr>
      </w:pPr>
      <w:r w:rsidRPr="001E57FC">
        <w:rPr>
          <w:szCs w:val="22"/>
        </w:rPr>
        <w:tab/>
        <w:t xml:space="preserve"> </w:t>
      </w:r>
      <w:r w:rsidRPr="001E57FC">
        <w:rPr>
          <w:szCs w:val="22"/>
        </w:rPr>
        <w:tab/>
      </w:r>
      <w:r w:rsidRPr="001E57FC">
        <w:rPr>
          <w:i/>
          <w:szCs w:val="22"/>
          <w:u w:val="single"/>
        </w:rPr>
        <w:t>5.1%</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564555">
        <w:rPr>
          <w:i/>
          <w:szCs w:val="22"/>
          <w:u w:val="single"/>
        </w:rPr>
        <w:t>5.7%</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5.5%</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DB78C4">
        <w:rPr>
          <w:i/>
          <w:szCs w:val="22"/>
          <w:u w:val="single"/>
        </w:rPr>
        <w:t>5.4%</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5.1%</w:t>
      </w:r>
    </w:p>
    <w:p w:rsidR="001E57FC" w:rsidRPr="001E57FC" w:rsidRDefault="001E57FC" w:rsidP="00DB78C4">
      <w:pPr>
        <w:rPr>
          <w:i/>
          <w:szCs w:val="22"/>
          <w:u w:val="single"/>
        </w:rPr>
      </w:pPr>
      <w:r w:rsidRPr="001E57FC">
        <w:rPr>
          <w:i/>
          <w:szCs w:val="22"/>
        </w:rPr>
        <w:tab/>
      </w:r>
      <w:r w:rsidR="00602D86">
        <w:rPr>
          <w:i/>
          <w:szCs w:val="22"/>
          <w:u w:val="single"/>
        </w:rPr>
        <w:t>2</w:t>
      </w:r>
      <w:r w:rsidR="00602D86">
        <w:rPr>
          <w:i/>
          <w:szCs w:val="22"/>
          <w:u w:val="single"/>
        </w:rPr>
        <w:tab/>
        <w:t>45,815</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41,957</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38,742</w:t>
      </w:r>
      <w:r w:rsidR="00602D86">
        <w:rPr>
          <w:i/>
          <w:szCs w:val="22"/>
          <w:u w:val="single"/>
        </w:rPr>
        <w:tab/>
      </w:r>
      <w:r w:rsidR="00602D86">
        <w:rPr>
          <w:i/>
          <w:szCs w:val="22"/>
          <w:u w:val="single"/>
        </w:rPr>
        <w:tab/>
      </w:r>
      <w:r w:rsidR="00602D86">
        <w:rPr>
          <w:i/>
          <w:szCs w:val="22"/>
          <w:u w:val="single"/>
        </w:rPr>
        <w:tab/>
      </w:r>
      <w:r w:rsidR="00602D86">
        <w:rPr>
          <w:i/>
          <w:szCs w:val="22"/>
          <w:u w:val="single"/>
        </w:rPr>
        <w:tab/>
        <w:t>35,366</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33,759</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5.7%</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5.7%</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5.7%</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5.7%</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5.5%</w:t>
      </w:r>
    </w:p>
    <w:p w:rsidR="001E57FC" w:rsidRPr="001E57FC" w:rsidRDefault="001E57FC" w:rsidP="00DB78C4">
      <w:pPr>
        <w:rPr>
          <w:i/>
          <w:szCs w:val="22"/>
          <w:u w:val="single"/>
        </w:rPr>
      </w:pPr>
      <w:r w:rsidRPr="001E57FC">
        <w:rPr>
          <w:i/>
          <w:szCs w:val="22"/>
        </w:rPr>
        <w:tab/>
      </w:r>
      <w:r w:rsidRPr="001E57FC">
        <w:rPr>
          <w:i/>
          <w:szCs w:val="22"/>
          <w:u w:val="single"/>
        </w:rPr>
        <w:t>3</w:t>
      </w:r>
      <w:r w:rsidRPr="001E57FC">
        <w:rPr>
          <w:i/>
          <w:szCs w:val="22"/>
          <w:u w:val="single"/>
        </w:rPr>
        <w:tab/>
        <w:t>46</w:t>
      </w:r>
      <w:r w:rsidR="00602D86">
        <w:rPr>
          <w:i/>
          <w:szCs w:val="22"/>
          <w:u w:val="single"/>
        </w:rPr>
        <w:t>,784</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42,633</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39,440</w:t>
      </w:r>
      <w:r w:rsidR="00602D86">
        <w:rPr>
          <w:i/>
          <w:szCs w:val="22"/>
          <w:u w:val="single"/>
        </w:rPr>
        <w:tab/>
      </w:r>
      <w:r w:rsidR="00602D86">
        <w:rPr>
          <w:i/>
          <w:szCs w:val="22"/>
          <w:u w:val="single"/>
        </w:rPr>
        <w:tab/>
      </w:r>
      <w:r w:rsidR="00602D86">
        <w:rPr>
          <w:i/>
          <w:szCs w:val="22"/>
          <w:u w:val="single"/>
        </w:rPr>
        <w:tab/>
      </w:r>
      <w:r w:rsidR="00602D86">
        <w:rPr>
          <w:i/>
          <w:szCs w:val="22"/>
          <w:u w:val="single"/>
        </w:rPr>
        <w:tab/>
        <w:t>35,991</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34,394</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 xml:space="preserve"> 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Pr="001E57FC">
        <w:rPr>
          <w:i/>
          <w:szCs w:val="22"/>
          <w:u w:val="single"/>
        </w:rPr>
        <w:t>4</w:t>
      </w:r>
      <w:r w:rsidRPr="001E57FC">
        <w:rPr>
          <w:i/>
          <w:szCs w:val="22"/>
          <w:u w:val="single"/>
        </w:rPr>
        <w:tab/>
        <w:t>48,062</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43,591</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40,397</w:t>
      </w:r>
      <w:r w:rsidR="00602D86">
        <w:rPr>
          <w:i/>
          <w:szCs w:val="22"/>
          <w:u w:val="single"/>
        </w:rPr>
        <w:tab/>
      </w:r>
      <w:r w:rsidR="00602D86">
        <w:rPr>
          <w:i/>
          <w:szCs w:val="22"/>
          <w:u w:val="single"/>
        </w:rPr>
        <w:tab/>
      </w:r>
      <w:r w:rsidR="00602D86">
        <w:rPr>
          <w:i/>
          <w:szCs w:val="22"/>
          <w:u w:val="single"/>
        </w:rPr>
        <w:tab/>
      </w:r>
      <w:r w:rsidR="00602D86">
        <w:rPr>
          <w:i/>
          <w:szCs w:val="22"/>
          <w:u w:val="single"/>
        </w:rPr>
        <w:tab/>
        <w:t>36,884</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35,288</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Pr="001E57FC">
        <w:rPr>
          <w:i/>
          <w:szCs w:val="22"/>
          <w:u w:val="single"/>
        </w:rPr>
        <w:t>5</w:t>
      </w:r>
      <w:r w:rsidRPr="001E57FC">
        <w:rPr>
          <w:i/>
          <w:szCs w:val="22"/>
          <w:u w:val="single"/>
        </w:rPr>
        <w:tab/>
        <w:t>49,340</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44,549</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 xml:space="preserve"> 41,355</w:t>
      </w:r>
      <w:r w:rsidR="00602D86">
        <w:rPr>
          <w:i/>
          <w:szCs w:val="22"/>
          <w:u w:val="single"/>
        </w:rPr>
        <w:tab/>
      </w:r>
      <w:r w:rsidR="00602D86">
        <w:rPr>
          <w:i/>
          <w:szCs w:val="22"/>
          <w:u w:val="single"/>
        </w:rPr>
        <w:tab/>
      </w:r>
      <w:r w:rsidR="00602D86">
        <w:rPr>
          <w:i/>
          <w:szCs w:val="22"/>
          <w:u w:val="single"/>
        </w:rPr>
        <w:tab/>
      </w:r>
      <w:r w:rsidRPr="001E57FC">
        <w:rPr>
          <w:i/>
          <w:szCs w:val="22"/>
          <w:u w:val="single"/>
        </w:rPr>
        <w:t>37,748</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36,150</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Pr="001E57FC">
        <w:rPr>
          <w:i/>
          <w:szCs w:val="22"/>
          <w:u w:val="single"/>
        </w:rPr>
        <w:t>6</w:t>
      </w:r>
      <w:r w:rsidRPr="001E57FC">
        <w:rPr>
          <w:i/>
          <w:szCs w:val="22"/>
          <w:u w:val="single"/>
        </w:rPr>
        <w:tab/>
        <w:t>50,616</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45,507</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42,314</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38,641</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37,044</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DB78C4">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Pr="001E57FC">
        <w:rPr>
          <w:i/>
          <w:szCs w:val="22"/>
          <w:u w:val="single"/>
        </w:rPr>
        <w:t>7</w:t>
      </w:r>
      <w:r w:rsidRPr="001E57FC">
        <w:rPr>
          <w:i/>
          <w:szCs w:val="22"/>
          <w:u w:val="single"/>
        </w:rPr>
        <w:tab/>
        <w:t>51,894</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46,465</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43,272</w:t>
      </w:r>
      <w:r w:rsidRPr="001E57FC">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39,503</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37,907</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00602D86">
        <w:rPr>
          <w:i/>
          <w:szCs w:val="22"/>
          <w:u w:val="single"/>
        </w:rPr>
        <w:t>8</w:t>
      </w:r>
      <w:r w:rsidR="00602D86">
        <w:rPr>
          <w:i/>
          <w:szCs w:val="22"/>
          <w:u w:val="single"/>
        </w:rPr>
        <w:tab/>
        <w:t>53,17</w:t>
      </w:r>
      <w:r w:rsidR="00602D86">
        <w:rPr>
          <w:i/>
          <w:szCs w:val="22"/>
          <w:u w:val="single"/>
        </w:rPr>
        <w:tab/>
      </w:r>
      <w:r w:rsidR="00602D86">
        <w:rPr>
          <w:i/>
          <w:szCs w:val="22"/>
          <w:u w:val="single"/>
        </w:rPr>
        <w:tab/>
      </w:r>
      <w:r w:rsidR="00602D86">
        <w:rPr>
          <w:i/>
          <w:szCs w:val="22"/>
          <w:u w:val="single"/>
        </w:rPr>
        <w:tab/>
      </w:r>
      <w:r w:rsidR="00EB4E7B">
        <w:rPr>
          <w:i/>
          <w:szCs w:val="22"/>
          <w:u w:val="single"/>
        </w:rPr>
        <w:tab/>
      </w:r>
      <w:r w:rsidR="00602D86">
        <w:rPr>
          <w:i/>
          <w:szCs w:val="22"/>
          <w:u w:val="single"/>
        </w:rPr>
        <w:t>47,423</w:t>
      </w:r>
      <w:r w:rsidR="00602D86">
        <w:rPr>
          <w:i/>
          <w:szCs w:val="22"/>
          <w:u w:val="single"/>
        </w:rPr>
        <w:tab/>
      </w:r>
      <w:r w:rsidR="00602D86">
        <w:rPr>
          <w:i/>
          <w:szCs w:val="22"/>
          <w:u w:val="single"/>
        </w:rPr>
        <w:tab/>
      </w:r>
      <w:r w:rsidR="00602D86">
        <w:rPr>
          <w:i/>
          <w:szCs w:val="22"/>
          <w:u w:val="single"/>
        </w:rPr>
        <w:tab/>
      </w:r>
      <w:r w:rsidR="00602D86">
        <w:rPr>
          <w:i/>
          <w:szCs w:val="22"/>
          <w:u w:val="single"/>
        </w:rPr>
        <w:tab/>
      </w:r>
      <w:r w:rsidRPr="001E57FC">
        <w:rPr>
          <w:i/>
          <w:szCs w:val="22"/>
          <w:u w:val="single"/>
        </w:rPr>
        <w:t>44,229</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602D86">
        <w:rPr>
          <w:i/>
          <w:szCs w:val="22"/>
          <w:u w:val="single"/>
        </w:rPr>
        <w:t>40,397</w:t>
      </w:r>
      <w:r w:rsidR="00602D86">
        <w:rPr>
          <w:i/>
          <w:szCs w:val="22"/>
          <w:u w:val="single"/>
        </w:rPr>
        <w:tab/>
      </w:r>
      <w:r w:rsidR="00602D86">
        <w:rPr>
          <w:i/>
          <w:szCs w:val="22"/>
          <w:u w:val="single"/>
        </w:rPr>
        <w:tab/>
      </w:r>
      <w:r w:rsidR="00602D86">
        <w:rPr>
          <w:i/>
          <w:szCs w:val="22"/>
          <w:u w:val="single"/>
        </w:rPr>
        <w:tab/>
      </w:r>
      <w:r w:rsidR="00602D86">
        <w:rPr>
          <w:i/>
          <w:szCs w:val="22"/>
          <w:u w:val="single"/>
        </w:rPr>
        <w:tab/>
      </w:r>
      <w:r w:rsidR="00EB4E7B">
        <w:rPr>
          <w:i/>
          <w:szCs w:val="22"/>
          <w:u w:val="single"/>
        </w:rPr>
        <w:tab/>
      </w:r>
      <w:r w:rsidRPr="001E57FC">
        <w:rPr>
          <w:i/>
          <w:szCs w:val="22"/>
          <w:u w:val="single"/>
        </w:rPr>
        <w:t>38,801</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rPr>
        <w:tab/>
      </w:r>
      <w:r w:rsidR="00602D86">
        <w:rPr>
          <w:i/>
          <w:szCs w:val="22"/>
          <w:u w:val="single"/>
        </w:rPr>
        <w:t>9</w:t>
      </w:r>
      <w:r w:rsidR="00602D86">
        <w:rPr>
          <w:i/>
          <w:szCs w:val="22"/>
          <w:u w:val="single"/>
        </w:rPr>
        <w:tab/>
        <w:t>54,449</w:t>
      </w:r>
      <w:r w:rsidR="00602D86">
        <w:rPr>
          <w:i/>
          <w:szCs w:val="22"/>
          <w:u w:val="single"/>
        </w:rPr>
        <w:tab/>
      </w:r>
      <w:r w:rsidR="00602D86">
        <w:rPr>
          <w:i/>
          <w:szCs w:val="22"/>
          <w:u w:val="single"/>
        </w:rPr>
        <w:tab/>
      </w:r>
      <w:r w:rsidR="00602D86">
        <w:rPr>
          <w:i/>
          <w:szCs w:val="22"/>
          <w:u w:val="single"/>
        </w:rPr>
        <w:tab/>
      </w:r>
      <w:r w:rsidR="00602D86">
        <w:rPr>
          <w:i/>
          <w:szCs w:val="22"/>
          <w:u w:val="single"/>
        </w:rPr>
        <w:tab/>
      </w:r>
      <w:r w:rsidR="00EB4E7B">
        <w:rPr>
          <w:i/>
          <w:szCs w:val="22"/>
          <w:u w:val="single"/>
        </w:rPr>
        <w:t>48,382</w:t>
      </w:r>
      <w:r w:rsidR="00EB4E7B">
        <w:rPr>
          <w:i/>
          <w:szCs w:val="22"/>
          <w:u w:val="single"/>
        </w:rPr>
        <w:tab/>
      </w:r>
      <w:r w:rsidR="00EB4E7B">
        <w:rPr>
          <w:i/>
          <w:szCs w:val="22"/>
          <w:u w:val="single"/>
        </w:rPr>
        <w:tab/>
      </w:r>
      <w:r w:rsidR="00EB4E7B">
        <w:rPr>
          <w:i/>
          <w:szCs w:val="22"/>
          <w:u w:val="single"/>
        </w:rPr>
        <w:tab/>
      </w:r>
      <w:r w:rsidR="00EB4E7B">
        <w:rPr>
          <w:i/>
          <w:szCs w:val="22"/>
          <w:u w:val="single"/>
        </w:rPr>
        <w:tab/>
        <w:t>45,188</w:t>
      </w:r>
      <w:r w:rsidR="00EB4E7B">
        <w:rPr>
          <w:i/>
          <w:szCs w:val="22"/>
          <w:u w:val="single"/>
        </w:rPr>
        <w:tab/>
      </w:r>
      <w:r w:rsidR="00EB4E7B">
        <w:rPr>
          <w:i/>
          <w:szCs w:val="22"/>
          <w:u w:val="single"/>
        </w:rPr>
        <w:tab/>
      </w:r>
      <w:r w:rsidR="00EB4E7B">
        <w:rPr>
          <w:i/>
          <w:szCs w:val="22"/>
          <w:u w:val="single"/>
        </w:rPr>
        <w:tab/>
      </w:r>
      <w:r w:rsidR="00EB4E7B">
        <w:rPr>
          <w:i/>
          <w:szCs w:val="22"/>
          <w:u w:val="single"/>
        </w:rPr>
        <w:tab/>
        <w:t>41,260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39,663</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551843">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00551843">
        <w:rPr>
          <w:i/>
          <w:szCs w:val="22"/>
          <w:u w:val="single"/>
        </w:rPr>
        <w:t xml:space="preserve"> </w:t>
      </w:r>
      <w:r w:rsidRPr="001E57FC">
        <w:rPr>
          <w:i/>
          <w:szCs w:val="22"/>
          <w:u w:val="single"/>
        </w:rPr>
        <w:t>5.0%</w:t>
      </w:r>
    </w:p>
    <w:p w:rsidR="001E57FC" w:rsidRPr="00602D86" w:rsidRDefault="00602D86" w:rsidP="00DB78C4">
      <w:pPr>
        <w:rPr>
          <w:i/>
          <w:color w:val="auto"/>
          <w:szCs w:val="22"/>
          <w:u w:val="single"/>
        </w:rPr>
      </w:pPr>
      <w:r>
        <w:rPr>
          <w:i/>
          <w:szCs w:val="22"/>
          <w:u w:val="single"/>
        </w:rPr>
        <w:t>10</w:t>
      </w:r>
      <w:r>
        <w:rPr>
          <w:i/>
          <w:szCs w:val="22"/>
          <w:u w:val="single"/>
        </w:rPr>
        <w:tab/>
      </w:r>
      <w:r w:rsidR="001E57FC" w:rsidRPr="00602D86">
        <w:rPr>
          <w:i/>
          <w:color w:val="auto"/>
          <w:szCs w:val="22"/>
          <w:u w:val="single"/>
        </w:rPr>
        <w:t>55,727</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EB4E7B">
        <w:rPr>
          <w:i/>
          <w:color w:val="auto"/>
          <w:szCs w:val="22"/>
          <w:u w:val="single"/>
        </w:rPr>
        <w:tab/>
      </w:r>
      <w:r w:rsidR="001E57FC" w:rsidRPr="00602D86">
        <w:rPr>
          <w:i/>
          <w:color w:val="auto"/>
          <w:szCs w:val="22"/>
          <w:u w:val="single"/>
        </w:rPr>
        <w:t>49,340</w:t>
      </w:r>
      <w:r w:rsidR="00DB78C4" w:rsidRPr="00602D86">
        <w:rPr>
          <w:i/>
          <w:color w:val="auto"/>
          <w:szCs w:val="22"/>
          <w:u w:val="single"/>
        </w:rPr>
        <w:t xml:space="preserve"> </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1E57FC" w:rsidRPr="00602D86">
        <w:rPr>
          <w:i/>
          <w:color w:val="auto"/>
          <w:szCs w:val="22"/>
          <w:u w:val="single"/>
        </w:rPr>
        <w:t>4</w:t>
      </w:r>
      <w:r w:rsidR="00DB78C4" w:rsidRPr="00602D86">
        <w:rPr>
          <w:i/>
          <w:color w:val="auto"/>
          <w:szCs w:val="22"/>
          <w:u w:val="single"/>
        </w:rPr>
        <w:t>6,146</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t>42,154</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Pr="00602D86">
        <w:rPr>
          <w:i/>
          <w:color w:val="auto"/>
          <w:szCs w:val="22"/>
          <w:u w:val="single"/>
        </w:rPr>
        <w:tab/>
      </w:r>
      <w:r w:rsidR="001E57FC" w:rsidRPr="00602D86">
        <w:rPr>
          <w:i/>
          <w:color w:val="auto"/>
          <w:szCs w:val="22"/>
          <w:u w:val="single"/>
        </w:rPr>
        <w:t>40,557</w:t>
      </w:r>
    </w:p>
    <w:p w:rsidR="001E57FC" w:rsidRPr="00602D86" w:rsidRDefault="001E57FC" w:rsidP="00DB78C4">
      <w:pPr>
        <w:rPr>
          <w:i/>
          <w:color w:val="auto"/>
          <w:szCs w:val="22"/>
          <w:u w:val="single"/>
        </w:rPr>
      </w:pPr>
      <w:r w:rsidRPr="00602D86">
        <w:rPr>
          <w:color w:val="auto"/>
          <w:szCs w:val="22"/>
        </w:rPr>
        <w:tab/>
      </w:r>
      <w:r w:rsidRPr="00602D86">
        <w:rPr>
          <w:color w:val="auto"/>
          <w:szCs w:val="22"/>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p>
    <w:p w:rsidR="001E57FC" w:rsidRPr="00602D86" w:rsidRDefault="00602D86" w:rsidP="00DB78C4">
      <w:pPr>
        <w:rPr>
          <w:i/>
          <w:color w:val="auto"/>
          <w:szCs w:val="22"/>
          <w:u w:val="single"/>
        </w:rPr>
      </w:pPr>
      <w:r w:rsidRPr="00602D86">
        <w:rPr>
          <w:i/>
          <w:color w:val="auto"/>
          <w:szCs w:val="22"/>
          <w:u w:val="single"/>
        </w:rPr>
        <w:t>11</w:t>
      </w:r>
      <w:r w:rsidRPr="00602D86">
        <w:rPr>
          <w:i/>
          <w:color w:val="auto"/>
          <w:szCs w:val="22"/>
          <w:u w:val="single"/>
        </w:rPr>
        <w:tab/>
      </w:r>
      <w:r w:rsidR="001E57FC" w:rsidRPr="00602D86">
        <w:rPr>
          <w:i/>
          <w:color w:val="auto"/>
          <w:szCs w:val="22"/>
          <w:u w:val="single"/>
        </w:rPr>
        <w:t>57</w:t>
      </w:r>
      <w:r w:rsidR="00DB78C4" w:rsidRPr="00602D86">
        <w:rPr>
          <w:i/>
          <w:color w:val="auto"/>
          <w:szCs w:val="22"/>
          <w:u w:val="single"/>
        </w:rPr>
        <w:t>,003</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EB4E7B">
        <w:rPr>
          <w:i/>
          <w:color w:val="auto"/>
          <w:szCs w:val="22"/>
          <w:u w:val="single"/>
        </w:rPr>
        <w:tab/>
      </w:r>
      <w:r w:rsidR="00DB78C4" w:rsidRPr="00602D86">
        <w:rPr>
          <w:i/>
          <w:color w:val="auto"/>
          <w:szCs w:val="22"/>
          <w:u w:val="single"/>
        </w:rPr>
        <w:t>50,297</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1E57FC" w:rsidRPr="00602D86">
        <w:rPr>
          <w:i/>
          <w:color w:val="auto"/>
          <w:szCs w:val="22"/>
          <w:u w:val="single"/>
        </w:rPr>
        <w:t>4</w:t>
      </w:r>
      <w:r w:rsidR="00DB78C4" w:rsidRPr="00602D86">
        <w:rPr>
          <w:i/>
          <w:color w:val="auto"/>
          <w:szCs w:val="22"/>
          <w:u w:val="single"/>
        </w:rPr>
        <w:t>7,104</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t>43,016</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Pr="00602D86">
        <w:rPr>
          <w:i/>
          <w:color w:val="auto"/>
          <w:szCs w:val="22"/>
          <w:u w:val="single"/>
        </w:rPr>
        <w:tab/>
      </w:r>
      <w:r w:rsidR="001E57FC" w:rsidRPr="00602D86">
        <w:rPr>
          <w:i/>
          <w:color w:val="auto"/>
          <w:szCs w:val="22"/>
          <w:u w:val="single"/>
        </w:rPr>
        <w:t>41,419</w:t>
      </w:r>
    </w:p>
    <w:p w:rsidR="001E57FC" w:rsidRPr="00602D86" w:rsidRDefault="001E57FC" w:rsidP="00DB78C4">
      <w:pPr>
        <w:rPr>
          <w:i/>
          <w:color w:val="auto"/>
          <w:szCs w:val="22"/>
          <w:u w:val="single"/>
        </w:rPr>
      </w:pPr>
      <w:r w:rsidRPr="00602D86">
        <w:rPr>
          <w:color w:val="auto"/>
          <w:szCs w:val="22"/>
        </w:rPr>
        <w:tab/>
      </w:r>
      <w:r w:rsidRPr="00602D86">
        <w:rPr>
          <w:color w:val="auto"/>
          <w:szCs w:val="22"/>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r w:rsidR="00EB4E7B">
        <w:rPr>
          <w:i/>
          <w:color w:val="auto"/>
          <w:szCs w:val="22"/>
          <w:u w:val="single"/>
        </w:rPr>
        <w:tab/>
      </w:r>
      <w:r w:rsidR="00EB4E7B">
        <w:rPr>
          <w:i/>
          <w:color w:val="auto"/>
          <w:szCs w:val="22"/>
          <w:u w:val="single"/>
        </w:rPr>
        <w:tab/>
      </w:r>
      <w:r w:rsidR="00EB4E7B">
        <w:rPr>
          <w:i/>
          <w:color w:val="auto"/>
          <w:szCs w:val="22"/>
          <w:u w:val="single"/>
        </w:rPr>
        <w:tab/>
      </w:r>
      <w:r w:rsidR="00EB4E7B">
        <w:rPr>
          <w:i/>
          <w:color w:val="auto"/>
          <w:szCs w:val="22"/>
          <w:u w:val="single"/>
        </w:rPr>
        <w:tab/>
      </w:r>
      <w:r w:rsidRPr="00602D86">
        <w:rPr>
          <w:i/>
          <w:color w:val="auto"/>
          <w:szCs w:val="22"/>
          <w:u w:val="single"/>
        </w:rPr>
        <w:t>5.0%</w:t>
      </w:r>
    </w:p>
    <w:p w:rsidR="001E57FC" w:rsidRPr="00602D86" w:rsidRDefault="001E57FC" w:rsidP="00DB78C4">
      <w:pPr>
        <w:rPr>
          <w:i/>
          <w:color w:val="auto"/>
          <w:szCs w:val="22"/>
          <w:u w:val="single"/>
        </w:rPr>
      </w:pPr>
      <w:r w:rsidRPr="001E57FC">
        <w:rPr>
          <w:i/>
          <w:szCs w:val="22"/>
        </w:rPr>
        <w:t xml:space="preserve"> </w:t>
      </w:r>
      <w:r w:rsidR="00602D86">
        <w:rPr>
          <w:i/>
          <w:szCs w:val="22"/>
          <w:u w:val="single"/>
        </w:rPr>
        <w:t>12</w:t>
      </w:r>
      <w:r w:rsidR="00602D86">
        <w:rPr>
          <w:i/>
          <w:szCs w:val="22"/>
          <w:u w:val="single"/>
        </w:rPr>
        <w:tab/>
      </w:r>
      <w:r w:rsidR="00DB78C4" w:rsidRPr="00602D86">
        <w:rPr>
          <w:i/>
          <w:color w:val="auto"/>
          <w:szCs w:val="22"/>
          <w:u w:val="single"/>
        </w:rPr>
        <w:t>58,281</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EB4E7B">
        <w:rPr>
          <w:i/>
          <w:color w:val="auto"/>
          <w:szCs w:val="22"/>
          <w:u w:val="single"/>
        </w:rPr>
        <w:tab/>
      </w:r>
      <w:r w:rsidRPr="00602D86">
        <w:rPr>
          <w:i/>
          <w:color w:val="auto"/>
          <w:szCs w:val="22"/>
          <w:u w:val="single"/>
        </w:rPr>
        <w:t>51,256</w:t>
      </w:r>
      <w:r w:rsidR="00EB4E7B">
        <w:rPr>
          <w:i/>
          <w:color w:val="auto"/>
          <w:szCs w:val="22"/>
          <w:u w:val="single"/>
        </w:rPr>
        <w:tab/>
      </w:r>
      <w:r w:rsidR="00EB4E7B">
        <w:rPr>
          <w:i/>
          <w:color w:val="auto"/>
          <w:szCs w:val="22"/>
          <w:u w:val="single"/>
        </w:rPr>
        <w:tab/>
      </w:r>
      <w:r w:rsidRPr="00602D86">
        <w:rPr>
          <w:i/>
          <w:color w:val="auto"/>
          <w:szCs w:val="22"/>
          <w:u w:val="single"/>
        </w:rPr>
        <w:t xml:space="preserve"> </w:t>
      </w:r>
      <w:r w:rsidR="00DB78C4" w:rsidRPr="00602D86">
        <w:rPr>
          <w:i/>
          <w:color w:val="auto"/>
          <w:szCs w:val="22"/>
          <w:u w:val="single"/>
        </w:rPr>
        <w:tab/>
      </w:r>
      <w:r w:rsidR="00DB78C4" w:rsidRPr="00602D86">
        <w:rPr>
          <w:i/>
          <w:color w:val="auto"/>
          <w:szCs w:val="22"/>
          <w:u w:val="single"/>
        </w:rPr>
        <w:tab/>
      </w:r>
      <w:r w:rsidRPr="00602D86">
        <w:rPr>
          <w:i/>
          <w:color w:val="auto"/>
          <w:szCs w:val="22"/>
          <w:u w:val="single"/>
        </w:rPr>
        <w:t>48</w:t>
      </w:r>
      <w:r w:rsidR="00DB78C4" w:rsidRPr="00602D86">
        <w:rPr>
          <w:i/>
          <w:color w:val="auto"/>
          <w:szCs w:val="22"/>
          <w:u w:val="single"/>
        </w:rPr>
        <w:t>,062</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t>43,910</w:t>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DB78C4" w:rsidRPr="00602D86">
        <w:rPr>
          <w:i/>
          <w:color w:val="auto"/>
          <w:szCs w:val="22"/>
          <w:u w:val="single"/>
        </w:rPr>
        <w:tab/>
      </w:r>
      <w:r w:rsidR="00602D86" w:rsidRPr="00602D86">
        <w:rPr>
          <w:i/>
          <w:color w:val="auto"/>
          <w:szCs w:val="22"/>
          <w:u w:val="single"/>
        </w:rPr>
        <w:tab/>
      </w:r>
      <w:r w:rsidRPr="00602D86">
        <w:rPr>
          <w:i/>
          <w:color w:val="auto"/>
          <w:szCs w:val="22"/>
          <w:u w:val="single"/>
        </w:rPr>
        <w:t>42,314</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602D86" w:rsidP="00DB78C4">
      <w:pPr>
        <w:rPr>
          <w:i/>
          <w:szCs w:val="22"/>
          <w:u w:val="single"/>
        </w:rPr>
      </w:pPr>
      <w:r>
        <w:rPr>
          <w:i/>
          <w:szCs w:val="22"/>
          <w:u w:val="single"/>
        </w:rPr>
        <w:t>13</w:t>
      </w:r>
      <w:r>
        <w:rPr>
          <w:i/>
          <w:szCs w:val="22"/>
          <w:u w:val="single"/>
        </w:rPr>
        <w:tab/>
      </w:r>
      <w:r w:rsidR="00DB78C4">
        <w:rPr>
          <w:i/>
          <w:szCs w:val="22"/>
          <w:u w:val="single"/>
        </w:rPr>
        <w:t>59,558</w:t>
      </w:r>
      <w:r w:rsidR="00DB78C4">
        <w:rPr>
          <w:i/>
          <w:szCs w:val="22"/>
          <w:u w:val="single"/>
        </w:rPr>
        <w:tab/>
      </w:r>
      <w:r w:rsidR="00DB78C4">
        <w:rPr>
          <w:i/>
          <w:szCs w:val="22"/>
          <w:u w:val="single"/>
        </w:rPr>
        <w:tab/>
      </w:r>
      <w:r w:rsidR="00DB78C4">
        <w:rPr>
          <w:i/>
          <w:szCs w:val="22"/>
          <w:u w:val="single"/>
        </w:rPr>
        <w:tab/>
      </w:r>
      <w:r w:rsidR="00EB4E7B">
        <w:rPr>
          <w:i/>
          <w:szCs w:val="22"/>
          <w:u w:val="single"/>
        </w:rPr>
        <w:tab/>
      </w:r>
      <w:r w:rsidR="00DB78C4">
        <w:rPr>
          <w:i/>
          <w:szCs w:val="22"/>
          <w:u w:val="single"/>
        </w:rPr>
        <w:t>52,213</w:t>
      </w:r>
      <w:r w:rsidR="00DB78C4">
        <w:rPr>
          <w:i/>
          <w:szCs w:val="22"/>
          <w:u w:val="single"/>
        </w:rPr>
        <w:tab/>
      </w:r>
      <w:r w:rsidR="00DB78C4">
        <w:rPr>
          <w:i/>
          <w:szCs w:val="22"/>
          <w:u w:val="single"/>
        </w:rPr>
        <w:tab/>
      </w:r>
      <w:r w:rsidR="00DB78C4">
        <w:rPr>
          <w:i/>
          <w:szCs w:val="22"/>
          <w:u w:val="single"/>
        </w:rPr>
        <w:tab/>
      </w:r>
      <w:r w:rsidR="00DB78C4">
        <w:rPr>
          <w:i/>
          <w:szCs w:val="22"/>
          <w:u w:val="single"/>
        </w:rPr>
        <w:tab/>
      </w:r>
      <w:r w:rsidR="001E57FC" w:rsidRPr="001E57FC">
        <w:rPr>
          <w:i/>
          <w:szCs w:val="22"/>
          <w:u w:val="single"/>
        </w:rPr>
        <w:t>49</w:t>
      </w:r>
      <w:r w:rsidR="00DB78C4">
        <w:rPr>
          <w:i/>
          <w:szCs w:val="22"/>
          <w:u w:val="single"/>
        </w:rPr>
        <w:t>,020</w:t>
      </w:r>
      <w:r w:rsidR="00DB78C4">
        <w:rPr>
          <w:i/>
          <w:szCs w:val="22"/>
          <w:u w:val="single"/>
        </w:rPr>
        <w:tab/>
      </w:r>
      <w:r w:rsidR="00DB78C4">
        <w:rPr>
          <w:i/>
          <w:szCs w:val="22"/>
          <w:u w:val="single"/>
        </w:rPr>
        <w:tab/>
      </w:r>
      <w:r w:rsidR="00DB78C4">
        <w:rPr>
          <w:i/>
          <w:szCs w:val="22"/>
          <w:u w:val="single"/>
        </w:rPr>
        <w:tab/>
      </w:r>
      <w:r w:rsidR="00DB78C4">
        <w:rPr>
          <w:i/>
          <w:szCs w:val="22"/>
          <w:u w:val="single"/>
        </w:rPr>
        <w:tab/>
        <w:t>44,772</w:t>
      </w:r>
      <w:r w:rsidR="00DB78C4">
        <w:rPr>
          <w:i/>
          <w:szCs w:val="22"/>
          <w:u w:val="single"/>
        </w:rPr>
        <w:tab/>
      </w:r>
      <w:r w:rsidR="00DB78C4">
        <w:rPr>
          <w:i/>
          <w:szCs w:val="22"/>
          <w:u w:val="single"/>
        </w:rPr>
        <w:tab/>
      </w:r>
      <w:r w:rsidR="00DB78C4">
        <w:rPr>
          <w:i/>
          <w:szCs w:val="22"/>
          <w:u w:val="single"/>
        </w:rPr>
        <w:tab/>
      </w:r>
      <w:r w:rsidR="00DB78C4">
        <w:rPr>
          <w:i/>
          <w:szCs w:val="22"/>
          <w:u w:val="single"/>
        </w:rPr>
        <w:tab/>
      </w:r>
      <w:r>
        <w:rPr>
          <w:i/>
          <w:szCs w:val="22"/>
          <w:u w:val="single"/>
        </w:rPr>
        <w:tab/>
      </w:r>
      <w:r w:rsidR="001E57FC" w:rsidRPr="001E57FC">
        <w:rPr>
          <w:i/>
          <w:szCs w:val="22"/>
          <w:u w:val="single"/>
        </w:rPr>
        <w:t>43,176</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14   60,836</w:t>
      </w:r>
      <w:r w:rsidR="00602D86">
        <w:rPr>
          <w:i/>
          <w:szCs w:val="22"/>
          <w:u w:val="single"/>
        </w:rPr>
        <w:tab/>
      </w:r>
      <w:r w:rsidR="00602D86">
        <w:rPr>
          <w:i/>
          <w:szCs w:val="22"/>
          <w:u w:val="single"/>
        </w:rPr>
        <w:tab/>
      </w:r>
      <w:r w:rsidR="00602D86">
        <w:rPr>
          <w:i/>
          <w:szCs w:val="22"/>
          <w:u w:val="single"/>
        </w:rPr>
        <w:tab/>
      </w:r>
      <w:r w:rsidR="00EB4E7B">
        <w:rPr>
          <w:i/>
          <w:szCs w:val="22"/>
          <w:u w:val="single"/>
        </w:rPr>
        <w:tab/>
      </w:r>
      <w:r w:rsidRPr="001E57FC">
        <w:rPr>
          <w:i/>
          <w:szCs w:val="22"/>
          <w:u w:val="single"/>
        </w:rPr>
        <w:t>53,171</w:t>
      </w:r>
      <w:r w:rsidR="00EB4E7B">
        <w:rPr>
          <w:i/>
          <w:szCs w:val="22"/>
          <w:u w:val="single"/>
        </w:rPr>
        <w:tab/>
      </w:r>
      <w:r w:rsidR="00EB4E7B">
        <w:rPr>
          <w:i/>
          <w:szCs w:val="22"/>
          <w:u w:val="single"/>
        </w:rPr>
        <w:tab/>
      </w:r>
      <w:r w:rsidR="00EB4E7B">
        <w:rPr>
          <w:i/>
          <w:szCs w:val="22"/>
          <w:u w:val="single"/>
        </w:rPr>
        <w:tab/>
      </w:r>
      <w:r w:rsidR="00EB4E7B">
        <w:rPr>
          <w:i/>
          <w:szCs w:val="22"/>
          <w:u w:val="single"/>
        </w:rPr>
        <w:tab/>
        <w:t>49,978</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45,668</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44,070</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r w:rsidR="00EB4E7B">
        <w:rPr>
          <w:i/>
          <w:szCs w:val="22"/>
          <w:u w:val="single"/>
        </w:rPr>
        <w:tab/>
      </w:r>
      <w:r w:rsidR="00EB4E7B">
        <w:rPr>
          <w:i/>
          <w:szCs w:val="22"/>
          <w:u w:val="single"/>
        </w:rPr>
        <w:tab/>
      </w:r>
      <w:r w:rsidR="00EB4E7B">
        <w:rPr>
          <w:i/>
          <w:szCs w:val="22"/>
          <w:u w:val="single"/>
        </w:rPr>
        <w:tab/>
      </w:r>
      <w:r w:rsidR="00EB4E7B">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15</w:t>
      </w:r>
      <w:r w:rsidRPr="001E57FC">
        <w:rPr>
          <w:i/>
          <w:szCs w:val="22"/>
          <w:u w:val="single"/>
        </w:rPr>
        <w:tab/>
        <w:t>62,114</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54,130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,936</w:t>
      </w:r>
      <w:r w:rsidR="00A83EB3">
        <w:rPr>
          <w:i/>
          <w:szCs w:val="22"/>
          <w:u w:val="single"/>
        </w:rPr>
        <w:tab/>
      </w:r>
      <w:r w:rsidR="00A83EB3">
        <w:rPr>
          <w:i/>
          <w:szCs w:val="22"/>
          <w:u w:val="single"/>
        </w:rPr>
        <w:tab/>
      </w:r>
      <w:r w:rsidR="00A83EB3">
        <w:rPr>
          <w:i/>
          <w:szCs w:val="22"/>
          <w:u w:val="single"/>
        </w:rPr>
        <w:tab/>
      </w:r>
      <w:r w:rsidR="00A83EB3">
        <w:rPr>
          <w:i/>
          <w:szCs w:val="22"/>
          <w:u w:val="single"/>
        </w:rPr>
        <w:tab/>
      </w:r>
      <w:r w:rsidR="00DB78C4">
        <w:rPr>
          <w:i/>
          <w:szCs w:val="22"/>
          <w:u w:val="single"/>
        </w:rPr>
        <w:t>46,530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44,932</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16</w:t>
      </w:r>
      <w:r w:rsidRPr="001E57FC">
        <w:rPr>
          <w:i/>
          <w:szCs w:val="22"/>
          <w:u w:val="single"/>
        </w:rPr>
        <w:tab/>
        <w:t>63,391</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55,088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51</w:t>
      </w:r>
      <w:r w:rsidR="00A83EB3">
        <w:rPr>
          <w:i/>
          <w:szCs w:val="22"/>
          <w:u w:val="single"/>
        </w:rPr>
        <w:t>,894</w:t>
      </w:r>
      <w:r w:rsidR="00A83EB3">
        <w:rPr>
          <w:i/>
          <w:szCs w:val="22"/>
          <w:u w:val="single"/>
        </w:rPr>
        <w:tab/>
      </w:r>
      <w:r w:rsidR="00A83EB3">
        <w:rPr>
          <w:i/>
          <w:szCs w:val="22"/>
          <w:u w:val="single"/>
        </w:rPr>
        <w:tab/>
      </w:r>
      <w:r w:rsidR="00A83EB3">
        <w:rPr>
          <w:i/>
          <w:szCs w:val="22"/>
          <w:u w:val="single"/>
        </w:rPr>
        <w:tab/>
      </w:r>
      <w:r w:rsidR="00A83EB3">
        <w:rPr>
          <w:i/>
          <w:szCs w:val="22"/>
          <w:u w:val="single"/>
        </w:rPr>
        <w:tab/>
        <w:t>47,42</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 xml:space="preserve"> 45,827</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17</w:t>
      </w:r>
      <w:r w:rsidRPr="001E57FC">
        <w:rPr>
          <w:i/>
          <w:szCs w:val="22"/>
          <w:u w:val="single"/>
        </w:rPr>
        <w:tab/>
        <w:t>64,668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56,045</w:t>
      </w:r>
      <w:r w:rsidR="00A83EB3">
        <w:rPr>
          <w:i/>
          <w:szCs w:val="22"/>
          <w:u w:val="single"/>
        </w:rPr>
        <w:tab/>
      </w:r>
      <w:r w:rsidR="00A83EB3">
        <w:rPr>
          <w:i/>
          <w:szCs w:val="22"/>
          <w:u w:val="single"/>
        </w:rPr>
        <w:tab/>
      </w:r>
      <w:r w:rsidR="00A83EB3">
        <w:rPr>
          <w:i/>
          <w:szCs w:val="22"/>
          <w:u w:val="single"/>
        </w:rPr>
        <w:tab/>
      </w:r>
      <w:r w:rsidR="00A83EB3">
        <w:rPr>
          <w:i/>
          <w:szCs w:val="22"/>
          <w:u w:val="single"/>
        </w:rPr>
        <w:tab/>
        <w:t>52,852</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48,285</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46,689</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18</w:t>
      </w:r>
      <w:r w:rsidRPr="001E57FC">
        <w:rPr>
          <w:i/>
          <w:szCs w:val="22"/>
          <w:u w:val="single"/>
        </w:rPr>
        <w:tab/>
        <w:t>65,315</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56,606</w:t>
      </w:r>
      <w:r w:rsidR="00A83EB3">
        <w:rPr>
          <w:i/>
          <w:szCs w:val="22"/>
          <w:u w:val="single"/>
        </w:rPr>
        <w:tab/>
      </w:r>
      <w:r w:rsidR="00A83EB3">
        <w:rPr>
          <w:i/>
          <w:szCs w:val="22"/>
          <w:u w:val="single"/>
        </w:rPr>
        <w:tab/>
      </w:r>
      <w:r w:rsidR="00A83EB3">
        <w:rPr>
          <w:i/>
          <w:szCs w:val="22"/>
          <w:u w:val="single"/>
        </w:rPr>
        <w:tab/>
      </w:r>
      <w:r w:rsidR="00A83EB3">
        <w:rPr>
          <w:i/>
          <w:szCs w:val="22"/>
          <w:u w:val="single"/>
        </w:rPr>
        <w:tab/>
        <w:t>53,381</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48,769</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47,156</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19</w:t>
      </w:r>
      <w:r w:rsidRPr="001E57FC">
        <w:rPr>
          <w:i/>
          <w:szCs w:val="22"/>
          <w:u w:val="single"/>
        </w:rPr>
        <w:tab/>
        <w:t>65,967</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57,173</w:t>
      </w:r>
      <w:r w:rsidR="00A83EB3">
        <w:rPr>
          <w:i/>
          <w:szCs w:val="22"/>
          <w:u w:val="single"/>
        </w:rPr>
        <w:tab/>
      </w:r>
      <w:r w:rsidR="00A83EB3">
        <w:rPr>
          <w:i/>
          <w:szCs w:val="22"/>
          <w:u w:val="single"/>
        </w:rPr>
        <w:tab/>
      </w:r>
      <w:r w:rsidR="00A83EB3">
        <w:rPr>
          <w:i/>
          <w:szCs w:val="22"/>
          <w:u w:val="single"/>
        </w:rPr>
        <w:tab/>
      </w:r>
      <w:r w:rsidR="00A83EB3">
        <w:rPr>
          <w:i/>
          <w:szCs w:val="22"/>
          <w:u w:val="single"/>
        </w:rPr>
        <w:tab/>
        <w:t>53,914</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49,256</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47,627</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20</w:t>
      </w:r>
      <w:r w:rsidRPr="001E57FC">
        <w:rPr>
          <w:i/>
          <w:szCs w:val="22"/>
          <w:u w:val="single"/>
        </w:rPr>
        <w:tab/>
        <w:t>66,628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57,745</w:t>
      </w:r>
      <w:r w:rsidR="00A83EB3">
        <w:rPr>
          <w:i/>
          <w:szCs w:val="22"/>
          <w:u w:val="single"/>
        </w:rPr>
        <w:tab/>
      </w:r>
      <w:r w:rsidR="00A83EB3">
        <w:rPr>
          <w:i/>
          <w:szCs w:val="22"/>
          <w:u w:val="single"/>
        </w:rPr>
        <w:tab/>
      </w:r>
      <w:r w:rsidR="00A83EB3">
        <w:rPr>
          <w:i/>
          <w:szCs w:val="22"/>
          <w:u w:val="single"/>
        </w:rPr>
        <w:tab/>
      </w:r>
      <w:r w:rsidR="00A83EB3">
        <w:rPr>
          <w:i/>
          <w:szCs w:val="22"/>
          <w:u w:val="single"/>
        </w:rPr>
        <w:tab/>
        <w:t>54,453</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49,749</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48,104</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21</w:t>
      </w:r>
      <w:r w:rsidRPr="001E57FC">
        <w:rPr>
          <w:i/>
          <w:szCs w:val="22"/>
          <w:u w:val="single"/>
        </w:rPr>
        <w:tab/>
        <w:t>67,295</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58,321</w:t>
      </w:r>
      <w:r w:rsidR="00A83EB3">
        <w:rPr>
          <w:i/>
          <w:szCs w:val="22"/>
          <w:u w:val="single"/>
        </w:rPr>
        <w:tab/>
      </w:r>
      <w:r w:rsidR="00A83EB3">
        <w:rPr>
          <w:i/>
          <w:szCs w:val="22"/>
          <w:u w:val="single"/>
        </w:rPr>
        <w:tab/>
      </w:r>
      <w:r w:rsidR="00A83EB3">
        <w:rPr>
          <w:i/>
          <w:szCs w:val="22"/>
          <w:u w:val="single"/>
        </w:rPr>
        <w:tab/>
      </w:r>
      <w:r w:rsidR="00A83EB3">
        <w:rPr>
          <w:i/>
          <w:szCs w:val="22"/>
          <w:u w:val="single"/>
        </w:rPr>
        <w:tab/>
        <w:t>54,998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50,246</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48,585</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p>
    <w:p w:rsidR="001E57FC" w:rsidRPr="001E57FC" w:rsidRDefault="001E57FC" w:rsidP="00DB78C4">
      <w:pPr>
        <w:rPr>
          <w:i/>
          <w:szCs w:val="22"/>
          <w:u w:val="single"/>
        </w:rPr>
      </w:pPr>
      <w:r w:rsidRPr="001E57FC">
        <w:rPr>
          <w:i/>
          <w:szCs w:val="22"/>
          <w:u w:val="single"/>
        </w:rPr>
        <w:t>22</w:t>
      </w:r>
      <w:r w:rsidRPr="001E57FC">
        <w:rPr>
          <w:i/>
          <w:szCs w:val="22"/>
          <w:u w:val="single"/>
        </w:rPr>
        <w:tab/>
        <w:t>67,968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58,904</w:t>
      </w:r>
      <w:r w:rsidR="00A83EB3">
        <w:rPr>
          <w:i/>
          <w:szCs w:val="22"/>
          <w:u w:val="single"/>
        </w:rPr>
        <w:tab/>
      </w:r>
      <w:r w:rsidR="00A83EB3">
        <w:rPr>
          <w:i/>
          <w:szCs w:val="22"/>
          <w:u w:val="single"/>
        </w:rPr>
        <w:tab/>
      </w:r>
      <w:r w:rsidR="00A83EB3">
        <w:rPr>
          <w:i/>
          <w:szCs w:val="22"/>
          <w:u w:val="single"/>
        </w:rPr>
        <w:tab/>
      </w:r>
      <w:r w:rsidR="00A83EB3">
        <w:rPr>
          <w:i/>
          <w:szCs w:val="22"/>
          <w:u w:val="single"/>
        </w:rPr>
        <w:tab/>
        <w:t>55,548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50,748</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49,071</w:t>
      </w:r>
    </w:p>
    <w:p w:rsidR="001E57FC" w:rsidRPr="001E57FC" w:rsidRDefault="001E57FC" w:rsidP="00DB78C4">
      <w:pPr>
        <w:rPr>
          <w:i/>
          <w:szCs w:val="22"/>
          <w:u w:val="single"/>
        </w:rPr>
      </w:pPr>
      <w:r w:rsidRPr="001E57FC">
        <w:rPr>
          <w:szCs w:val="22"/>
        </w:rPr>
        <w:tab/>
      </w:r>
      <w:r w:rsidRPr="001E57FC">
        <w:rPr>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 xml:space="preserve"> 5.0%</w:t>
      </w:r>
    </w:p>
    <w:p w:rsidR="001E57FC" w:rsidRPr="001E57FC" w:rsidRDefault="001E57FC" w:rsidP="00DB78C4">
      <w:pPr>
        <w:rPr>
          <w:i/>
          <w:szCs w:val="22"/>
          <w:u w:val="single"/>
        </w:rPr>
      </w:pPr>
      <w:r w:rsidRPr="001E57FC">
        <w:rPr>
          <w:i/>
          <w:szCs w:val="22"/>
          <w:u w:val="single"/>
        </w:rPr>
        <w:t>23</w:t>
      </w:r>
      <w:r w:rsidRPr="001E57FC">
        <w:rPr>
          <w:i/>
          <w:szCs w:val="22"/>
          <w:u w:val="single"/>
        </w:rPr>
        <w:tab/>
        <w:t>68,647</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59,493</w:t>
      </w:r>
      <w:r w:rsidR="00A83EB3">
        <w:rPr>
          <w:i/>
          <w:szCs w:val="22"/>
          <w:u w:val="single"/>
        </w:rPr>
        <w:tab/>
      </w:r>
      <w:r w:rsidR="00A83EB3">
        <w:rPr>
          <w:i/>
          <w:szCs w:val="22"/>
          <w:u w:val="single"/>
        </w:rPr>
        <w:tab/>
      </w:r>
      <w:r w:rsidR="00A83EB3">
        <w:rPr>
          <w:i/>
          <w:szCs w:val="22"/>
          <w:u w:val="single"/>
        </w:rPr>
        <w:tab/>
      </w:r>
      <w:r w:rsidR="00A83EB3">
        <w:rPr>
          <w:i/>
          <w:szCs w:val="22"/>
          <w:u w:val="single"/>
        </w:rPr>
        <w:tab/>
        <w:t>56,104</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51,256</w:t>
      </w:r>
      <w:r w:rsidR="00A83EB3">
        <w:rPr>
          <w:i/>
          <w:szCs w:val="22"/>
          <w:u w:val="single"/>
        </w:rPr>
        <w:tab/>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49,561</w:t>
      </w:r>
    </w:p>
    <w:p w:rsidR="001E57FC" w:rsidRPr="001E57FC" w:rsidRDefault="001E57FC" w:rsidP="00A83EB3">
      <w:pPr>
        <w:rPr>
          <w:szCs w:val="22"/>
        </w:rPr>
      </w:pPr>
      <w:r w:rsidRPr="00A83EB3">
        <w:rPr>
          <w:i/>
          <w:szCs w:val="22"/>
        </w:rPr>
        <w:tab/>
      </w:r>
      <w:r w:rsidRPr="00A83EB3">
        <w:rPr>
          <w:i/>
          <w:szCs w:val="22"/>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00A83EB3">
        <w:rPr>
          <w:i/>
          <w:szCs w:val="22"/>
          <w:u w:val="single"/>
        </w:rPr>
        <w:tab/>
      </w:r>
      <w:r w:rsidR="00A83EB3">
        <w:rPr>
          <w:i/>
          <w:szCs w:val="22"/>
          <w:u w:val="single"/>
        </w:rPr>
        <w:tab/>
      </w:r>
      <w:r w:rsidR="00A83EB3">
        <w:rPr>
          <w:i/>
          <w:szCs w:val="22"/>
          <w:u w:val="single"/>
        </w:rPr>
        <w:tab/>
      </w:r>
      <w:r w:rsidR="00A83EB3">
        <w:rPr>
          <w:i/>
          <w:szCs w:val="22"/>
          <w:u w:val="single"/>
        </w:rPr>
        <w:tab/>
      </w:r>
      <w:r w:rsidRPr="001E57FC">
        <w:rPr>
          <w:i/>
          <w:szCs w:val="22"/>
          <w:u w:val="single"/>
        </w:rPr>
        <w:t>5.0%</w:t>
      </w:r>
      <w:r w:rsidRPr="001E57FC">
        <w:rPr>
          <w:i/>
          <w:szCs w:val="22"/>
          <w:u w:val="single"/>
        </w:rPr>
        <w:tab/>
      </w:r>
      <w:r w:rsidRPr="001E57FC">
        <w:rPr>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274, proviso 1.3, line 19, by striking /</w:t>
      </w:r>
      <w:r w:rsidRPr="001E57FC">
        <w:rPr>
          <w:i/>
          <w:snapToGrid w:val="0"/>
          <w:szCs w:val="22"/>
          <w:u w:val="single"/>
        </w:rPr>
        <w:t>65.41</w:t>
      </w:r>
      <w:r w:rsidRPr="001E57FC">
        <w:rPr>
          <w:snapToGrid w:val="0"/>
          <w:szCs w:val="22"/>
        </w:rPr>
        <w:t>/ and inserting /</w:t>
      </w:r>
      <w:r w:rsidRPr="001E57FC">
        <w:rPr>
          <w:i/>
          <w:snapToGrid w:val="0"/>
          <w:szCs w:val="22"/>
          <w:u w:val="single"/>
        </w:rPr>
        <w:t>65.33</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274, proviso 1.3, line 20, by striking /</w:t>
      </w:r>
      <w:r w:rsidRPr="001E57FC">
        <w:rPr>
          <w:i/>
          <w:snapToGrid w:val="0"/>
          <w:szCs w:val="22"/>
          <w:u w:val="single"/>
        </w:rPr>
        <w:t>28.88</w:t>
      </w:r>
      <w:r w:rsidRPr="001E57FC">
        <w:rPr>
          <w:snapToGrid w:val="0"/>
          <w:szCs w:val="22"/>
        </w:rPr>
        <w:t>/ and inserting /</w:t>
      </w:r>
      <w:r w:rsidRPr="001E57FC">
        <w:rPr>
          <w:i/>
          <w:snapToGrid w:val="0"/>
          <w:szCs w:val="22"/>
          <w:u w:val="single"/>
        </w:rPr>
        <w:t>28.72</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274, proviso 1.3, line 23, by striking /</w:t>
      </w:r>
      <w:r w:rsidRPr="001E57FC">
        <w:rPr>
          <w:i/>
          <w:snapToGrid w:val="0"/>
          <w:szCs w:val="22"/>
          <w:u w:val="single"/>
        </w:rPr>
        <w:t>65.41</w:t>
      </w:r>
      <w:r w:rsidRPr="001E57FC">
        <w:rPr>
          <w:snapToGrid w:val="0"/>
          <w:szCs w:val="22"/>
        </w:rPr>
        <w:t>/ and inserting /</w:t>
      </w:r>
      <w:r w:rsidRPr="001E57FC">
        <w:rPr>
          <w:i/>
          <w:snapToGrid w:val="0"/>
          <w:szCs w:val="22"/>
          <w:u w:val="single"/>
        </w:rPr>
        <w:t>65.33</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274, proviso 1.3, line 24, by striking /</w:t>
      </w:r>
      <w:r w:rsidRPr="001E57FC">
        <w:rPr>
          <w:i/>
          <w:snapToGrid w:val="0"/>
          <w:szCs w:val="22"/>
          <w:u w:val="single"/>
        </w:rPr>
        <w:t>28.88</w:t>
      </w:r>
      <w:r w:rsidRPr="001E57FC">
        <w:rPr>
          <w:snapToGrid w:val="0"/>
          <w:szCs w:val="22"/>
        </w:rPr>
        <w:t>/ and inserting /</w:t>
      </w:r>
      <w:r w:rsidRPr="001E57FC">
        <w:rPr>
          <w:i/>
          <w:snapToGrid w:val="0"/>
          <w:szCs w:val="22"/>
          <w:u w:val="single"/>
        </w:rPr>
        <w:t>28.72</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 DEPARTMENT OF EDUCATION, page 303, proviso 1.89, line 6, by striking /f</w:t>
      </w:r>
      <w:r w:rsidRPr="001E57FC">
        <w:rPr>
          <w:i/>
          <w:snapToGrid w:val="0"/>
          <w:szCs w:val="22"/>
          <w:u w:val="single"/>
        </w:rPr>
        <w:t>our</w:t>
      </w:r>
      <w:r w:rsidRPr="001E57FC">
        <w:rPr>
          <w:snapToGrid w:val="0"/>
          <w:szCs w:val="22"/>
        </w:rPr>
        <w:t>/ and inserting /</w:t>
      </w:r>
      <w:r w:rsidRPr="001E57FC">
        <w:rPr>
          <w:i/>
          <w:snapToGrid w:val="0"/>
          <w:szCs w:val="22"/>
          <w:u w:val="single"/>
        </w:rPr>
        <w:t>five</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the bill further, as and if amended, Part IB, Section 1A, DEPARTMENT OF EDUCATION - EIA, page 316, proviso 1A.36, line 1, by striking /</w:t>
      </w:r>
      <w:r w:rsidRPr="001E57FC">
        <w:rPr>
          <w:i/>
          <w:snapToGrid w:val="0"/>
          <w:szCs w:val="22"/>
          <w:u w:val="single"/>
        </w:rPr>
        <w:t>four</w:t>
      </w:r>
      <w:r w:rsidRPr="001E57FC">
        <w:rPr>
          <w:snapToGrid w:val="0"/>
          <w:szCs w:val="22"/>
        </w:rPr>
        <w:t>/ and inserting /</w:t>
      </w:r>
      <w:r w:rsidRPr="001E57FC">
        <w:rPr>
          <w:i/>
          <w:snapToGrid w:val="0"/>
          <w:szCs w:val="22"/>
          <w:u w:val="single"/>
        </w:rPr>
        <w:t>five</w:t>
      </w:r>
      <w:r w:rsidRPr="001E57FC">
        <w:rPr>
          <w:snapToGrid w:val="0"/>
          <w:szCs w:val="22"/>
        </w:rPr>
        <w:t>/</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Renumber sections to conform.</w:t>
      </w:r>
    </w:p>
    <w:p w:rsidR="001E57FC" w:rsidRPr="001E57FC" w:rsidRDefault="001E57FC" w:rsidP="001E57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right" w:pos="4104"/>
        </w:tabs>
        <w:rPr>
          <w:snapToGrid w:val="0"/>
          <w:szCs w:val="22"/>
        </w:rPr>
      </w:pPr>
      <w:r w:rsidRPr="001E57FC">
        <w:rPr>
          <w:snapToGrid w:val="0"/>
          <w:szCs w:val="22"/>
        </w:rPr>
        <w:tab/>
        <w:t>Amend sections, totals and title to conform.</w:t>
      </w:r>
    </w:p>
    <w:p w:rsidR="001E57FC" w:rsidRPr="001E57FC" w:rsidRDefault="001E57FC" w:rsidP="001E57FC">
      <w:pPr>
        <w:rPr>
          <w:szCs w:val="22"/>
        </w:rPr>
      </w:pPr>
    </w:p>
    <w:p w:rsidR="001E57FC" w:rsidRPr="001E57FC" w:rsidRDefault="001E57FC" w:rsidP="001E57FC">
      <w:pPr>
        <w:tabs>
          <w:tab w:val="right" w:pos="8640"/>
        </w:tabs>
        <w:rPr>
          <w:szCs w:val="22"/>
        </w:rPr>
      </w:pPr>
      <w:r w:rsidRPr="001E57FC">
        <w:rPr>
          <w:szCs w:val="22"/>
        </w:rPr>
        <w:tab/>
        <w:t>Senator HEMBREE explained the amendment.</w:t>
      </w: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moved to lay the amendment on the table.</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"ayes" and "nays" were demanded and taken, resulting as follows:</w:t>
      </w:r>
    </w:p>
    <w:p w:rsidR="001E57FC" w:rsidRPr="001E57FC" w:rsidRDefault="001E57FC" w:rsidP="001E57FC">
      <w:pPr>
        <w:tabs>
          <w:tab w:val="right" w:pos="8640"/>
        </w:tabs>
        <w:jc w:val="center"/>
        <w:rPr>
          <w:b/>
          <w:szCs w:val="22"/>
        </w:rPr>
      </w:pPr>
      <w:r w:rsidRPr="001E57FC">
        <w:rPr>
          <w:b/>
          <w:szCs w:val="22"/>
        </w:rPr>
        <w:t>Ayes 30; Nays 15</w:t>
      </w:r>
    </w:p>
    <w:p w:rsidR="001E57FC" w:rsidRPr="001E57FC" w:rsidRDefault="001E57FC" w:rsidP="001E57FC">
      <w:pPr>
        <w:tabs>
          <w:tab w:val="right" w:pos="8640"/>
        </w:tabs>
        <w:rPr>
          <w:szCs w:val="22"/>
        </w:rPr>
      </w:pPr>
    </w:p>
    <w:p w:rsidR="001E57FC" w:rsidRPr="001E57FC" w:rsidRDefault="001E57FC" w:rsidP="001E57FC">
      <w:pPr>
        <w:tabs>
          <w:tab w:val="clear" w:pos="216"/>
          <w:tab w:val="clear" w:pos="432"/>
          <w:tab w:val="clear" w:pos="648"/>
          <w:tab w:val="left" w:pos="720"/>
          <w:tab w:val="center" w:pos="4320"/>
          <w:tab w:val="right" w:pos="8640"/>
        </w:tabs>
        <w:jc w:val="center"/>
        <w:rPr>
          <w:b/>
          <w:szCs w:val="22"/>
        </w:rPr>
      </w:pPr>
      <w:r w:rsidRPr="001E57FC">
        <w:rPr>
          <w:b/>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Alexander</w:t>
      </w:r>
      <w:r w:rsidRPr="001E57FC">
        <w:rPr>
          <w:szCs w:val="22"/>
        </w:rPr>
        <w:tab/>
        <w:t>Allen</w:t>
      </w:r>
      <w:r w:rsidRPr="001E57FC">
        <w:rPr>
          <w:szCs w:val="22"/>
        </w:rPr>
        <w:tab/>
        <w:t>Campbell</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Corbin</w:t>
      </w:r>
      <w:r w:rsidRPr="001E57FC">
        <w:rPr>
          <w:szCs w:val="22"/>
        </w:rPr>
        <w:tab/>
        <w:t>Davis</w:t>
      </w:r>
      <w:r w:rsidRPr="001E57FC">
        <w:rPr>
          <w:szCs w:val="22"/>
        </w:rPr>
        <w:tab/>
        <w:t>Fanning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Gambrell</w:t>
      </w:r>
      <w:r w:rsidRPr="001E57FC">
        <w:rPr>
          <w:szCs w:val="22"/>
        </w:rPr>
        <w:tab/>
        <w:t>Gregory</w:t>
      </w:r>
      <w:r w:rsidRPr="001E57FC">
        <w:rPr>
          <w:szCs w:val="22"/>
        </w:rPr>
        <w:tab/>
        <w:t>Harpootlian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Hutto</w:t>
      </w:r>
      <w:r w:rsidRPr="001E57FC">
        <w:rPr>
          <w:szCs w:val="22"/>
        </w:rPr>
        <w:tab/>
        <w:t>Jackson</w:t>
      </w:r>
      <w:r w:rsidRPr="001E57FC">
        <w:rPr>
          <w:szCs w:val="22"/>
        </w:rPr>
        <w:tab/>
        <w:t>Johnson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Kimpson</w:t>
      </w:r>
      <w:r w:rsidRPr="001E57FC">
        <w:rPr>
          <w:szCs w:val="22"/>
        </w:rPr>
        <w:tab/>
        <w:t>Leatherman</w:t>
      </w:r>
      <w:r w:rsidRPr="001E57FC">
        <w:rPr>
          <w:szCs w:val="22"/>
        </w:rPr>
        <w:tab/>
        <w:t>Loftis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E57FC">
        <w:rPr>
          <w:szCs w:val="22"/>
        </w:rPr>
        <w:t>Malloy</w:t>
      </w:r>
      <w:r w:rsidRPr="001E57FC">
        <w:rPr>
          <w:szCs w:val="22"/>
        </w:rPr>
        <w:tab/>
        <w:t>Martin</w:t>
      </w:r>
      <w:r w:rsidRPr="001E57FC">
        <w:rPr>
          <w:szCs w:val="22"/>
        </w:rPr>
        <w:tab/>
      </w:r>
      <w:r w:rsidRPr="001E57FC">
        <w:rPr>
          <w:i/>
          <w:szCs w:val="22"/>
        </w:rPr>
        <w:t>Matthews, John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i/>
          <w:szCs w:val="22"/>
        </w:rPr>
        <w:t>Matthews, Margie</w:t>
      </w:r>
      <w:r w:rsidRPr="001E57FC">
        <w:rPr>
          <w:i/>
          <w:szCs w:val="22"/>
        </w:rPr>
        <w:tab/>
      </w:r>
      <w:r w:rsidRPr="001E57FC">
        <w:rPr>
          <w:szCs w:val="22"/>
        </w:rPr>
        <w:t>McElveen</w:t>
      </w:r>
      <w:r w:rsidRPr="001E57FC">
        <w:rPr>
          <w:szCs w:val="22"/>
        </w:rPr>
        <w:tab/>
        <w:t>McLeod</w:t>
      </w:r>
    </w:p>
    <w:p w:rsidR="00240B21"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Nicholson</w:t>
      </w:r>
      <w:r w:rsidRPr="001E57FC">
        <w:rPr>
          <w:szCs w:val="22"/>
        </w:rPr>
        <w:tab/>
        <w:t>Peeler</w:t>
      </w:r>
      <w:r w:rsidRPr="001E57FC">
        <w:rPr>
          <w:szCs w:val="22"/>
        </w:rPr>
        <w:tab/>
        <w:t>Reese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Sabb</w:t>
      </w:r>
      <w:r w:rsidRPr="001E57FC">
        <w:rPr>
          <w:szCs w:val="22"/>
        </w:rPr>
        <w:tab/>
        <w:t>Scott</w:t>
      </w:r>
      <w:r w:rsidRPr="001E57FC">
        <w:rPr>
          <w:szCs w:val="22"/>
        </w:rPr>
        <w:tab/>
        <w:t>Setzler</w:t>
      </w:r>
    </w:p>
    <w:p w:rsid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Sheheen</w:t>
      </w:r>
      <w:r w:rsidRPr="001E57FC">
        <w:rPr>
          <w:szCs w:val="22"/>
        </w:rPr>
        <w:tab/>
        <w:t>Verdin</w:t>
      </w:r>
      <w:r w:rsidRPr="001E57FC">
        <w:rPr>
          <w:szCs w:val="22"/>
        </w:rPr>
        <w:tab/>
        <w:t>Williams</w:t>
      </w:r>
    </w:p>
    <w:p w:rsidR="00741DC4" w:rsidRPr="001E57FC" w:rsidRDefault="00741DC4"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E57FC">
        <w:rPr>
          <w:b/>
          <w:szCs w:val="22"/>
        </w:rPr>
        <w:t>Total--30</w:t>
      </w:r>
    </w:p>
    <w:p w:rsidR="001E57FC" w:rsidRPr="001E57FC" w:rsidRDefault="001E57FC" w:rsidP="001E57FC">
      <w:pPr>
        <w:tabs>
          <w:tab w:val="right" w:pos="8640"/>
        </w:tabs>
        <w:rPr>
          <w:szCs w:val="22"/>
        </w:rPr>
      </w:pPr>
    </w:p>
    <w:p w:rsidR="001E57FC" w:rsidRPr="001E57FC" w:rsidRDefault="001E57FC" w:rsidP="001E57FC">
      <w:pPr>
        <w:tabs>
          <w:tab w:val="clear" w:pos="216"/>
          <w:tab w:val="clear" w:pos="432"/>
          <w:tab w:val="clear" w:pos="648"/>
          <w:tab w:val="left" w:pos="720"/>
          <w:tab w:val="center" w:pos="4320"/>
          <w:tab w:val="right" w:pos="8640"/>
        </w:tabs>
        <w:jc w:val="center"/>
        <w:rPr>
          <w:b/>
          <w:szCs w:val="22"/>
        </w:rPr>
      </w:pPr>
      <w:r w:rsidRPr="001E57FC">
        <w:rPr>
          <w:b/>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Bennett</w:t>
      </w:r>
      <w:r w:rsidRPr="001E57FC">
        <w:rPr>
          <w:szCs w:val="22"/>
        </w:rPr>
        <w:tab/>
        <w:t>Cash</w:t>
      </w:r>
      <w:r w:rsidRPr="001E57FC">
        <w:rPr>
          <w:szCs w:val="22"/>
        </w:rPr>
        <w:tab/>
        <w:t>Climer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Cromer</w:t>
      </w:r>
      <w:r w:rsidRPr="001E57FC">
        <w:rPr>
          <w:szCs w:val="22"/>
        </w:rPr>
        <w:tab/>
        <w:t>Goldfinch</w:t>
      </w:r>
      <w:r w:rsidRPr="001E57FC">
        <w:rPr>
          <w:szCs w:val="22"/>
        </w:rPr>
        <w:tab/>
        <w:t>Grooms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Hembree</w:t>
      </w:r>
      <w:r w:rsidRPr="001E57FC">
        <w:rPr>
          <w:szCs w:val="22"/>
        </w:rPr>
        <w:tab/>
        <w:t>Massey</w:t>
      </w:r>
      <w:r w:rsidRPr="001E57FC">
        <w:rPr>
          <w:szCs w:val="22"/>
        </w:rPr>
        <w:tab/>
        <w:t>Rankin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Rice</w:t>
      </w:r>
      <w:r w:rsidRPr="001E57FC">
        <w:rPr>
          <w:szCs w:val="22"/>
        </w:rPr>
        <w:tab/>
        <w:t>Senn</w:t>
      </w:r>
      <w:r w:rsidRPr="001E57FC">
        <w:rPr>
          <w:szCs w:val="22"/>
        </w:rPr>
        <w:tab/>
        <w:t>Shealy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Talley</w:t>
      </w:r>
      <w:r w:rsidRPr="001E57FC">
        <w:rPr>
          <w:szCs w:val="22"/>
        </w:rPr>
        <w:tab/>
        <w:t>Turner</w:t>
      </w:r>
      <w:r w:rsidRPr="001E57FC">
        <w:rPr>
          <w:szCs w:val="22"/>
        </w:rPr>
        <w:tab/>
        <w:t>Young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E57FC">
        <w:rPr>
          <w:b/>
          <w:szCs w:val="22"/>
        </w:rPr>
        <w:t>Total--15</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laid on the table.</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Amendment No. 6</w:t>
      </w:r>
    </w:p>
    <w:p w:rsidR="001E57FC" w:rsidRPr="001E57FC" w:rsidRDefault="001E57FC" w:rsidP="001E57FC">
      <w:pPr>
        <w:rPr>
          <w:snapToGrid w:val="0"/>
          <w:szCs w:val="22"/>
        </w:rPr>
      </w:pPr>
      <w:r w:rsidRPr="001E57FC">
        <w:rPr>
          <w:snapToGrid w:val="0"/>
          <w:szCs w:val="22"/>
        </w:rPr>
        <w:tab/>
        <w:t>Senator SHEHEEN proposed the following amendment (DAD 1.3 CORRECTION), which was adopted (#3):</w:t>
      </w:r>
    </w:p>
    <w:p w:rsidR="001E57FC" w:rsidRPr="001E57FC" w:rsidRDefault="001E57FC" w:rsidP="001E57FC">
      <w:pPr>
        <w:rPr>
          <w:snapToGrid w:val="0"/>
          <w:szCs w:val="22"/>
        </w:rPr>
      </w:pPr>
      <w:r w:rsidRPr="001E57FC">
        <w:rPr>
          <w:snapToGrid w:val="0"/>
          <w:szCs w:val="22"/>
        </w:rPr>
        <w:tab/>
        <w:t>Amend the bill, as and if amended, Part IB, Section 1, DEPARTMENT OF EDUCATION, page 274, proviso 1.3, lines 19 and 23, by striking /</w:t>
      </w:r>
      <w:r w:rsidRPr="001E57FC">
        <w:rPr>
          <w:i/>
          <w:snapToGrid w:val="0"/>
          <w:szCs w:val="22"/>
          <w:u w:val="single"/>
        </w:rPr>
        <w:t>65.41</w:t>
      </w:r>
      <w:r w:rsidRPr="001E57FC">
        <w:rPr>
          <w:snapToGrid w:val="0"/>
          <w:szCs w:val="22"/>
        </w:rPr>
        <w:t>/ and inserting /</w:t>
      </w:r>
      <w:r w:rsidRPr="001E57FC">
        <w:rPr>
          <w:i/>
          <w:snapToGrid w:val="0"/>
          <w:szCs w:val="22"/>
          <w:u w:val="single"/>
        </w:rPr>
        <w:t>65.59</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Amend the bill further, as and if amended, Part IB, Section 1, DEPARTMENT OF EDUCATION, page 274, proviso 1.3, line 20 and 24, by striking /</w:t>
      </w:r>
      <w:r w:rsidRPr="001E57FC">
        <w:rPr>
          <w:i/>
          <w:snapToGrid w:val="0"/>
          <w:szCs w:val="22"/>
          <w:u w:val="single"/>
        </w:rPr>
        <w:t>28.88</w:t>
      </w:r>
      <w:r w:rsidRPr="001E57FC">
        <w:rPr>
          <w:snapToGrid w:val="0"/>
          <w:szCs w:val="22"/>
        </w:rPr>
        <w:t>/ and inserting /</w:t>
      </w:r>
      <w:r w:rsidRPr="001E57FC">
        <w:rPr>
          <w:i/>
          <w:snapToGrid w:val="0"/>
          <w:szCs w:val="22"/>
          <w:u w:val="single"/>
        </w:rPr>
        <w:t>28.72</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Amendment No. 30</w:t>
      </w:r>
    </w:p>
    <w:p w:rsidR="001E57FC" w:rsidRPr="001E57FC" w:rsidRDefault="001E57FC" w:rsidP="001E57FC">
      <w:pPr>
        <w:tabs>
          <w:tab w:val="right" w:pos="8640"/>
        </w:tabs>
        <w:ind w:firstLine="216"/>
        <w:rPr>
          <w:szCs w:val="22"/>
        </w:rPr>
      </w:pPr>
      <w:r w:rsidRPr="001E57FC">
        <w:rPr>
          <w:snapToGrid w:val="0"/>
          <w:szCs w:val="22"/>
        </w:rPr>
        <w:tab/>
        <w:t>Senators M.B. MATTHEWS and FANNING proposed the following amendment (ETK 1.25 &amp; 1A.14 BM)</w:t>
      </w:r>
      <w:r w:rsidRPr="001E57FC">
        <w:rPr>
          <w:szCs w:val="22"/>
        </w:rPr>
        <w:t>, which was tabled</w:t>
      </w:r>
      <w:r w:rsidRPr="001E57FC">
        <w:rPr>
          <w:snapToGrid w:val="0"/>
          <w:szCs w:val="22"/>
        </w:rPr>
        <w:t>:</w:t>
      </w:r>
    </w:p>
    <w:p w:rsidR="001E57FC" w:rsidRPr="001E57FC" w:rsidRDefault="001E57FC" w:rsidP="001E57FC">
      <w:pPr>
        <w:rPr>
          <w:snapToGrid w:val="0"/>
          <w:szCs w:val="22"/>
        </w:rPr>
      </w:pPr>
      <w:r w:rsidRPr="001E57FC">
        <w:rPr>
          <w:snapToGrid w:val="0"/>
          <w:szCs w:val="22"/>
        </w:rPr>
        <w:tab/>
        <w:t>Amend the bill, as and if amended, Part IB, Section 1, DEPARTMENT OF EDUCATION, page 281, proviso 1.25, line 14, by striking:/</w:t>
      </w:r>
      <w:r w:rsidRPr="001E57FC">
        <w:rPr>
          <w:szCs w:val="22"/>
        </w:rPr>
        <w:t>professional staffing ratios and</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Amend the bill further, as and if amended, Part IB, Section 1A, DEPARTMENT OF EDUCATION - EIA, page 309, proviso 1A.14, line 15, by striking:/</w:t>
      </w:r>
      <w:r w:rsidRPr="001E57FC">
        <w:rPr>
          <w:szCs w:val="22"/>
        </w:rPr>
        <w:t>professional staffing ratios and</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tabs>
          <w:tab w:val="right" w:pos="8640"/>
        </w:tabs>
        <w:rPr>
          <w:szCs w:val="22"/>
        </w:rPr>
      </w:pPr>
      <w:r w:rsidRPr="001E57FC">
        <w:rPr>
          <w:szCs w:val="22"/>
        </w:rPr>
        <w:tab/>
        <w:t>Senator FANNING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HEMBREE moved to lay the amendment on the table.</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"ayes" and "nays" were demanded and taken, resulting as follows:</w:t>
      </w:r>
    </w:p>
    <w:p w:rsidR="001E57FC" w:rsidRPr="001E57FC" w:rsidRDefault="001E57FC" w:rsidP="001E57FC">
      <w:pPr>
        <w:tabs>
          <w:tab w:val="right" w:pos="8640"/>
        </w:tabs>
        <w:jc w:val="center"/>
        <w:rPr>
          <w:b/>
          <w:szCs w:val="22"/>
        </w:rPr>
      </w:pPr>
      <w:r w:rsidRPr="001E57FC">
        <w:rPr>
          <w:b/>
          <w:szCs w:val="22"/>
        </w:rPr>
        <w:t>Ayes 33; Nays 12</w:t>
      </w:r>
    </w:p>
    <w:p w:rsidR="001E57FC" w:rsidRPr="001E57FC" w:rsidRDefault="001E57FC" w:rsidP="001E57FC">
      <w:pPr>
        <w:tabs>
          <w:tab w:val="right" w:pos="8640"/>
        </w:tabs>
        <w:rPr>
          <w:szCs w:val="22"/>
        </w:rPr>
      </w:pPr>
    </w:p>
    <w:p w:rsidR="001E57FC" w:rsidRPr="001E57FC" w:rsidRDefault="001E57FC" w:rsidP="001E57FC">
      <w:pPr>
        <w:tabs>
          <w:tab w:val="clear" w:pos="216"/>
          <w:tab w:val="clear" w:pos="432"/>
          <w:tab w:val="clear" w:pos="648"/>
          <w:tab w:val="left" w:pos="720"/>
          <w:tab w:val="center" w:pos="4320"/>
          <w:tab w:val="right" w:pos="8640"/>
        </w:tabs>
        <w:jc w:val="center"/>
        <w:rPr>
          <w:b/>
          <w:szCs w:val="22"/>
        </w:rPr>
      </w:pPr>
      <w:r w:rsidRPr="001E57FC">
        <w:rPr>
          <w:b/>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Alexander</w:t>
      </w:r>
      <w:r w:rsidRPr="001E57FC">
        <w:rPr>
          <w:szCs w:val="22"/>
        </w:rPr>
        <w:tab/>
        <w:t>Allen</w:t>
      </w:r>
      <w:r w:rsidRPr="001E57FC">
        <w:rPr>
          <w:szCs w:val="22"/>
        </w:rPr>
        <w:tab/>
        <w:t>Bennett</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Campbell</w:t>
      </w:r>
      <w:r w:rsidRPr="001E57FC">
        <w:rPr>
          <w:szCs w:val="22"/>
        </w:rPr>
        <w:tab/>
        <w:t>Campsen</w:t>
      </w:r>
      <w:r w:rsidRPr="001E57FC">
        <w:rPr>
          <w:szCs w:val="22"/>
        </w:rPr>
        <w:tab/>
        <w:t>Cash</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Climer</w:t>
      </w:r>
      <w:r w:rsidRPr="001E57FC">
        <w:rPr>
          <w:szCs w:val="22"/>
        </w:rPr>
        <w:tab/>
        <w:t>Corbin</w:t>
      </w:r>
      <w:r w:rsidRPr="001E57FC">
        <w:rPr>
          <w:szCs w:val="22"/>
        </w:rPr>
        <w:tab/>
        <w:t>Cromer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Davis</w:t>
      </w:r>
      <w:r w:rsidRPr="001E57FC">
        <w:rPr>
          <w:szCs w:val="22"/>
        </w:rPr>
        <w:tab/>
        <w:t>Gambrell</w:t>
      </w:r>
      <w:r w:rsidRPr="001E57FC">
        <w:rPr>
          <w:szCs w:val="22"/>
        </w:rPr>
        <w:tab/>
        <w:t>Goldfinch</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Gregory</w:t>
      </w:r>
      <w:r w:rsidRPr="001E57FC">
        <w:rPr>
          <w:szCs w:val="22"/>
        </w:rPr>
        <w:tab/>
        <w:t>Grooms</w:t>
      </w:r>
      <w:r w:rsidRPr="001E57FC">
        <w:rPr>
          <w:szCs w:val="22"/>
        </w:rPr>
        <w:tab/>
        <w:t>Hembree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Hutto</w:t>
      </w:r>
      <w:r w:rsidRPr="001E57FC">
        <w:rPr>
          <w:szCs w:val="22"/>
        </w:rPr>
        <w:tab/>
        <w:t>Jackson</w:t>
      </w:r>
      <w:r w:rsidRPr="001E57FC">
        <w:rPr>
          <w:szCs w:val="22"/>
        </w:rPr>
        <w:tab/>
        <w:t>Johnson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Leatherman</w:t>
      </w:r>
      <w:r w:rsidRPr="001E57FC">
        <w:rPr>
          <w:szCs w:val="22"/>
        </w:rPr>
        <w:tab/>
        <w:t>Loftis</w:t>
      </w:r>
      <w:r w:rsidRPr="001E57FC">
        <w:rPr>
          <w:szCs w:val="22"/>
        </w:rPr>
        <w:tab/>
        <w:t>Martin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Massey</w:t>
      </w:r>
      <w:r w:rsidRPr="001E57FC">
        <w:rPr>
          <w:szCs w:val="22"/>
        </w:rPr>
        <w:tab/>
      </w:r>
      <w:r w:rsidRPr="001E57FC">
        <w:rPr>
          <w:i/>
          <w:szCs w:val="22"/>
        </w:rPr>
        <w:t>Matthews, John</w:t>
      </w:r>
      <w:r w:rsidRPr="001E57FC">
        <w:rPr>
          <w:i/>
          <w:szCs w:val="22"/>
        </w:rPr>
        <w:tab/>
      </w:r>
      <w:r w:rsidRPr="001E57FC">
        <w:rPr>
          <w:szCs w:val="22"/>
        </w:rPr>
        <w:t>McElveen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Peeler</w:t>
      </w:r>
      <w:r w:rsidRPr="001E57FC">
        <w:rPr>
          <w:szCs w:val="22"/>
        </w:rPr>
        <w:tab/>
        <w:t>Setzler</w:t>
      </w:r>
      <w:r w:rsidRPr="001E57FC">
        <w:rPr>
          <w:szCs w:val="22"/>
        </w:rPr>
        <w:tab/>
        <w:t>Shealy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Sheheen</w:t>
      </w:r>
      <w:r w:rsidRPr="001E57FC">
        <w:rPr>
          <w:szCs w:val="22"/>
        </w:rPr>
        <w:tab/>
        <w:t>Talley</w:t>
      </w:r>
      <w:r w:rsidRPr="001E57FC">
        <w:rPr>
          <w:szCs w:val="22"/>
        </w:rPr>
        <w:tab/>
        <w:t>Turner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Verdin</w:t>
      </w:r>
      <w:r w:rsidRPr="001E57FC">
        <w:rPr>
          <w:szCs w:val="22"/>
        </w:rPr>
        <w:tab/>
        <w:t>Williams</w:t>
      </w:r>
      <w:r w:rsidRPr="001E57FC">
        <w:rPr>
          <w:szCs w:val="22"/>
        </w:rPr>
        <w:tab/>
        <w:t>Young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E57FC">
        <w:rPr>
          <w:b/>
          <w:szCs w:val="22"/>
        </w:rPr>
        <w:t>Total--33</w:t>
      </w:r>
    </w:p>
    <w:p w:rsidR="001E57FC" w:rsidRPr="001E57FC" w:rsidRDefault="001E57FC" w:rsidP="001E57FC">
      <w:pPr>
        <w:tabs>
          <w:tab w:val="right" w:pos="8640"/>
        </w:tabs>
        <w:rPr>
          <w:szCs w:val="22"/>
        </w:rPr>
      </w:pPr>
    </w:p>
    <w:p w:rsidR="001E57FC" w:rsidRPr="001E57FC" w:rsidRDefault="001E57FC" w:rsidP="001E57FC">
      <w:pPr>
        <w:tabs>
          <w:tab w:val="clear" w:pos="216"/>
          <w:tab w:val="clear" w:pos="432"/>
          <w:tab w:val="clear" w:pos="648"/>
          <w:tab w:val="left" w:pos="720"/>
          <w:tab w:val="center" w:pos="4320"/>
          <w:tab w:val="right" w:pos="8640"/>
        </w:tabs>
        <w:jc w:val="center"/>
        <w:rPr>
          <w:b/>
          <w:szCs w:val="22"/>
        </w:rPr>
      </w:pPr>
      <w:r w:rsidRPr="001E57FC">
        <w:rPr>
          <w:b/>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Fanning</w:t>
      </w:r>
      <w:r w:rsidRPr="001E57FC">
        <w:rPr>
          <w:szCs w:val="22"/>
        </w:rPr>
        <w:tab/>
        <w:t>Harpootlian</w:t>
      </w:r>
      <w:r w:rsidRPr="001E57FC">
        <w:rPr>
          <w:szCs w:val="22"/>
        </w:rPr>
        <w:tab/>
        <w:t>Kimpson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Malloy</w:t>
      </w:r>
      <w:r w:rsidRPr="001E57FC">
        <w:rPr>
          <w:szCs w:val="22"/>
        </w:rPr>
        <w:tab/>
      </w:r>
      <w:r w:rsidRPr="001E57FC">
        <w:rPr>
          <w:i/>
          <w:szCs w:val="22"/>
        </w:rPr>
        <w:t>Matthews, Margie</w:t>
      </w:r>
      <w:r w:rsidRPr="001E57FC">
        <w:rPr>
          <w:i/>
          <w:szCs w:val="22"/>
        </w:rPr>
        <w:tab/>
      </w:r>
      <w:r w:rsidRPr="001E57FC">
        <w:rPr>
          <w:szCs w:val="22"/>
        </w:rPr>
        <w:t>McLeod</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Nicholson</w:t>
      </w:r>
      <w:r w:rsidRPr="001E57FC">
        <w:rPr>
          <w:szCs w:val="22"/>
        </w:rPr>
        <w:tab/>
        <w:t>Reese</w:t>
      </w:r>
      <w:r w:rsidRPr="001E57FC">
        <w:rPr>
          <w:szCs w:val="22"/>
        </w:rPr>
        <w:tab/>
        <w:t>Rice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E57FC">
        <w:rPr>
          <w:szCs w:val="22"/>
        </w:rPr>
        <w:t>Sabb</w:t>
      </w:r>
      <w:r w:rsidRPr="001E57FC">
        <w:rPr>
          <w:szCs w:val="22"/>
        </w:rPr>
        <w:tab/>
        <w:t>Scott</w:t>
      </w:r>
      <w:r w:rsidRPr="001E57FC">
        <w:rPr>
          <w:szCs w:val="22"/>
        </w:rPr>
        <w:tab/>
        <w:t>Senn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E57FC">
        <w:rPr>
          <w:b/>
          <w:szCs w:val="22"/>
        </w:rPr>
        <w:t>Total--12</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laid on the table.</w:t>
      </w:r>
    </w:p>
    <w:p w:rsidR="001E57FC" w:rsidRDefault="001E57FC" w:rsidP="001E57FC">
      <w:pPr>
        <w:tabs>
          <w:tab w:val="right" w:pos="8640"/>
        </w:tabs>
        <w:rPr>
          <w:szCs w:val="22"/>
        </w:rPr>
      </w:pPr>
    </w:p>
    <w:p w:rsidR="00240B21" w:rsidRDefault="00240B21" w:rsidP="001E57FC">
      <w:pPr>
        <w:tabs>
          <w:tab w:val="right" w:pos="8640"/>
        </w:tabs>
        <w:rPr>
          <w:szCs w:val="22"/>
        </w:rPr>
      </w:pPr>
    </w:p>
    <w:p w:rsidR="00240B21" w:rsidRDefault="00240B21" w:rsidP="001E57FC">
      <w:pPr>
        <w:tabs>
          <w:tab w:val="right" w:pos="8640"/>
        </w:tabs>
        <w:rPr>
          <w:szCs w:val="22"/>
        </w:rPr>
      </w:pPr>
    </w:p>
    <w:p w:rsidR="00240B21" w:rsidRPr="001E57FC" w:rsidRDefault="00240B21"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Amendment No. 5</w:t>
      </w:r>
    </w:p>
    <w:p w:rsidR="001E57FC" w:rsidRPr="001E57FC" w:rsidRDefault="001E57FC" w:rsidP="001E57FC">
      <w:pPr>
        <w:rPr>
          <w:snapToGrid w:val="0"/>
          <w:szCs w:val="22"/>
        </w:rPr>
      </w:pPr>
      <w:r w:rsidRPr="001E57FC">
        <w:rPr>
          <w:snapToGrid w:val="0"/>
          <w:szCs w:val="22"/>
        </w:rPr>
        <w:tab/>
        <w:t>Senator SHEHEEN proposed the following amendment (DAD 1.76 FIRST STEPS 4K VS), which was adopted (#4):</w:t>
      </w:r>
    </w:p>
    <w:p w:rsidR="001E57FC" w:rsidRPr="001E57FC" w:rsidRDefault="001E57FC" w:rsidP="001E57FC">
      <w:pPr>
        <w:rPr>
          <w:snapToGrid w:val="0"/>
          <w:szCs w:val="22"/>
        </w:rPr>
      </w:pPr>
      <w:r w:rsidRPr="001E57FC">
        <w:rPr>
          <w:snapToGrid w:val="0"/>
          <w:szCs w:val="22"/>
        </w:rPr>
        <w:tab/>
        <w:t>Amend the bill, as and if amended, Part IB, Section 1, DEPARTMENT OF EDUCATION, page 298, proviso 1.76, line 9, by striking /enrolling less than 80%/ and inserting /</w:t>
      </w:r>
      <w:r w:rsidRPr="001E57FC">
        <w:rPr>
          <w:i/>
          <w:snapToGrid w:val="0"/>
          <w:szCs w:val="22"/>
          <w:u w:val="single"/>
        </w:rPr>
        <w:t>unable to enroll all</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 xml:space="preserve">Amend the bill further, as and if amended, Part IB, Section 1, DEPARTMENT OF EDUCATION, page 298, proviso 1.76, lines 20-23, by striking the lines in their entirety and inserting: </w:t>
      </w:r>
    </w:p>
    <w:p w:rsidR="001E57FC" w:rsidRPr="001E57FC" w:rsidRDefault="001E57FC" w:rsidP="001E57FC">
      <w:pPr>
        <w:rPr>
          <w:snapToGrid w:val="0"/>
          <w:szCs w:val="22"/>
        </w:rPr>
      </w:pPr>
      <w:r w:rsidRPr="001E57FC">
        <w:rPr>
          <w:snapToGrid w:val="0"/>
          <w:szCs w:val="22"/>
        </w:rPr>
        <w:tab/>
        <w:t>/</w:t>
      </w:r>
      <w:r w:rsidRPr="001E57FC">
        <w:rPr>
          <w:szCs w:val="22"/>
        </w:rPr>
        <w:tab/>
      </w:r>
      <w:r w:rsidRPr="001E57FC">
        <w:rPr>
          <w:i/>
          <w:szCs w:val="22"/>
          <w:u w:val="single"/>
        </w:rPr>
        <w:t>For Fiscal Year 2019-20, the Office of First Steps may pilot a program to provide CERDEP services in underserved communities serving multi counties and multi-districts.  4K centers served by this pilot may provide CERDEP-funded services to eligible children from non-CERDEP districts but must also offer services to students from at least one school district eligible to participate in the CERDEP program.  Utilizing up to $1,000,000 of carry-forward funding, First Steps may provide grants to participants in this pilot if they are public-private partnerships to address building renovations and designs necessary to get the building and classrooms into</w:t>
      </w:r>
      <w:r w:rsidRPr="001E57FC">
        <w:rPr>
          <w:szCs w:val="22"/>
        </w:rPr>
        <w:t xml:space="preserve"> </w:t>
      </w:r>
      <w:r w:rsidRPr="001E57FC">
        <w:rPr>
          <w:snapToGrid w:val="0"/>
          <w:szCs w:val="22"/>
        </w:rPr>
        <w:t xml:space="preserve">  /</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1E57FC">
      <w:pPr>
        <w:jc w:val="center"/>
        <w:rPr>
          <w:szCs w:val="22"/>
        </w:rPr>
      </w:pPr>
      <w:r w:rsidRPr="001E57FC">
        <w:rPr>
          <w:b/>
          <w:szCs w:val="22"/>
        </w:rPr>
        <w:t>Amendment No. 14</w:t>
      </w:r>
    </w:p>
    <w:p w:rsidR="001E57FC" w:rsidRPr="001E57FC" w:rsidRDefault="001E57FC" w:rsidP="001E57FC">
      <w:pPr>
        <w:rPr>
          <w:snapToGrid w:val="0"/>
          <w:szCs w:val="22"/>
        </w:rPr>
      </w:pPr>
      <w:r w:rsidRPr="001E57FC">
        <w:rPr>
          <w:snapToGrid w:val="0"/>
          <w:szCs w:val="22"/>
        </w:rPr>
        <w:tab/>
        <w:t>Senator MASSEY proposed the following amendment (4000R034.SP.ASM.DOCX), which was carried over:</w:t>
      </w:r>
    </w:p>
    <w:p w:rsidR="001E57FC" w:rsidRPr="001E57FC" w:rsidRDefault="001E57FC" w:rsidP="001E57FC">
      <w:pPr>
        <w:rPr>
          <w:snapToGrid w:val="0"/>
          <w:szCs w:val="22"/>
        </w:rPr>
      </w:pPr>
      <w:r w:rsidRPr="001E57FC">
        <w:rPr>
          <w:snapToGrid w:val="0"/>
          <w:szCs w:val="22"/>
        </w:rPr>
        <w:tab/>
        <w:t>Amend the bill, as and if amended, Part IB, Section 1, DEPARTMENT OF EDUCATION, page 303, proviso 1.91, lines 14-17 by deleting the proviso in its entirety.</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MASSEY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jc w:val="center"/>
        <w:rPr>
          <w:szCs w:val="22"/>
        </w:rPr>
      </w:pPr>
      <w:r w:rsidRPr="001E57FC">
        <w:rPr>
          <w:b/>
          <w:szCs w:val="22"/>
        </w:rPr>
        <w:t>Point of Order</w:t>
      </w:r>
    </w:p>
    <w:p w:rsidR="001E57FC" w:rsidRPr="001E57FC" w:rsidRDefault="001E57FC" w:rsidP="001E57FC">
      <w:pPr>
        <w:tabs>
          <w:tab w:val="right" w:pos="8640"/>
        </w:tabs>
        <w:rPr>
          <w:szCs w:val="22"/>
        </w:rPr>
      </w:pPr>
      <w:r w:rsidRPr="001E57FC">
        <w:rPr>
          <w:szCs w:val="22"/>
        </w:rPr>
        <w:tab/>
        <w:t>Senator MARTIN raised a Point of Order under Rule 24A that Proviso 1.91 of Part 1B was out of order inasmuch as it was not germane to the Bill.</w:t>
      </w:r>
    </w:p>
    <w:p w:rsidR="001E57FC" w:rsidRPr="001E57FC" w:rsidRDefault="001E57FC" w:rsidP="001E57FC">
      <w:pPr>
        <w:tabs>
          <w:tab w:val="right" w:pos="8640"/>
        </w:tabs>
        <w:rPr>
          <w:szCs w:val="22"/>
        </w:rPr>
      </w:pPr>
      <w:r w:rsidRPr="001E57FC">
        <w:rPr>
          <w:b/>
          <w:i/>
          <w:color w:val="auto"/>
          <w:szCs w:val="22"/>
        </w:rPr>
        <w:tab/>
      </w:r>
      <w:r w:rsidRPr="001E57FC">
        <w:rPr>
          <w:b/>
          <w:i/>
          <w:color w:val="auto"/>
          <w:szCs w:val="22"/>
          <w:u w:val="single"/>
        </w:rPr>
        <w:t>1.91.</w:t>
      </w:r>
      <w:r w:rsidRPr="001E57FC">
        <w:rPr>
          <w:i/>
          <w:color w:val="auto"/>
          <w:szCs w:val="22"/>
          <w:u w:val="single"/>
        </w:rPr>
        <w:tab/>
        <w:t xml:space="preserve">(SDE: Cultural Sensitivity)  </w:t>
      </w:r>
      <w:r w:rsidRPr="001E57FC">
        <w:rPr>
          <w:i/>
          <w:szCs w:val="22"/>
          <w:u w:val="single"/>
        </w:rPr>
        <w:t>From the funds appropriated to the Department of Education in the current fiscal year as part of the required instruction in black history as required by law, the instruction in grades 3 through 12 must include a cultural sensitivity component educating students about how they should interact with and be respectful of the beliefs and practices of people of a different race or creed.</w:t>
      </w:r>
    </w:p>
    <w:p w:rsidR="001E57FC" w:rsidRPr="001E57FC" w:rsidRDefault="001E57FC" w:rsidP="001E57FC">
      <w:pPr>
        <w:tabs>
          <w:tab w:val="right" w:pos="8640"/>
        </w:tabs>
        <w:rPr>
          <w:szCs w:val="22"/>
        </w:rPr>
      </w:pPr>
      <w:r w:rsidRPr="001E57FC">
        <w:rPr>
          <w:szCs w:val="22"/>
        </w:rPr>
        <w:tab/>
        <w:t>The PRESIDENT overruled the Point of Order.</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spoke on the amendment.</w:t>
      </w:r>
    </w:p>
    <w:p w:rsidR="001E57FC" w:rsidRPr="001E57FC" w:rsidRDefault="001E57FC" w:rsidP="001E57FC">
      <w:pPr>
        <w:tabs>
          <w:tab w:val="right" w:pos="8640"/>
        </w:tabs>
        <w:rPr>
          <w:szCs w:val="22"/>
        </w:rPr>
      </w:pPr>
      <w:r w:rsidRPr="001E57FC">
        <w:rPr>
          <w:szCs w:val="22"/>
        </w:rPr>
        <w:tab/>
        <w:t xml:space="preserve">Senator MALLOY moved to carry over the amendment. </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MARTIN, the motion to carry over the amendment was laid on the table.</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MALLOY spoke on the motion.</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MALLOY, the amendment was carried over.</w:t>
      </w:r>
    </w:p>
    <w:p w:rsidR="001E57FC" w:rsidRPr="001E57FC" w:rsidRDefault="001E57FC" w:rsidP="001E57FC">
      <w:pPr>
        <w:tabs>
          <w:tab w:val="right" w:pos="8640"/>
        </w:tabs>
        <w:rPr>
          <w:szCs w:val="22"/>
        </w:rPr>
      </w:pPr>
    </w:p>
    <w:p w:rsidR="001E57FC" w:rsidRPr="001E57FC" w:rsidRDefault="001E57FC" w:rsidP="001E57FC">
      <w:pPr>
        <w:jc w:val="center"/>
        <w:rPr>
          <w:snapToGrid w:val="0"/>
          <w:szCs w:val="22"/>
        </w:rPr>
      </w:pPr>
      <w:r w:rsidRPr="001E57FC">
        <w:rPr>
          <w:b/>
          <w:snapToGrid w:val="0"/>
          <w:szCs w:val="22"/>
        </w:rPr>
        <w:t>Amendment No. 43</w:t>
      </w:r>
    </w:p>
    <w:p w:rsidR="001E57FC" w:rsidRPr="001E57FC" w:rsidRDefault="001E57FC" w:rsidP="001E57FC">
      <w:pPr>
        <w:rPr>
          <w:snapToGrid w:val="0"/>
          <w:szCs w:val="22"/>
        </w:rPr>
      </w:pPr>
      <w:r w:rsidRPr="001E57FC">
        <w:rPr>
          <w:snapToGrid w:val="0"/>
          <w:szCs w:val="22"/>
        </w:rPr>
        <w:tab/>
        <w:t>Senator FANNING proposed the following amendment (4000C011.RT.SA19.DOCX), which was tabled:</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 DEPARTMENT OF EDUCATION, page 303, after line 31, by adding an appropriately numbered new proviso to read:</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/(SDE: Additional State Aid to Classrooms)</w:t>
      </w:r>
      <w:r w:rsidRPr="001E57FC">
        <w:rPr>
          <w:i/>
          <w:snapToGrid w:val="0"/>
          <w:color w:val="auto"/>
          <w:szCs w:val="22"/>
        </w:rPr>
        <w:tab/>
      </w:r>
      <w:r w:rsidRPr="001E57FC">
        <w:rPr>
          <w:i/>
          <w:snapToGrid w:val="0"/>
          <w:color w:val="auto"/>
          <w:szCs w:val="22"/>
          <w:u w:val="single"/>
        </w:rPr>
        <w:t>(A)</w:t>
      </w:r>
      <w:r w:rsidRPr="001E57FC">
        <w:rPr>
          <w:i/>
          <w:snapToGrid w:val="0"/>
          <w:color w:val="auto"/>
          <w:szCs w:val="22"/>
        </w:rPr>
        <w:tab/>
      </w:r>
      <w:r w:rsidRPr="001E57FC">
        <w:rPr>
          <w:i/>
          <w:snapToGrid w:val="0"/>
          <w:color w:val="auto"/>
          <w:szCs w:val="22"/>
          <w:u w:val="single"/>
        </w:rPr>
        <w:t>In addition to the funds appropriated in Proviso 1.3 for State Aid to Classrooms, there is appropriated an additional amount sufficient to provide an extra thirty dollars of state funds to each student.</w:t>
      </w:r>
    </w:p>
    <w:p w:rsidR="001E57FC" w:rsidRPr="001E57FC" w:rsidRDefault="001E57FC" w:rsidP="001E57FC">
      <w:pPr>
        <w:rPr>
          <w:snapToGrid w:val="0"/>
          <w:color w:val="auto"/>
          <w:szCs w:val="22"/>
        </w:rPr>
      </w:pPr>
      <w:r w:rsidRPr="001E57FC">
        <w:rPr>
          <w:i/>
          <w:snapToGrid w:val="0"/>
          <w:color w:val="auto"/>
          <w:szCs w:val="22"/>
        </w:rPr>
        <w:tab/>
      </w:r>
      <w:r w:rsidRPr="001E57FC">
        <w:rPr>
          <w:i/>
          <w:snapToGrid w:val="0"/>
          <w:szCs w:val="22"/>
          <w:u w:val="single"/>
        </w:rPr>
        <w:t>(B)</w:t>
      </w:r>
      <w:r w:rsidRPr="001E57FC">
        <w:rPr>
          <w:i/>
          <w:snapToGrid w:val="0"/>
          <w:szCs w:val="22"/>
        </w:rPr>
        <w:tab/>
      </w:r>
      <w:r w:rsidRPr="001E57FC">
        <w:rPr>
          <w:i/>
          <w:snapToGrid w:val="0"/>
          <w:szCs w:val="22"/>
          <w:u w:val="single"/>
        </w:rPr>
        <w:t>Notwithstanding Proviso 1.3, the percentage increase in the revised state minimum teacher salary schedule must be decreased by one percent for all categories and years of experience.</w:t>
      </w:r>
      <w:r w:rsidRPr="001E57FC">
        <w:rPr>
          <w:i/>
          <w:snapToGrid w:val="0"/>
          <w:szCs w:val="22"/>
        </w:rPr>
        <w:tab/>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Amend the bill further, Part 1B, Section 118, STATEWIDE REVENUE, beginning on page 535, by striking Proviso 118.15 and inserting:</w:t>
      </w:r>
    </w:p>
    <w:p w:rsidR="001E57FC" w:rsidRPr="001E57FC" w:rsidRDefault="001E57FC" w:rsidP="001E57FC">
      <w:pPr>
        <w:rPr>
          <w:i/>
          <w:snapToGrid w:val="0"/>
          <w:color w:val="auto"/>
          <w:szCs w:val="22"/>
          <w:u w:val="single"/>
        </w:rPr>
      </w:pPr>
      <w:r w:rsidRPr="001E57FC">
        <w:rPr>
          <w:snapToGrid w:val="0"/>
          <w:szCs w:val="22"/>
        </w:rPr>
        <w:tab/>
      </w:r>
      <w:r w:rsidRPr="001E57FC">
        <w:rPr>
          <w:snapToGrid w:val="0"/>
          <w:color w:val="auto"/>
          <w:szCs w:val="22"/>
        </w:rPr>
        <w:t>/</w:t>
      </w:r>
      <w:r w:rsidRPr="001E57FC">
        <w:rPr>
          <w:snapToGrid w:val="0"/>
          <w:color w:val="auto"/>
          <w:szCs w:val="22"/>
        </w:rPr>
        <w:tab/>
      </w:r>
      <w:r w:rsidRPr="001E57FC">
        <w:rPr>
          <w:i/>
          <w:snapToGrid w:val="0"/>
          <w:color w:val="auto"/>
          <w:szCs w:val="22"/>
          <w:u w:val="single"/>
        </w:rPr>
        <w:t>(SR: Teacher Bonus and Taxpayer Rebate) (A)</w:t>
      </w:r>
      <w:r w:rsidRPr="001E57FC">
        <w:rPr>
          <w:i/>
          <w:snapToGrid w:val="0"/>
          <w:color w:val="auto"/>
          <w:szCs w:val="22"/>
        </w:rPr>
        <w:tab/>
      </w:r>
      <w:r w:rsidRPr="001E57FC">
        <w:rPr>
          <w:i/>
          <w:snapToGrid w:val="0"/>
          <w:color w:val="auto"/>
          <w:szCs w:val="22"/>
          <w:u w:val="single"/>
        </w:rPr>
        <w:t xml:space="preserve">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after the close of Fiscal Year 2018-19</w:t>
      </w:r>
      <w:r w:rsidRPr="001E57FC">
        <w:rPr>
          <w:snapToGrid w:val="0"/>
          <w:color w:val="auto"/>
          <w:szCs w:val="22"/>
          <w:u w:val="single"/>
        </w:rPr>
        <w:t>,</w:t>
      </w:r>
      <w:r w:rsidRPr="001E57FC">
        <w:rPr>
          <w:i/>
          <w:snapToGrid w:val="0"/>
          <w:color w:val="auto"/>
          <w:szCs w:val="22"/>
          <w:u w:val="single"/>
        </w:rPr>
        <w:t xml:space="preserve"> the Comptroller General shall transfer such amounts in excess of the total certified unobligated general fund revenue up to $61,400,000 to the Department of Education sufficient to provide a one percent bonus to each teacher. Any remaining funds must be transferred to a Taxpayer Rebate Fund.</w:t>
      </w:r>
      <w:r w:rsidRPr="001E57FC">
        <w:rPr>
          <w:snapToGrid w:val="0"/>
          <w:color w:val="auto"/>
          <w:szCs w:val="22"/>
        </w:rPr>
        <w:t xml:space="preserve"> </w:t>
      </w:r>
      <w:r w:rsidRPr="001E57FC">
        <w:rPr>
          <w:i/>
          <w:snapToGrid w:val="0"/>
          <w:color w:val="auto"/>
          <w:szCs w:val="22"/>
        </w:rPr>
        <w:t xml:space="preserve"> </w:t>
      </w:r>
    </w:p>
    <w:p w:rsidR="001E57FC" w:rsidRPr="001E57FC" w:rsidRDefault="001E57FC" w:rsidP="001E57FC">
      <w:pPr>
        <w:rPr>
          <w:i/>
          <w:szCs w:val="22"/>
          <w:u w:val="single"/>
        </w:rPr>
      </w:pPr>
      <w:r w:rsidRPr="001E57FC">
        <w:rPr>
          <w:i/>
          <w:color w:val="auto"/>
          <w:szCs w:val="22"/>
        </w:rPr>
        <w:tab/>
      </w:r>
      <w:r w:rsidRPr="001E57FC">
        <w:rPr>
          <w:i/>
          <w:szCs w:val="22"/>
          <w:u w:val="single"/>
        </w:rPr>
        <w:t>(B)</w:t>
      </w:r>
      <w:r w:rsidRPr="001E57FC">
        <w:rPr>
          <w:i/>
          <w:szCs w:val="22"/>
        </w:rPr>
        <w:tab/>
      </w:r>
      <w:r w:rsidRPr="001E57FC">
        <w:rPr>
          <w:i/>
          <w:szCs w:val="22"/>
          <w:u w:val="single"/>
        </w:rPr>
        <w:t>The bonus provided for in subsection (A)is a one</w:t>
      </w:r>
      <w:r w:rsidRPr="001E57FC">
        <w:rPr>
          <w:i/>
          <w:szCs w:val="22"/>
          <w:u w:val="single"/>
        </w:rPr>
        <w:noBreakHyphen/>
        <w:t>time lump sum payment equal to one percent of the teacher’s salary.  This payment is not a part of the teacher’s base salary and is not earnable compensation for purposes of employer or employee contributions to respective retirement systems.</w:t>
      </w:r>
      <w:r w:rsidRPr="001E57FC">
        <w:rPr>
          <w:i/>
          <w:szCs w:val="22"/>
        </w:rPr>
        <w:t xml:space="preserve"> </w:t>
      </w:r>
    </w:p>
    <w:p w:rsidR="001E57FC" w:rsidRPr="001E57FC" w:rsidRDefault="001E57FC" w:rsidP="001E57FC">
      <w:pPr>
        <w:rPr>
          <w:i/>
          <w:snapToGrid w:val="0"/>
          <w:color w:val="auto"/>
          <w:szCs w:val="22"/>
          <w:u w:val="single"/>
        </w:rPr>
      </w:pPr>
      <w:r w:rsidRPr="001E57FC">
        <w:rPr>
          <w:i/>
          <w:snapToGrid w:val="0"/>
          <w:color w:val="auto"/>
          <w:szCs w:val="22"/>
        </w:rPr>
        <w:tab/>
      </w:r>
      <w:r w:rsidRPr="001E57FC">
        <w:rPr>
          <w:i/>
          <w:snapToGrid w:val="0"/>
          <w:szCs w:val="22"/>
          <w:u w:val="single"/>
        </w:rPr>
        <w:t>(C)</w:t>
      </w:r>
      <w:r w:rsidRPr="001E57FC">
        <w:rPr>
          <w:i/>
          <w:snapToGrid w:val="0"/>
          <w:szCs w:val="22"/>
        </w:rPr>
        <w:tab/>
      </w:r>
      <w:r w:rsidRPr="001E57FC">
        <w:rPr>
          <w:i/>
          <w:snapToGrid w:val="0"/>
          <w:szCs w:val="22"/>
          <w:u w:val="single"/>
        </w:rPr>
        <w:t>From the Taxpayer Rebate Fund, to the extent sufficient funds are available, the Department of Revenue shall provide a twenty-five dollar refund to each individual income tax return filed for tax year 2018 that has at least a state individual income tax liability of twenty-five dollars, after credits, for returns filed on or before October 15, 2019.  The Department of Revenue may prorate this amount based upon actual funds and eligible returns and is directed to issue these checks on December 2, 2019.</w:t>
      </w:r>
      <w:r w:rsidRPr="001E57FC">
        <w:rPr>
          <w:color w:val="auto"/>
          <w:szCs w:val="22"/>
        </w:rPr>
        <w:tab/>
      </w:r>
      <w:r w:rsidRPr="001E57FC">
        <w:rPr>
          <w:color w:val="auto"/>
          <w:szCs w:val="22"/>
        </w:rPr>
        <w:tab/>
        <w:t>/</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Default="001E57FC" w:rsidP="001E57FC">
      <w:pPr>
        <w:rPr>
          <w:snapToGrid w:val="0"/>
          <w:color w:val="auto"/>
          <w:szCs w:val="22"/>
        </w:rPr>
      </w:pPr>
      <w:r w:rsidRPr="001E57FC">
        <w:rPr>
          <w:snapToGrid w:val="0"/>
          <w:color w:val="auto"/>
          <w:szCs w:val="22"/>
        </w:rPr>
        <w:tab/>
        <w:t>Amend sections, totals and title to conform.</w:t>
      </w:r>
    </w:p>
    <w:p w:rsidR="00A83EB3" w:rsidRPr="001E57FC" w:rsidRDefault="00A83EB3" w:rsidP="001E57FC">
      <w:pPr>
        <w:rPr>
          <w:snapToGrid w:val="0"/>
          <w:szCs w:val="22"/>
        </w:rPr>
      </w:pPr>
    </w:p>
    <w:p w:rsidR="001E57FC" w:rsidRPr="001E57FC" w:rsidRDefault="001E57FC" w:rsidP="001E57FC">
      <w:pPr>
        <w:tabs>
          <w:tab w:val="right" w:pos="8640"/>
        </w:tabs>
        <w:rPr>
          <w:szCs w:val="22"/>
        </w:rPr>
      </w:pPr>
      <w:r w:rsidRPr="001E57FC">
        <w:rPr>
          <w:szCs w:val="22"/>
        </w:rPr>
        <w:tab/>
        <w:t>Senator FANNING explained the amendment.</w:t>
      </w:r>
    </w:p>
    <w:p w:rsidR="001E57FC" w:rsidRPr="001E57FC" w:rsidRDefault="001E57FC" w:rsidP="001E57FC">
      <w:pPr>
        <w:tabs>
          <w:tab w:val="right" w:pos="8640"/>
        </w:tabs>
        <w:rPr>
          <w:szCs w:val="22"/>
        </w:rPr>
      </w:pPr>
      <w:r w:rsidRPr="001E57FC">
        <w:rPr>
          <w:szCs w:val="22"/>
        </w:rPr>
        <w:tab/>
        <w:t>Senator DAVIS spoke on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LEATHERMAN moved to lay the amendment on the table.</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laid on the table.</w:t>
      </w:r>
    </w:p>
    <w:p w:rsidR="001E57FC" w:rsidRPr="001E57FC" w:rsidRDefault="001E57FC" w:rsidP="001E57FC">
      <w:pPr>
        <w:tabs>
          <w:tab w:val="right" w:pos="8640"/>
        </w:tabs>
        <w:rPr>
          <w:szCs w:val="22"/>
        </w:rPr>
      </w:pPr>
    </w:p>
    <w:p w:rsidR="001E57FC" w:rsidRPr="001E57FC" w:rsidRDefault="001E57FC" w:rsidP="001E57FC">
      <w:pPr>
        <w:jc w:val="center"/>
        <w:rPr>
          <w:snapToGrid w:val="0"/>
          <w:szCs w:val="22"/>
        </w:rPr>
      </w:pPr>
      <w:r w:rsidRPr="001E57FC">
        <w:rPr>
          <w:b/>
          <w:snapToGrid w:val="0"/>
          <w:szCs w:val="22"/>
        </w:rPr>
        <w:t>Amendment No. 44</w:t>
      </w:r>
    </w:p>
    <w:p w:rsidR="001E57FC" w:rsidRPr="001E57FC" w:rsidRDefault="001E57FC" w:rsidP="001E57FC">
      <w:pPr>
        <w:rPr>
          <w:snapToGrid w:val="0"/>
          <w:szCs w:val="22"/>
        </w:rPr>
      </w:pPr>
      <w:r w:rsidRPr="001E57FC">
        <w:rPr>
          <w:snapToGrid w:val="0"/>
          <w:szCs w:val="22"/>
        </w:rPr>
        <w:tab/>
        <w:t>Senator SHEHEEN proposed the following amendment (4000C005.RT.SA19.DOCX), which was adopted (#5):</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 DEPARTMENT OF EDUCATION, page 303, after line 31, by adding an appropriately numbered new proviso to read:</w:t>
      </w:r>
    </w:p>
    <w:p w:rsidR="001E57FC" w:rsidRPr="001E57FC" w:rsidRDefault="001E57FC" w:rsidP="001E57FC">
      <w:pPr>
        <w:rPr>
          <w:snapToGrid w:val="0"/>
          <w:color w:val="auto"/>
          <w:szCs w:val="22"/>
        </w:rPr>
      </w:pPr>
      <w:r w:rsidRPr="001E57FC">
        <w:rPr>
          <w:snapToGrid w:val="0"/>
          <w:szCs w:val="22"/>
        </w:rPr>
        <w:tab/>
      </w:r>
      <w:r w:rsidRPr="001E57FC">
        <w:rPr>
          <w:snapToGrid w:val="0"/>
          <w:color w:val="auto"/>
          <w:szCs w:val="22"/>
        </w:rPr>
        <w:t>/</w:t>
      </w:r>
      <w:r w:rsidRPr="001E57FC">
        <w:rPr>
          <w:i/>
          <w:snapToGrid w:val="0"/>
          <w:color w:val="auto"/>
          <w:szCs w:val="22"/>
        </w:rPr>
        <w:tab/>
      </w:r>
      <w:r w:rsidRPr="001E57FC">
        <w:rPr>
          <w:i/>
          <w:snapToGrid w:val="0"/>
          <w:color w:val="auto"/>
          <w:szCs w:val="22"/>
          <w:u w:val="single"/>
        </w:rPr>
        <w:t>(SDE: Standards-Based Assessments Suspended)</w:t>
      </w:r>
      <w:r w:rsidRPr="001E57FC">
        <w:rPr>
          <w:i/>
          <w:snapToGrid w:val="0"/>
          <w:color w:val="auto"/>
          <w:szCs w:val="22"/>
        </w:rPr>
        <w:t xml:space="preserve">  </w:t>
      </w:r>
      <w:r w:rsidRPr="001E57FC">
        <w:rPr>
          <w:i/>
          <w:snapToGrid w:val="0"/>
          <w:color w:val="auto"/>
          <w:szCs w:val="22"/>
          <w:u w:val="single"/>
        </w:rPr>
        <w:t>In Fiscal Year 2019-20, the provisions of Section 59-18-325(C)(3) requiring science standards-based assessments of students in grade eight and social studies standards-based assessments of students in grades five and seven are suspended.  Funding for these assessments may be carried forward and used for assessment purposes by the State Department of Education.</w:t>
      </w:r>
      <w:r w:rsidRPr="001E57FC">
        <w:rPr>
          <w:snapToGrid w:val="0"/>
          <w:color w:val="auto"/>
          <w:szCs w:val="22"/>
        </w:rPr>
        <w:t>/</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A83EB3">
      <w:pPr>
        <w:keepNext/>
        <w:keepLines/>
        <w:jc w:val="center"/>
        <w:rPr>
          <w:snapToGrid w:val="0"/>
          <w:szCs w:val="22"/>
        </w:rPr>
      </w:pPr>
      <w:r w:rsidRPr="001E57FC">
        <w:rPr>
          <w:b/>
          <w:snapToGrid w:val="0"/>
          <w:szCs w:val="22"/>
        </w:rPr>
        <w:t>Amendment No. 46</w:t>
      </w:r>
    </w:p>
    <w:p w:rsidR="001E57FC" w:rsidRPr="001E57FC" w:rsidRDefault="001E57FC" w:rsidP="00A83EB3">
      <w:pPr>
        <w:keepNext/>
        <w:keepLines/>
        <w:rPr>
          <w:snapToGrid w:val="0"/>
          <w:szCs w:val="22"/>
        </w:rPr>
      </w:pPr>
      <w:r w:rsidRPr="001E57FC">
        <w:rPr>
          <w:snapToGrid w:val="0"/>
          <w:szCs w:val="22"/>
        </w:rPr>
        <w:tab/>
        <w:t>Senator BENNETT proposed the following amendment (ETK SCHOOL OF CHOICE-SB), which was adopted (#6):</w:t>
      </w:r>
    </w:p>
    <w:p w:rsidR="001E57FC" w:rsidRPr="001E57FC" w:rsidRDefault="001E57FC" w:rsidP="00A83EB3">
      <w:pPr>
        <w:keepNext/>
        <w:keepLines/>
        <w:rPr>
          <w:snapToGrid w:val="0"/>
          <w:color w:val="auto"/>
          <w:szCs w:val="22"/>
        </w:rPr>
      </w:pPr>
      <w:r w:rsidRPr="001E57FC">
        <w:rPr>
          <w:snapToGrid w:val="0"/>
          <w:color w:val="auto"/>
          <w:szCs w:val="22"/>
        </w:rPr>
        <w:tab/>
        <w:t>Amend the bill, as and if amended, Part IB, Section 1, DEPARTMENT OF EDUCATION, page 303, after line 31, by adding an appropriately numbered new proviso to read:</w:t>
      </w:r>
    </w:p>
    <w:p w:rsidR="001E57FC" w:rsidRPr="001E57FC" w:rsidRDefault="001E57FC" w:rsidP="001E57FC">
      <w:pPr>
        <w:rPr>
          <w:snapToGrid w:val="0"/>
          <w:color w:val="auto"/>
          <w:szCs w:val="22"/>
        </w:rPr>
      </w:pPr>
      <w:r w:rsidRPr="001E57FC">
        <w:rPr>
          <w:i/>
          <w:snapToGrid w:val="0"/>
          <w:szCs w:val="22"/>
        </w:rPr>
        <w:tab/>
      </w:r>
      <w:r w:rsidRPr="001E57FC">
        <w:rPr>
          <w:i/>
          <w:snapToGrid w:val="0"/>
          <w:color w:val="auto"/>
          <w:szCs w:val="22"/>
        </w:rPr>
        <w:t>/</w:t>
      </w:r>
      <w:r w:rsidRPr="001E57FC">
        <w:rPr>
          <w:i/>
          <w:snapToGrid w:val="0"/>
          <w:color w:val="auto"/>
          <w:szCs w:val="22"/>
        </w:rPr>
        <w:tab/>
      </w:r>
      <w:r w:rsidRPr="001E57FC">
        <w:rPr>
          <w:i/>
          <w:snapToGrid w:val="0"/>
          <w:color w:val="auto"/>
          <w:szCs w:val="22"/>
          <w:u w:val="single"/>
        </w:rPr>
        <w:t>(SDE: Schools of Choice)  For the current fiscal year, school districts are authorized to create multiple schools of choice within the district.  These schools of choice must meet the requirements of Section 59-19-350 of the 1976 Code.</w:t>
      </w:r>
      <w:r w:rsidRPr="001E57FC">
        <w:rPr>
          <w:i/>
          <w:snapToGrid w:val="0"/>
          <w:color w:val="auto"/>
          <w:szCs w:val="22"/>
        </w:rPr>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BENNETT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7</w:t>
      </w:r>
    </w:p>
    <w:p w:rsidR="001E57FC" w:rsidRPr="001E57FC" w:rsidRDefault="001E57FC" w:rsidP="001E57FC">
      <w:pPr>
        <w:rPr>
          <w:snapToGrid w:val="0"/>
          <w:szCs w:val="22"/>
        </w:rPr>
      </w:pPr>
      <w:r w:rsidRPr="001E57FC">
        <w:rPr>
          <w:snapToGrid w:val="0"/>
          <w:szCs w:val="22"/>
        </w:rPr>
        <w:tab/>
        <w:t>Senator SHEHEEN proposed the following amendment (DAD 1A.77 SAVE THE CHILDREN), which was adopted (#7):</w:t>
      </w:r>
    </w:p>
    <w:p w:rsidR="001E57FC" w:rsidRPr="001E57FC" w:rsidRDefault="001E57FC" w:rsidP="001E57FC">
      <w:pPr>
        <w:rPr>
          <w:snapToGrid w:val="0"/>
          <w:szCs w:val="22"/>
        </w:rPr>
      </w:pPr>
      <w:r w:rsidRPr="001E57FC">
        <w:rPr>
          <w:snapToGrid w:val="0"/>
          <w:szCs w:val="22"/>
        </w:rPr>
        <w:tab/>
        <w:t>Amend the bill, as and if amended, Part IB, Section 1A, DEPARTMENT OF EDUCATION - EIA, page 328, proviso 1A.77 (Save the Children), lines 17-18, by striking the proviso in its entirety.</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The amendment was adopted.</w:t>
      </w:r>
    </w:p>
    <w:p w:rsidR="001E57FC" w:rsidRPr="001E57FC" w:rsidRDefault="001E57FC" w:rsidP="001E57FC">
      <w:pPr>
        <w:tabs>
          <w:tab w:val="right" w:pos="8640"/>
        </w:tabs>
        <w:rPr>
          <w:szCs w:val="22"/>
        </w:rPr>
      </w:pPr>
    </w:p>
    <w:p w:rsidR="001E57FC" w:rsidRPr="001E57FC" w:rsidRDefault="001E57FC" w:rsidP="001E57FC">
      <w:pPr>
        <w:jc w:val="center"/>
        <w:rPr>
          <w:szCs w:val="22"/>
        </w:rPr>
      </w:pPr>
      <w:r w:rsidRPr="001E57FC">
        <w:rPr>
          <w:b/>
          <w:szCs w:val="22"/>
        </w:rPr>
        <w:t>Amendment No. 17</w:t>
      </w:r>
    </w:p>
    <w:p w:rsidR="001E57FC" w:rsidRPr="001E57FC" w:rsidRDefault="001E57FC" w:rsidP="001E57FC">
      <w:pPr>
        <w:rPr>
          <w:snapToGrid w:val="0"/>
          <w:szCs w:val="22"/>
        </w:rPr>
      </w:pPr>
      <w:r w:rsidRPr="001E57FC">
        <w:rPr>
          <w:snapToGrid w:val="0"/>
          <w:szCs w:val="22"/>
        </w:rPr>
        <w:tab/>
        <w:t>Senator SHEHEEN proposed the following amendment (ETK 3.5 LOTTERY FUNDING-SHEHEEN WORKFORCE), which was carried over:</w:t>
      </w:r>
    </w:p>
    <w:p w:rsidR="001E57FC" w:rsidRPr="001E57FC" w:rsidRDefault="001E57FC" w:rsidP="001E57FC">
      <w:pPr>
        <w:rPr>
          <w:snapToGrid w:val="0"/>
          <w:szCs w:val="22"/>
        </w:rPr>
      </w:pPr>
      <w:r w:rsidRPr="001E57FC">
        <w:rPr>
          <w:snapToGrid w:val="0"/>
          <w:szCs w:val="22"/>
        </w:rPr>
        <w:tab/>
        <w:t>Amend the bill, as and if amended, Part IB, Section 3, LOTTERY EXPENDITURE ACCOUNT, page 342, proviso 3.5, lines 8-9, by striking /</w:t>
      </w:r>
      <w:r w:rsidRPr="001E57FC">
        <w:rPr>
          <w:i/>
          <w:snapToGrid w:val="0"/>
          <w:szCs w:val="22"/>
          <w:u w:val="single"/>
        </w:rPr>
        <w:t>State Board for Technical and Comprehensive Education</w:t>
      </w:r>
      <w:r w:rsidRPr="001E57FC">
        <w:rPr>
          <w:snapToGrid w:val="0"/>
          <w:szCs w:val="22"/>
        </w:rPr>
        <w:t>/ and inserting /</w:t>
      </w:r>
      <w:r w:rsidRPr="001E57FC">
        <w:rPr>
          <w:i/>
          <w:snapToGrid w:val="0"/>
          <w:szCs w:val="22"/>
          <w:u w:val="single"/>
        </w:rPr>
        <w:t>SBTCE</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 xml:space="preserve">Amend the bill further, as and if amended, Part IB, Section 3, LOTTERY EXPENDITURE ACCOUNT, page 342, proviso 3.5, lines 11-15, by striking the lines in their entirety and inserting </w:t>
      </w:r>
    </w:p>
    <w:p w:rsidR="001E57FC" w:rsidRPr="001E57FC" w:rsidRDefault="001E57FC" w:rsidP="001E57FC">
      <w:pPr>
        <w:rPr>
          <w:snapToGrid w:val="0"/>
          <w:szCs w:val="22"/>
        </w:rPr>
      </w:pPr>
      <w:r w:rsidRPr="001E57FC">
        <w:rPr>
          <w:snapToGrid w:val="0"/>
          <w:szCs w:val="22"/>
        </w:rPr>
        <w:tab/>
        <w:t>/</w:t>
      </w:r>
      <w:r w:rsidRPr="001E57FC">
        <w:rPr>
          <w:szCs w:val="22"/>
        </w:rPr>
        <w:tab/>
      </w:r>
      <w:r w:rsidRPr="001E57FC">
        <w:rPr>
          <w:i/>
          <w:szCs w:val="22"/>
          <w:u w:val="single"/>
        </w:rPr>
        <w:t>(A)  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r w:rsidRPr="001E57FC">
        <w:rPr>
          <w:snapToGrid w:val="0"/>
          <w:szCs w:val="22"/>
        </w:rPr>
        <w:t>/</w:t>
      </w:r>
    </w:p>
    <w:p w:rsidR="001E57FC" w:rsidRPr="001E57FC" w:rsidRDefault="001E57FC" w:rsidP="001E57FC">
      <w:pPr>
        <w:rPr>
          <w:snapToGrid w:val="0"/>
          <w:szCs w:val="22"/>
        </w:rPr>
      </w:pPr>
      <w:r w:rsidRPr="001E57FC">
        <w:rPr>
          <w:snapToGrid w:val="0"/>
          <w:szCs w:val="22"/>
        </w:rPr>
        <w:tab/>
        <w:t>Amend the bill further, as and if amended, Part IB, Section 3, LOTTERY EXPENDITURE ACCOUNT, page 342, proviso 3.5, line 21, by striking/</w:t>
      </w:r>
      <w:r w:rsidRPr="001E57FC">
        <w:rPr>
          <w:i/>
          <w:szCs w:val="22"/>
          <w:u w:val="single"/>
        </w:rPr>
        <w:t>of the academic year provided</w:t>
      </w:r>
      <w:r w:rsidRPr="001E57FC">
        <w:rPr>
          <w:snapToGrid w:val="0"/>
          <w:szCs w:val="22"/>
        </w:rPr>
        <w:t>/</w:t>
      </w:r>
    </w:p>
    <w:p w:rsidR="001E57FC" w:rsidRPr="001E57FC" w:rsidRDefault="001E57FC" w:rsidP="001E57FC">
      <w:pPr>
        <w:rPr>
          <w:snapToGrid w:val="0"/>
          <w:szCs w:val="22"/>
        </w:rPr>
      </w:pPr>
      <w:r w:rsidRPr="001E57FC">
        <w:rPr>
          <w:snapToGrid w:val="0"/>
          <w:szCs w:val="22"/>
        </w:rPr>
        <w:tab/>
        <w:t>Amend the bill further, as and if amended, Part IB, Section 3, LOTTERY EXPENDITURE ACCOUNT, page 342, proviso 3.5, line 22, after /</w:t>
      </w:r>
      <w:r w:rsidRPr="001E57FC">
        <w:rPr>
          <w:i/>
          <w:snapToGrid w:val="0"/>
          <w:szCs w:val="22"/>
          <w:u w:val="single"/>
        </w:rPr>
        <w:t xml:space="preserve">Senate Finance Committee/ </w:t>
      </w:r>
      <w:r w:rsidRPr="001E57FC">
        <w:rPr>
          <w:snapToGrid w:val="0"/>
          <w:szCs w:val="22"/>
        </w:rPr>
        <w:t>by striking/</w:t>
      </w:r>
      <w:r w:rsidRPr="001E57FC">
        <w:rPr>
          <w:i/>
          <w:snapToGrid w:val="0"/>
          <w:szCs w:val="22"/>
          <w:u w:val="single"/>
        </w:rPr>
        <w:t>, which</w:t>
      </w:r>
      <w:r w:rsidRPr="001E57FC">
        <w:rPr>
          <w:snapToGrid w:val="0"/>
          <w:szCs w:val="22"/>
        </w:rPr>
        <w:t xml:space="preserve">/ and inserting </w:t>
      </w:r>
      <w:r w:rsidRPr="001E57FC">
        <w:rPr>
          <w:i/>
          <w:snapToGrid w:val="0"/>
          <w:szCs w:val="22"/>
          <w:u w:val="single"/>
        </w:rPr>
        <w:t>/detailing use of funds received in the prior fiscal year.  The report</w:t>
      </w:r>
      <w:r w:rsidRPr="001E57FC">
        <w:rPr>
          <w:snapToGrid w:val="0"/>
          <w:szCs w:val="22"/>
        </w:rPr>
        <w:t>/</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Senator SHEHEEN explained the amendment.</w:t>
      </w:r>
    </w:p>
    <w:p w:rsidR="001E57FC" w:rsidRPr="001E57FC" w:rsidRDefault="001E57FC" w:rsidP="001E57FC">
      <w:pPr>
        <w:tabs>
          <w:tab w:val="right" w:pos="8640"/>
        </w:tabs>
        <w:rPr>
          <w:szCs w:val="22"/>
        </w:rPr>
      </w:pPr>
    </w:p>
    <w:p w:rsidR="001E57FC" w:rsidRPr="001E57FC" w:rsidRDefault="001E57FC" w:rsidP="001E57FC">
      <w:pPr>
        <w:tabs>
          <w:tab w:val="right" w:pos="8640"/>
        </w:tabs>
        <w:rPr>
          <w:szCs w:val="22"/>
        </w:rPr>
      </w:pPr>
      <w:r w:rsidRPr="001E57FC">
        <w:rPr>
          <w:szCs w:val="22"/>
        </w:rPr>
        <w:tab/>
        <w:t>On motion of Senator MASSEY, the amendment was carried over.</w:t>
      </w:r>
    </w:p>
    <w:p w:rsidR="001E57FC" w:rsidRPr="001E57FC" w:rsidRDefault="001E57FC" w:rsidP="001E57FC">
      <w:pPr>
        <w:tabs>
          <w:tab w:val="right" w:pos="8640"/>
        </w:tabs>
        <w:rPr>
          <w:szCs w:val="22"/>
        </w:rPr>
      </w:pPr>
    </w:p>
    <w:p w:rsidR="001E57FC" w:rsidRPr="001E57FC" w:rsidRDefault="001E57FC" w:rsidP="001E57FC">
      <w:pPr>
        <w:jc w:val="center"/>
        <w:rPr>
          <w:snapToGrid w:val="0"/>
          <w:szCs w:val="22"/>
        </w:rPr>
      </w:pPr>
      <w:r w:rsidRPr="001E57FC">
        <w:rPr>
          <w:b/>
          <w:snapToGrid w:val="0"/>
          <w:szCs w:val="22"/>
        </w:rPr>
        <w:t>Amendment No. 58</w:t>
      </w:r>
    </w:p>
    <w:p w:rsidR="001E57FC" w:rsidRPr="001E57FC" w:rsidRDefault="001E57FC" w:rsidP="001E57FC">
      <w:pPr>
        <w:rPr>
          <w:snapToGrid w:val="0"/>
          <w:szCs w:val="22"/>
        </w:rPr>
      </w:pPr>
      <w:r w:rsidRPr="001E57FC">
        <w:rPr>
          <w:snapToGrid w:val="0"/>
          <w:szCs w:val="22"/>
        </w:rPr>
        <w:tab/>
        <w:t>Senator HUTTO proposed the following amendment (4000C008.NBD.DG19.DOCX), which was adopted (#8):</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25, STATE BOARD FOR TECHNICAL &amp; COMPREHENSIVE EDUCATION, page 356, after line 4, by adding an appropriately numbered new proviso to read:</w:t>
      </w:r>
    </w:p>
    <w:p w:rsidR="001E57FC" w:rsidRPr="001E57FC" w:rsidRDefault="001E57FC" w:rsidP="001E57FC">
      <w:pPr>
        <w:rPr>
          <w:snapToGrid w:val="0"/>
          <w:color w:val="auto"/>
          <w:szCs w:val="22"/>
        </w:rPr>
      </w:pPr>
      <w:r w:rsidRPr="001E57FC">
        <w:rPr>
          <w:i/>
          <w:snapToGrid w:val="0"/>
          <w:szCs w:val="22"/>
        </w:rPr>
        <w:tab/>
      </w:r>
      <w:r w:rsidRPr="001E57FC">
        <w:rPr>
          <w:i/>
          <w:snapToGrid w:val="0"/>
          <w:color w:val="auto"/>
          <w:szCs w:val="22"/>
        </w:rPr>
        <w:t xml:space="preserve">/  </w:t>
      </w:r>
      <w:r w:rsidRPr="001E57FC">
        <w:rPr>
          <w:i/>
          <w:snapToGrid w:val="0"/>
          <w:color w:val="auto"/>
          <w:szCs w:val="22"/>
          <w:u w:val="single"/>
        </w:rPr>
        <w:t xml:space="preserve">(TEC: Transportation to Satellite Campus) </w:t>
      </w:r>
      <w:r w:rsidRPr="001E57FC">
        <w:rPr>
          <w:i/>
          <w:szCs w:val="22"/>
          <w:u w:val="single"/>
        </w:rPr>
        <w:t>During the current fiscal year if any member school ceases to be a member, for any reason, the State Board for Technical and Comprehensive Education must develop and implement a plan to assist in the transportation of the former members’ students to a technical college in a county adjacent to the former member’s service area.  To determine the most efficient plan for student transportation assistance, the State Board must include citizen input on the transportation needs of area residents through a public forum.  The State Board must also coordinate with technical colleges in the adjacent counties to locate a satellite campus within such counties.  In determining the satellite campus location the Board must seek input from representatives of area business, industry, and government and area residents as to the best location of the campus.</w:t>
      </w:r>
      <w:r w:rsidRPr="001E57FC">
        <w:rPr>
          <w:color w:val="auto"/>
          <w:szCs w:val="22"/>
        </w:rPr>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color w:val="auto"/>
          <w:szCs w:val="22"/>
        </w:rPr>
      </w:pPr>
      <w:r w:rsidRPr="001E57FC">
        <w:rPr>
          <w:snapToGrid w:val="0"/>
          <w:color w:val="auto"/>
          <w:szCs w:val="22"/>
        </w:rPr>
        <w:tab/>
        <w:t>Senator HUTTO explained the amendment.</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The amendment was adopted.</w:t>
      </w:r>
    </w:p>
    <w:p w:rsidR="001E57FC" w:rsidRPr="001E57FC" w:rsidRDefault="001E57FC"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3</w:t>
      </w:r>
    </w:p>
    <w:p w:rsidR="001E57FC" w:rsidRPr="001E57FC" w:rsidRDefault="001E57FC" w:rsidP="001E57FC">
      <w:pPr>
        <w:rPr>
          <w:snapToGrid w:val="0"/>
          <w:szCs w:val="22"/>
        </w:rPr>
      </w:pPr>
      <w:r w:rsidRPr="001E57FC">
        <w:rPr>
          <w:snapToGrid w:val="0"/>
          <w:szCs w:val="22"/>
        </w:rPr>
        <w:tab/>
        <w:t>Senator GOLDFINCH proposed the following amendment (KW DNR SANCTUARIES), which was adopted (#9):</w:t>
      </w:r>
    </w:p>
    <w:p w:rsidR="001E57FC" w:rsidRPr="001E57FC" w:rsidRDefault="001E57FC" w:rsidP="001E57FC">
      <w:pPr>
        <w:rPr>
          <w:snapToGrid w:val="0"/>
          <w:szCs w:val="22"/>
        </w:rPr>
      </w:pPr>
      <w:r w:rsidRPr="001E57FC">
        <w:rPr>
          <w:snapToGrid w:val="0"/>
          <w:szCs w:val="22"/>
        </w:rPr>
        <w:tab/>
        <w:t>Amend the bill, as and if amended, Part IB, Section 47, DEPARTMENT OF NATURAL RESOURCES, page 396, after line 22, by adding an appropriately numbered new proviso to read:</w:t>
      </w:r>
    </w:p>
    <w:p w:rsidR="001E57FC" w:rsidRPr="001E57FC" w:rsidRDefault="001E57FC" w:rsidP="001E57FC">
      <w:pPr>
        <w:rPr>
          <w:snapToGrid w:val="0"/>
          <w:szCs w:val="22"/>
        </w:rPr>
      </w:pPr>
      <w:r w:rsidRPr="001E57FC">
        <w:rPr>
          <w:i/>
          <w:snapToGrid w:val="0"/>
          <w:szCs w:val="22"/>
        </w:rPr>
        <w:tab/>
      </w:r>
      <w:r w:rsidRPr="001E57FC">
        <w:rPr>
          <w:i/>
          <w:snapToGrid w:val="0"/>
          <w:szCs w:val="22"/>
          <w:u w:val="single"/>
        </w:rPr>
        <w:t xml:space="preserve">/From the funds appropriated in the current Fiscal Year, the Department of Natural Resources is prohibited from enforcing any provisions of a sanctuary agreement that prohibits hunting or fishing within navigable waters.  </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GOLDFINCH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41</w:t>
      </w:r>
    </w:p>
    <w:p w:rsidR="001E57FC" w:rsidRPr="001E57FC" w:rsidRDefault="001E57FC" w:rsidP="001E57FC">
      <w:pPr>
        <w:rPr>
          <w:snapToGrid w:val="0"/>
          <w:szCs w:val="22"/>
        </w:rPr>
      </w:pPr>
      <w:r w:rsidRPr="001E57FC">
        <w:rPr>
          <w:snapToGrid w:val="0"/>
          <w:szCs w:val="22"/>
        </w:rPr>
        <w:tab/>
        <w:t>Senator MARTIN proposed the following amendment (4000C005.JN.DG19.DOCX), which was carried over: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50, DEPARTMENT OF COMMERCE, page 402, by striking proviso 50.21 and inserting</w:t>
      </w:r>
    </w:p>
    <w:p w:rsidR="001E57FC" w:rsidRPr="001E57FC" w:rsidRDefault="001E57FC" w:rsidP="001E57FC">
      <w:pPr>
        <w:rPr>
          <w:rFonts w:eastAsia="Calibri"/>
          <w:i/>
          <w:color w:val="auto"/>
          <w:szCs w:val="22"/>
        </w:rPr>
      </w:pPr>
      <w:r w:rsidRPr="001E57FC">
        <w:rPr>
          <w:snapToGrid w:val="0"/>
          <w:szCs w:val="22"/>
        </w:rPr>
        <w:tab/>
      </w:r>
      <w:r w:rsidRPr="001E57FC">
        <w:rPr>
          <w:snapToGrid w:val="0"/>
          <w:color w:val="auto"/>
          <w:szCs w:val="22"/>
        </w:rPr>
        <w:t>/</w:t>
      </w:r>
      <w:r w:rsidRPr="001E57FC">
        <w:rPr>
          <w:snapToGrid w:val="0"/>
          <w:color w:val="auto"/>
          <w:szCs w:val="22"/>
        </w:rPr>
        <w:tab/>
      </w:r>
      <w:r w:rsidRPr="001E57FC">
        <w:rPr>
          <w:rFonts w:eastAsia="Calibri"/>
          <w:i/>
          <w:color w:val="auto"/>
          <w:szCs w:val="22"/>
          <w:u w:val="single"/>
        </w:rPr>
        <w:t>50.21.</w:t>
      </w:r>
      <w:r w:rsidRPr="001E57FC">
        <w:rPr>
          <w:rFonts w:eastAsia="Calibri"/>
          <w:i/>
          <w:color w:val="auto"/>
          <w:szCs w:val="22"/>
          <w:u w:val="single"/>
        </w:rPr>
        <w:tab/>
        <w:t>(CMRC: Development - Funding for Rural Infrastructure)</w:t>
      </w:r>
      <w:r w:rsidRPr="001E57FC">
        <w:rPr>
          <w:rFonts w:eastAsia="Calibri"/>
          <w:i/>
          <w:color w:val="auto"/>
          <w:szCs w:val="22"/>
        </w:rPr>
        <w:tab/>
      </w:r>
      <w:r w:rsidRPr="001E57FC">
        <w:rPr>
          <w:rFonts w:eastAsia="Calibri"/>
          <w:i/>
          <w:color w:val="auto"/>
          <w:szCs w:val="22"/>
          <w:u w:val="single"/>
        </w:rPr>
        <w:t xml:space="preserve">There is established within the Department of Commerce the Rural School District and Economic Development Fund.  The Secretary of Commerce shall use the fund to facilitate economic development and infrastructure improvements in counties that contain a school district that has been defined by the Department of Education as having a poverty rate greater than or equal to 86%.  Funds shall be used on, but not </w:t>
      </w:r>
      <w:r w:rsidRPr="001E57FC">
        <w:rPr>
          <w:i/>
          <w:szCs w:val="22"/>
          <w:u w:val="single"/>
        </w:rPr>
        <w:t xml:space="preserve">be </w:t>
      </w:r>
      <w:r w:rsidRPr="001E57FC">
        <w:rPr>
          <w:rFonts w:eastAsia="Calibri"/>
          <w:i/>
          <w:color w:val="auto"/>
          <w:szCs w:val="22"/>
          <w:u w:val="single"/>
        </w:rPr>
        <w:t>limited to, school building infrastructure, water and sewer infrastructure, and economic development projects that directly benefit the qualifying school districts.  Once a project is committed, the funds may be utilized to finish that specified project, even if the county does not remain an eligible county in subsequent years.  The Department of Commerce must develop a plan on fund deployment that gives priority to counties that are classified as Tier IV, pursuant to Section 12-6-3360(B)</w:t>
      </w:r>
      <w:r w:rsidRPr="001E57FC">
        <w:rPr>
          <w:i/>
          <w:szCs w:val="22"/>
          <w:u w:val="single"/>
        </w:rPr>
        <w:t xml:space="preserve"> of the 1976 Code</w:t>
      </w:r>
      <w:r w:rsidRPr="001E57FC">
        <w:rPr>
          <w:rFonts w:eastAsia="Calibri"/>
          <w:i/>
          <w:color w:val="auto"/>
          <w:szCs w:val="22"/>
          <w:u w:val="single"/>
        </w:rPr>
        <w:t xml:space="preserve">, and that includes steps to ensure that the qualifying school districts within the eligible counties are the priority in economic development projects.  This plan must be reviewed by </w:t>
      </w:r>
      <w:r w:rsidRPr="001E57FC">
        <w:rPr>
          <w:i/>
          <w:szCs w:val="22"/>
          <w:u w:val="single"/>
        </w:rPr>
        <w:t xml:space="preserve">the Joint Bond Review Committee </w:t>
      </w:r>
      <w:r w:rsidRPr="001E57FC">
        <w:rPr>
          <w:rFonts w:eastAsia="Calibri"/>
          <w:i/>
          <w:color w:val="auto"/>
          <w:szCs w:val="22"/>
          <w:u w:val="single"/>
        </w:rPr>
        <w:t>before these funds may be expended.  Funds disbu</w:t>
      </w:r>
      <w:r w:rsidRPr="001E57FC">
        <w:rPr>
          <w:i/>
          <w:szCs w:val="22"/>
          <w:u w:val="single"/>
        </w:rPr>
        <w:t>r</w:t>
      </w:r>
      <w:r w:rsidRPr="001E57FC">
        <w:rPr>
          <w:rFonts w:eastAsia="Calibri"/>
          <w:i/>
          <w:color w:val="auto"/>
          <w:szCs w:val="22"/>
          <w:u w:val="single"/>
        </w:rPr>
        <w:t xml:space="preserve">sed through this proviso shall only be used on expenditures that are not eligible for the Department of Commerce’s Closing Fund.  No funds may be used to fund water and sewer infrastructure or economic development projects that directly assist a taxpayer under a fee in lieu of taxes agreement whereby the applicable school district does not receive its pro rata share of the fee.  In addition, the department must provide an annual report on the expenditure of funds to the Chairman of the </w:t>
      </w:r>
      <w:r w:rsidRPr="001E57FC">
        <w:rPr>
          <w:i/>
          <w:szCs w:val="22"/>
          <w:u w:val="single"/>
        </w:rPr>
        <w:t xml:space="preserve">Senate </w:t>
      </w:r>
      <w:r w:rsidRPr="001E57FC">
        <w:rPr>
          <w:rFonts w:eastAsia="Calibri"/>
          <w:i/>
          <w:color w:val="auto"/>
          <w:szCs w:val="22"/>
          <w:u w:val="single"/>
        </w:rPr>
        <w:t xml:space="preserve">Finance Committee and the Chairman of the </w:t>
      </w:r>
      <w:r w:rsidRPr="001E57FC">
        <w:rPr>
          <w:i/>
          <w:szCs w:val="22"/>
          <w:u w:val="single"/>
        </w:rPr>
        <w:t xml:space="preserve">House </w:t>
      </w:r>
      <w:r w:rsidRPr="001E57FC">
        <w:rPr>
          <w:rFonts w:eastAsia="Calibri"/>
          <w:i/>
          <w:color w:val="auto"/>
          <w:szCs w:val="22"/>
          <w:u w:val="single"/>
        </w:rPr>
        <w:t>Ways and Means Committee.  Any unexpended funds at the end of the fiscal year shall be carried forward and expended in the current fiscal year by the Department of Commerce for the same purposes.</w:t>
      </w:r>
      <w:r w:rsidRPr="001E57FC">
        <w:rPr>
          <w:rFonts w:eastAsia="Calibri"/>
          <w:i/>
          <w:color w:val="auto"/>
          <w:szCs w:val="22"/>
        </w:rPr>
        <w:tab/>
      </w:r>
      <w:r w:rsidRPr="001E57FC">
        <w:rPr>
          <w:rFonts w:eastAsia="Calibri"/>
          <w:i/>
          <w:color w:val="auto"/>
          <w:szCs w:val="22"/>
        </w:rPr>
        <w:tab/>
      </w:r>
      <w:r w:rsidRPr="001E57FC">
        <w:rPr>
          <w:rFonts w:eastAsia="Calibri"/>
          <w:i/>
          <w:color w:val="auto"/>
          <w:szCs w:val="22"/>
        </w:rPr>
        <w:tab/>
        <w:t>/</w:t>
      </w:r>
      <w:r w:rsidRPr="001E57FC">
        <w:rPr>
          <w:rFonts w:eastAsia="Calibri"/>
          <w:i/>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MARTIN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MARTIN, the amendment was carried over.</w:t>
      </w:r>
    </w:p>
    <w:p w:rsidR="001E57FC" w:rsidRPr="001E57FC" w:rsidRDefault="001E57FC"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26</w:t>
      </w:r>
    </w:p>
    <w:p w:rsidR="001E57FC" w:rsidRPr="001E57FC" w:rsidRDefault="001E57FC" w:rsidP="001E57FC">
      <w:pPr>
        <w:rPr>
          <w:snapToGrid w:val="0"/>
          <w:szCs w:val="22"/>
        </w:rPr>
      </w:pPr>
      <w:r w:rsidRPr="001E57FC">
        <w:rPr>
          <w:snapToGrid w:val="0"/>
          <w:szCs w:val="22"/>
        </w:rPr>
        <w:tab/>
        <w:t>Senator YOUNG proposed the following amendment (ETK 59.6 SEN YOUNG), which was adopted (#10):</w:t>
      </w:r>
    </w:p>
    <w:p w:rsidR="001E57FC" w:rsidRPr="001E57FC" w:rsidRDefault="001E57FC" w:rsidP="001E57FC">
      <w:pPr>
        <w:rPr>
          <w:snapToGrid w:val="0"/>
          <w:szCs w:val="22"/>
        </w:rPr>
      </w:pPr>
      <w:r w:rsidRPr="001E57FC">
        <w:rPr>
          <w:snapToGrid w:val="0"/>
          <w:szCs w:val="22"/>
        </w:rPr>
        <w:tab/>
        <w:t>Amend the bill, as and if amended, Part IB, Section 59, OFFICE OF THE ATTORNEY GENERAL, page 406, proviso 59.6, line 21, by inserting after /Commission/:</w:t>
      </w:r>
    </w:p>
    <w:p w:rsidR="001E57FC" w:rsidRPr="001E57FC" w:rsidRDefault="001E57FC" w:rsidP="001E57FC">
      <w:pPr>
        <w:rPr>
          <w:snapToGrid w:val="0"/>
          <w:szCs w:val="22"/>
        </w:rPr>
      </w:pPr>
      <w:r w:rsidRPr="001E57FC">
        <w:rPr>
          <w:i/>
          <w:snapToGrid w:val="0"/>
          <w:szCs w:val="22"/>
        </w:rPr>
        <w:tab/>
      </w:r>
      <w:r w:rsidRPr="001E57FC">
        <w:rPr>
          <w:i/>
          <w:snapToGrid w:val="0"/>
          <w:szCs w:val="22"/>
          <w:u w:val="single"/>
        </w:rPr>
        <w:t>/, the State, or other state agency</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Amend the bill further, as and if amended, Part IB, Section 59, OFFICE OF THE ATTORNEY GENERAL, page 406, proviso 59.6, line 21, by inserting after /year/:</w:t>
      </w:r>
    </w:p>
    <w:p w:rsidR="001E57FC" w:rsidRPr="001E57FC" w:rsidRDefault="001E57FC" w:rsidP="001E57FC">
      <w:pPr>
        <w:rPr>
          <w:snapToGrid w:val="0"/>
          <w:szCs w:val="22"/>
        </w:rPr>
      </w:pPr>
      <w:r w:rsidRPr="001E57FC">
        <w:rPr>
          <w:i/>
          <w:snapToGrid w:val="0"/>
          <w:szCs w:val="22"/>
        </w:rPr>
        <w:tab/>
      </w:r>
      <w:r w:rsidRPr="001E57FC">
        <w:rPr>
          <w:i/>
          <w:snapToGrid w:val="0"/>
          <w:szCs w:val="22"/>
          <w:u w:val="single"/>
        </w:rPr>
        <w:t>/for any proposed or existing federal project on the Savannah River related to construction in navigable waters or water quality</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r w:rsidRPr="001E57FC">
        <w:rPr>
          <w:snapToGrid w:val="0"/>
          <w:szCs w:val="22"/>
        </w:rPr>
        <w:tab/>
        <w:t>Senator YOUNG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b/>
          <w:snapToGrid w:val="0"/>
          <w:szCs w:val="22"/>
        </w:rPr>
      </w:pPr>
      <w:r w:rsidRPr="001E57FC">
        <w:rPr>
          <w:b/>
          <w:snapToGrid w:val="0"/>
          <w:szCs w:val="22"/>
        </w:rPr>
        <w:t>Amendment No. 11A</w:t>
      </w:r>
    </w:p>
    <w:p w:rsidR="001E57FC" w:rsidRPr="001E57FC" w:rsidRDefault="001E57FC" w:rsidP="001E57FC">
      <w:pPr>
        <w:rPr>
          <w:snapToGrid w:val="0"/>
          <w:szCs w:val="22"/>
        </w:rPr>
      </w:pPr>
      <w:r w:rsidRPr="001E57FC">
        <w:rPr>
          <w:snapToGrid w:val="0"/>
          <w:szCs w:val="22"/>
        </w:rPr>
        <w:tab/>
        <w:t>Senators JOHNSON, HUTTO and HARPOOTLIAN proposed the following amendment (SA\4000C017.RT.SA19.DOCX), which was adopted (#11):</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84, DEPARTMENT OF TRANSPORTATION, page 436, after line 9, by adding an appropriately numbered new proviso to read:</w:t>
      </w:r>
    </w:p>
    <w:p w:rsidR="001E57FC" w:rsidRPr="001E57FC" w:rsidRDefault="001E57FC" w:rsidP="001E57FC">
      <w:pPr>
        <w:rPr>
          <w:i/>
          <w:snapToGrid w:val="0"/>
          <w:color w:val="auto"/>
          <w:szCs w:val="22"/>
        </w:rPr>
      </w:pPr>
      <w:r w:rsidRPr="001E57FC">
        <w:rPr>
          <w:snapToGrid w:val="0"/>
          <w:szCs w:val="22"/>
        </w:rPr>
        <w:tab/>
      </w:r>
      <w:r w:rsidRPr="001E57FC">
        <w:rPr>
          <w:snapToGrid w:val="0"/>
          <w:color w:val="auto"/>
          <w:szCs w:val="22"/>
        </w:rPr>
        <w:t>/</w:t>
      </w:r>
      <w:r w:rsidRPr="001E57FC">
        <w:rPr>
          <w:i/>
          <w:snapToGrid w:val="0"/>
          <w:color w:val="auto"/>
          <w:szCs w:val="22"/>
        </w:rPr>
        <w:tab/>
      </w:r>
      <w:r w:rsidRPr="001E57FC">
        <w:rPr>
          <w:i/>
          <w:snapToGrid w:val="0"/>
          <w:color w:val="auto"/>
          <w:szCs w:val="22"/>
          <w:u w:val="single"/>
        </w:rPr>
        <w:t>(DOT: I-95 Toll)</w:t>
      </w:r>
      <w:r w:rsidRPr="001E57FC">
        <w:rPr>
          <w:i/>
          <w:snapToGrid w:val="0"/>
          <w:color w:val="auto"/>
          <w:szCs w:val="22"/>
        </w:rPr>
        <w:tab/>
      </w:r>
      <w:r w:rsidRPr="001E57FC">
        <w:rPr>
          <w:i/>
          <w:snapToGrid w:val="0"/>
          <w:color w:val="auto"/>
          <w:szCs w:val="22"/>
          <w:u w:val="single"/>
        </w:rPr>
        <w:t>In the current fiscal year, the Department of Transportation shall impose a toll along Interstate Highway 95 where it crosses Lake Marion in either Orangeburg County or Clarendon County. The revenue collected from the imposition of this toll must be used for the maintenance, upgrade, and expansion of the highways, bridges, and interchanges of Interstate Highway 95.</w:t>
      </w:r>
      <w:r w:rsidRPr="001E57FC">
        <w:rPr>
          <w:snapToGrid w:val="0"/>
          <w:color w:val="auto"/>
          <w:szCs w:val="22"/>
        </w:rPr>
        <w:tab/>
      </w:r>
      <w:r w:rsidRPr="001E57FC">
        <w:rPr>
          <w:snapToGrid w:val="0"/>
          <w:color w:val="auto"/>
          <w:szCs w:val="22"/>
        </w:rPr>
        <w:tab/>
        <w:t>/</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HUTTO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szCs w:val="22"/>
        </w:rPr>
      </w:pPr>
      <w:r w:rsidRPr="001E57FC">
        <w:rPr>
          <w:b/>
          <w:szCs w:val="22"/>
        </w:rPr>
        <w:t>Amendment No. 22</w:t>
      </w:r>
    </w:p>
    <w:p w:rsidR="001E57FC" w:rsidRPr="001E57FC" w:rsidRDefault="001E57FC" w:rsidP="001E57FC">
      <w:pPr>
        <w:rPr>
          <w:snapToGrid w:val="0"/>
          <w:szCs w:val="22"/>
        </w:rPr>
      </w:pPr>
      <w:r w:rsidRPr="001E57FC">
        <w:rPr>
          <w:snapToGrid w:val="0"/>
          <w:szCs w:val="22"/>
        </w:rPr>
        <w:tab/>
        <w:t>Senator CASH proposed the following amendment (4000R001.KMM.RJC.DOCX), which was tabled:</w:t>
      </w:r>
    </w:p>
    <w:p w:rsidR="001E57FC" w:rsidRPr="001E57FC" w:rsidRDefault="001E57FC" w:rsidP="001E57FC">
      <w:pPr>
        <w:rPr>
          <w:snapToGrid w:val="0"/>
          <w:szCs w:val="22"/>
        </w:rPr>
      </w:pPr>
      <w:r w:rsidRPr="001E57FC">
        <w:rPr>
          <w:snapToGrid w:val="0"/>
          <w:szCs w:val="22"/>
        </w:rPr>
        <w:tab/>
        <w:t>Amend the bill, as and if amended, Part IB, Section 108, PUBLIC EMPLOYEE BENEFIT AUTHORITY, page 466, proviso 108.4, by striking the proviso in its entirety, and inserting /</w:t>
      </w:r>
      <w:r w:rsidRPr="001E57FC">
        <w:rPr>
          <w:snapToGrid w:val="0"/>
          <w:szCs w:val="22"/>
        </w:rPr>
        <w:tab/>
        <w:t xml:space="preserve">108.4. (PEBA: Funding Abortions Prohibited) No funds appropriated for employer contributions to the State Health Insurance Plan may be expended to reimburse the expenses of an abortion, except </w:t>
      </w:r>
      <w:r w:rsidRPr="001E57FC">
        <w:rPr>
          <w:strike/>
          <w:snapToGrid w:val="0"/>
          <w:szCs w:val="22"/>
        </w:rPr>
        <w:t>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1E57FC">
        <w:rPr>
          <w:snapToGrid w:val="0"/>
          <w:szCs w:val="22"/>
        </w:rPr>
        <w:t xml:space="preserve"> </w:t>
      </w:r>
      <w:r w:rsidRPr="001E57FC">
        <w:rPr>
          <w:i/>
          <w:iCs/>
          <w:snapToGrid w:val="0"/>
          <w:szCs w:val="22"/>
          <w:u w:val="single"/>
        </w:rPr>
        <w:t>in which the life of the mother is at risk and the termination of the pregnancy is incidental to the lifesaving intervention</w:t>
      </w:r>
      <w:r w:rsidRPr="001E57FC">
        <w:rPr>
          <w:snapToGrid w:val="0"/>
          <w:szCs w:val="22"/>
        </w:rPr>
        <w:t xml:space="preserve">, and the State Health Plan may not offer coverage for abortion services, including ancillary services provided contemporaneously with abortion services </w:t>
      </w:r>
      <w:r w:rsidRPr="001E57FC">
        <w:rPr>
          <w:i/>
          <w:iCs/>
          <w:snapToGrid w:val="0"/>
          <w:szCs w:val="22"/>
          <w:u w:val="single"/>
        </w:rPr>
        <w:t>or services incidental to abortion except as permitted by this provision</w:t>
      </w:r>
      <w:r w:rsidRPr="001E57FC">
        <w:rPr>
          <w:snapToGrid w:val="0"/>
          <w:szCs w:val="22"/>
        </w:rPr>
        <w:t xml:space="preserve">. </w:t>
      </w:r>
      <w:r w:rsidRPr="001E57FC">
        <w:rPr>
          <w:i/>
          <w:iCs/>
          <w:snapToGrid w:val="0"/>
          <w:szCs w:val="22"/>
          <w:u w:val="single"/>
        </w:rPr>
        <w:t>Physicians shall act in accordance with the standard of care to preserve both the life of the mother and the life of the pre-born child.</w:t>
      </w:r>
      <w:r w:rsidRPr="001E57FC">
        <w:rPr>
          <w:i/>
          <w:iCs/>
          <w:snapToGrid w:val="0"/>
          <w:szCs w:val="22"/>
        </w:rPr>
        <w:t xml:space="preserve"> </w:t>
      </w:r>
      <w:r w:rsidRPr="001E57FC">
        <w:rPr>
          <w:snapToGrid w:val="0"/>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CASH explained the amendment.</w:t>
      </w:r>
    </w:p>
    <w:p w:rsidR="001E57FC" w:rsidRDefault="001E57FC" w:rsidP="001E57FC">
      <w:pPr>
        <w:rPr>
          <w:snapToGrid w:val="0"/>
          <w:szCs w:val="22"/>
        </w:rPr>
      </w:pPr>
      <w:r w:rsidRPr="001E57FC">
        <w:rPr>
          <w:snapToGrid w:val="0"/>
          <w:szCs w:val="22"/>
        </w:rPr>
        <w:tab/>
        <w:t>Senator HUTTO spoke on the amendment.</w:t>
      </w:r>
    </w:p>
    <w:p w:rsidR="00790FDC" w:rsidRPr="001E57FC" w:rsidRDefault="00790FDC" w:rsidP="001E57FC">
      <w:pPr>
        <w:rPr>
          <w:snapToGrid w:val="0"/>
          <w:szCs w:val="22"/>
        </w:rPr>
      </w:pPr>
    </w:p>
    <w:p w:rsidR="001E57FC" w:rsidRPr="001E57FC" w:rsidRDefault="001E57FC" w:rsidP="001E57FC">
      <w:pPr>
        <w:rPr>
          <w:snapToGrid w:val="0"/>
          <w:szCs w:val="22"/>
        </w:rPr>
      </w:pPr>
      <w:r w:rsidRPr="001E57FC">
        <w:rPr>
          <w:snapToGrid w:val="0"/>
          <w:szCs w:val="22"/>
        </w:rPr>
        <w:tab/>
        <w:t>Senator HUTTO moved to lay the amendment on the table.</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"ayes" and "nays" were demanded and taken, resulting as follows:</w:t>
      </w:r>
    </w:p>
    <w:p w:rsidR="001E57FC" w:rsidRPr="001E57FC" w:rsidRDefault="001E57FC" w:rsidP="001E57FC">
      <w:pPr>
        <w:jc w:val="center"/>
        <w:rPr>
          <w:b/>
          <w:snapToGrid w:val="0"/>
          <w:szCs w:val="22"/>
        </w:rPr>
      </w:pPr>
      <w:r w:rsidRPr="001E57FC">
        <w:rPr>
          <w:b/>
          <w:snapToGrid w:val="0"/>
          <w:szCs w:val="22"/>
        </w:rPr>
        <w:t>Ayes 21; Nays 22</w:t>
      </w:r>
    </w:p>
    <w:p w:rsidR="001E57FC" w:rsidRPr="001E57FC" w:rsidRDefault="001E57FC" w:rsidP="001E57FC">
      <w:pPr>
        <w:rPr>
          <w:snapToGrid w:val="0"/>
          <w:szCs w:val="22"/>
        </w:rPr>
      </w:pP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Allen</w:t>
      </w:r>
      <w:r w:rsidRPr="001E57FC">
        <w:rPr>
          <w:snapToGrid w:val="0"/>
          <w:szCs w:val="22"/>
        </w:rPr>
        <w:tab/>
        <w:t>Fanning</w:t>
      </w:r>
      <w:r w:rsidRPr="001E57FC">
        <w:rPr>
          <w:snapToGrid w:val="0"/>
          <w:szCs w:val="22"/>
        </w:rPr>
        <w:tab/>
        <w:t>Gregory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Harpootlian</w:t>
      </w:r>
      <w:r w:rsidRPr="001E57FC">
        <w:rPr>
          <w:snapToGrid w:val="0"/>
          <w:szCs w:val="22"/>
        </w:rPr>
        <w:tab/>
        <w:t>Hutto</w:t>
      </w:r>
      <w:r w:rsidRPr="001E57FC">
        <w:rPr>
          <w:snapToGrid w:val="0"/>
          <w:szCs w:val="22"/>
        </w:rPr>
        <w:tab/>
        <w:t>Jackson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Johnson</w:t>
      </w:r>
      <w:r w:rsidRPr="001E57FC">
        <w:rPr>
          <w:snapToGrid w:val="0"/>
          <w:szCs w:val="22"/>
        </w:rPr>
        <w:tab/>
        <w:t>Kimpson</w:t>
      </w:r>
      <w:r w:rsidRPr="001E57FC">
        <w:rPr>
          <w:snapToGrid w:val="0"/>
          <w:szCs w:val="22"/>
        </w:rPr>
        <w:tab/>
        <w:t>Leatherman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i/>
          <w:snapToGrid w:val="0"/>
          <w:szCs w:val="22"/>
        </w:rPr>
        <w:t>Matthews, John</w:t>
      </w:r>
      <w:r w:rsidRPr="001E57FC">
        <w:rPr>
          <w:i/>
          <w:snapToGrid w:val="0"/>
          <w:szCs w:val="22"/>
        </w:rPr>
        <w:tab/>
        <w:t>Matthews, Margie</w:t>
      </w:r>
      <w:r w:rsidRPr="001E57FC">
        <w:rPr>
          <w:i/>
          <w:snapToGrid w:val="0"/>
          <w:szCs w:val="22"/>
        </w:rPr>
        <w:tab/>
      </w:r>
      <w:r w:rsidRPr="001E57FC">
        <w:rPr>
          <w:snapToGrid w:val="0"/>
          <w:szCs w:val="22"/>
        </w:rPr>
        <w:t>McElveen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McLeod</w:t>
      </w:r>
      <w:r w:rsidRPr="001E57FC">
        <w:rPr>
          <w:snapToGrid w:val="0"/>
          <w:szCs w:val="22"/>
        </w:rPr>
        <w:tab/>
        <w:t>Nicholson</w:t>
      </w:r>
      <w:r w:rsidRPr="001E57FC">
        <w:rPr>
          <w:snapToGrid w:val="0"/>
          <w:szCs w:val="22"/>
        </w:rPr>
        <w:tab/>
        <w:t>Rankin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Reese</w:t>
      </w:r>
      <w:r w:rsidRPr="001E57FC">
        <w:rPr>
          <w:snapToGrid w:val="0"/>
          <w:szCs w:val="22"/>
        </w:rPr>
        <w:tab/>
        <w:t>Sabb</w:t>
      </w:r>
      <w:r w:rsidRPr="001E57FC">
        <w:rPr>
          <w:snapToGrid w:val="0"/>
          <w:szCs w:val="22"/>
        </w:rPr>
        <w:tab/>
        <w:t>Scott</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Setzler</w:t>
      </w:r>
      <w:r w:rsidRPr="001E57FC">
        <w:rPr>
          <w:snapToGrid w:val="0"/>
          <w:szCs w:val="22"/>
        </w:rPr>
        <w:tab/>
        <w:t>Sheheen</w:t>
      </w:r>
      <w:r w:rsidRPr="001E57FC">
        <w:rPr>
          <w:snapToGrid w:val="0"/>
          <w:szCs w:val="22"/>
        </w:rPr>
        <w:tab/>
        <w:t>Williams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Total--21</w:t>
      </w:r>
    </w:p>
    <w:p w:rsidR="001E57FC" w:rsidRPr="001E57FC" w:rsidRDefault="001E57FC" w:rsidP="001E57FC">
      <w:pPr>
        <w:rPr>
          <w:snapToGrid w:val="0"/>
          <w:szCs w:val="22"/>
        </w:rPr>
      </w:pP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Alexander</w:t>
      </w:r>
      <w:r w:rsidRPr="001E57FC">
        <w:rPr>
          <w:snapToGrid w:val="0"/>
          <w:szCs w:val="22"/>
        </w:rPr>
        <w:tab/>
        <w:t>Bennett</w:t>
      </w:r>
      <w:r w:rsidRPr="001E57FC">
        <w:rPr>
          <w:snapToGrid w:val="0"/>
          <w:szCs w:val="22"/>
        </w:rPr>
        <w:tab/>
        <w:t>Campbell</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Campsen</w:t>
      </w:r>
      <w:r w:rsidRPr="001E57FC">
        <w:rPr>
          <w:snapToGrid w:val="0"/>
          <w:szCs w:val="22"/>
        </w:rPr>
        <w:tab/>
        <w:t>Cash</w:t>
      </w:r>
      <w:r w:rsidRPr="001E57FC">
        <w:rPr>
          <w:snapToGrid w:val="0"/>
          <w:szCs w:val="22"/>
        </w:rPr>
        <w:tab/>
        <w:t>Climer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Corbin</w:t>
      </w:r>
      <w:r w:rsidRPr="001E57FC">
        <w:rPr>
          <w:snapToGrid w:val="0"/>
          <w:szCs w:val="22"/>
        </w:rPr>
        <w:tab/>
        <w:t>Cromer</w:t>
      </w:r>
      <w:r w:rsidRPr="001E57FC">
        <w:rPr>
          <w:snapToGrid w:val="0"/>
          <w:szCs w:val="22"/>
        </w:rPr>
        <w:tab/>
        <w:t>Davis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Gambrell</w:t>
      </w:r>
      <w:r w:rsidRPr="001E57FC">
        <w:rPr>
          <w:snapToGrid w:val="0"/>
          <w:szCs w:val="22"/>
        </w:rPr>
        <w:tab/>
        <w:t>Goldfinch</w:t>
      </w:r>
      <w:r w:rsidRPr="001E57FC">
        <w:rPr>
          <w:snapToGrid w:val="0"/>
          <w:szCs w:val="22"/>
        </w:rPr>
        <w:tab/>
        <w:t>Grooms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Hembree</w:t>
      </w:r>
      <w:r w:rsidRPr="001E57FC">
        <w:rPr>
          <w:snapToGrid w:val="0"/>
          <w:szCs w:val="22"/>
        </w:rPr>
        <w:tab/>
        <w:t>Loftis</w:t>
      </w:r>
      <w:r w:rsidRPr="001E57FC">
        <w:rPr>
          <w:snapToGrid w:val="0"/>
          <w:szCs w:val="22"/>
        </w:rPr>
        <w:tab/>
        <w:t>Martin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Peeler</w:t>
      </w:r>
      <w:r w:rsidRPr="001E57FC">
        <w:rPr>
          <w:snapToGrid w:val="0"/>
          <w:szCs w:val="22"/>
        </w:rPr>
        <w:tab/>
        <w:t>Rice</w:t>
      </w:r>
      <w:r w:rsidRPr="001E57FC">
        <w:rPr>
          <w:snapToGrid w:val="0"/>
          <w:szCs w:val="22"/>
        </w:rPr>
        <w:tab/>
        <w:t>Shealy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Talley</w:t>
      </w:r>
      <w:r w:rsidRPr="001E57FC">
        <w:rPr>
          <w:snapToGrid w:val="0"/>
          <w:szCs w:val="22"/>
        </w:rPr>
        <w:tab/>
        <w:t>Turner</w:t>
      </w:r>
      <w:r w:rsidRPr="001E57FC">
        <w:rPr>
          <w:snapToGrid w:val="0"/>
          <w:szCs w:val="22"/>
        </w:rPr>
        <w:tab/>
        <w:t>Verdin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Young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Total--22</w:t>
      </w:r>
    </w:p>
    <w:p w:rsidR="001E57FC" w:rsidRPr="001E57FC" w:rsidRDefault="001E57FC" w:rsidP="001E57FC">
      <w:pPr>
        <w:rPr>
          <w:snapToGrid w:val="0"/>
          <w:szCs w:val="22"/>
        </w:rPr>
      </w:pPr>
      <w:r w:rsidRPr="001E57FC">
        <w:rPr>
          <w:snapToGrid w:val="0"/>
          <w:szCs w:val="22"/>
        </w:rPr>
        <w:tab/>
        <w:t xml:space="preserve">Having failed to receive the necessary votes, the Senate refused to table the amendment. </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KIMPSON spoke on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KIMPSON moved to lay the amendment on the table.</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"ayes" and "nays" were demanded and taken, resulting as follows:</w:t>
      </w:r>
    </w:p>
    <w:p w:rsidR="001E57FC" w:rsidRPr="001E57FC" w:rsidRDefault="001E57FC" w:rsidP="001E57FC">
      <w:pPr>
        <w:jc w:val="center"/>
        <w:rPr>
          <w:b/>
          <w:snapToGrid w:val="0"/>
          <w:szCs w:val="22"/>
        </w:rPr>
      </w:pPr>
      <w:r w:rsidRPr="001E57FC">
        <w:rPr>
          <w:b/>
          <w:snapToGrid w:val="0"/>
          <w:szCs w:val="22"/>
        </w:rPr>
        <w:t>Ayes 24; Nays 21</w:t>
      </w:r>
    </w:p>
    <w:p w:rsidR="001E57FC" w:rsidRPr="001E57FC" w:rsidRDefault="001E57FC" w:rsidP="001E57FC">
      <w:pPr>
        <w:rPr>
          <w:snapToGrid w:val="0"/>
          <w:szCs w:val="22"/>
        </w:rPr>
      </w:pP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Allen</w:t>
      </w:r>
      <w:r w:rsidRPr="001E57FC">
        <w:rPr>
          <w:snapToGrid w:val="0"/>
          <w:szCs w:val="22"/>
        </w:rPr>
        <w:tab/>
        <w:t>Fanning</w:t>
      </w:r>
      <w:r w:rsidRPr="001E57FC">
        <w:rPr>
          <w:snapToGrid w:val="0"/>
          <w:szCs w:val="22"/>
        </w:rPr>
        <w:tab/>
        <w:t>Gregory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Harpootlian</w:t>
      </w:r>
      <w:r w:rsidRPr="001E57FC">
        <w:rPr>
          <w:snapToGrid w:val="0"/>
          <w:szCs w:val="22"/>
        </w:rPr>
        <w:tab/>
        <w:t>Hutto</w:t>
      </w:r>
      <w:r w:rsidRPr="001E57FC">
        <w:rPr>
          <w:snapToGrid w:val="0"/>
          <w:szCs w:val="22"/>
        </w:rPr>
        <w:tab/>
        <w:t>Jackson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Johnson</w:t>
      </w:r>
      <w:r w:rsidRPr="001E57FC">
        <w:rPr>
          <w:snapToGrid w:val="0"/>
          <w:szCs w:val="22"/>
        </w:rPr>
        <w:tab/>
        <w:t>Kimpson</w:t>
      </w:r>
      <w:r w:rsidRPr="001E57FC">
        <w:rPr>
          <w:snapToGrid w:val="0"/>
          <w:szCs w:val="22"/>
        </w:rPr>
        <w:tab/>
        <w:t>Leatherman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1E57FC">
        <w:rPr>
          <w:snapToGrid w:val="0"/>
          <w:szCs w:val="22"/>
        </w:rPr>
        <w:t>Malloy</w:t>
      </w:r>
      <w:r w:rsidRPr="001E57FC">
        <w:rPr>
          <w:snapToGrid w:val="0"/>
          <w:szCs w:val="22"/>
        </w:rPr>
        <w:tab/>
        <w:t>Massey</w:t>
      </w:r>
      <w:r w:rsidRPr="001E57FC">
        <w:rPr>
          <w:snapToGrid w:val="0"/>
          <w:szCs w:val="22"/>
        </w:rPr>
        <w:tab/>
      </w:r>
      <w:r w:rsidRPr="001E57FC">
        <w:rPr>
          <w:i/>
          <w:snapToGrid w:val="0"/>
          <w:szCs w:val="22"/>
        </w:rPr>
        <w:t>Matthews, John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i/>
          <w:snapToGrid w:val="0"/>
          <w:szCs w:val="22"/>
        </w:rPr>
        <w:t>Matthews, Margie</w:t>
      </w:r>
      <w:r w:rsidRPr="001E57FC">
        <w:rPr>
          <w:i/>
          <w:snapToGrid w:val="0"/>
          <w:szCs w:val="22"/>
        </w:rPr>
        <w:tab/>
      </w:r>
      <w:r w:rsidRPr="001E57FC">
        <w:rPr>
          <w:snapToGrid w:val="0"/>
          <w:szCs w:val="22"/>
        </w:rPr>
        <w:t>McElveen</w:t>
      </w:r>
      <w:r w:rsidRPr="001E57FC">
        <w:rPr>
          <w:snapToGrid w:val="0"/>
          <w:szCs w:val="22"/>
        </w:rPr>
        <w:tab/>
        <w:t>McLeod</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Nicholson</w:t>
      </w:r>
      <w:r w:rsidRPr="001E57FC">
        <w:rPr>
          <w:snapToGrid w:val="0"/>
          <w:szCs w:val="22"/>
        </w:rPr>
        <w:tab/>
        <w:t>Rankin</w:t>
      </w:r>
      <w:r w:rsidRPr="001E57FC">
        <w:rPr>
          <w:snapToGrid w:val="0"/>
          <w:szCs w:val="22"/>
        </w:rPr>
        <w:tab/>
        <w:t>Reese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Sabb</w:t>
      </w:r>
      <w:r w:rsidRPr="001E57FC">
        <w:rPr>
          <w:snapToGrid w:val="0"/>
          <w:szCs w:val="22"/>
        </w:rPr>
        <w:tab/>
        <w:t>Scott</w:t>
      </w:r>
      <w:r w:rsidRPr="001E57FC">
        <w:rPr>
          <w:snapToGrid w:val="0"/>
          <w:szCs w:val="22"/>
        </w:rPr>
        <w:tab/>
        <w:t>Senn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Setzler</w:t>
      </w:r>
      <w:r w:rsidRPr="001E57FC">
        <w:rPr>
          <w:snapToGrid w:val="0"/>
          <w:szCs w:val="22"/>
        </w:rPr>
        <w:tab/>
        <w:t>Sheheen</w:t>
      </w:r>
      <w:r w:rsidRPr="001E57FC">
        <w:rPr>
          <w:snapToGrid w:val="0"/>
          <w:szCs w:val="22"/>
        </w:rPr>
        <w:tab/>
        <w:t>Williams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Total--24</w:t>
      </w:r>
    </w:p>
    <w:p w:rsidR="001E57FC" w:rsidRPr="001E57FC" w:rsidRDefault="001E57FC" w:rsidP="001E57FC">
      <w:pPr>
        <w:rPr>
          <w:snapToGrid w:val="0"/>
          <w:szCs w:val="22"/>
        </w:rPr>
      </w:pP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Alexander</w:t>
      </w:r>
      <w:r w:rsidRPr="001E57FC">
        <w:rPr>
          <w:snapToGrid w:val="0"/>
          <w:szCs w:val="22"/>
        </w:rPr>
        <w:tab/>
        <w:t>Bennett</w:t>
      </w:r>
      <w:r w:rsidRPr="001E57FC">
        <w:rPr>
          <w:snapToGrid w:val="0"/>
          <w:szCs w:val="22"/>
        </w:rPr>
        <w:tab/>
        <w:t>Campbell</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Campsen</w:t>
      </w:r>
      <w:r w:rsidRPr="001E57FC">
        <w:rPr>
          <w:snapToGrid w:val="0"/>
          <w:szCs w:val="22"/>
        </w:rPr>
        <w:tab/>
        <w:t>Cash</w:t>
      </w:r>
      <w:r w:rsidRPr="001E57FC">
        <w:rPr>
          <w:snapToGrid w:val="0"/>
          <w:szCs w:val="22"/>
        </w:rPr>
        <w:tab/>
        <w:t>Climer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Corbin</w:t>
      </w:r>
      <w:r w:rsidRPr="001E57FC">
        <w:rPr>
          <w:snapToGrid w:val="0"/>
          <w:szCs w:val="22"/>
        </w:rPr>
        <w:tab/>
        <w:t>Cromer</w:t>
      </w:r>
      <w:r w:rsidRPr="001E57FC">
        <w:rPr>
          <w:snapToGrid w:val="0"/>
          <w:szCs w:val="22"/>
        </w:rPr>
        <w:tab/>
        <w:t>Davis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Gambrell</w:t>
      </w:r>
      <w:r w:rsidRPr="001E57FC">
        <w:rPr>
          <w:snapToGrid w:val="0"/>
          <w:szCs w:val="22"/>
        </w:rPr>
        <w:tab/>
        <w:t>Goldfinch</w:t>
      </w:r>
      <w:r w:rsidRPr="001E57FC">
        <w:rPr>
          <w:snapToGrid w:val="0"/>
          <w:szCs w:val="22"/>
        </w:rPr>
        <w:tab/>
        <w:t>Grooms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Loftis</w:t>
      </w:r>
      <w:r w:rsidRPr="001E57FC">
        <w:rPr>
          <w:snapToGrid w:val="0"/>
          <w:szCs w:val="22"/>
        </w:rPr>
        <w:tab/>
        <w:t>Martin</w:t>
      </w:r>
      <w:r w:rsidRPr="001E57FC">
        <w:rPr>
          <w:snapToGrid w:val="0"/>
          <w:szCs w:val="22"/>
        </w:rPr>
        <w:tab/>
        <w:t>Peeler</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Rice</w:t>
      </w:r>
      <w:r w:rsidRPr="001E57FC">
        <w:rPr>
          <w:snapToGrid w:val="0"/>
          <w:szCs w:val="22"/>
        </w:rPr>
        <w:tab/>
        <w:t>Shealy</w:t>
      </w:r>
      <w:r w:rsidRPr="001E57FC">
        <w:rPr>
          <w:snapToGrid w:val="0"/>
          <w:szCs w:val="22"/>
        </w:rPr>
        <w:tab/>
        <w:t>Talley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Turner</w:t>
      </w:r>
      <w:r w:rsidRPr="001E57FC">
        <w:rPr>
          <w:snapToGrid w:val="0"/>
          <w:szCs w:val="22"/>
        </w:rPr>
        <w:tab/>
        <w:t>Verdin</w:t>
      </w:r>
      <w:r w:rsidRPr="001E57FC">
        <w:rPr>
          <w:snapToGrid w:val="0"/>
          <w:szCs w:val="22"/>
        </w:rPr>
        <w:tab/>
        <w:t>Young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Total--21</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1E57FC" w:rsidRPr="001E57FC" w:rsidRDefault="001E57FC" w:rsidP="001E57FC">
      <w:pPr>
        <w:rPr>
          <w:snapToGrid w:val="0"/>
          <w:szCs w:val="22"/>
        </w:rPr>
      </w:pPr>
      <w:r w:rsidRPr="001E57FC">
        <w:rPr>
          <w:snapToGrid w:val="0"/>
          <w:szCs w:val="22"/>
        </w:rPr>
        <w:tab/>
        <w:t>The amendment was laid on the table.</w:t>
      </w:r>
    </w:p>
    <w:p w:rsidR="001E57FC" w:rsidRDefault="001E57FC" w:rsidP="001E57FC">
      <w:pPr>
        <w:rPr>
          <w:snapToGrid w:val="0"/>
          <w:szCs w:val="22"/>
        </w:rPr>
      </w:pPr>
    </w:p>
    <w:p w:rsidR="00C842A7" w:rsidRDefault="00C842A7" w:rsidP="001E57FC">
      <w:pPr>
        <w:rPr>
          <w:snapToGrid w:val="0"/>
          <w:szCs w:val="22"/>
        </w:rPr>
      </w:pPr>
    </w:p>
    <w:p w:rsidR="00C842A7" w:rsidRPr="001E57FC" w:rsidRDefault="00C842A7"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32</w:t>
      </w:r>
    </w:p>
    <w:p w:rsidR="001E57FC" w:rsidRPr="001E57FC" w:rsidRDefault="001E57FC" w:rsidP="001E57FC">
      <w:pPr>
        <w:rPr>
          <w:snapToGrid w:val="0"/>
          <w:szCs w:val="22"/>
        </w:rPr>
      </w:pPr>
      <w:r w:rsidRPr="001E57FC">
        <w:rPr>
          <w:snapToGrid w:val="0"/>
          <w:szCs w:val="22"/>
        </w:rPr>
        <w:tab/>
        <w:t>Senator FANNING proposed the following amendment (4000C009.RT.SA19.DOCX), which was ruled out of order:</w:t>
      </w:r>
    </w:p>
    <w:p w:rsidR="001E57FC" w:rsidRPr="001E57FC" w:rsidRDefault="001E57FC" w:rsidP="001E57FC">
      <w:pPr>
        <w:rPr>
          <w:snapToGrid w:val="0"/>
          <w:szCs w:val="22"/>
        </w:rPr>
      </w:pPr>
      <w:r w:rsidRPr="001E57FC">
        <w:rPr>
          <w:snapToGrid w:val="0"/>
          <w:szCs w:val="22"/>
        </w:rPr>
        <w:tab/>
        <w:t>Amend the bill, as and if amended, Part IB, Section 108, PUBLIC EMPLOYEE BENEFIT AUTHORITY, page 468, after line 4, by adding an appropriately numbered new proviso to read:</w:t>
      </w:r>
    </w:p>
    <w:p w:rsidR="001E57FC" w:rsidRPr="001E57FC" w:rsidRDefault="001E57FC" w:rsidP="001E57FC">
      <w:pPr>
        <w:rPr>
          <w:snapToGrid w:val="0"/>
          <w:szCs w:val="22"/>
        </w:rPr>
      </w:pPr>
      <w:r w:rsidRPr="001E57FC">
        <w:rPr>
          <w:snapToGrid w:val="0"/>
          <w:szCs w:val="22"/>
        </w:rPr>
        <w:tab/>
        <w:t xml:space="preserve">/ </w:t>
      </w:r>
      <w:r w:rsidRPr="001E57FC">
        <w:rPr>
          <w:i/>
          <w:iCs/>
          <w:snapToGrid w:val="0"/>
          <w:szCs w:val="22"/>
          <w:u w:val="single"/>
        </w:rPr>
        <w:t>(PEBA: Cafeteria Workers SCRS Opt Out)</w:t>
      </w:r>
      <w:r w:rsidRPr="001E57FC">
        <w:rPr>
          <w:i/>
          <w:iCs/>
          <w:snapToGrid w:val="0"/>
          <w:szCs w:val="22"/>
        </w:rPr>
        <w:t xml:space="preserve">  </w:t>
      </w:r>
      <w:r w:rsidRPr="001E57FC">
        <w:rPr>
          <w:i/>
          <w:iCs/>
          <w:snapToGrid w:val="0"/>
          <w:szCs w:val="22"/>
          <w:u w:val="single"/>
        </w:rPr>
        <w:t>In Fiscal Year 2019-20, a new part-time school cafeteria worker may exercise the option, within thirty days after entering upon the discharge of such duties, to not become a member of the South Carolina Retirement System.</w:t>
      </w:r>
      <w:r w:rsidRPr="001E57FC">
        <w:rPr>
          <w:i/>
          <w:iCs/>
          <w:snapToGrid w:val="0"/>
          <w:szCs w:val="22"/>
        </w:rPr>
        <w:t xml:space="preserve"> </w:t>
      </w:r>
      <w:r w:rsidRPr="001E57FC">
        <w:rPr>
          <w:i/>
          <w:snapToGrid w:val="0"/>
          <w:szCs w:val="22"/>
        </w:rPr>
        <w:t xml:space="preserve"> </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FANNING explained the amendment.</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Point of Order</w:t>
      </w:r>
    </w:p>
    <w:p w:rsidR="001E57FC" w:rsidRPr="001E57FC" w:rsidRDefault="001E57FC" w:rsidP="001E57FC">
      <w:pPr>
        <w:rPr>
          <w:snapToGrid w:val="0"/>
          <w:szCs w:val="22"/>
        </w:rPr>
      </w:pPr>
      <w:r w:rsidRPr="001E57FC">
        <w:rPr>
          <w:snapToGrid w:val="0"/>
          <w:szCs w:val="22"/>
        </w:rPr>
        <w:tab/>
        <w:t>Senator ALEXANDER raised a Point of Order under Rule 24A that the amendment was out of order inasmuch as it was not germane to the Bill.</w:t>
      </w:r>
    </w:p>
    <w:p w:rsidR="001E57FC" w:rsidRDefault="001E57FC" w:rsidP="001E57FC">
      <w:pPr>
        <w:rPr>
          <w:snapToGrid w:val="0"/>
          <w:szCs w:val="22"/>
        </w:rPr>
      </w:pPr>
      <w:r w:rsidRPr="001E57FC">
        <w:rPr>
          <w:snapToGrid w:val="0"/>
          <w:szCs w:val="22"/>
        </w:rPr>
        <w:tab/>
        <w:t>The PRESIDENT sustained the Point of Order.</w:t>
      </w:r>
    </w:p>
    <w:p w:rsidR="00790FDC" w:rsidRPr="001E57FC" w:rsidRDefault="00790FD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ruled out of order.</w:t>
      </w:r>
    </w:p>
    <w:p w:rsidR="001E57FC" w:rsidRPr="001E57FC" w:rsidRDefault="001E57FC" w:rsidP="001E57FC">
      <w:pPr>
        <w:rPr>
          <w:snapToGrid w:val="0"/>
          <w:szCs w:val="22"/>
        </w:rPr>
      </w:pPr>
    </w:p>
    <w:p w:rsidR="001E57FC" w:rsidRPr="001E57FC" w:rsidRDefault="001E57FC" w:rsidP="001E57FC">
      <w:pPr>
        <w:jc w:val="center"/>
        <w:rPr>
          <w:b/>
          <w:szCs w:val="22"/>
        </w:rPr>
      </w:pPr>
      <w:r w:rsidRPr="001E57FC">
        <w:rPr>
          <w:b/>
          <w:szCs w:val="22"/>
        </w:rPr>
        <w:t>Amendment No. 33</w:t>
      </w:r>
    </w:p>
    <w:p w:rsidR="001E57FC" w:rsidRPr="001E57FC" w:rsidRDefault="001E57FC" w:rsidP="001E57FC">
      <w:pPr>
        <w:rPr>
          <w:snapToGrid w:val="0"/>
          <w:szCs w:val="22"/>
        </w:rPr>
      </w:pPr>
      <w:r w:rsidRPr="001E57FC">
        <w:rPr>
          <w:snapToGrid w:val="0"/>
          <w:szCs w:val="22"/>
        </w:rPr>
        <w:tab/>
        <w:t>Senator FANNING proposed the following amendment (SA\</w:t>
      </w:r>
      <w:r w:rsidRPr="001E57FC">
        <w:rPr>
          <w:snapToGrid w:val="0"/>
          <w:szCs w:val="22"/>
        </w:rPr>
        <w:br/>
        <w:t>4000C010.RT.SA19.DOCX), which was ruled out of order: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108, PUBLIC EMPLOYEE BENEFIT AUTHORITY, page 468, after line 4, by adding an appropriately numbered new proviso to read:</w:t>
      </w:r>
    </w:p>
    <w:p w:rsidR="001E57FC" w:rsidRPr="001E57FC" w:rsidRDefault="001E57FC" w:rsidP="001E57FC">
      <w:pPr>
        <w:rPr>
          <w:snapToGrid w:val="0"/>
          <w:color w:val="auto"/>
          <w:szCs w:val="22"/>
        </w:rPr>
      </w:pPr>
      <w:r w:rsidRPr="001E57FC">
        <w:rPr>
          <w:snapToGrid w:val="0"/>
          <w:szCs w:val="22"/>
        </w:rPr>
        <w:tab/>
      </w:r>
      <w:r w:rsidRPr="001E57FC">
        <w:rPr>
          <w:snapToGrid w:val="0"/>
          <w:color w:val="auto"/>
          <w:szCs w:val="22"/>
        </w:rPr>
        <w:t xml:space="preserve">/ </w:t>
      </w:r>
      <w:r w:rsidRPr="001E57FC">
        <w:rPr>
          <w:i/>
          <w:iCs/>
          <w:snapToGrid w:val="0"/>
          <w:color w:val="auto"/>
          <w:szCs w:val="22"/>
          <w:u w:val="single"/>
        </w:rPr>
        <w:t>(PEBA: Return to Covered Employment)</w:t>
      </w:r>
      <w:r w:rsidRPr="001E57FC">
        <w:rPr>
          <w:i/>
          <w:iCs/>
          <w:snapToGrid w:val="0"/>
          <w:color w:val="auto"/>
          <w:szCs w:val="22"/>
        </w:rPr>
        <w:t xml:space="preserve"> </w:t>
      </w:r>
      <w:r w:rsidRPr="001E57FC">
        <w:rPr>
          <w:i/>
          <w:iCs/>
          <w:snapToGrid w:val="0"/>
          <w:color w:val="auto"/>
          <w:szCs w:val="22"/>
          <w:u w:val="single"/>
        </w:rPr>
        <w:t>For compensation earned during the current fiscal year, the earnings limitation imposed pursuant to Sections 9-1-1790(A)(1) and 9-11-90(4)(a)(i) of the Code of Laws does not apply if the retired member has not been engaged to perform services for a participating employer in the South Carolina Retirement System or South Carolina Police Officers Retirement System for compensation in any capacity, whether as an employee, independent contractor, leased employee, joint employee, or other classification of worker, for a period of at least twelve consecutive months subsequent to retirement.</w:t>
      </w:r>
      <w:r w:rsidRPr="001E57FC">
        <w:rPr>
          <w:i/>
          <w:iCs/>
          <w:snapToGrid w:val="0"/>
          <w:color w:val="auto"/>
          <w:szCs w:val="22"/>
        </w:rPr>
        <w:t xml:space="preserve"> </w:t>
      </w:r>
      <w:r w:rsidRPr="001E57FC">
        <w:rPr>
          <w:i/>
          <w:snapToGrid w:val="0"/>
          <w:color w:val="auto"/>
          <w:szCs w:val="22"/>
        </w:rPr>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color w:val="auto"/>
          <w:szCs w:val="22"/>
        </w:rPr>
      </w:pPr>
      <w:r w:rsidRPr="001E57FC">
        <w:rPr>
          <w:snapToGrid w:val="0"/>
          <w:color w:val="auto"/>
          <w:szCs w:val="22"/>
        </w:rPr>
        <w:tab/>
        <w:t>Senator FANNING explained the amendment.</w:t>
      </w:r>
    </w:p>
    <w:p w:rsidR="001E57FC" w:rsidRPr="001E57FC" w:rsidRDefault="001E57FC" w:rsidP="001E57FC">
      <w:pPr>
        <w:rPr>
          <w:snapToGrid w:val="0"/>
          <w:szCs w:val="22"/>
        </w:rPr>
      </w:pPr>
    </w:p>
    <w:p w:rsidR="001E57FC" w:rsidRPr="001E57FC" w:rsidRDefault="001E57FC" w:rsidP="00790FDC">
      <w:pPr>
        <w:keepNext/>
        <w:keepLines/>
        <w:jc w:val="center"/>
        <w:rPr>
          <w:snapToGrid w:val="0"/>
          <w:szCs w:val="22"/>
        </w:rPr>
      </w:pPr>
      <w:r w:rsidRPr="001E57FC">
        <w:rPr>
          <w:b/>
          <w:snapToGrid w:val="0"/>
          <w:szCs w:val="22"/>
        </w:rPr>
        <w:t>Point of Order</w:t>
      </w:r>
    </w:p>
    <w:p w:rsidR="001E57FC" w:rsidRPr="001E57FC" w:rsidRDefault="001E57FC" w:rsidP="00790FDC">
      <w:pPr>
        <w:keepNext/>
        <w:keepLines/>
        <w:rPr>
          <w:snapToGrid w:val="0"/>
          <w:szCs w:val="22"/>
        </w:rPr>
      </w:pPr>
      <w:r w:rsidRPr="001E57FC">
        <w:rPr>
          <w:snapToGrid w:val="0"/>
          <w:szCs w:val="22"/>
        </w:rPr>
        <w:tab/>
        <w:t>Senator ALEXANDER raised a Point of Order under Rule 24A that the amendment was out of order inasmuch as it was not germane to the Bill.</w:t>
      </w:r>
    </w:p>
    <w:p w:rsidR="001E57FC" w:rsidRPr="001E57FC" w:rsidRDefault="001E57FC" w:rsidP="00790FDC">
      <w:pPr>
        <w:keepNext/>
        <w:keepLines/>
        <w:rPr>
          <w:snapToGrid w:val="0"/>
          <w:szCs w:val="22"/>
        </w:rPr>
      </w:pPr>
      <w:r w:rsidRPr="001E57FC">
        <w:rPr>
          <w:snapToGrid w:val="0"/>
          <w:szCs w:val="22"/>
        </w:rPr>
        <w:tab/>
        <w:t>The PRESIDENT sustained the Point of Order.</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ruled out of order.</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50</w:t>
      </w:r>
    </w:p>
    <w:p w:rsidR="001E57FC" w:rsidRPr="001E57FC" w:rsidRDefault="001E57FC" w:rsidP="001E57FC">
      <w:pPr>
        <w:rPr>
          <w:snapToGrid w:val="0"/>
          <w:szCs w:val="22"/>
        </w:rPr>
      </w:pPr>
      <w:r w:rsidRPr="001E57FC">
        <w:rPr>
          <w:snapToGrid w:val="0"/>
          <w:szCs w:val="22"/>
        </w:rPr>
        <w:tab/>
        <w:t>Senator SETZLER proposed the following amendment (SA\</w:t>
      </w:r>
      <w:r w:rsidRPr="001E57FC">
        <w:rPr>
          <w:snapToGrid w:val="0"/>
          <w:szCs w:val="22"/>
        </w:rPr>
        <w:br/>
        <w:t>4000C016.RT.SA19.DOCX), which was ruled out of order: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108, PUBLIC EMPLOYEE BENEFIT AUTHORITY, page 468, after line 4, by adding an appropriately numbered new proviso to read:</w:t>
      </w:r>
    </w:p>
    <w:p w:rsidR="001E57FC" w:rsidRPr="001E57FC" w:rsidRDefault="001E57FC" w:rsidP="001E57FC">
      <w:pPr>
        <w:rPr>
          <w:i/>
          <w:snapToGrid w:val="0"/>
          <w:color w:val="auto"/>
          <w:szCs w:val="22"/>
          <w:u w:val="single"/>
        </w:rPr>
      </w:pPr>
      <w:r w:rsidRPr="001E57FC">
        <w:rPr>
          <w:snapToGrid w:val="0"/>
          <w:szCs w:val="22"/>
        </w:rPr>
        <w:tab/>
      </w:r>
      <w:r w:rsidRPr="001E57FC">
        <w:rPr>
          <w:snapToGrid w:val="0"/>
          <w:color w:val="auto"/>
          <w:szCs w:val="22"/>
        </w:rPr>
        <w:t>/</w:t>
      </w:r>
      <w:r w:rsidRPr="001E57FC">
        <w:rPr>
          <w:i/>
          <w:snapToGrid w:val="0"/>
          <w:color w:val="auto"/>
          <w:szCs w:val="22"/>
        </w:rPr>
        <w:tab/>
      </w:r>
      <w:r w:rsidRPr="001E57FC">
        <w:rPr>
          <w:i/>
          <w:snapToGrid w:val="0"/>
          <w:color w:val="auto"/>
          <w:szCs w:val="22"/>
        </w:rPr>
        <w:tab/>
      </w:r>
      <w:r w:rsidRPr="001E57FC">
        <w:rPr>
          <w:i/>
          <w:snapToGrid w:val="0"/>
          <w:color w:val="auto"/>
          <w:szCs w:val="22"/>
          <w:u w:val="single"/>
        </w:rPr>
        <w:t>(PEBA: Return to Covered Employment)</w:t>
      </w:r>
      <w:r w:rsidRPr="001E57FC">
        <w:rPr>
          <w:i/>
          <w:snapToGrid w:val="0"/>
          <w:color w:val="auto"/>
          <w:szCs w:val="22"/>
        </w:rPr>
        <w:tab/>
      </w:r>
      <w:r w:rsidRPr="001E57FC">
        <w:rPr>
          <w:i/>
          <w:snapToGrid w:val="0"/>
          <w:color w:val="auto"/>
          <w:szCs w:val="22"/>
          <w:u w:val="single"/>
        </w:rPr>
        <w:t>In the current fiscal year, from the funds appropriated, PEBA shall allow a member who retired from the South Carolina Retirement System before July 1, 2019, after being employed by a public school district as an educator to return to employment as an educator in a public school district and not be subject to the earnings limitations as provided by law.</w:t>
      </w:r>
      <w:r w:rsidRPr="001E57FC">
        <w:rPr>
          <w:i/>
          <w:snapToGrid w:val="0"/>
          <w:color w:val="auto"/>
          <w:szCs w:val="22"/>
        </w:rPr>
        <w:tab/>
      </w:r>
      <w:r w:rsidRPr="001E57FC">
        <w:rPr>
          <w:i/>
          <w:snapToGrid w:val="0"/>
          <w:color w:val="auto"/>
          <w:szCs w:val="22"/>
        </w:rPr>
        <w:tab/>
      </w:r>
      <w:r w:rsidRPr="001E57FC">
        <w:rPr>
          <w:i/>
          <w:snapToGrid w:val="0"/>
          <w:color w:val="auto"/>
          <w:szCs w:val="22"/>
        </w:rPr>
        <w:tab/>
      </w:r>
      <w:r w:rsidRPr="001E57FC">
        <w:rPr>
          <w:snapToGrid w:val="0"/>
          <w:color w:val="auto"/>
          <w:szCs w:val="22"/>
        </w:rPr>
        <w:t>/</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Point of Order</w:t>
      </w:r>
    </w:p>
    <w:p w:rsidR="001E57FC" w:rsidRPr="001E57FC" w:rsidRDefault="001E57FC" w:rsidP="001E57FC">
      <w:pPr>
        <w:rPr>
          <w:snapToGrid w:val="0"/>
          <w:szCs w:val="22"/>
        </w:rPr>
      </w:pPr>
      <w:r w:rsidRPr="001E57FC">
        <w:rPr>
          <w:snapToGrid w:val="0"/>
          <w:szCs w:val="22"/>
        </w:rPr>
        <w:tab/>
        <w:t>Senator ALEXANDER raised a Point of Order under Rule 24A that the amendment was out of order inasmuch as it was not germane to the Bill.</w:t>
      </w:r>
    </w:p>
    <w:p w:rsidR="001E57FC" w:rsidRPr="001E57FC" w:rsidRDefault="001E57FC" w:rsidP="001E57FC">
      <w:pPr>
        <w:rPr>
          <w:snapToGrid w:val="0"/>
          <w:szCs w:val="22"/>
        </w:rPr>
      </w:pPr>
      <w:r w:rsidRPr="001E57FC">
        <w:rPr>
          <w:snapToGrid w:val="0"/>
          <w:szCs w:val="22"/>
        </w:rPr>
        <w:tab/>
        <w:t>The PRESIDENT sustained the Point of Order.</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ruled out of order.</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57</w:t>
      </w:r>
    </w:p>
    <w:p w:rsidR="001E57FC" w:rsidRPr="001E57FC" w:rsidRDefault="001E57FC" w:rsidP="001E57FC">
      <w:pPr>
        <w:rPr>
          <w:snapToGrid w:val="0"/>
          <w:szCs w:val="22"/>
        </w:rPr>
      </w:pPr>
      <w:r w:rsidRPr="001E57FC">
        <w:rPr>
          <w:snapToGrid w:val="0"/>
          <w:szCs w:val="22"/>
        </w:rPr>
        <w:tab/>
        <w:t>Senator HUTTO proposed the following amendment (ETK SMALL AND MEDIUM EMPLOYERS-BH), which was adopted (#12):</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108, PUBLIC EMPLOYEE BENEFIT AUTHORITY, page 468, after line 4, by adding an appropriately numbered new proviso to read:</w:t>
      </w:r>
    </w:p>
    <w:p w:rsidR="001E57FC" w:rsidRPr="001E57FC" w:rsidRDefault="001E57FC" w:rsidP="001E57FC">
      <w:pPr>
        <w:rPr>
          <w:snapToGrid w:val="0"/>
          <w:color w:val="auto"/>
          <w:szCs w:val="22"/>
        </w:rPr>
      </w:pPr>
      <w:r w:rsidRPr="001E57FC">
        <w:rPr>
          <w:i/>
          <w:snapToGrid w:val="0"/>
          <w:szCs w:val="22"/>
        </w:rPr>
        <w:tab/>
      </w:r>
      <w:r w:rsidRPr="001E57FC">
        <w:rPr>
          <w:i/>
          <w:snapToGrid w:val="0"/>
          <w:color w:val="auto"/>
          <w:szCs w:val="22"/>
          <w:u w:val="single"/>
        </w:rPr>
        <w:t>/(PEBA: Small and Medium Employers)  In the Plan year beginning in January of the current fiscal year, the following threshold shall apply for county governments:  small employers, for voluntary participants in the state insurance program are those employers that have less than 150 covered lives, and medium employers, for voluntary participants in the state insurance benefits program are those employers that have between 150 and 500 covered lives.</w:t>
      </w:r>
      <w:r w:rsidRPr="001E57FC">
        <w:rPr>
          <w:i/>
          <w:snapToGrid w:val="0"/>
          <w:color w:val="auto"/>
          <w:szCs w:val="22"/>
        </w:rPr>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HUTTO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20A</w:t>
      </w:r>
    </w:p>
    <w:p w:rsidR="001E57FC" w:rsidRPr="001E57FC" w:rsidRDefault="001E57FC" w:rsidP="001E57FC">
      <w:pPr>
        <w:rPr>
          <w:snapToGrid w:val="0"/>
          <w:szCs w:val="22"/>
        </w:rPr>
      </w:pPr>
      <w:r w:rsidRPr="001E57FC">
        <w:rPr>
          <w:snapToGrid w:val="0"/>
          <w:szCs w:val="22"/>
        </w:rPr>
        <w:tab/>
        <w:t>Senator CROMER proposed the following amendment (ETK 109.14 UPDATE V2), which was carried over:</w:t>
      </w:r>
    </w:p>
    <w:p w:rsidR="001E57FC" w:rsidRPr="001E57FC" w:rsidRDefault="001E57FC" w:rsidP="001E57FC">
      <w:pPr>
        <w:rPr>
          <w:i/>
          <w:snapToGrid w:val="0"/>
          <w:color w:val="auto"/>
          <w:szCs w:val="22"/>
          <w:u w:val="single"/>
        </w:rPr>
      </w:pPr>
      <w:r w:rsidRPr="001E57FC">
        <w:rPr>
          <w:snapToGrid w:val="0"/>
          <w:color w:val="auto"/>
          <w:szCs w:val="22"/>
        </w:rPr>
        <w:tab/>
        <w:t xml:space="preserve">Amend the bill, as and if amended, Part IB, Section 109, DEPARTMENT OF REVENUE, page 470, proviso 109.14, lines 5 - 7, by striking the proviso in its entirety, and inserting </w:t>
      </w:r>
      <w:r w:rsidRPr="001E57FC">
        <w:rPr>
          <w:i/>
          <w:snapToGrid w:val="0"/>
          <w:color w:val="auto"/>
          <w:szCs w:val="22"/>
          <w:u w:val="single"/>
        </w:rPr>
        <w:t>/ (Collection of Business License Taxes) Except for business license taxes collected pursuant to Article 20, Chapter 9 of Title 58 and Chapters 7 and 45 of Title 38, a private, third party entity is prohibited from assessing, collecting or administering collection of business license taxes on behalf of counties or municipalities. This proviso shall not prohibit a county or municipality from contracting with a third party entity solely for the purpose of providing payment processing services for the acceptance of business license tax payments.</w:t>
      </w:r>
    </w:p>
    <w:p w:rsidR="001E57FC" w:rsidRPr="001E57FC" w:rsidRDefault="001E57FC" w:rsidP="001E57FC">
      <w:pPr>
        <w:rPr>
          <w:snapToGrid w:val="0"/>
          <w:color w:val="auto"/>
          <w:szCs w:val="22"/>
        </w:rPr>
      </w:pPr>
      <w:r w:rsidRPr="001E57FC">
        <w:rPr>
          <w:i/>
          <w:snapToGrid w:val="0"/>
          <w:color w:val="auto"/>
          <w:szCs w:val="22"/>
        </w:rPr>
        <w:tab/>
      </w:r>
      <w:r w:rsidRPr="001E57FC">
        <w:rPr>
          <w:i/>
          <w:snapToGrid w:val="0"/>
          <w:szCs w:val="22"/>
          <w:u w:val="single"/>
        </w:rPr>
        <w:t>In addition, the Chairman of the Senate Finance Committee shall appoint a study committee which shall include the Municipal Association of South Carolina, the South Carolina Chamber of Commerce, the South Carolina Manufacturers Alliance, the South Carolina Association of Realtors and any other entities as deemed appropriate to study reform and implementation of a third party collection system.</w:t>
      </w:r>
      <w:r w:rsidRPr="001E57FC">
        <w:rPr>
          <w:i/>
          <w:snapToGrid w:val="0"/>
          <w:szCs w:val="22"/>
        </w:rPr>
        <w:t xml:space="preserve">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CROMER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CROMER, the amendment was carried over.</w:t>
      </w:r>
    </w:p>
    <w:p w:rsidR="001E57FC" w:rsidRPr="001E57FC" w:rsidRDefault="001E57FC" w:rsidP="001E57FC">
      <w:pPr>
        <w:rPr>
          <w:snapToGrid w:val="0"/>
          <w:szCs w:val="22"/>
        </w:rPr>
      </w:pPr>
    </w:p>
    <w:p w:rsidR="001E57FC" w:rsidRPr="001E57FC" w:rsidRDefault="001E57FC" w:rsidP="00790FDC">
      <w:pPr>
        <w:keepNext/>
        <w:keepLines/>
        <w:tabs>
          <w:tab w:val="right" w:pos="8640"/>
        </w:tabs>
        <w:jc w:val="center"/>
        <w:rPr>
          <w:szCs w:val="22"/>
        </w:rPr>
      </w:pPr>
      <w:r w:rsidRPr="001E57FC">
        <w:rPr>
          <w:b/>
          <w:szCs w:val="22"/>
        </w:rPr>
        <w:t>Amendment No. 31</w:t>
      </w:r>
    </w:p>
    <w:p w:rsidR="001E57FC" w:rsidRPr="001E57FC" w:rsidRDefault="001E57FC" w:rsidP="00790FDC">
      <w:pPr>
        <w:keepNext/>
        <w:keepLines/>
        <w:rPr>
          <w:snapToGrid w:val="0"/>
          <w:szCs w:val="22"/>
        </w:rPr>
      </w:pPr>
      <w:r w:rsidRPr="001E57FC">
        <w:rPr>
          <w:snapToGrid w:val="0"/>
          <w:szCs w:val="22"/>
        </w:rPr>
        <w:tab/>
        <w:t>Senator FANNING proposed the following amendment (4000C008.RT.SA19.DOCX), which was carried over:</w:t>
      </w:r>
    </w:p>
    <w:p w:rsidR="001E57FC" w:rsidRPr="001E57FC" w:rsidRDefault="001E57FC" w:rsidP="00790FDC">
      <w:pPr>
        <w:keepNext/>
        <w:keepLines/>
        <w:rPr>
          <w:snapToGrid w:val="0"/>
          <w:szCs w:val="22"/>
        </w:rPr>
      </w:pPr>
      <w:r w:rsidRPr="001E57FC">
        <w:rPr>
          <w:snapToGrid w:val="0"/>
          <w:szCs w:val="22"/>
        </w:rPr>
        <w:tab/>
        <w:t>Amend the bill, as and if amended, Part IB, Section 109, DEPARTMENT OF REVENUE, page 470, after line 12, by adding an appropriately numbered new proviso to read:</w:t>
      </w:r>
    </w:p>
    <w:p w:rsidR="001E57FC" w:rsidRPr="001E57FC" w:rsidRDefault="001E57FC" w:rsidP="001E57FC">
      <w:pPr>
        <w:rPr>
          <w:snapToGrid w:val="0"/>
          <w:szCs w:val="22"/>
        </w:rPr>
      </w:pPr>
      <w:r w:rsidRPr="001E57FC">
        <w:rPr>
          <w:i/>
          <w:snapToGrid w:val="0"/>
          <w:szCs w:val="22"/>
        </w:rPr>
        <w:tab/>
        <w:t xml:space="preserve">/ </w:t>
      </w:r>
      <w:r w:rsidRPr="001E57FC">
        <w:rPr>
          <w:i/>
          <w:snapToGrid w:val="0"/>
          <w:szCs w:val="22"/>
          <w:u w:val="single"/>
        </w:rPr>
        <w:t>(DOR: Tax Credit)  For the tax year ending in the current fiscal year, for any county where utility property comprised at least fifty percent of the entire county’s tax base, as calculated using the imputed index of taxpaying ability for the entire county pursuant to Proviso 1.47, for purposes of the jobs tax credit, the county is deemed to be a tier four county and such designation applies for all jobs created during the same tax year.</w:t>
      </w:r>
      <w:r w:rsidRPr="001E57FC">
        <w:rPr>
          <w:i/>
          <w:snapToGrid w:val="0"/>
          <w:szCs w:val="22"/>
        </w:rPr>
        <w:t xml:space="preserve"> </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FANNING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BENNETT, the amendment was carried over.</w:t>
      </w:r>
    </w:p>
    <w:p w:rsidR="001E57FC" w:rsidRPr="001E57FC" w:rsidRDefault="001E57FC" w:rsidP="001E57FC">
      <w:pPr>
        <w:rPr>
          <w:snapToGrid w:val="0"/>
          <w:szCs w:val="22"/>
        </w:rPr>
      </w:pPr>
    </w:p>
    <w:p w:rsidR="001E57FC" w:rsidRPr="001E57FC" w:rsidRDefault="001E57FC" w:rsidP="001E57FC">
      <w:pPr>
        <w:keepNext/>
        <w:keepLines/>
        <w:jc w:val="center"/>
        <w:rPr>
          <w:snapToGrid w:val="0"/>
          <w:szCs w:val="22"/>
        </w:rPr>
      </w:pPr>
      <w:r w:rsidRPr="001E57FC">
        <w:rPr>
          <w:b/>
          <w:snapToGrid w:val="0"/>
          <w:szCs w:val="22"/>
        </w:rPr>
        <w:t>Amendment No. 47A</w:t>
      </w:r>
    </w:p>
    <w:p w:rsidR="001E57FC" w:rsidRPr="001E57FC" w:rsidRDefault="001E57FC" w:rsidP="001E57FC">
      <w:pPr>
        <w:keepNext/>
        <w:keepLines/>
        <w:rPr>
          <w:snapToGrid w:val="0"/>
          <w:szCs w:val="22"/>
        </w:rPr>
      </w:pPr>
      <w:r w:rsidRPr="001E57FC">
        <w:rPr>
          <w:snapToGrid w:val="0"/>
          <w:szCs w:val="22"/>
        </w:rPr>
        <w:tab/>
        <w:t>Senator MARTIN proposed the following amendment (4000C015.RT.SA19.DOCX), which was adopted (#13):</w:t>
      </w:r>
    </w:p>
    <w:p w:rsidR="001E57FC" w:rsidRPr="001E57FC" w:rsidRDefault="001E57FC" w:rsidP="001E57FC">
      <w:pPr>
        <w:keepNext/>
        <w:keepLines/>
        <w:rPr>
          <w:snapToGrid w:val="0"/>
          <w:color w:val="auto"/>
          <w:szCs w:val="22"/>
        </w:rPr>
      </w:pPr>
      <w:r w:rsidRPr="001E57FC">
        <w:rPr>
          <w:snapToGrid w:val="0"/>
          <w:color w:val="auto"/>
          <w:szCs w:val="22"/>
        </w:rPr>
        <w:tab/>
        <w:t>Amend the bill, as and if amended, Part IB, Section 117, GENERAL PROVISIONS, page 513, proviso 117.121, line 18, by striking /2018-19/ and inserting /</w:t>
      </w:r>
      <w:r w:rsidRPr="001E57FC">
        <w:rPr>
          <w:i/>
          <w:snapToGrid w:val="0"/>
          <w:color w:val="auto"/>
          <w:szCs w:val="22"/>
          <w:u w:val="single"/>
        </w:rPr>
        <w:t>2019-20</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MARTIN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tabs>
          <w:tab w:val="right" w:pos="8640"/>
        </w:tabs>
        <w:jc w:val="center"/>
        <w:rPr>
          <w:szCs w:val="22"/>
        </w:rPr>
      </w:pPr>
      <w:r w:rsidRPr="001E57FC">
        <w:rPr>
          <w:b/>
          <w:szCs w:val="22"/>
        </w:rPr>
        <w:t>Amendment No. 36</w:t>
      </w:r>
    </w:p>
    <w:p w:rsidR="001E57FC" w:rsidRPr="001E57FC" w:rsidRDefault="001E57FC" w:rsidP="001E57FC">
      <w:pPr>
        <w:rPr>
          <w:snapToGrid w:val="0"/>
          <w:szCs w:val="22"/>
        </w:rPr>
      </w:pPr>
      <w:r w:rsidRPr="001E57FC">
        <w:rPr>
          <w:snapToGrid w:val="0"/>
          <w:szCs w:val="22"/>
        </w:rPr>
        <w:tab/>
        <w:t>Senators GROOMS, HUTTO, WILLIAMS, MATTHEWS, RANKIN, MASSEY, GOLDFINCH, SABB, CAMPSEN and McELVEEN proposed the following amendment (4000R041.SP.LKG.DOCX), which was adopted (#14):</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520, by deleting Proviso 117.141 in its entirety.</w:t>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GROOMS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b/>
          <w:snapToGrid w:val="0"/>
          <w:szCs w:val="22"/>
        </w:rPr>
      </w:pPr>
      <w:r w:rsidRPr="001E57FC">
        <w:rPr>
          <w:b/>
          <w:snapToGrid w:val="0"/>
          <w:szCs w:val="22"/>
        </w:rPr>
        <w:t>Recorded Vote</w:t>
      </w:r>
    </w:p>
    <w:p w:rsidR="001E57FC" w:rsidRPr="001E57FC" w:rsidRDefault="001E57FC" w:rsidP="001E57FC">
      <w:pPr>
        <w:rPr>
          <w:snapToGrid w:val="0"/>
          <w:szCs w:val="22"/>
        </w:rPr>
      </w:pPr>
      <w:r w:rsidRPr="001E57FC">
        <w:rPr>
          <w:snapToGrid w:val="0"/>
          <w:szCs w:val="22"/>
        </w:rPr>
        <w:tab/>
        <w:t>Senator SHEHEEN desired to be recorded as abstaining on Amendment No. 36.</w:t>
      </w:r>
    </w:p>
    <w:p w:rsidR="001E57FC" w:rsidRPr="001E57FC" w:rsidRDefault="001E57FC" w:rsidP="001E57FC">
      <w:pPr>
        <w:rPr>
          <w:snapToGrid w:val="0"/>
          <w:szCs w:val="22"/>
        </w:rPr>
      </w:pPr>
    </w:p>
    <w:p w:rsidR="001E57FC" w:rsidRPr="001E57FC" w:rsidRDefault="001E57FC" w:rsidP="001E57FC">
      <w:pPr>
        <w:jc w:val="center"/>
        <w:rPr>
          <w:szCs w:val="22"/>
        </w:rPr>
      </w:pPr>
      <w:r w:rsidRPr="001E57FC">
        <w:rPr>
          <w:b/>
          <w:szCs w:val="22"/>
        </w:rPr>
        <w:t>Amendment No. 15</w:t>
      </w:r>
    </w:p>
    <w:p w:rsidR="001E57FC" w:rsidRPr="001E57FC" w:rsidRDefault="001E57FC" w:rsidP="001E57FC">
      <w:pPr>
        <w:rPr>
          <w:snapToGrid w:val="0"/>
          <w:szCs w:val="22"/>
        </w:rPr>
      </w:pPr>
      <w:r w:rsidRPr="001E57FC">
        <w:rPr>
          <w:snapToGrid w:val="0"/>
          <w:szCs w:val="22"/>
        </w:rPr>
        <w:tab/>
        <w:t>Senator MASSEY proposed the following amendment (4000R037.SP.ASM.DOCX), which was carried over:</w:t>
      </w:r>
    </w:p>
    <w:p w:rsidR="001E57FC" w:rsidRPr="001E57FC" w:rsidRDefault="001E57FC" w:rsidP="001E57FC">
      <w:pPr>
        <w:rPr>
          <w:snapToGrid w:val="0"/>
          <w:szCs w:val="22"/>
        </w:rPr>
      </w:pPr>
      <w:r w:rsidRPr="001E57FC">
        <w:rPr>
          <w:snapToGrid w:val="0"/>
          <w:szCs w:val="22"/>
        </w:rPr>
        <w:tab/>
        <w:t>Amend the bill, as and if amended, Part IB, Section 117, GENERAL PROVISIONS, page 526, proviso 117.153, by striking line 33 and inserting /</w:t>
      </w:r>
      <w:r w:rsidRPr="001E57FC">
        <w:rPr>
          <w:i/>
          <w:szCs w:val="22"/>
          <w:u w:val="single"/>
        </w:rPr>
        <w:t>Order 2015-18. Activities carried out</w:t>
      </w:r>
      <w:r w:rsidRPr="001E57FC">
        <w:rPr>
          <w:i/>
          <w:szCs w:val="22"/>
        </w:rPr>
        <w:t>/</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Default="001E57FC" w:rsidP="001E57FC">
      <w:pPr>
        <w:rPr>
          <w:snapToGrid w:val="0"/>
          <w:szCs w:val="22"/>
        </w:rPr>
      </w:pPr>
      <w:r w:rsidRPr="001E57FC">
        <w:rPr>
          <w:snapToGrid w:val="0"/>
          <w:szCs w:val="22"/>
        </w:rPr>
        <w:tab/>
        <w:t>Senator MASSEY explained the amendment.</w:t>
      </w:r>
    </w:p>
    <w:p w:rsidR="00790FDC" w:rsidRPr="001E57FC" w:rsidRDefault="00790FD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MALLOY, the amendment was carried over.</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42</w:t>
      </w:r>
    </w:p>
    <w:p w:rsidR="001E57FC" w:rsidRPr="001E57FC" w:rsidRDefault="001E57FC" w:rsidP="001E57FC">
      <w:pPr>
        <w:rPr>
          <w:snapToGrid w:val="0"/>
          <w:szCs w:val="22"/>
        </w:rPr>
      </w:pPr>
      <w:r w:rsidRPr="001E57FC">
        <w:rPr>
          <w:snapToGrid w:val="0"/>
          <w:szCs w:val="22"/>
        </w:rPr>
        <w:tab/>
        <w:t>Senator MARTIN proposed the following amendment (BH MARTIN TUITION MITIGATION ALL STUDENTS), which was adopted (#15):</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527, proviso 117.155, line 16, by striking /line 16/ and inserting /</w:t>
      </w:r>
      <w:r w:rsidRPr="001E57FC">
        <w:rPr>
          <w:i/>
          <w:snapToGrid w:val="0"/>
          <w:color w:val="auto"/>
          <w:szCs w:val="22"/>
          <w:u w:val="single"/>
        </w:rPr>
        <w:t>institutions of higher education to mitigate tuition and mandatory fee increases for in-state undergraduate students:</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Amend the bill further, as and if amended, Part IB, Section 117, GENERAL PROVISIONS, page 527, proviso 117. 155, line 35, by striking /line 35/ and inserting /</w:t>
      </w:r>
      <w:r w:rsidRPr="001E57FC">
        <w:rPr>
          <w:i/>
          <w:snapToGrid w:val="0"/>
          <w:color w:val="auto"/>
          <w:szCs w:val="22"/>
          <w:u w:val="single"/>
        </w:rPr>
        <w:t>Higher Education by August 1, 2019, that, its tuition and mandatory fees for all in-state undergraduate students did not</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szCs w:val="22"/>
        </w:rPr>
        <w:tab/>
      </w:r>
      <w:r w:rsidRPr="001E57FC">
        <w:rPr>
          <w:snapToGrid w:val="0"/>
          <w:color w:val="auto"/>
          <w:szCs w:val="22"/>
        </w:rPr>
        <w:t>Renumber sections to conform.</w:t>
      </w:r>
    </w:p>
    <w:p w:rsidR="001E57FC" w:rsidRPr="001E57FC" w:rsidRDefault="001E57FC" w:rsidP="001E57FC">
      <w:pPr>
        <w:rPr>
          <w:snapToGrid w:val="0"/>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MARTIN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jc w:val="center"/>
        <w:rPr>
          <w:szCs w:val="22"/>
        </w:rPr>
      </w:pPr>
      <w:r w:rsidRPr="001E57FC">
        <w:rPr>
          <w:b/>
          <w:szCs w:val="22"/>
        </w:rPr>
        <w:t>Amendment No. 16</w:t>
      </w:r>
    </w:p>
    <w:p w:rsidR="001E57FC" w:rsidRPr="001E57FC" w:rsidRDefault="001E57FC" w:rsidP="001E57FC">
      <w:pPr>
        <w:rPr>
          <w:snapToGrid w:val="0"/>
          <w:szCs w:val="22"/>
        </w:rPr>
      </w:pPr>
      <w:r w:rsidRPr="001E57FC">
        <w:rPr>
          <w:snapToGrid w:val="0"/>
          <w:szCs w:val="22"/>
        </w:rPr>
        <w:tab/>
        <w:t>Senator MASSEY proposed the following amendment (4000R038.SP.ASM.DOCX), which was adopted (#16):</w:t>
      </w:r>
    </w:p>
    <w:p w:rsidR="001E57FC" w:rsidRPr="001E57FC" w:rsidRDefault="001E57FC" w:rsidP="001E57FC">
      <w:pPr>
        <w:rPr>
          <w:i/>
          <w:szCs w:val="22"/>
          <w:u w:val="single"/>
        </w:rPr>
      </w:pPr>
      <w:r w:rsidRPr="001E57FC">
        <w:rPr>
          <w:snapToGrid w:val="0"/>
          <w:szCs w:val="22"/>
        </w:rPr>
        <w:tab/>
        <w:t>Amend the bill, as and if amended, Part IB, Section 117, GENERAL PROVISIONS, page 527, proviso 117.155, by striking line 36 and inserting /</w:t>
      </w:r>
      <w:r w:rsidRPr="001E57FC">
        <w:rPr>
          <w:i/>
          <w:szCs w:val="22"/>
          <w:u w:val="single"/>
        </w:rPr>
        <w:t>exceed the rate of inflation for the 2018 Higher Education Price Index and that each institution has instituted and is working to implement a cost mitigation plan.</w:t>
      </w:r>
      <w:r w:rsidRPr="001E57FC">
        <w:rPr>
          <w:i/>
          <w:szCs w:val="22"/>
        </w:rPr>
        <w:t>/</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MASSEY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keepNext/>
        <w:keepLines/>
        <w:jc w:val="center"/>
        <w:rPr>
          <w:szCs w:val="22"/>
        </w:rPr>
      </w:pPr>
      <w:r w:rsidRPr="001E57FC">
        <w:rPr>
          <w:b/>
          <w:szCs w:val="22"/>
        </w:rPr>
        <w:t>Amendment No. 18</w:t>
      </w:r>
    </w:p>
    <w:p w:rsidR="001E57FC" w:rsidRPr="001E57FC" w:rsidRDefault="001E57FC" w:rsidP="001E57FC">
      <w:pPr>
        <w:keepNext/>
        <w:keepLines/>
        <w:rPr>
          <w:snapToGrid w:val="0"/>
          <w:szCs w:val="22"/>
        </w:rPr>
      </w:pPr>
      <w:r w:rsidRPr="001E57FC">
        <w:rPr>
          <w:snapToGrid w:val="0"/>
          <w:szCs w:val="22"/>
        </w:rPr>
        <w:tab/>
        <w:t>Senator CAMPBELL proposed the following amendment (DG\</w:t>
      </w:r>
      <w:r w:rsidRPr="001E57FC">
        <w:rPr>
          <w:snapToGrid w:val="0"/>
          <w:szCs w:val="22"/>
        </w:rPr>
        <w:br/>
        <w:t>4000C007.NBD.DG19.DOCX), which was adopted (#17):</w:t>
      </w:r>
    </w:p>
    <w:p w:rsidR="001E57FC" w:rsidRPr="001E57FC" w:rsidRDefault="001E57FC" w:rsidP="001E57FC">
      <w:pPr>
        <w:keepNext/>
        <w:keepLines/>
        <w:rPr>
          <w:snapToGrid w:val="0"/>
          <w:szCs w:val="22"/>
        </w:rPr>
      </w:pPr>
      <w:r w:rsidRPr="001E57FC">
        <w:rPr>
          <w:snapToGrid w:val="0"/>
          <w:szCs w:val="22"/>
        </w:rPr>
        <w:tab/>
        <w:t>Amend the bill, as and if amended, Part IB, Section 117, GENERAL PROVISIONS, page 529, after line 15, by adding an appropriately numbered new proviso to read:</w:t>
      </w:r>
    </w:p>
    <w:p w:rsidR="001E57FC" w:rsidRPr="001E57FC" w:rsidRDefault="001E57FC" w:rsidP="001E57FC">
      <w:pPr>
        <w:rPr>
          <w:i/>
          <w:snapToGrid w:val="0"/>
          <w:szCs w:val="22"/>
        </w:rPr>
      </w:pPr>
      <w:r w:rsidRPr="001E57FC">
        <w:rPr>
          <w:i/>
          <w:snapToGrid w:val="0"/>
          <w:szCs w:val="22"/>
          <w:u w:val="single"/>
        </w:rPr>
        <w:tab/>
        <w:t>/  (GP:</w:t>
      </w:r>
      <w:r w:rsidRPr="001E57FC">
        <w:rPr>
          <w:i/>
          <w:snapToGrid w:val="0"/>
          <w:szCs w:val="22"/>
          <w:u w:val="single"/>
        </w:rPr>
        <w:tab/>
        <w:t>Intrastate Motor Carrier Fee Collections)</w:t>
      </w:r>
      <w:r w:rsidRPr="001E57FC">
        <w:rPr>
          <w:i/>
          <w:snapToGrid w:val="0"/>
          <w:szCs w:val="22"/>
          <w:u w:val="single"/>
        </w:rPr>
        <w:tab/>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1E57FC">
        <w:rPr>
          <w:i/>
          <w:szCs w:val="22"/>
          <w:u w:val="single"/>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1E57FC">
        <w:rPr>
          <w:i/>
          <w:snapToGrid w:val="0"/>
          <w:szCs w:val="22"/>
          <w:u w:val="single"/>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r w:rsidRPr="001E57FC">
        <w:rPr>
          <w:i/>
          <w:snapToGrid w:val="0"/>
          <w:szCs w:val="22"/>
        </w:rPr>
        <w:tab/>
        <w:t>/</w:t>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r w:rsidRPr="001E57FC">
        <w:rPr>
          <w:snapToGrid w:val="0"/>
          <w:szCs w:val="22"/>
        </w:rPr>
        <w:tab/>
        <w:t>Senator CAMPBELL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29A</w:t>
      </w:r>
    </w:p>
    <w:p w:rsidR="001E57FC" w:rsidRPr="001E57FC" w:rsidRDefault="001E57FC" w:rsidP="001E57FC">
      <w:pPr>
        <w:rPr>
          <w:snapToGrid w:val="0"/>
          <w:szCs w:val="22"/>
        </w:rPr>
      </w:pPr>
      <w:r w:rsidRPr="001E57FC">
        <w:rPr>
          <w:snapToGrid w:val="0"/>
          <w:szCs w:val="22"/>
        </w:rPr>
        <w:tab/>
        <w:t>Senators CAMPSEN, SETZLER, MATTHEWS, REESE, JACKSON, RANKIN, ALEXANDER, HUTTO, GROOMS, MALLOY, CROMER, SHEHEEN, DAVIS, NICHOLSON, GREGORY, ALLEN, BENNETT, JOHNSON, HEMBREE, M</w:t>
      </w:r>
      <w:r w:rsidR="006925DF">
        <w:rPr>
          <w:snapToGrid w:val="0"/>
          <w:szCs w:val="22"/>
        </w:rPr>
        <w:t>c</w:t>
      </w:r>
      <w:r w:rsidRPr="001E57FC">
        <w:rPr>
          <w:snapToGrid w:val="0"/>
          <w:szCs w:val="22"/>
        </w:rPr>
        <w:t>ELVEEN, SHEALY, TURNER, YOUNG, SABB, KIMPSON, BRIGHT MATTHEWS, GAMBRELL, FANNING, McLEOD, SENN, TALLEY, HARPOOTLIAN, GOLDFINCH, SCOTT, and WILLIAMS  proposed the following amendment (ETK OFFSHORE OIL V2), which was adopted (#18):</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529, after line 15, by adding an appropriately numbered new proviso to read:</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(1)  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(2)  activities for which the principle purpose is the exploration, development, or production of unrefined or unprocessed oil or gas from within the territorial waters of South Carolina; or</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(3)  activities for which the principle purpose is the exploration, development, or production of unrefined or unprocessed oil or gas in the Atlantic Ocean.</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For purposes of this proviso:</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 xml:space="preserve">(1)  ‘Development’ means the design, planning, permitting, licensing, authorization or construction of infrastructure for which the principal purpose is the production of oil or gas. </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(2)  ‘Exploration’ means any activity for which the principal purpose is to define, characterize, test for or evaluate oil or gas resources for possible commercial development or production.</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u w:val="single"/>
        </w:rPr>
        <w:t>(3)  ‘Production’ means any activity for which the principal purpose is to engage in, monitor, or conduct operations or maintenance related to the active extraction of unrefined or unprocessed oil or gas.</w:t>
      </w:r>
    </w:p>
    <w:p w:rsidR="001E57FC" w:rsidRPr="001E57FC" w:rsidRDefault="001E57FC" w:rsidP="001E57FC">
      <w:pPr>
        <w:rPr>
          <w:snapToGrid w:val="0"/>
          <w:color w:val="auto"/>
          <w:szCs w:val="22"/>
        </w:rPr>
      </w:pPr>
      <w:r w:rsidRPr="001E57FC">
        <w:rPr>
          <w:i/>
          <w:snapToGrid w:val="0"/>
          <w:szCs w:val="22"/>
        </w:rPr>
        <w:tab/>
      </w:r>
      <w:r w:rsidRPr="001E57FC">
        <w:rPr>
          <w:i/>
          <w:snapToGrid w:val="0"/>
          <w:color w:val="auto"/>
          <w:szCs w:val="22"/>
          <w:u w:val="single"/>
        </w:rPr>
        <w:t>(4)  ‘Territorial waters of South Carolina” means waters located within the state of South Carolina and waters of the Atlantic Ocean extending out to three nautical miles from the mean low-water mark of South Carolina’s naturally occurring coastline.</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jc w:val="center"/>
        <w:rPr>
          <w:snapToGrid w:val="0"/>
          <w:color w:val="auto"/>
          <w:szCs w:val="22"/>
        </w:rPr>
      </w:pPr>
      <w:r w:rsidRPr="001E57FC">
        <w:rPr>
          <w:b/>
          <w:snapToGrid w:val="0"/>
          <w:color w:val="auto"/>
          <w:szCs w:val="22"/>
        </w:rPr>
        <w:t>Point of Order</w:t>
      </w:r>
    </w:p>
    <w:p w:rsidR="001E57FC" w:rsidRPr="001E57FC" w:rsidRDefault="001E57FC" w:rsidP="001E57FC">
      <w:pPr>
        <w:rPr>
          <w:snapToGrid w:val="0"/>
          <w:szCs w:val="22"/>
        </w:rPr>
      </w:pPr>
      <w:r w:rsidRPr="001E57FC">
        <w:rPr>
          <w:snapToGrid w:val="0"/>
          <w:szCs w:val="22"/>
        </w:rPr>
        <w:tab/>
        <w:t>Senator MARTIN raised a Point of Order under Rule 24A that the amendment was out of order inasmuch as it was not germane to the Bill.</w:t>
      </w:r>
    </w:p>
    <w:p w:rsidR="001E57FC" w:rsidRPr="001E57FC" w:rsidRDefault="001E57FC" w:rsidP="001E57FC">
      <w:pPr>
        <w:rPr>
          <w:snapToGrid w:val="0"/>
          <w:szCs w:val="22"/>
        </w:rPr>
      </w:pPr>
      <w:r w:rsidRPr="001E57FC">
        <w:rPr>
          <w:snapToGrid w:val="0"/>
          <w:szCs w:val="22"/>
        </w:rPr>
        <w:tab/>
        <w:t>Senator CAMPSEN spoke on the Point of Order.</w:t>
      </w:r>
    </w:p>
    <w:p w:rsidR="001E57FC" w:rsidRPr="001E57FC" w:rsidRDefault="001E57FC" w:rsidP="001E57FC">
      <w:pPr>
        <w:rPr>
          <w:snapToGrid w:val="0"/>
          <w:szCs w:val="22"/>
        </w:rPr>
      </w:pPr>
      <w:r w:rsidRPr="001E57FC">
        <w:rPr>
          <w:snapToGrid w:val="0"/>
          <w:szCs w:val="22"/>
        </w:rPr>
        <w:tab/>
        <w:t>Senator MARTIN spoke on the Point of Order.</w:t>
      </w:r>
    </w:p>
    <w:p w:rsidR="001E57FC" w:rsidRPr="001E57FC" w:rsidRDefault="001E57FC" w:rsidP="001E57FC">
      <w:pPr>
        <w:rPr>
          <w:snapToGrid w:val="0"/>
          <w:szCs w:val="22"/>
        </w:rPr>
      </w:pPr>
      <w:r w:rsidRPr="001E57FC">
        <w:rPr>
          <w:snapToGrid w:val="0"/>
          <w:szCs w:val="22"/>
        </w:rPr>
        <w:tab/>
        <w:t xml:space="preserve">The PRESIDENT overruled the Point of Order. </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CAMPSEN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question then was the adoption of the amendment.</w:t>
      </w:r>
      <w:r w:rsidRPr="001E57FC">
        <w:rPr>
          <w:snapToGrid w:val="0"/>
          <w:szCs w:val="22"/>
        </w:rPr>
        <w:tab/>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"ayes" and "nays" were demanded and taken, resulting as follows:</w:t>
      </w:r>
    </w:p>
    <w:p w:rsidR="001E57FC" w:rsidRPr="001E57FC" w:rsidRDefault="001E57FC" w:rsidP="001E57FC">
      <w:pPr>
        <w:jc w:val="center"/>
        <w:rPr>
          <w:b/>
          <w:snapToGrid w:val="0"/>
          <w:szCs w:val="22"/>
        </w:rPr>
      </w:pPr>
      <w:r w:rsidRPr="001E57FC">
        <w:rPr>
          <w:b/>
          <w:snapToGrid w:val="0"/>
          <w:szCs w:val="22"/>
        </w:rPr>
        <w:t>Ayes 40; Nays 4</w:t>
      </w:r>
    </w:p>
    <w:p w:rsidR="001E57FC" w:rsidRPr="001E57FC" w:rsidRDefault="001E57FC" w:rsidP="001E57FC">
      <w:pPr>
        <w:rPr>
          <w:snapToGrid w:val="0"/>
          <w:szCs w:val="22"/>
        </w:rPr>
      </w:pP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AYES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Alexander</w:t>
      </w:r>
      <w:r w:rsidRPr="001E57FC">
        <w:rPr>
          <w:snapToGrid w:val="0"/>
          <w:szCs w:val="22"/>
        </w:rPr>
        <w:tab/>
        <w:t>Allen</w:t>
      </w:r>
      <w:r w:rsidRPr="001E57FC">
        <w:rPr>
          <w:snapToGrid w:val="0"/>
          <w:szCs w:val="22"/>
        </w:rPr>
        <w:tab/>
        <w:t>Bennett</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Campbell</w:t>
      </w:r>
      <w:r w:rsidRPr="001E57FC">
        <w:rPr>
          <w:snapToGrid w:val="0"/>
          <w:szCs w:val="22"/>
        </w:rPr>
        <w:tab/>
        <w:t>Campsen</w:t>
      </w:r>
      <w:r w:rsidRPr="001E57FC">
        <w:rPr>
          <w:snapToGrid w:val="0"/>
          <w:szCs w:val="22"/>
        </w:rPr>
        <w:tab/>
        <w:t>Cash</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Cromer</w:t>
      </w:r>
      <w:r w:rsidRPr="001E57FC">
        <w:rPr>
          <w:snapToGrid w:val="0"/>
          <w:szCs w:val="22"/>
        </w:rPr>
        <w:tab/>
        <w:t>Davis</w:t>
      </w:r>
      <w:r w:rsidRPr="001E57FC">
        <w:rPr>
          <w:snapToGrid w:val="0"/>
          <w:szCs w:val="22"/>
        </w:rPr>
        <w:tab/>
        <w:t>Fanning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Gambrell</w:t>
      </w:r>
      <w:r w:rsidRPr="001E57FC">
        <w:rPr>
          <w:snapToGrid w:val="0"/>
          <w:szCs w:val="22"/>
        </w:rPr>
        <w:tab/>
        <w:t>Goldfinch</w:t>
      </w:r>
      <w:r w:rsidRPr="001E57FC">
        <w:rPr>
          <w:snapToGrid w:val="0"/>
          <w:szCs w:val="22"/>
        </w:rPr>
        <w:tab/>
        <w:t>Gregory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Grooms</w:t>
      </w:r>
      <w:r w:rsidRPr="001E57FC">
        <w:rPr>
          <w:snapToGrid w:val="0"/>
          <w:szCs w:val="22"/>
        </w:rPr>
        <w:tab/>
        <w:t>Harpootlian</w:t>
      </w:r>
      <w:r w:rsidRPr="001E57FC">
        <w:rPr>
          <w:snapToGrid w:val="0"/>
          <w:szCs w:val="22"/>
        </w:rPr>
        <w:tab/>
        <w:t>Hembree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Hutto</w:t>
      </w:r>
      <w:r w:rsidRPr="001E57FC">
        <w:rPr>
          <w:snapToGrid w:val="0"/>
          <w:szCs w:val="22"/>
        </w:rPr>
        <w:tab/>
        <w:t>Jackson</w:t>
      </w:r>
      <w:r w:rsidRPr="001E57FC">
        <w:rPr>
          <w:snapToGrid w:val="0"/>
          <w:szCs w:val="22"/>
        </w:rPr>
        <w:tab/>
        <w:t>Johnson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Kimpson</w:t>
      </w:r>
      <w:r w:rsidRPr="001E57FC">
        <w:rPr>
          <w:snapToGrid w:val="0"/>
          <w:szCs w:val="22"/>
        </w:rPr>
        <w:tab/>
        <w:t>Leatherman</w:t>
      </w:r>
      <w:r w:rsidRPr="001E57FC">
        <w:rPr>
          <w:snapToGrid w:val="0"/>
          <w:szCs w:val="22"/>
        </w:rPr>
        <w:tab/>
        <w:t>Malloy</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1E57FC">
        <w:rPr>
          <w:snapToGrid w:val="0"/>
          <w:szCs w:val="22"/>
        </w:rPr>
        <w:t>Massey</w:t>
      </w:r>
      <w:r w:rsidRPr="001E57FC">
        <w:rPr>
          <w:snapToGrid w:val="0"/>
          <w:szCs w:val="22"/>
        </w:rPr>
        <w:tab/>
      </w:r>
      <w:r w:rsidRPr="001E57FC">
        <w:rPr>
          <w:i/>
          <w:snapToGrid w:val="0"/>
          <w:szCs w:val="22"/>
        </w:rPr>
        <w:t>Matthews, John</w:t>
      </w:r>
      <w:r w:rsidRPr="001E57FC">
        <w:rPr>
          <w:i/>
          <w:snapToGrid w:val="0"/>
          <w:szCs w:val="22"/>
        </w:rPr>
        <w:tab/>
        <w:t>Matthews, Margie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McElveen</w:t>
      </w:r>
      <w:r w:rsidRPr="001E57FC">
        <w:rPr>
          <w:snapToGrid w:val="0"/>
          <w:szCs w:val="22"/>
        </w:rPr>
        <w:tab/>
        <w:t>McLeod</w:t>
      </w:r>
      <w:r w:rsidRPr="001E57FC">
        <w:rPr>
          <w:snapToGrid w:val="0"/>
          <w:szCs w:val="22"/>
        </w:rPr>
        <w:tab/>
        <w:t>Nicholson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Peeler</w:t>
      </w:r>
      <w:r w:rsidRPr="001E57FC">
        <w:rPr>
          <w:snapToGrid w:val="0"/>
          <w:szCs w:val="22"/>
        </w:rPr>
        <w:tab/>
        <w:t>Rankin</w:t>
      </w:r>
      <w:r w:rsidRPr="001E57FC">
        <w:rPr>
          <w:snapToGrid w:val="0"/>
          <w:szCs w:val="22"/>
        </w:rPr>
        <w:tab/>
        <w:t>Reese</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Rice</w:t>
      </w:r>
      <w:r w:rsidRPr="001E57FC">
        <w:rPr>
          <w:snapToGrid w:val="0"/>
          <w:szCs w:val="22"/>
        </w:rPr>
        <w:tab/>
        <w:t>Sabb</w:t>
      </w:r>
      <w:r w:rsidRPr="001E57FC">
        <w:rPr>
          <w:snapToGrid w:val="0"/>
          <w:szCs w:val="22"/>
        </w:rPr>
        <w:tab/>
        <w:t>Senn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Setzler</w:t>
      </w:r>
      <w:r w:rsidRPr="001E57FC">
        <w:rPr>
          <w:snapToGrid w:val="0"/>
          <w:szCs w:val="22"/>
        </w:rPr>
        <w:tab/>
        <w:t>Shealy</w:t>
      </w:r>
      <w:r w:rsidRPr="001E57FC">
        <w:rPr>
          <w:snapToGrid w:val="0"/>
          <w:szCs w:val="22"/>
        </w:rPr>
        <w:tab/>
        <w:t>Sheheen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Talley</w:t>
      </w:r>
      <w:r w:rsidRPr="001E57FC">
        <w:rPr>
          <w:snapToGrid w:val="0"/>
          <w:szCs w:val="22"/>
        </w:rPr>
        <w:tab/>
        <w:t>Turner</w:t>
      </w:r>
      <w:r w:rsidRPr="001E57FC">
        <w:rPr>
          <w:snapToGrid w:val="0"/>
          <w:szCs w:val="22"/>
        </w:rPr>
        <w:tab/>
        <w:t>Williams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Young</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Total--40</w:t>
      </w:r>
    </w:p>
    <w:p w:rsidR="001E57FC" w:rsidRPr="001E57FC" w:rsidRDefault="001E57FC" w:rsidP="001E57FC">
      <w:pPr>
        <w:tabs>
          <w:tab w:val="clear" w:pos="216"/>
          <w:tab w:val="clear" w:pos="432"/>
          <w:tab w:val="clear" w:pos="648"/>
          <w:tab w:val="left" w:pos="720"/>
        </w:tabs>
        <w:jc w:val="center"/>
        <w:rPr>
          <w:b/>
          <w:snapToGrid w:val="0"/>
          <w:szCs w:val="22"/>
        </w:rPr>
      </w:pPr>
      <w:r w:rsidRPr="001E57FC">
        <w:rPr>
          <w:b/>
          <w:snapToGrid w:val="0"/>
          <w:szCs w:val="22"/>
        </w:rPr>
        <w:t>NAYS</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Climer</w:t>
      </w:r>
      <w:r w:rsidRPr="001E57FC">
        <w:rPr>
          <w:snapToGrid w:val="0"/>
          <w:szCs w:val="22"/>
        </w:rPr>
        <w:tab/>
        <w:t>Corbin</w:t>
      </w:r>
      <w:r w:rsidRPr="001E57FC">
        <w:rPr>
          <w:snapToGrid w:val="0"/>
          <w:szCs w:val="22"/>
        </w:rPr>
        <w:tab/>
        <w:t>Martin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E57FC">
        <w:rPr>
          <w:snapToGrid w:val="0"/>
          <w:szCs w:val="22"/>
        </w:rPr>
        <w:t>Verdin</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E57FC">
        <w:rPr>
          <w:b/>
          <w:snapToGrid w:val="0"/>
          <w:szCs w:val="22"/>
        </w:rPr>
        <w:t>Total--4</w:t>
      </w:r>
    </w:p>
    <w:p w:rsidR="001E57FC" w:rsidRPr="001E57FC" w:rsidRDefault="001E57FC" w:rsidP="001E57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tabs>
          <w:tab w:val="right" w:pos="8640"/>
        </w:tabs>
        <w:jc w:val="center"/>
        <w:rPr>
          <w:b/>
          <w:szCs w:val="22"/>
        </w:rPr>
      </w:pPr>
      <w:r w:rsidRPr="001E57FC">
        <w:rPr>
          <w:b/>
          <w:szCs w:val="22"/>
        </w:rPr>
        <w:t>Amendment No. 35</w:t>
      </w:r>
    </w:p>
    <w:p w:rsidR="001E57FC" w:rsidRPr="001E57FC" w:rsidRDefault="001E57FC" w:rsidP="001E57FC">
      <w:pPr>
        <w:rPr>
          <w:snapToGrid w:val="0"/>
          <w:szCs w:val="22"/>
        </w:rPr>
      </w:pPr>
      <w:r w:rsidRPr="001E57FC">
        <w:rPr>
          <w:snapToGrid w:val="0"/>
          <w:szCs w:val="22"/>
        </w:rPr>
        <w:tab/>
        <w:t>Senator TALLEY proposed the following amendment (ETK EARLY CHILDHOOD STUDY COMM-ST), which was carried over: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529, after line 15, by adding an appropriately numbered new proviso to read:</w:t>
      </w:r>
    </w:p>
    <w:p w:rsidR="001E57FC" w:rsidRPr="001E57FC" w:rsidRDefault="001E57FC" w:rsidP="001E57FC">
      <w:pPr>
        <w:rPr>
          <w:i/>
          <w:snapToGrid w:val="0"/>
          <w:color w:val="auto"/>
          <w:szCs w:val="22"/>
          <w:u w:val="single"/>
        </w:rPr>
      </w:pPr>
      <w:r w:rsidRPr="001E57FC">
        <w:rPr>
          <w:i/>
          <w:snapToGrid w:val="0"/>
          <w:szCs w:val="22"/>
        </w:rPr>
        <w:tab/>
      </w:r>
      <w:r w:rsidRPr="001E57FC">
        <w:rPr>
          <w:i/>
          <w:snapToGrid w:val="0"/>
          <w:color w:val="auto"/>
          <w:szCs w:val="22"/>
        </w:rPr>
        <w:t>/</w:t>
      </w:r>
      <w:r w:rsidRPr="001E57FC">
        <w:rPr>
          <w:i/>
          <w:snapToGrid w:val="0"/>
          <w:color w:val="auto"/>
          <w:szCs w:val="22"/>
        </w:rPr>
        <w:tab/>
      </w:r>
      <w:r w:rsidRPr="001E57FC">
        <w:rPr>
          <w:i/>
          <w:snapToGrid w:val="0"/>
          <w:color w:val="auto"/>
          <w:szCs w:val="22"/>
          <w:u w:val="single"/>
        </w:rPr>
        <w:t>(GP: Early Childhood Education Study Committee)  There is established the Early Childhood Education Study Committee to study the implementation of the recommendations included in the report of the Office of First Steps Study Committee established pursuant to Act 287 of 2014, for the establishment of a cabinet-level agency reporting directly to the governor under which certain programs shall be reorganized so that all early childhood services currently operating across multiple systems and funding streams will be coordinated to streamline an otherwise fragmented system of services resulting in more accountability, efficiency, and reduction of duplicative services.</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szCs w:val="22"/>
          <w:u w:val="single"/>
        </w:rPr>
        <w:t>The committee shall study how specific early childhood programs should more appropriately be housed at a combined agency, as recommended in the report of the First Steps Study Committee established pursuant to Act 287 of 2014, in order to more efficiently and effectively manage those services while ensuring existing funding streams avoid disruption and while ensuring that the operations and individual 501(c)(3) status of local First Steps Partnerships are maintained and not disrupted.  Applicable programs shall include, but are not limited to: Head Start Collaboration Office, First Steps to School Readiness State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szCs w:val="22"/>
          <w:u w:val="single"/>
        </w:rPr>
        <w:t>The study committee shall be comprised of the following:</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1)</w:t>
      </w:r>
      <w:r w:rsidRPr="001E57FC">
        <w:rPr>
          <w:i/>
          <w:snapToGrid w:val="0"/>
          <w:szCs w:val="22"/>
          <w:u w:val="single"/>
        </w:rPr>
        <w:tab/>
        <w:t>Chairman of the Senate Family &amp; Veterans’ Services Committee, or their designee, who shall serve as Co-Chair;</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2)</w:t>
      </w:r>
      <w:r w:rsidRPr="001E57FC">
        <w:rPr>
          <w:i/>
          <w:snapToGrid w:val="0"/>
          <w:szCs w:val="22"/>
          <w:u w:val="single"/>
        </w:rPr>
        <w:tab/>
        <w:t>Chairman of the House of Representatives Education &amp; Public Works Committee, or their designee, who shall serve as Co-Chair;</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3)</w:t>
      </w:r>
      <w:r w:rsidRPr="001E57FC">
        <w:rPr>
          <w:i/>
          <w:snapToGrid w:val="0"/>
          <w:szCs w:val="22"/>
          <w:u w:val="single"/>
        </w:rPr>
        <w:tab/>
        <w:t>Two members of the Senate, appointed by the Chairman of the Family &amp; Veterans’ Services Committee;</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4)</w:t>
      </w:r>
      <w:r w:rsidRPr="001E57FC">
        <w:rPr>
          <w:i/>
          <w:snapToGrid w:val="0"/>
          <w:szCs w:val="22"/>
          <w:u w:val="single"/>
        </w:rPr>
        <w:tab/>
        <w:t>Two members of the House of Representatives, appointed by the Education &amp; Public Works Committee;</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5)</w:t>
      </w:r>
      <w:r w:rsidRPr="001E57FC">
        <w:rPr>
          <w:i/>
          <w:snapToGrid w:val="0"/>
          <w:szCs w:val="22"/>
          <w:u w:val="single"/>
        </w:rPr>
        <w:tab/>
        <w:t>Three members appointed by the Governor;</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6)</w:t>
      </w:r>
      <w:r w:rsidRPr="001E57FC">
        <w:rPr>
          <w:i/>
          <w:snapToGrid w:val="0"/>
          <w:szCs w:val="22"/>
          <w:u w:val="single"/>
        </w:rPr>
        <w:tab/>
        <w:t>Chairman of the Joint Citizens and Legislative Committee on Children, or their designee; and</w:t>
      </w:r>
    </w:p>
    <w:p w:rsidR="001E57FC" w:rsidRPr="001E57FC" w:rsidRDefault="001E57FC" w:rsidP="001E57FC">
      <w:pPr>
        <w:rPr>
          <w:i/>
          <w:snapToGrid w:val="0"/>
          <w:szCs w:val="22"/>
          <w:u w:val="single"/>
        </w:rPr>
      </w:pPr>
      <w:r w:rsidRPr="001E57FC">
        <w:rPr>
          <w:i/>
          <w:snapToGrid w:val="0"/>
          <w:color w:val="auto"/>
          <w:szCs w:val="22"/>
        </w:rPr>
        <w:tab/>
      </w:r>
      <w:r w:rsidRPr="001E57FC">
        <w:rPr>
          <w:i/>
          <w:snapToGrid w:val="0"/>
          <w:color w:val="auto"/>
          <w:szCs w:val="22"/>
        </w:rPr>
        <w:tab/>
      </w:r>
      <w:r w:rsidRPr="001E57FC">
        <w:rPr>
          <w:i/>
          <w:snapToGrid w:val="0"/>
          <w:szCs w:val="22"/>
          <w:u w:val="single"/>
        </w:rPr>
        <w:t>7)</w:t>
      </w:r>
      <w:r w:rsidRPr="001E57FC">
        <w:rPr>
          <w:i/>
          <w:snapToGrid w:val="0"/>
          <w:szCs w:val="22"/>
          <w:u w:val="single"/>
        </w:rPr>
        <w:tab/>
        <w:t>President of the Institute for Child Success, or their designee.</w:t>
      </w:r>
    </w:p>
    <w:p w:rsidR="001E57FC" w:rsidRPr="001E57FC" w:rsidRDefault="001E57FC" w:rsidP="001E57FC">
      <w:pPr>
        <w:rPr>
          <w:snapToGrid w:val="0"/>
          <w:color w:val="auto"/>
          <w:szCs w:val="22"/>
        </w:rPr>
      </w:pPr>
      <w:r w:rsidRPr="001E57FC">
        <w:rPr>
          <w:i/>
          <w:snapToGrid w:val="0"/>
          <w:color w:val="auto"/>
          <w:szCs w:val="22"/>
        </w:rPr>
        <w:tab/>
      </w:r>
      <w:r w:rsidRPr="001E57FC">
        <w:rPr>
          <w:i/>
          <w:snapToGrid w:val="0"/>
          <w:szCs w:val="22"/>
          <w:u w:val="single"/>
        </w:rPr>
        <w:t>Staff support shall be provided by the Senate Family &amp; Veterans’ Services Committee and the House of Representatives Education &amp; Public Works Committee.  Findings and recommendations shall be submitted to the Chairman of the Senate Finance Committee, the Chairman of the House Ways &amp; Means Committee, and the Governor by December 1, 2019.</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TALLEY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TALLEY, the amendment was carried over.</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56</w:t>
      </w:r>
    </w:p>
    <w:p w:rsidR="001E57FC" w:rsidRPr="001E57FC" w:rsidRDefault="001E57FC" w:rsidP="001E57FC">
      <w:pPr>
        <w:rPr>
          <w:snapToGrid w:val="0"/>
          <w:szCs w:val="22"/>
        </w:rPr>
      </w:pPr>
      <w:r w:rsidRPr="001E57FC">
        <w:rPr>
          <w:snapToGrid w:val="0"/>
          <w:szCs w:val="22"/>
        </w:rPr>
        <w:tab/>
        <w:t>Senators MASSEY and SETZLER proposed the following amendment (KW SANTEE COOPER NO CONTRACT), which was adopted (#19):</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117, GENERAL PROVISIONS, page 529, after line 15, by adding an appropriately numbered new proviso to read:</w:t>
      </w:r>
    </w:p>
    <w:p w:rsidR="001E57FC" w:rsidRPr="001E57FC" w:rsidRDefault="001E57FC" w:rsidP="001E57FC">
      <w:pPr>
        <w:rPr>
          <w:snapToGrid w:val="0"/>
          <w:color w:val="auto"/>
          <w:szCs w:val="22"/>
        </w:rPr>
      </w:pPr>
      <w:r w:rsidRPr="001E57FC">
        <w:rPr>
          <w:i/>
          <w:snapToGrid w:val="0"/>
          <w:szCs w:val="22"/>
        </w:rPr>
        <w:tab/>
      </w:r>
      <w:r w:rsidRPr="001E57FC">
        <w:rPr>
          <w:i/>
          <w:snapToGrid w:val="0"/>
          <w:color w:val="auto"/>
          <w:szCs w:val="22"/>
          <w:u w:val="single"/>
        </w:rPr>
        <w:t xml:space="preserve">/(GP: PSA Contracts for Contributions)  In the current Fiscal Year, The SC Public Service Authority may not enter into any new contracts for contributions to the Executive Defined Benefit Plan or the Executive Retention Defined Contribution Plan. </w:t>
      </w:r>
      <w:r w:rsidRPr="001E57FC">
        <w:rPr>
          <w:snapToGrid w:val="0"/>
          <w:color w:val="auto"/>
          <w:szCs w:val="22"/>
        </w:rPr>
        <w:t>/</w:t>
      </w:r>
      <w:r w:rsidRPr="001E57FC">
        <w:rPr>
          <w:snapToGrid w:val="0"/>
          <w:color w:val="auto"/>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MASSEY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The amendment was adopted.</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53</w:t>
      </w:r>
    </w:p>
    <w:p w:rsidR="001E57FC" w:rsidRPr="001E57FC" w:rsidRDefault="001E57FC" w:rsidP="001E57FC">
      <w:pPr>
        <w:rPr>
          <w:snapToGrid w:val="0"/>
          <w:szCs w:val="22"/>
        </w:rPr>
      </w:pPr>
      <w:r w:rsidRPr="001E57FC">
        <w:rPr>
          <w:snapToGrid w:val="0"/>
          <w:szCs w:val="22"/>
        </w:rPr>
        <w:tab/>
        <w:t>Senator HEMBREE proposed the following amendment (DAD 118.15 &amp; USCRSL), which was carried over: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118, STATEWIDE REVENUE, page 535, proviso 118.15 (Taxpayer Rebate), lines 35-36, and page 536, lines 1-6, by striking the paragraph in its entirety.</w:t>
      </w:r>
    </w:p>
    <w:p w:rsidR="001E57FC" w:rsidRPr="001E57FC" w:rsidRDefault="001E57FC" w:rsidP="001E57FC">
      <w:pPr>
        <w:rPr>
          <w:snapToGrid w:val="0"/>
          <w:color w:val="auto"/>
          <w:szCs w:val="22"/>
        </w:rPr>
      </w:pPr>
      <w:r w:rsidRPr="001E57FC">
        <w:rPr>
          <w:snapToGrid w:val="0"/>
          <w:color w:val="auto"/>
          <w:szCs w:val="22"/>
        </w:rPr>
        <w:tab/>
        <w:t>Amend the bill further, as and if amended, Part IB, Section 118, STATEWIDE REVENUE, page 543, after line 16, by adding an appropriately numbered new proviso to read:</w:t>
      </w:r>
    </w:p>
    <w:p w:rsidR="001E57FC" w:rsidRPr="001E57FC" w:rsidRDefault="001E57FC" w:rsidP="001E57FC">
      <w:pPr>
        <w:rPr>
          <w:snapToGrid w:val="0"/>
          <w:szCs w:val="22"/>
        </w:rPr>
      </w:pPr>
      <w:r w:rsidRPr="001E57FC">
        <w:rPr>
          <w:snapToGrid w:val="0"/>
          <w:szCs w:val="22"/>
        </w:rPr>
        <w:tab/>
      </w:r>
      <w:r w:rsidRPr="001E57FC">
        <w:rPr>
          <w:snapToGrid w:val="0"/>
          <w:color w:val="auto"/>
          <w:szCs w:val="22"/>
        </w:rPr>
        <w:t>/</w:t>
      </w:r>
      <w:r w:rsidRPr="001E57FC">
        <w:rPr>
          <w:szCs w:val="22"/>
        </w:rPr>
        <w:tab/>
      </w:r>
      <w:r w:rsidRPr="001E57FC">
        <w:rPr>
          <w:i/>
          <w:szCs w:val="22"/>
          <w:u w:val="single"/>
        </w:rPr>
        <w:t>(SR: Unfunded SCRS Liability)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revenue resulting from such funds shall be directed toward reducing the unfunded liability of the South Carolina Retirement System.</w:t>
      </w:r>
      <w:r w:rsidRPr="001E57FC">
        <w:rPr>
          <w:snapToGrid w:val="0"/>
          <w:szCs w:val="22"/>
        </w:rPr>
        <w:t xml:space="preserve">  /</w:t>
      </w:r>
      <w:r w:rsidRPr="001E57FC">
        <w:rPr>
          <w:snapToGrid w:val="0"/>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HEMBREE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HEMBREE, the amendment was carried over.</w:t>
      </w:r>
    </w:p>
    <w:p w:rsidR="001E57FC" w:rsidRPr="001E57FC" w:rsidRDefault="001E57FC" w:rsidP="001E57FC">
      <w:pPr>
        <w:rPr>
          <w:snapToGrid w:val="0"/>
          <w:szCs w:val="22"/>
        </w:rPr>
      </w:pPr>
    </w:p>
    <w:p w:rsidR="001E57FC" w:rsidRPr="001E57FC" w:rsidRDefault="001E57FC" w:rsidP="001E57FC">
      <w:pPr>
        <w:jc w:val="center"/>
        <w:rPr>
          <w:snapToGrid w:val="0"/>
          <w:szCs w:val="22"/>
        </w:rPr>
      </w:pPr>
      <w:r w:rsidRPr="001E57FC">
        <w:rPr>
          <w:b/>
          <w:snapToGrid w:val="0"/>
          <w:szCs w:val="22"/>
        </w:rPr>
        <w:t>Amendment No. 54</w:t>
      </w:r>
    </w:p>
    <w:p w:rsidR="001E57FC" w:rsidRPr="001E57FC" w:rsidRDefault="001E57FC" w:rsidP="001E57FC">
      <w:pPr>
        <w:rPr>
          <w:snapToGrid w:val="0"/>
          <w:szCs w:val="22"/>
        </w:rPr>
      </w:pPr>
      <w:r w:rsidRPr="001E57FC">
        <w:rPr>
          <w:snapToGrid w:val="0"/>
          <w:szCs w:val="22"/>
        </w:rPr>
        <w:tab/>
        <w:t>Senator HEMBREE proposed the following amendment (DAD 118.15 &amp; HECF), which was carried over:</w:t>
      </w:r>
    </w:p>
    <w:p w:rsidR="001E57FC" w:rsidRPr="001E57FC" w:rsidRDefault="001E57FC" w:rsidP="001E57FC">
      <w:pPr>
        <w:rPr>
          <w:snapToGrid w:val="0"/>
          <w:color w:val="auto"/>
          <w:szCs w:val="22"/>
        </w:rPr>
      </w:pPr>
      <w:r w:rsidRPr="001E57FC">
        <w:rPr>
          <w:snapToGrid w:val="0"/>
          <w:color w:val="auto"/>
          <w:szCs w:val="22"/>
        </w:rPr>
        <w:tab/>
        <w:t>Amend the bill, as and if amended, Part IB, Section 118, STATEWIDE REVENUE, page 535, proviso 118.15 (Taxpayer Rebate), lines 35-36, and page 536, lines 1-6, by striking the paragraph in its entirety.</w:t>
      </w:r>
    </w:p>
    <w:p w:rsidR="001E57FC" w:rsidRPr="001E57FC" w:rsidRDefault="001E57FC" w:rsidP="001E57FC">
      <w:pPr>
        <w:rPr>
          <w:snapToGrid w:val="0"/>
          <w:color w:val="auto"/>
          <w:szCs w:val="22"/>
        </w:rPr>
      </w:pPr>
      <w:r w:rsidRPr="001E57FC">
        <w:rPr>
          <w:snapToGrid w:val="0"/>
          <w:color w:val="auto"/>
          <w:szCs w:val="22"/>
        </w:rPr>
        <w:tab/>
        <w:t>Amend the bill further, as and if amended, Part IB, Section 118, STATEWIDE REVENUE, page 543, after line 16, by adding an appropriately numbered new proviso to read:</w:t>
      </w:r>
    </w:p>
    <w:p w:rsidR="001E57FC" w:rsidRPr="001E57FC" w:rsidRDefault="001E57FC" w:rsidP="001E57FC">
      <w:pPr>
        <w:rPr>
          <w:i/>
          <w:szCs w:val="22"/>
          <w:u w:val="single"/>
        </w:rPr>
      </w:pPr>
      <w:r w:rsidRPr="001E57FC">
        <w:rPr>
          <w:snapToGrid w:val="0"/>
          <w:szCs w:val="22"/>
        </w:rPr>
        <w:tab/>
      </w:r>
      <w:r w:rsidRPr="001E57FC">
        <w:rPr>
          <w:snapToGrid w:val="0"/>
          <w:color w:val="auto"/>
          <w:szCs w:val="22"/>
        </w:rPr>
        <w:t>/</w:t>
      </w:r>
      <w:r w:rsidRPr="001E57FC">
        <w:rPr>
          <w:szCs w:val="22"/>
        </w:rPr>
        <w:tab/>
      </w:r>
      <w:r w:rsidRPr="001E57FC">
        <w:rPr>
          <w:i/>
          <w:szCs w:val="22"/>
          <w:u w:val="single"/>
        </w:rPr>
        <w:t>(SR: Higher Education Facilities Repair and Renovation Fund)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from those funds the Higher Education Facilities Repair and Renovation Fund shall be established.  The fund shall be separate and distinct from the general fund of the State and all other funds.  Earnings and interest on the fund must be credited to it and any balance in the fund at the end of the fiscal year shall be carried forward and used for the same purpose.  The Department of Administration, Executive Budget Office shall administer the fund.</w:t>
      </w:r>
    </w:p>
    <w:p w:rsidR="001E57FC" w:rsidRPr="001E57FC" w:rsidRDefault="001E57FC" w:rsidP="001E57FC">
      <w:pPr>
        <w:rPr>
          <w:i/>
          <w:szCs w:val="22"/>
          <w:u w:val="single"/>
        </w:rPr>
      </w:pPr>
      <w:r w:rsidRPr="001E57FC">
        <w:rPr>
          <w:color w:val="auto"/>
          <w:szCs w:val="22"/>
        </w:rPr>
        <w:tab/>
      </w:r>
      <w:r w:rsidRPr="001E57FC">
        <w:rPr>
          <w:i/>
          <w:szCs w:val="22"/>
          <w:u w:val="single"/>
        </w:rPr>
        <w:t>The funds shall be distributed as follows:  twenty-five percent shall be transferred to the State Board for Technical and Comprehensive Education for distribution among the state’s public technical colleges in a manner the board promulgates by regulation; and the remaining seventy-five percent shall be transferred by the Executive Budget Office for distribution among the state’s public institutions of higher learning based on a formula developed by the Executive Budget Office, in consultation with the Commission on Higher Education and adopted by regulation.</w:t>
      </w:r>
    </w:p>
    <w:p w:rsidR="001E57FC" w:rsidRPr="001E57FC" w:rsidRDefault="001E57FC" w:rsidP="001E57FC">
      <w:pPr>
        <w:rPr>
          <w:snapToGrid w:val="0"/>
          <w:szCs w:val="22"/>
        </w:rPr>
      </w:pPr>
      <w:r w:rsidRPr="001E57FC">
        <w:rPr>
          <w:color w:val="auto"/>
          <w:szCs w:val="22"/>
        </w:rPr>
        <w:tab/>
      </w:r>
      <w:r w:rsidRPr="001E57FC">
        <w:rPr>
          <w:i/>
          <w:szCs w:val="22"/>
          <w:u w:val="single"/>
        </w:rPr>
        <w:t>The funds may only be expended for necessary renovation, repair, and related maintenance, and other critical equipment and system repair and maintenance that are necessary for the safe and efficient operation of the institution’s physical plant in its support of the institution’s educational purpose.  Funds must not be used for new construction.</w:t>
      </w:r>
      <w:r w:rsidRPr="001E57FC">
        <w:rPr>
          <w:snapToGrid w:val="0"/>
          <w:szCs w:val="22"/>
        </w:rPr>
        <w:t xml:space="preserve">  /</w:t>
      </w:r>
      <w:r w:rsidRPr="001E57FC">
        <w:rPr>
          <w:snapToGrid w:val="0"/>
          <w:szCs w:val="22"/>
        </w:rPr>
        <w:tab/>
      </w:r>
    </w:p>
    <w:p w:rsidR="001E57FC" w:rsidRPr="001E57FC" w:rsidRDefault="001E57FC" w:rsidP="001E57FC">
      <w:pPr>
        <w:rPr>
          <w:snapToGrid w:val="0"/>
          <w:color w:val="auto"/>
          <w:szCs w:val="22"/>
        </w:rPr>
      </w:pPr>
      <w:r w:rsidRPr="001E57FC">
        <w:rPr>
          <w:snapToGrid w:val="0"/>
          <w:color w:val="auto"/>
          <w:szCs w:val="22"/>
        </w:rPr>
        <w:tab/>
        <w:t>Renumber sections to conform.</w:t>
      </w:r>
    </w:p>
    <w:p w:rsidR="001E57FC" w:rsidRPr="001E57FC" w:rsidRDefault="001E57FC" w:rsidP="001E57FC">
      <w:pPr>
        <w:rPr>
          <w:snapToGrid w:val="0"/>
          <w:color w:val="auto"/>
          <w:szCs w:val="22"/>
        </w:rPr>
      </w:pPr>
      <w:r w:rsidRPr="001E57FC">
        <w:rPr>
          <w:snapToGrid w:val="0"/>
          <w:color w:val="auto"/>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color w:val="auto"/>
          <w:szCs w:val="22"/>
        </w:rPr>
      </w:pPr>
      <w:r w:rsidRPr="001E57FC">
        <w:rPr>
          <w:snapToGrid w:val="0"/>
          <w:color w:val="auto"/>
          <w:szCs w:val="22"/>
        </w:rPr>
        <w:tab/>
        <w:t>Senator HEMBREE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HEMBREE, the amendment was carried over.</w:t>
      </w:r>
    </w:p>
    <w:p w:rsidR="001E57FC" w:rsidRPr="001E57FC" w:rsidRDefault="001E57FC" w:rsidP="001E57FC">
      <w:pPr>
        <w:rPr>
          <w:snapToGrid w:val="0"/>
          <w:szCs w:val="22"/>
        </w:rPr>
      </w:pPr>
    </w:p>
    <w:p w:rsidR="001E57FC" w:rsidRPr="001E57FC" w:rsidRDefault="001E57FC" w:rsidP="001E57FC">
      <w:pPr>
        <w:jc w:val="center"/>
        <w:rPr>
          <w:szCs w:val="22"/>
        </w:rPr>
      </w:pPr>
      <w:r w:rsidRPr="001E57FC">
        <w:rPr>
          <w:b/>
          <w:szCs w:val="22"/>
        </w:rPr>
        <w:t>Amendment No. 23</w:t>
      </w:r>
    </w:p>
    <w:p w:rsidR="001E57FC" w:rsidRPr="001E57FC" w:rsidRDefault="001E57FC" w:rsidP="001E57FC">
      <w:pPr>
        <w:tabs>
          <w:tab w:val="right" w:pos="8640"/>
        </w:tabs>
        <w:ind w:firstLine="216"/>
        <w:rPr>
          <w:szCs w:val="22"/>
        </w:rPr>
      </w:pPr>
      <w:r w:rsidRPr="001E57FC">
        <w:rPr>
          <w:snapToGrid w:val="0"/>
          <w:szCs w:val="22"/>
        </w:rPr>
        <w:tab/>
        <w:t>Senator RICE proposed the following amendment (4000C006.RT.SA19.DOCX)</w:t>
      </w:r>
      <w:r w:rsidRPr="001E57FC">
        <w:rPr>
          <w:szCs w:val="22"/>
        </w:rPr>
        <w:t>, which was withdrawn</w:t>
      </w:r>
      <w:r w:rsidRPr="001E57FC">
        <w:rPr>
          <w:snapToGrid w:val="0"/>
          <w:szCs w:val="22"/>
        </w:rPr>
        <w:t>:</w:t>
      </w:r>
    </w:p>
    <w:p w:rsidR="001E57FC" w:rsidRPr="001E57FC" w:rsidRDefault="001E57FC" w:rsidP="001E57FC">
      <w:pPr>
        <w:rPr>
          <w:snapToGrid w:val="0"/>
          <w:szCs w:val="22"/>
        </w:rPr>
      </w:pPr>
      <w:r w:rsidRPr="001E57FC">
        <w:rPr>
          <w:snapToGrid w:val="0"/>
          <w:szCs w:val="22"/>
        </w:rPr>
        <w:tab/>
        <w:t>Amend the bill, as and if amended, Part IB, Section 118, STATEWIDE REVENUE, page 539, proviso 118.16, after line 8, by inserting an appropriately numbered subitem to read:</w:t>
      </w:r>
    </w:p>
    <w:p w:rsidR="001E57FC" w:rsidRPr="001E57FC" w:rsidRDefault="001E57FC" w:rsidP="001E57FC">
      <w:pPr>
        <w:rPr>
          <w:snapToGrid w:val="0"/>
          <w:szCs w:val="22"/>
        </w:rPr>
      </w:pPr>
      <w:r w:rsidRPr="001E57FC">
        <w:rPr>
          <w:i/>
          <w:snapToGrid w:val="0"/>
          <w:szCs w:val="22"/>
        </w:rPr>
        <w:tab/>
      </w:r>
      <w:r w:rsidRPr="001E57FC">
        <w:rPr>
          <w:i/>
          <w:snapToGrid w:val="0"/>
          <w:szCs w:val="22"/>
          <w:u w:val="single"/>
        </w:rPr>
        <w:t xml:space="preserve">/ (  ) Lakes and Bridges Charter School-Capital Improvements                                               $200,000; </w:t>
      </w:r>
      <w:r w:rsidRPr="001E57FC">
        <w:rPr>
          <w:snapToGrid w:val="0"/>
          <w:szCs w:val="22"/>
        </w:rPr>
        <w:t>/</w:t>
      </w:r>
      <w:r w:rsidRPr="001E57FC">
        <w:rPr>
          <w:snapToGrid w:val="0"/>
          <w:szCs w:val="22"/>
        </w:rPr>
        <w:tab/>
      </w:r>
    </w:p>
    <w:p w:rsidR="001E57FC" w:rsidRPr="001E57FC" w:rsidRDefault="001E57FC" w:rsidP="001E57FC">
      <w:pPr>
        <w:rPr>
          <w:snapToGrid w:val="0"/>
          <w:szCs w:val="22"/>
        </w:rPr>
      </w:pPr>
      <w:r w:rsidRPr="001E57FC">
        <w:rPr>
          <w:snapToGrid w:val="0"/>
          <w:szCs w:val="22"/>
        </w:rPr>
        <w:tab/>
        <w:t>Renumber sections to conform.</w:t>
      </w:r>
    </w:p>
    <w:p w:rsidR="001E57FC" w:rsidRPr="001E57FC" w:rsidRDefault="001E57FC" w:rsidP="001E57FC">
      <w:pPr>
        <w:rPr>
          <w:snapToGrid w:val="0"/>
          <w:szCs w:val="22"/>
        </w:rPr>
      </w:pPr>
      <w:r w:rsidRPr="001E57FC">
        <w:rPr>
          <w:snapToGrid w:val="0"/>
          <w:szCs w:val="22"/>
        </w:rPr>
        <w:tab/>
        <w:t>Amend sections, totals and title to conform.</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Senator RICE explained the amendment.</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On motion of Senator RICE, the amendment was withdrawn.</w:t>
      </w:r>
    </w:p>
    <w:p w:rsidR="001E57FC" w:rsidRPr="001E57FC" w:rsidRDefault="001E57FC" w:rsidP="001E57FC">
      <w:pPr>
        <w:rPr>
          <w:snapToGrid w:val="0"/>
          <w:szCs w:val="22"/>
        </w:rPr>
      </w:pPr>
    </w:p>
    <w:p w:rsidR="001E57FC" w:rsidRPr="001E57FC" w:rsidRDefault="001E57FC" w:rsidP="001E57FC">
      <w:pPr>
        <w:jc w:val="center"/>
        <w:rPr>
          <w:b/>
          <w:snapToGrid w:val="0"/>
          <w:szCs w:val="22"/>
        </w:rPr>
      </w:pPr>
      <w:r w:rsidRPr="001E57FC">
        <w:rPr>
          <w:b/>
          <w:snapToGrid w:val="0"/>
          <w:szCs w:val="22"/>
        </w:rPr>
        <w:t>Motion Adopted</w:t>
      </w:r>
    </w:p>
    <w:p w:rsidR="001E57FC" w:rsidRPr="001E57FC" w:rsidRDefault="001E57FC" w:rsidP="001E57FC">
      <w:pPr>
        <w:rPr>
          <w:snapToGrid w:val="0"/>
          <w:szCs w:val="22"/>
        </w:rPr>
      </w:pPr>
      <w:r w:rsidRPr="001E57FC">
        <w:rPr>
          <w:snapToGrid w:val="0"/>
          <w:szCs w:val="22"/>
        </w:rPr>
        <w:tab/>
        <w:t xml:space="preserve">Senator LEATHERMAN moved that if and when the Senate adjourns, it stand adjourned to meet tomorrow at 9:30 A.M.  </w:t>
      </w:r>
    </w:p>
    <w:p w:rsidR="001E57FC" w:rsidRPr="001E57FC" w:rsidRDefault="001E57FC" w:rsidP="001E57FC">
      <w:pPr>
        <w:rPr>
          <w:snapToGrid w:val="0"/>
          <w:szCs w:val="22"/>
        </w:rPr>
      </w:pPr>
    </w:p>
    <w:p w:rsidR="001E57FC" w:rsidRPr="001E57FC" w:rsidRDefault="001E57FC" w:rsidP="001E57FC">
      <w:pPr>
        <w:keepNext/>
        <w:keepLines/>
        <w:tabs>
          <w:tab w:val="right" w:pos="8640"/>
        </w:tabs>
        <w:jc w:val="center"/>
        <w:rPr>
          <w:b/>
          <w:color w:val="auto"/>
          <w:szCs w:val="22"/>
        </w:rPr>
      </w:pPr>
      <w:r w:rsidRPr="001E57FC">
        <w:rPr>
          <w:b/>
          <w:color w:val="auto"/>
          <w:szCs w:val="22"/>
        </w:rPr>
        <w:t>Motion Adopted</w:t>
      </w:r>
    </w:p>
    <w:p w:rsidR="001E57FC" w:rsidRPr="001E57FC" w:rsidRDefault="001E57FC" w:rsidP="001E57FC">
      <w:pPr>
        <w:keepNext/>
        <w:keepLines/>
        <w:rPr>
          <w:szCs w:val="22"/>
        </w:rPr>
      </w:pPr>
      <w:r w:rsidRPr="001E57FC">
        <w:rPr>
          <w:szCs w:val="22"/>
        </w:rPr>
        <w:tab/>
        <w:t>Senator LEATHERMAN asked unanimous consent to make a motion that H. 4000, the General Appropriations Bill, be given a second reading, carrying over all amendments to third reading, with all members reserving the right to raise any Points of Order and waiving the provisions of Rule 26B to allow further amendments on third reading.</w:t>
      </w:r>
    </w:p>
    <w:p w:rsidR="001E57FC" w:rsidRPr="001E57FC" w:rsidRDefault="001E57FC" w:rsidP="001E57FC">
      <w:pPr>
        <w:rPr>
          <w:szCs w:val="22"/>
        </w:rPr>
      </w:pPr>
      <w:r w:rsidRPr="001E57FC">
        <w:rPr>
          <w:szCs w:val="22"/>
        </w:rPr>
        <w:tab/>
        <w:t>There was no objection.</w:t>
      </w:r>
    </w:p>
    <w:p w:rsidR="001E57FC" w:rsidRPr="001E57FC" w:rsidRDefault="001E57FC" w:rsidP="001E57FC">
      <w:pPr>
        <w:rPr>
          <w:snapToGrid w:val="0"/>
          <w:szCs w:val="22"/>
        </w:rPr>
      </w:pPr>
    </w:p>
    <w:p w:rsidR="001E57FC" w:rsidRPr="001E57FC" w:rsidRDefault="001E57FC" w:rsidP="001E57FC">
      <w:pPr>
        <w:rPr>
          <w:snapToGrid w:val="0"/>
          <w:szCs w:val="22"/>
        </w:rPr>
      </w:pPr>
      <w:r w:rsidRPr="001E57FC">
        <w:rPr>
          <w:snapToGrid w:val="0"/>
          <w:szCs w:val="22"/>
        </w:rPr>
        <w:tab/>
        <w:t xml:space="preserve">Debate was interrupted by adjournment. </w:t>
      </w:r>
    </w:p>
    <w:p w:rsidR="001E57FC" w:rsidRPr="001E57FC" w:rsidRDefault="001E57FC" w:rsidP="001E57FC">
      <w:pPr>
        <w:rPr>
          <w:snapToGrid w:val="0"/>
          <w:szCs w:val="22"/>
        </w:rPr>
      </w:pPr>
    </w:p>
    <w:p w:rsidR="001E57FC" w:rsidRPr="001E57FC" w:rsidRDefault="001E57FC" w:rsidP="001E57FC">
      <w:pPr>
        <w:ind w:firstLine="216"/>
        <w:jc w:val="center"/>
        <w:rPr>
          <w:b/>
          <w:szCs w:val="22"/>
        </w:rPr>
      </w:pPr>
      <w:r w:rsidRPr="001E57FC">
        <w:rPr>
          <w:b/>
          <w:szCs w:val="22"/>
        </w:rPr>
        <w:t>LOCAL APPOINTMENTS</w:t>
      </w:r>
    </w:p>
    <w:p w:rsidR="001E57FC" w:rsidRPr="001E57FC" w:rsidRDefault="001E57FC" w:rsidP="001E57FC">
      <w:pPr>
        <w:ind w:firstLine="216"/>
        <w:jc w:val="center"/>
        <w:rPr>
          <w:b/>
          <w:szCs w:val="22"/>
        </w:rPr>
      </w:pPr>
      <w:r w:rsidRPr="001E57FC">
        <w:rPr>
          <w:b/>
          <w:szCs w:val="22"/>
        </w:rPr>
        <w:t>Confirmations</w:t>
      </w:r>
    </w:p>
    <w:p w:rsidR="001E57FC" w:rsidRPr="001E57FC" w:rsidRDefault="001E57FC" w:rsidP="001E57FC">
      <w:pPr>
        <w:ind w:firstLine="216"/>
        <w:rPr>
          <w:szCs w:val="22"/>
        </w:rPr>
      </w:pPr>
      <w:r w:rsidRPr="001E57FC">
        <w:rPr>
          <w:szCs w:val="22"/>
        </w:rPr>
        <w:t>Having received a favorable report from the Senate, the following appointments were confirmed in open session:</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Reappointment, Richland County Part-Time Magistrate, with the term to commence April 30, 2019, and to expire April 30, 2023</w:t>
      </w:r>
    </w:p>
    <w:p w:rsidR="001E57FC" w:rsidRPr="001E57FC" w:rsidRDefault="001E57FC" w:rsidP="001E57FC">
      <w:pPr>
        <w:ind w:firstLine="216"/>
        <w:rPr>
          <w:szCs w:val="22"/>
        </w:rPr>
      </w:pPr>
      <w:r w:rsidRPr="001E57FC">
        <w:rPr>
          <w:szCs w:val="22"/>
        </w:rPr>
        <w:t>Ethel Brewer, 4201 Donavan Drive, Columbia, SC 29210-4305</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Reappointment, Richland County Part-Time Magistrate, with the term to commence April 30, 2019, and to expire April 30, 2023</w:t>
      </w:r>
    </w:p>
    <w:p w:rsidR="001E57FC" w:rsidRPr="001E57FC" w:rsidRDefault="001E57FC" w:rsidP="001E57FC">
      <w:pPr>
        <w:ind w:firstLine="216"/>
        <w:rPr>
          <w:szCs w:val="22"/>
        </w:rPr>
      </w:pPr>
      <w:r w:rsidRPr="001E57FC">
        <w:rPr>
          <w:szCs w:val="22"/>
        </w:rPr>
        <w:t>Roger Myers, 430 Old Bluff Road, Hopkins, SC 29061-9112</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Reappointment, Richland County Magistrate, with the term to commence April 30, 2019, and to expire April 30, 2023</w:t>
      </w:r>
    </w:p>
    <w:p w:rsidR="001E57FC" w:rsidRPr="001E57FC" w:rsidRDefault="001E57FC" w:rsidP="001E57FC">
      <w:pPr>
        <w:ind w:firstLine="216"/>
        <w:rPr>
          <w:szCs w:val="22"/>
        </w:rPr>
      </w:pPr>
      <w:r w:rsidRPr="001E57FC">
        <w:rPr>
          <w:szCs w:val="22"/>
        </w:rPr>
        <w:t>Phillip F. Newsom, 211 Polo Hill Road, Columbia, SC 29223-2839</w:t>
      </w:r>
    </w:p>
    <w:p w:rsidR="001E57FC" w:rsidRPr="001E57FC" w:rsidRDefault="001E57FC" w:rsidP="001E57FC">
      <w:pPr>
        <w:ind w:firstLine="216"/>
        <w:rPr>
          <w:szCs w:val="22"/>
        </w:rPr>
      </w:pPr>
    </w:p>
    <w:p w:rsidR="001E57FC" w:rsidRPr="001E57FC" w:rsidRDefault="001E57FC" w:rsidP="001E57FC">
      <w:pPr>
        <w:keepNext/>
        <w:ind w:firstLine="216"/>
        <w:rPr>
          <w:szCs w:val="22"/>
          <w:u w:val="single"/>
        </w:rPr>
      </w:pPr>
      <w:r w:rsidRPr="001E57FC">
        <w:rPr>
          <w:szCs w:val="22"/>
          <w:u w:val="single"/>
        </w:rPr>
        <w:t>Initial Appointment, Richland County Magistrate, with the term to commence April 30, 2019, and to expire April 30, 2023</w:t>
      </w:r>
    </w:p>
    <w:p w:rsidR="001E57FC" w:rsidRPr="001E57FC" w:rsidRDefault="001E57FC" w:rsidP="001E57FC">
      <w:pPr>
        <w:ind w:firstLine="216"/>
        <w:rPr>
          <w:szCs w:val="22"/>
        </w:rPr>
      </w:pPr>
      <w:r w:rsidRPr="001E57FC">
        <w:rPr>
          <w:szCs w:val="22"/>
        </w:rPr>
        <w:t>Dierdre L. Simmons, 825 Brickingham Way, Columbia, SC 29229-9551</w:t>
      </w:r>
      <w:r w:rsidRPr="001E57FC">
        <w:rPr>
          <w:i/>
          <w:szCs w:val="22"/>
        </w:rPr>
        <w:t xml:space="preserve"> VICE </w:t>
      </w:r>
      <w:r w:rsidRPr="001E57FC">
        <w:rPr>
          <w:szCs w:val="22"/>
        </w:rPr>
        <w:t>Patrick Barber</w:t>
      </w:r>
    </w:p>
    <w:p w:rsidR="001E57FC" w:rsidRPr="001E57FC" w:rsidRDefault="001E57FC" w:rsidP="001E57FC">
      <w:pPr>
        <w:ind w:firstLine="216"/>
        <w:rPr>
          <w:szCs w:val="22"/>
        </w:rPr>
      </w:pPr>
    </w:p>
    <w:p w:rsidR="001E57FC" w:rsidRPr="001E57FC" w:rsidRDefault="001E57FC" w:rsidP="001E57FC">
      <w:pPr>
        <w:tabs>
          <w:tab w:val="center" w:pos="4320"/>
          <w:tab w:val="right" w:pos="8640"/>
        </w:tabs>
        <w:jc w:val="center"/>
        <w:rPr>
          <w:b/>
          <w:szCs w:val="22"/>
        </w:rPr>
      </w:pPr>
      <w:r w:rsidRPr="001E57FC">
        <w:rPr>
          <w:b/>
          <w:szCs w:val="22"/>
        </w:rPr>
        <w:t>Motion Adopted</w:t>
      </w:r>
    </w:p>
    <w:p w:rsidR="001E57FC" w:rsidRPr="001E57FC" w:rsidRDefault="001E57FC" w:rsidP="001E57FC">
      <w:pPr>
        <w:tabs>
          <w:tab w:val="right" w:pos="8640"/>
        </w:tabs>
        <w:rPr>
          <w:szCs w:val="22"/>
        </w:rPr>
      </w:pPr>
      <w:r w:rsidRPr="001E57FC">
        <w:rPr>
          <w:szCs w:val="22"/>
        </w:rPr>
        <w:tab/>
        <w:t>On motion of Senator LEATHERMAN, the Senate agreed to stand adjourned.</w:t>
      </w:r>
    </w:p>
    <w:p w:rsidR="001E57FC" w:rsidRDefault="001E57FC" w:rsidP="001E57FC">
      <w:pPr>
        <w:tabs>
          <w:tab w:val="right" w:pos="8640"/>
        </w:tabs>
        <w:rPr>
          <w:szCs w:val="22"/>
        </w:rPr>
      </w:pPr>
    </w:p>
    <w:p w:rsidR="00790FDC" w:rsidRPr="001E57FC" w:rsidRDefault="00790FDC" w:rsidP="001E57FC">
      <w:pPr>
        <w:tabs>
          <w:tab w:val="right" w:pos="8640"/>
        </w:tabs>
        <w:rPr>
          <w:szCs w:val="22"/>
        </w:rPr>
      </w:pPr>
    </w:p>
    <w:p w:rsidR="001E57FC" w:rsidRPr="001E57FC" w:rsidRDefault="001E57FC" w:rsidP="001E57F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E57FC">
        <w:rPr>
          <w:b/>
          <w:szCs w:val="22"/>
        </w:rPr>
        <w:t>MOTION ADOPTED</w:t>
      </w:r>
    </w:p>
    <w:p w:rsidR="001E57FC" w:rsidRPr="001E57FC" w:rsidRDefault="001E57FC" w:rsidP="001E57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E57FC">
        <w:rPr>
          <w:szCs w:val="22"/>
        </w:rPr>
        <w:tab/>
      </w:r>
      <w:r w:rsidRPr="001E57FC">
        <w:rPr>
          <w:szCs w:val="22"/>
        </w:rPr>
        <w:tab/>
        <w:t xml:space="preserve">On motion of Senator MALLOY, with unanimous consent, the Senate stood adjourned out of respect to the memory of the Honorable Ernest Fritz Hollings of Charleston, S.C. Senator Hollings graduated from The Citadel and the University of South Carolina Law School. </w:t>
      </w:r>
      <w:r w:rsidR="00790FDC">
        <w:rPr>
          <w:szCs w:val="22"/>
        </w:rPr>
        <w:t xml:space="preserve"> </w:t>
      </w:r>
      <w:r w:rsidRPr="001E57FC">
        <w:rPr>
          <w:szCs w:val="22"/>
        </w:rPr>
        <w:t xml:space="preserve">He served in the United States Army before being elected to the South Carolina General Assembly.  Fritz served as both Lieutenant Governor and Governor of South Carolina.  He was elected the United States Senate where he served from 1966-2005.  Fritz was a loving husband, devoted father, grandfather, and a great representative of South Carolina. </w:t>
      </w:r>
    </w:p>
    <w:p w:rsidR="001E57FC" w:rsidRPr="001E57FC" w:rsidRDefault="001E57FC" w:rsidP="001E57FC">
      <w:pPr>
        <w:tabs>
          <w:tab w:val="right" w:pos="8640"/>
        </w:tabs>
        <w:rPr>
          <w:szCs w:val="22"/>
        </w:rPr>
      </w:pPr>
    </w:p>
    <w:p w:rsidR="001E57FC" w:rsidRPr="001E57FC" w:rsidRDefault="001E57FC" w:rsidP="001E57FC">
      <w:pPr>
        <w:keepLines/>
        <w:tabs>
          <w:tab w:val="right" w:pos="8640"/>
        </w:tabs>
        <w:jc w:val="center"/>
        <w:rPr>
          <w:szCs w:val="22"/>
        </w:rPr>
      </w:pPr>
      <w:r w:rsidRPr="001E57FC">
        <w:rPr>
          <w:b/>
          <w:szCs w:val="22"/>
        </w:rPr>
        <w:t>ADJOURNMENT</w:t>
      </w:r>
    </w:p>
    <w:p w:rsidR="001E57FC" w:rsidRPr="001E57FC" w:rsidRDefault="001E57FC" w:rsidP="001E57FC">
      <w:pPr>
        <w:keepLines/>
        <w:tabs>
          <w:tab w:val="right" w:pos="8640"/>
        </w:tabs>
        <w:rPr>
          <w:szCs w:val="22"/>
        </w:rPr>
      </w:pPr>
      <w:r w:rsidRPr="001E57FC">
        <w:rPr>
          <w:szCs w:val="22"/>
        </w:rPr>
        <w:tab/>
        <w:t>At 8:05 P.M., on motion of Senator LEATHERMAN, the Senate adjourned to meet tomorrow at 9:30 A.M.</w:t>
      </w:r>
    </w:p>
    <w:p w:rsidR="001E57FC" w:rsidRPr="001E57FC" w:rsidRDefault="001E57FC" w:rsidP="001E57FC">
      <w:pPr>
        <w:keepLines/>
        <w:tabs>
          <w:tab w:val="right" w:pos="8640"/>
        </w:tabs>
        <w:rPr>
          <w:szCs w:val="22"/>
        </w:rPr>
      </w:pPr>
    </w:p>
    <w:p w:rsidR="001E57FC" w:rsidRPr="001E57FC" w:rsidRDefault="001E57FC" w:rsidP="001E57FC">
      <w:pPr>
        <w:keepLines/>
        <w:tabs>
          <w:tab w:val="right" w:pos="8640"/>
        </w:tabs>
        <w:jc w:val="center"/>
        <w:rPr>
          <w:szCs w:val="22"/>
        </w:rPr>
      </w:pPr>
      <w:r w:rsidRPr="001E57FC">
        <w:rPr>
          <w:szCs w:val="22"/>
        </w:rPr>
        <w:t>* * *</w:t>
      </w:r>
    </w:p>
    <w:sectPr w:rsidR="001E57FC" w:rsidRPr="001E57FC" w:rsidSect="00656629">
      <w:headerReference w:type="default" r:id="rId7"/>
      <w:footerReference w:type="default" r:id="rId8"/>
      <w:footerReference w:type="first" r:id="rId9"/>
      <w:type w:val="continuous"/>
      <w:pgSz w:w="12240" w:h="15840"/>
      <w:pgMar w:top="1008" w:right="4666" w:bottom="3499" w:left="1238" w:header="1008" w:footer="3499" w:gutter="0"/>
      <w:pgNumType w:start="224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A7" w:rsidRDefault="00C842A7">
      <w:r>
        <w:separator/>
      </w:r>
    </w:p>
  </w:endnote>
  <w:endnote w:type="continuationSeparator" w:id="0">
    <w:p w:rsidR="00C842A7" w:rsidRDefault="00C8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A7" w:rsidRDefault="00C842A7" w:rsidP="00E90EB4">
    <w:pPr>
      <w:pStyle w:val="Footer"/>
      <w:spacing w:before="120"/>
      <w:jc w:val="center"/>
    </w:pPr>
    <w:r>
      <w:fldChar w:fldCharType="begin"/>
    </w:r>
    <w:r>
      <w:instrText xml:space="preserve"> PAGE   \* MERGEFORMAT </w:instrText>
    </w:r>
    <w:r>
      <w:fldChar w:fldCharType="separate"/>
    </w:r>
    <w:r w:rsidR="00F91CE8">
      <w:rPr>
        <w:noProof/>
      </w:rPr>
      <w:t>2246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A7" w:rsidRDefault="00C842A7" w:rsidP="00E90EB4">
    <w:pPr>
      <w:pStyle w:val="Footer"/>
      <w:spacing w:before="120"/>
      <w:jc w:val="center"/>
    </w:pPr>
    <w:r>
      <w:fldChar w:fldCharType="begin"/>
    </w:r>
    <w:r>
      <w:instrText xml:space="preserve"> PAGE   \* MERGEFORMAT </w:instrText>
    </w:r>
    <w:r>
      <w:fldChar w:fldCharType="separate"/>
    </w:r>
    <w:r w:rsidR="00F91CE8">
      <w:rPr>
        <w:noProof/>
      </w:rPr>
      <w:t>2245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A7" w:rsidRDefault="00C842A7">
      <w:r>
        <w:separator/>
      </w:r>
    </w:p>
  </w:footnote>
  <w:footnote w:type="continuationSeparator" w:id="0">
    <w:p w:rsidR="00C842A7" w:rsidRDefault="00C84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A7" w:rsidRPr="00BB21DE" w:rsidRDefault="00C842A7">
    <w:pPr>
      <w:pStyle w:val="Header"/>
      <w:spacing w:after="120"/>
      <w:jc w:val="center"/>
      <w:rPr>
        <w:b/>
      </w:rPr>
    </w:pPr>
    <w:r>
      <w:rPr>
        <w:b/>
      </w:rPr>
      <w:t>WEDNESDAY, APRIL 17,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F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6FF5"/>
    <w:rsid w:val="000A0425"/>
    <w:rsid w:val="000A5DFD"/>
    <w:rsid w:val="000A7610"/>
    <w:rsid w:val="000B4538"/>
    <w:rsid w:val="000B4BD8"/>
    <w:rsid w:val="000C7111"/>
    <w:rsid w:val="000D4B9E"/>
    <w:rsid w:val="000E7298"/>
    <w:rsid w:val="000F1F8F"/>
    <w:rsid w:val="000F2F25"/>
    <w:rsid w:val="000F5F54"/>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57FC"/>
    <w:rsid w:val="001E68BA"/>
    <w:rsid w:val="001F72EB"/>
    <w:rsid w:val="00204D42"/>
    <w:rsid w:val="00215E18"/>
    <w:rsid w:val="0022181B"/>
    <w:rsid w:val="00222B43"/>
    <w:rsid w:val="00223C63"/>
    <w:rsid w:val="002303E1"/>
    <w:rsid w:val="00240B2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B27E8"/>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1843"/>
    <w:rsid w:val="005552FF"/>
    <w:rsid w:val="00560D12"/>
    <w:rsid w:val="00563980"/>
    <w:rsid w:val="00564555"/>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2D86"/>
    <w:rsid w:val="00613CF9"/>
    <w:rsid w:val="00620D4F"/>
    <w:rsid w:val="0062542A"/>
    <w:rsid w:val="00627DD3"/>
    <w:rsid w:val="00632FCC"/>
    <w:rsid w:val="00633FC1"/>
    <w:rsid w:val="006346BC"/>
    <w:rsid w:val="00646049"/>
    <w:rsid w:val="00656629"/>
    <w:rsid w:val="00663221"/>
    <w:rsid w:val="00671010"/>
    <w:rsid w:val="00672CAD"/>
    <w:rsid w:val="0067337A"/>
    <w:rsid w:val="00676592"/>
    <w:rsid w:val="0068307A"/>
    <w:rsid w:val="00684948"/>
    <w:rsid w:val="0068638D"/>
    <w:rsid w:val="0068752A"/>
    <w:rsid w:val="006925DF"/>
    <w:rsid w:val="006D57A6"/>
    <w:rsid w:val="006E023A"/>
    <w:rsid w:val="006F3859"/>
    <w:rsid w:val="006F55C2"/>
    <w:rsid w:val="0070401E"/>
    <w:rsid w:val="0071509E"/>
    <w:rsid w:val="00725F4B"/>
    <w:rsid w:val="00726416"/>
    <w:rsid w:val="0073055F"/>
    <w:rsid w:val="00731C91"/>
    <w:rsid w:val="007347B0"/>
    <w:rsid w:val="00741DC4"/>
    <w:rsid w:val="00745A87"/>
    <w:rsid w:val="00747C7B"/>
    <w:rsid w:val="00750004"/>
    <w:rsid w:val="007526D7"/>
    <w:rsid w:val="00757CC7"/>
    <w:rsid w:val="00761E8F"/>
    <w:rsid w:val="0076441B"/>
    <w:rsid w:val="00772F7B"/>
    <w:rsid w:val="007748E4"/>
    <w:rsid w:val="0078320A"/>
    <w:rsid w:val="00784A41"/>
    <w:rsid w:val="0078652A"/>
    <w:rsid w:val="00790FDC"/>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627C"/>
    <w:rsid w:val="009A61EC"/>
    <w:rsid w:val="009B20FD"/>
    <w:rsid w:val="009B2D67"/>
    <w:rsid w:val="009B46FD"/>
    <w:rsid w:val="009B705B"/>
    <w:rsid w:val="009B74C7"/>
    <w:rsid w:val="009C0006"/>
    <w:rsid w:val="009C6C27"/>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3EB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41FE"/>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42A7"/>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B78C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4E7B"/>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1CE8"/>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FEF64B5-C488-43B2-985C-3C24190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7FC"/>
    <w:rPr>
      <w:b/>
      <w:color w:val="000000"/>
      <w:sz w:val="22"/>
    </w:rPr>
  </w:style>
  <w:style w:type="character" w:customStyle="1" w:styleId="Heading2Char">
    <w:name w:val="Heading 2 Char"/>
    <w:basedOn w:val="DefaultParagraphFont"/>
    <w:link w:val="Heading2"/>
    <w:rsid w:val="001E57FC"/>
    <w:rPr>
      <w:color w:val="000000"/>
      <w:sz w:val="22"/>
      <w:u w:val="single"/>
    </w:rPr>
  </w:style>
  <w:style w:type="character" w:customStyle="1" w:styleId="Heading3Char">
    <w:name w:val="Heading 3 Char"/>
    <w:basedOn w:val="DefaultParagraphFont"/>
    <w:link w:val="Heading3"/>
    <w:rsid w:val="001E57FC"/>
    <w:rPr>
      <w:b/>
      <w:color w:val="000000"/>
      <w:sz w:val="22"/>
    </w:rPr>
  </w:style>
  <w:style w:type="character" w:customStyle="1" w:styleId="Heading4Char">
    <w:name w:val="Heading 4 Char"/>
    <w:basedOn w:val="DefaultParagraphFont"/>
    <w:link w:val="Heading4"/>
    <w:rsid w:val="001E57FC"/>
    <w:rPr>
      <w:b/>
      <w:color w:val="000000"/>
      <w:sz w:val="32"/>
    </w:rPr>
  </w:style>
  <w:style w:type="character" w:customStyle="1" w:styleId="Heading5Char">
    <w:name w:val="Heading 5 Char"/>
    <w:basedOn w:val="DefaultParagraphFont"/>
    <w:link w:val="Heading5"/>
    <w:rsid w:val="001E57FC"/>
    <w:rPr>
      <w:b/>
      <w:color w:val="000000"/>
      <w:sz w:val="21"/>
    </w:rPr>
  </w:style>
  <w:style w:type="character" w:customStyle="1" w:styleId="Heading6Char">
    <w:name w:val="Heading 6 Char"/>
    <w:basedOn w:val="DefaultParagraphFont"/>
    <w:link w:val="Heading6"/>
    <w:rsid w:val="001E57FC"/>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E57F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E57F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222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B4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607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B061-7B2A-4AE0-84A2-5A2D42F3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182</TotalTime>
  <Pages>3</Pages>
  <Words>12423</Words>
  <Characters>67549</Characters>
  <Application>Microsoft Office Word</Application>
  <DocSecurity>0</DocSecurity>
  <Lines>2003</Lines>
  <Paragraphs>941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4/17/2019 - South Carolina Legislature Online</dc:title>
  <dc:creator>Michele Neal</dc:creator>
  <cp:lastModifiedBy>Derrick Williamson</cp:lastModifiedBy>
  <cp:revision>9</cp:revision>
  <cp:lastPrinted>2019-08-26T15:46:00Z</cp:lastPrinted>
  <dcterms:created xsi:type="dcterms:W3CDTF">2019-06-18T18:17:00Z</dcterms:created>
  <dcterms:modified xsi:type="dcterms:W3CDTF">2019-11-13T17:55:00Z</dcterms:modified>
</cp:coreProperties>
</file>