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r>
      <w:r w:rsidR="0070471F">
        <w:rPr>
          <w:b/>
          <w:sz w:val="26"/>
          <w:szCs w:val="26"/>
        </w:rPr>
        <w:tab/>
        <w:t>NO. 31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286603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0471F" w:rsidP="00854A6C">
      <w:pPr>
        <w:jc w:val="center"/>
        <w:rPr>
          <w:b/>
        </w:rPr>
      </w:pPr>
      <w:r>
        <w:rPr>
          <w:b/>
        </w:rPr>
        <w:t>THURS</w:t>
      </w:r>
      <w:r w:rsidR="00566E22">
        <w:rPr>
          <w:b/>
        </w:rPr>
        <w:t>DAY, FEBRUARY</w:t>
      </w:r>
      <w:r w:rsidR="000A7610" w:rsidRPr="00854A6C">
        <w:rPr>
          <w:b/>
        </w:rPr>
        <w:t xml:space="preserve"> </w:t>
      </w:r>
      <w:r>
        <w:rPr>
          <w:b/>
        </w:rPr>
        <w:t>28</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70471F">
      <w:pPr>
        <w:jc w:val="center"/>
        <w:rPr>
          <w:b/>
        </w:rPr>
      </w:pPr>
      <w:r>
        <w:rPr>
          <w:b/>
        </w:rPr>
        <w:lastRenderedPageBreak/>
        <w:t>Thursday, February 28</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70471F">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F0EF4" w:rsidRPr="00C56950" w:rsidRDefault="00EF0EF4" w:rsidP="00EF0EF4">
      <w:pPr>
        <w:rPr>
          <w:szCs w:val="22"/>
        </w:rPr>
      </w:pPr>
      <w:r w:rsidRPr="00C56950">
        <w:rPr>
          <w:szCs w:val="22"/>
        </w:rPr>
        <w:t>1 Peter 3: 8</w:t>
      </w:r>
    </w:p>
    <w:p w:rsidR="00EF0EF4" w:rsidRPr="00C56950" w:rsidRDefault="00EF0EF4" w:rsidP="00EF0EF4">
      <w:pPr>
        <w:rPr>
          <w:szCs w:val="22"/>
        </w:rPr>
      </w:pPr>
      <w:r>
        <w:rPr>
          <w:szCs w:val="22"/>
        </w:rPr>
        <w:tab/>
      </w:r>
      <w:r w:rsidRPr="00C56950">
        <w:rPr>
          <w:szCs w:val="22"/>
        </w:rPr>
        <w:t>“Finally, all of you, have unity of spirit, sympathy, love for one another, a tender heart, and a humble mind.”</w:t>
      </w:r>
    </w:p>
    <w:p w:rsidR="00EF0EF4" w:rsidRPr="00C56950" w:rsidRDefault="00F412C1" w:rsidP="00EF0EF4">
      <w:pPr>
        <w:rPr>
          <w:szCs w:val="22"/>
        </w:rPr>
      </w:pPr>
      <w:r>
        <w:rPr>
          <w:szCs w:val="22"/>
        </w:rPr>
        <w:tab/>
      </w:r>
      <w:r w:rsidR="00EF0EF4">
        <w:rPr>
          <w:szCs w:val="22"/>
        </w:rPr>
        <w:t xml:space="preserve">Let us pray.  </w:t>
      </w:r>
      <w:r w:rsidR="00EF0EF4" w:rsidRPr="00C56950">
        <w:rPr>
          <w:szCs w:val="22"/>
        </w:rPr>
        <w:t>Almighty God, we praise You as the Lord of peace and reconciliation. Yet we cannot keep Your peace unless we live it and share it with others.</w:t>
      </w:r>
      <w:r w:rsidR="00EF0EF4">
        <w:rPr>
          <w:szCs w:val="22"/>
        </w:rPr>
        <w:t xml:space="preserve">  </w:t>
      </w:r>
      <w:r w:rsidR="00EF0EF4" w:rsidRPr="00C56950">
        <w:rPr>
          <w:szCs w:val="22"/>
        </w:rPr>
        <w:t>We confess this morning anything that may be disturbing our relationship with You and with others.</w:t>
      </w:r>
      <w:r w:rsidR="00EF0EF4">
        <w:rPr>
          <w:szCs w:val="22"/>
        </w:rPr>
        <w:t xml:space="preserve">  </w:t>
      </w:r>
      <w:r w:rsidR="00EF0EF4" w:rsidRPr="00C56950">
        <w:rPr>
          <w:szCs w:val="22"/>
        </w:rPr>
        <w:t>We seek forgiveness for any negative words spoken that may have harmed others</w:t>
      </w:r>
      <w:r w:rsidR="00EF0EF4">
        <w:rPr>
          <w:szCs w:val="22"/>
        </w:rPr>
        <w:t xml:space="preserve"> --</w:t>
      </w:r>
      <w:r w:rsidR="00EF0EF4" w:rsidRPr="00C56950">
        <w:rPr>
          <w:szCs w:val="22"/>
        </w:rPr>
        <w:t xml:space="preserve"> any actions that are motivated by revenge or jealousy or simply our inability to say, I’m sorry, I was wrong. </w:t>
      </w:r>
    </w:p>
    <w:p w:rsidR="00EF0EF4" w:rsidRPr="00C56950" w:rsidRDefault="00EF0EF4" w:rsidP="00EF0EF4">
      <w:pPr>
        <w:rPr>
          <w:szCs w:val="22"/>
        </w:rPr>
      </w:pPr>
      <w:r>
        <w:rPr>
          <w:szCs w:val="22"/>
        </w:rPr>
        <w:tab/>
      </w:r>
      <w:r w:rsidR="00F73850">
        <w:rPr>
          <w:szCs w:val="22"/>
        </w:rPr>
        <w:t xml:space="preserve">May we be known by our humility, </w:t>
      </w:r>
      <w:r w:rsidRPr="00C56950">
        <w:rPr>
          <w:szCs w:val="22"/>
        </w:rPr>
        <w:t>forgiveness, kindness,  compassion and our absolute and unwavering trust in You. Give us hope in life’s burdens and peace in our conflicts. Most of all, Lord, help us not to miss the joy of life and the opportunity to share it.</w:t>
      </w:r>
      <w:r>
        <w:rPr>
          <w:szCs w:val="22"/>
        </w:rPr>
        <w:t xml:space="preserve">  </w:t>
      </w:r>
      <w:r w:rsidRPr="00C56950">
        <w:rPr>
          <w:szCs w:val="22"/>
        </w:rPr>
        <w:t>In the name of Him who brings the abundant life,</w:t>
      </w:r>
      <w:r>
        <w:rPr>
          <w:szCs w:val="22"/>
        </w:rPr>
        <w:t xml:space="preserve"> </w:t>
      </w:r>
      <w:r w:rsidRPr="00C56950">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412C1" w:rsidRPr="00F412C1" w:rsidRDefault="00F412C1" w:rsidP="00F412C1">
      <w:pPr>
        <w:pStyle w:val="Header"/>
        <w:tabs>
          <w:tab w:val="clear" w:pos="8640"/>
          <w:tab w:val="left" w:pos="4320"/>
        </w:tabs>
        <w:jc w:val="center"/>
      </w:pPr>
      <w:r>
        <w:rPr>
          <w:b/>
        </w:rPr>
        <w:t>Point of Quorum</w:t>
      </w:r>
    </w:p>
    <w:p w:rsidR="00F412C1" w:rsidRDefault="00F412C1">
      <w:pPr>
        <w:pStyle w:val="Header"/>
        <w:tabs>
          <w:tab w:val="clear" w:pos="8640"/>
          <w:tab w:val="left" w:pos="4320"/>
        </w:tabs>
      </w:pPr>
      <w:r>
        <w:tab/>
        <w:t>At 11:03 A.M., Senator SETZLER made the point that a quorum was not present.  It was ascertained that a quorum was not present.</w:t>
      </w:r>
    </w:p>
    <w:p w:rsidR="00F412C1" w:rsidRDefault="00F412C1">
      <w:pPr>
        <w:pStyle w:val="Header"/>
        <w:tabs>
          <w:tab w:val="clear" w:pos="8640"/>
          <w:tab w:val="left" w:pos="4320"/>
        </w:tabs>
      </w:pPr>
    </w:p>
    <w:p w:rsidR="00F412C1" w:rsidRPr="00F412C1" w:rsidRDefault="00F412C1" w:rsidP="00F412C1">
      <w:pPr>
        <w:pStyle w:val="Header"/>
        <w:tabs>
          <w:tab w:val="clear" w:pos="8640"/>
          <w:tab w:val="left" w:pos="4320"/>
        </w:tabs>
        <w:jc w:val="center"/>
      </w:pPr>
      <w:r>
        <w:rPr>
          <w:b/>
        </w:rPr>
        <w:t>Call of the Senate</w:t>
      </w:r>
    </w:p>
    <w:p w:rsidR="00F412C1" w:rsidRDefault="00F412C1">
      <w:pPr>
        <w:pStyle w:val="Header"/>
        <w:tabs>
          <w:tab w:val="clear" w:pos="8640"/>
          <w:tab w:val="left" w:pos="4320"/>
        </w:tabs>
      </w:pPr>
      <w:r>
        <w:tab/>
        <w:t>Senator SETZLER moved that a Call of the Senate be made.  The following Senators answered the Call:</w:t>
      </w: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12C1">
        <w:t>Alexander</w:t>
      </w:r>
      <w:r>
        <w:tab/>
      </w:r>
      <w:r w:rsidRPr="00F412C1">
        <w:t>Bennett</w:t>
      </w:r>
      <w:r>
        <w:tab/>
      </w:r>
      <w:r w:rsidRPr="00F412C1">
        <w:t>Campbell</w:t>
      </w: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12C1">
        <w:t>Cash</w:t>
      </w:r>
      <w:r>
        <w:tab/>
      </w:r>
      <w:r w:rsidRPr="00F412C1">
        <w:t>Climer</w:t>
      </w:r>
      <w:r>
        <w:tab/>
      </w:r>
      <w:r w:rsidRPr="00F412C1">
        <w:t>Corbin</w:t>
      </w: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12C1">
        <w:t>Cromer</w:t>
      </w:r>
      <w:r>
        <w:tab/>
      </w:r>
      <w:r w:rsidRPr="00F412C1">
        <w:t>Gambrell</w:t>
      </w:r>
      <w:r>
        <w:tab/>
      </w:r>
      <w:r w:rsidRPr="00F412C1">
        <w:t>Gregory</w:t>
      </w: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12C1">
        <w:t>Grooms</w:t>
      </w:r>
      <w:r>
        <w:tab/>
      </w:r>
      <w:r w:rsidRPr="00F412C1">
        <w:t>Harpootlian</w:t>
      </w:r>
      <w:r>
        <w:tab/>
      </w:r>
      <w:r w:rsidRPr="00F412C1">
        <w:t>Hutto</w:t>
      </w: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12C1">
        <w:t>Martin</w:t>
      </w:r>
      <w:r>
        <w:tab/>
      </w:r>
      <w:r w:rsidRPr="00F412C1">
        <w:t>Massey</w:t>
      </w:r>
      <w:r>
        <w:tab/>
      </w:r>
      <w:r w:rsidRPr="00F412C1">
        <w:t>Peeler</w:t>
      </w: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12C1">
        <w:lastRenderedPageBreak/>
        <w:t>Rice</w:t>
      </w:r>
      <w:r>
        <w:tab/>
      </w:r>
      <w:r w:rsidRPr="00F412C1">
        <w:t>Scott</w:t>
      </w:r>
      <w:r>
        <w:tab/>
      </w:r>
      <w:r w:rsidRPr="00F412C1">
        <w:t>Senn</w:t>
      </w: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12C1">
        <w:t>Setzler</w:t>
      </w:r>
      <w:r>
        <w:tab/>
      </w:r>
      <w:r w:rsidRPr="00F412C1">
        <w:t>Shealy</w:t>
      </w:r>
      <w:r>
        <w:tab/>
      </w:r>
      <w:r w:rsidRPr="00F412C1">
        <w:t>Talley</w:t>
      </w:r>
    </w:p>
    <w:p w:rsidR="00F412C1" w:rsidRDefault="00F412C1" w:rsidP="00F41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12C1">
        <w:t>Turner</w:t>
      </w:r>
      <w:r>
        <w:tab/>
      </w:r>
      <w:r w:rsidRPr="00F412C1">
        <w:t>Verdin</w:t>
      </w:r>
      <w:r>
        <w:tab/>
      </w:r>
      <w:r w:rsidRPr="00F412C1">
        <w:t>Young</w:t>
      </w:r>
    </w:p>
    <w:p w:rsidR="00F412C1" w:rsidRDefault="00F412C1" w:rsidP="00F412C1">
      <w:pPr>
        <w:pStyle w:val="Header"/>
        <w:tabs>
          <w:tab w:val="clear" w:pos="8640"/>
          <w:tab w:val="left" w:pos="4320"/>
        </w:tabs>
      </w:pPr>
    </w:p>
    <w:p w:rsidR="00F412C1" w:rsidRDefault="00F412C1">
      <w:pPr>
        <w:pStyle w:val="Header"/>
        <w:tabs>
          <w:tab w:val="clear" w:pos="8640"/>
          <w:tab w:val="left" w:pos="4320"/>
        </w:tabs>
      </w:pPr>
      <w:r>
        <w:tab/>
        <w:t>A quorum being present, the Senate resumed.</w:t>
      </w:r>
    </w:p>
    <w:p w:rsidR="00F412C1" w:rsidRDefault="00F412C1">
      <w:pPr>
        <w:pStyle w:val="Header"/>
        <w:tabs>
          <w:tab w:val="clear" w:pos="8640"/>
          <w:tab w:val="left" w:pos="4320"/>
        </w:tabs>
      </w:pPr>
    </w:p>
    <w:p w:rsidR="00BF217E" w:rsidRPr="00601F61" w:rsidRDefault="00BF217E" w:rsidP="00BF217E">
      <w:pPr>
        <w:jc w:val="center"/>
        <w:rPr>
          <w:b/>
        </w:rPr>
      </w:pPr>
      <w:r w:rsidRPr="00601F61">
        <w:rPr>
          <w:b/>
        </w:rPr>
        <w:t>MESSAGE FROM THE GOVERNOR</w:t>
      </w:r>
    </w:p>
    <w:p w:rsidR="00BF217E" w:rsidRPr="00601F61" w:rsidRDefault="00BF217E" w:rsidP="00BF217E">
      <w:pPr>
        <w:ind w:firstLine="216"/>
        <w:jc w:val="left"/>
      </w:pPr>
      <w:r w:rsidRPr="00601F61">
        <w:t>The following appointments were transmitted by the Honorable Henry Dargan McMaster:</w:t>
      </w:r>
    </w:p>
    <w:p w:rsidR="00BF217E" w:rsidRPr="00601F61" w:rsidRDefault="00BF217E" w:rsidP="00BF217E">
      <w:pPr>
        <w:ind w:firstLine="216"/>
        <w:jc w:val="left"/>
      </w:pPr>
    </w:p>
    <w:p w:rsidR="00BF217E" w:rsidRPr="00601F61" w:rsidRDefault="00BF217E" w:rsidP="00BF217E">
      <w:pPr>
        <w:jc w:val="center"/>
        <w:rPr>
          <w:b/>
        </w:rPr>
      </w:pPr>
      <w:r w:rsidRPr="00601F61">
        <w:rPr>
          <w:b/>
        </w:rPr>
        <w:t>Statewide Appointments</w:t>
      </w:r>
    </w:p>
    <w:p w:rsidR="00BF217E" w:rsidRPr="00601F61" w:rsidRDefault="00BF217E" w:rsidP="00BF217E">
      <w:pPr>
        <w:keepNext/>
        <w:ind w:firstLine="216"/>
        <w:rPr>
          <w:u w:val="single"/>
        </w:rPr>
      </w:pPr>
      <w:r w:rsidRPr="00601F61">
        <w:rPr>
          <w:u w:val="single"/>
        </w:rPr>
        <w:t>Initial Appointment, Board of the South Carolina Department of Health and Environmental Control, with the term to commence June 30, 2019, and to expire June 30, 2023</w:t>
      </w:r>
    </w:p>
    <w:p w:rsidR="00BF217E" w:rsidRPr="00601F61" w:rsidRDefault="00BF217E" w:rsidP="00BF217E">
      <w:pPr>
        <w:keepNext/>
        <w:ind w:firstLine="216"/>
        <w:rPr>
          <w:u w:val="single"/>
        </w:rPr>
      </w:pPr>
      <w:r w:rsidRPr="00601F61">
        <w:rPr>
          <w:u w:val="single"/>
        </w:rPr>
        <w:t>6th Congressional District:</w:t>
      </w:r>
    </w:p>
    <w:p w:rsidR="00BF217E" w:rsidRDefault="00BF217E" w:rsidP="00BF217E">
      <w:pPr>
        <w:ind w:firstLine="216"/>
      </w:pPr>
      <w:r>
        <w:t>Alex Albert Singleton, 1903 Clubhouse Road, Ravenel, SC 29470-9601</w:t>
      </w:r>
      <w:r w:rsidRPr="00601F61">
        <w:rPr>
          <w:i/>
        </w:rPr>
        <w:t xml:space="preserve"> VICE </w:t>
      </w:r>
      <w:r w:rsidRPr="00601F61">
        <w:t>David W. Gillespie</w:t>
      </w:r>
    </w:p>
    <w:p w:rsidR="00BF217E" w:rsidRDefault="00BF217E" w:rsidP="00BF217E">
      <w:pPr>
        <w:ind w:firstLine="216"/>
      </w:pPr>
    </w:p>
    <w:p w:rsidR="00BF217E" w:rsidRDefault="00BF217E" w:rsidP="00BF217E">
      <w:pPr>
        <w:ind w:firstLine="216"/>
      </w:pPr>
      <w:r>
        <w:t>Referred to the Committee on Medical Affairs.</w:t>
      </w:r>
    </w:p>
    <w:p w:rsidR="00BF217E" w:rsidRDefault="00BF217E" w:rsidP="00BF217E">
      <w:pPr>
        <w:ind w:firstLine="216"/>
      </w:pPr>
    </w:p>
    <w:p w:rsidR="00BF217E" w:rsidRPr="00601F61" w:rsidRDefault="00BF217E" w:rsidP="00BF217E">
      <w:pPr>
        <w:keepNext/>
        <w:ind w:firstLine="216"/>
        <w:rPr>
          <w:u w:val="single"/>
        </w:rPr>
      </w:pPr>
      <w:r w:rsidRPr="00601F61">
        <w:rPr>
          <w:u w:val="single"/>
        </w:rPr>
        <w:t>Initial Appointment, South Carolina Forestry Commission, with the term to commence June 30, 2018, and to expire June 30, 2024</w:t>
      </w:r>
    </w:p>
    <w:p w:rsidR="00BF217E" w:rsidRPr="00601F61" w:rsidRDefault="00BF217E" w:rsidP="00BF217E">
      <w:pPr>
        <w:keepNext/>
        <w:ind w:firstLine="216"/>
        <w:rPr>
          <w:u w:val="single"/>
        </w:rPr>
      </w:pPr>
      <w:r w:rsidRPr="00601F61">
        <w:rPr>
          <w:u w:val="single"/>
        </w:rPr>
        <w:t>At-Large - General Public:</w:t>
      </w:r>
    </w:p>
    <w:p w:rsidR="00BF217E" w:rsidRDefault="00BF217E" w:rsidP="00BF217E">
      <w:pPr>
        <w:ind w:firstLine="216"/>
      </w:pPr>
      <w:r>
        <w:t>Amy L. McFadden, 164 Mohican Drive, Georgetown, SC 29440-5864</w:t>
      </w:r>
      <w:r w:rsidRPr="00601F61">
        <w:rPr>
          <w:i/>
        </w:rPr>
        <w:t xml:space="preserve"> VICE </w:t>
      </w:r>
      <w:r w:rsidRPr="00601F61">
        <w:t>James Bradford Thompson</w:t>
      </w:r>
    </w:p>
    <w:p w:rsidR="00BF217E" w:rsidRDefault="00BF217E" w:rsidP="00BF217E">
      <w:pPr>
        <w:ind w:firstLine="216"/>
      </w:pPr>
    </w:p>
    <w:p w:rsidR="00BF217E" w:rsidRDefault="00BF217E" w:rsidP="00BF217E">
      <w:pPr>
        <w:ind w:firstLine="216"/>
      </w:pPr>
      <w:r>
        <w:t>Referred to the Committee on Fish, Game and Forestry.</w:t>
      </w:r>
    </w:p>
    <w:p w:rsidR="00BF217E" w:rsidRDefault="00BF217E" w:rsidP="00BF217E">
      <w:pPr>
        <w:ind w:firstLine="216"/>
      </w:pPr>
    </w:p>
    <w:p w:rsidR="00BF217E" w:rsidRPr="00601F61" w:rsidRDefault="00BF217E" w:rsidP="00BF217E">
      <w:pPr>
        <w:keepNext/>
        <w:ind w:firstLine="216"/>
        <w:rPr>
          <w:u w:val="single"/>
        </w:rPr>
      </w:pPr>
      <w:r w:rsidRPr="00601F61">
        <w:rPr>
          <w:u w:val="single"/>
        </w:rPr>
        <w:t>Reappointment, South Carolina Mental Health Commission, with the term to commence July 31, 2018, and to expire July 31, 2023</w:t>
      </w:r>
    </w:p>
    <w:p w:rsidR="00BF217E" w:rsidRPr="00601F61" w:rsidRDefault="00BF217E" w:rsidP="00BF217E">
      <w:pPr>
        <w:keepNext/>
        <w:ind w:firstLine="216"/>
        <w:rPr>
          <w:u w:val="single"/>
        </w:rPr>
      </w:pPr>
      <w:r w:rsidRPr="00601F61">
        <w:rPr>
          <w:u w:val="single"/>
        </w:rPr>
        <w:t>7th Congressional District:</w:t>
      </w:r>
    </w:p>
    <w:p w:rsidR="00BF217E" w:rsidRDefault="00BF217E" w:rsidP="00BF217E">
      <w:pPr>
        <w:ind w:firstLine="216"/>
      </w:pPr>
      <w:r>
        <w:t>Alison Y. Evans, 612 West Home Ave., Hartsville, SC 29550</w:t>
      </w:r>
    </w:p>
    <w:p w:rsidR="00BF217E" w:rsidRDefault="00BF217E" w:rsidP="00BF217E">
      <w:pPr>
        <w:ind w:firstLine="216"/>
      </w:pPr>
    </w:p>
    <w:p w:rsidR="00BF217E" w:rsidRDefault="00BF217E" w:rsidP="00BF217E">
      <w:pPr>
        <w:ind w:firstLine="216"/>
      </w:pPr>
      <w:r>
        <w:t>Referred to the Committee on Medical Affairs.</w:t>
      </w:r>
    </w:p>
    <w:p w:rsidR="00BF217E" w:rsidRDefault="00BF217E" w:rsidP="00BF217E">
      <w:pPr>
        <w:ind w:firstLine="216"/>
      </w:pPr>
    </w:p>
    <w:p w:rsidR="00BF217E" w:rsidRPr="00601F61" w:rsidRDefault="00BF217E" w:rsidP="00BF217E">
      <w:pPr>
        <w:keepNext/>
        <w:ind w:firstLine="216"/>
        <w:rPr>
          <w:u w:val="single"/>
        </w:rPr>
      </w:pPr>
      <w:r w:rsidRPr="00601F61">
        <w:rPr>
          <w:u w:val="single"/>
        </w:rPr>
        <w:t>Initial Appointment, South Carolina State Athletic Commission, with the term to commence June 30, 2018, and to expire June 30, 2022</w:t>
      </w:r>
    </w:p>
    <w:p w:rsidR="00BF217E" w:rsidRPr="00601F61" w:rsidRDefault="00BF217E" w:rsidP="00BF217E">
      <w:pPr>
        <w:keepNext/>
        <w:ind w:firstLine="216"/>
        <w:rPr>
          <w:u w:val="single"/>
        </w:rPr>
      </w:pPr>
      <w:r w:rsidRPr="00601F61">
        <w:rPr>
          <w:u w:val="single"/>
        </w:rPr>
        <w:t>1st Congressional District:</w:t>
      </w:r>
    </w:p>
    <w:p w:rsidR="00BF217E" w:rsidRDefault="00BF217E" w:rsidP="00BF217E">
      <w:pPr>
        <w:ind w:firstLine="216"/>
      </w:pPr>
      <w:r>
        <w:t>Coleman Bates, 944 Kincade Dr., Mt. Pleasant, SC 29464-4518</w:t>
      </w:r>
      <w:r w:rsidRPr="00601F61">
        <w:rPr>
          <w:i/>
        </w:rPr>
        <w:t xml:space="preserve"> VICE </w:t>
      </w:r>
      <w:r w:rsidRPr="00601F61">
        <w:t>William Lee McCullough</w:t>
      </w:r>
    </w:p>
    <w:p w:rsidR="00BF217E" w:rsidRDefault="00BF217E" w:rsidP="00BF217E">
      <w:pPr>
        <w:ind w:firstLine="216"/>
      </w:pPr>
    </w:p>
    <w:p w:rsidR="00BF217E" w:rsidRDefault="00BF217E" w:rsidP="00BF217E">
      <w:pPr>
        <w:ind w:firstLine="216"/>
      </w:pPr>
      <w:r>
        <w:lastRenderedPageBreak/>
        <w:t>Referred to the Committee on Labor, Commerce and Industry.</w:t>
      </w:r>
    </w:p>
    <w:p w:rsidR="00BF217E" w:rsidRDefault="00BF217E" w:rsidP="00BF217E">
      <w:pPr>
        <w:ind w:firstLine="216"/>
      </w:pPr>
    </w:p>
    <w:p w:rsidR="00BF217E" w:rsidRPr="00601F61" w:rsidRDefault="00BF217E" w:rsidP="00BF217E">
      <w:pPr>
        <w:ind w:firstLine="216"/>
        <w:jc w:val="center"/>
        <w:rPr>
          <w:b/>
        </w:rPr>
      </w:pPr>
      <w:r w:rsidRPr="00601F61">
        <w:rPr>
          <w:b/>
        </w:rPr>
        <w:t>Local Appointment</w:t>
      </w:r>
    </w:p>
    <w:p w:rsidR="00BF217E" w:rsidRPr="00601F61" w:rsidRDefault="00BF217E" w:rsidP="00BF217E">
      <w:pPr>
        <w:keepNext/>
        <w:ind w:firstLine="216"/>
        <w:rPr>
          <w:u w:val="single"/>
        </w:rPr>
      </w:pPr>
      <w:r w:rsidRPr="00601F61">
        <w:rPr>
          <w:u w:val="single"/>
        </w:rPr>
        <w:t>Initial Appointment, Laurens County Magistrate, with the term to commence April 30, 2015, and to expire April 30, 2019</w:t>
      </w:r>
    </w:p>
    <w:p w:rsidR="00BF217E" w:rsidRDefault="00BF217E" w:rsidP="00BF217E">
      <w:pPr>
        <w:ind w:firstLine="216"/>
      </w:pPr>
      <w:r>
        <w:t>Tracy E. Richards, 107 Lewis Lane, Laurens, SC 29360-2257</w:t>
      </w:r>
      <w:r w:rsidRPr="00601F61">
        <w:rPr>
          <w:i/>
        </w:rPr>
        <w:t xml:space="preserve"> VICE </w:t>
      </w:r>
      <w:r w:rsidRPr="00601F61">
        <w:t>Tommy Copeland</w:t>
      </w:r>
    </w:p>
    <w:p w:rsidR="00DB74A4" w:rsidRDefault="00DB74A4">
      <w:pPr>
        <w:pStyle w:val="Header"/>
        <w:tabs>
          <w:tab w:val="clear" w:pos="8640"/>
          <w:tab w:val="left" w:pos="4320"/>
        </w:tabs>
      </w:pPr>
    </w:p>
    <w:p w:rsidR="00F9256B" w:rsidRPr="00317AB8" w:rsidRDefault="00F9256B" w:rsidP="00F9256B">
      <w:pPr>
        <w:pStyle w:val="Header"/>
        <w:tabs>
          <w:tab w:val="clear" w:pos="8640"/>
          <w:tab w:val="left" w:pos="4320"/>
        </w:tabs>
        <w:jc w:val="center"/>
        <w:rPr>
          <w:b/>
          <w:color w:val="auto"/>
          <w:szCs w:val="22"/>
        </w:rPr>
      </w:pPr>
      <w:bookmarkStart w:id="1" w:name="titleend"/>
      <w:bookmarkEnd w:id="1"/>
      <w:r w:rsidRPr="00317AB8">
        <w:rPr>
          <w:b/>
          <w:color w:val="auto"/>
          <w:szCs w:val="22"/>
        </w:rPr>
        <w:t>REGULATION WITHDRAWN</w:t>
      </w:r>
    </w:p>
    <w:p w:rsidR="00F9256B" w:rsidRPr="00317AB8" w:rsidRDefault="00F9256B" w:rsidP="00F9256B">
      <w:pPr>
        <w:pStyle w:val="Header"/>
        <w:tabs>
          <w:tab w:val="clear" w:pos="8640"/>
          <w:tab w:val="left" w:pos="4320"/>
        </w:tabs>
        <w:rPr>
          <w:color w:val="auto"/>
          <w:szCs w:val="22"/>
        </w:rPr>
      </w:pPr>
      <w:r w:rsidRPr="00317AB8">
        <w:rPr>
          <w:color w:val="auto"/>
          <w:szCs w:val="22"/>
        </w:rPr>
        <w:tab/>
        <w:t>The following was received:</w:t>
      </w:r>
    </w:p>
    <w:p w:rsidR="00F9256B" w:rsidRPr="00317AB8" w:rsidRDefault="00F9256B" w:rsidP="00F9256B">
      <w:pPr>
        <w:rPr>
          <w:color w:val="auto"/>
        </w:rPr>
      </w:pPr>
      <w:r w:rsidRPr="00317AB8">
        <w:rPr>
          <w:color w:val="auto"/>
        </w:rPr>
        <w:t>Document No. 4821</w:t>
      </w:r>
    </w:p>
    <w:p w:rsidR="00F9256B" w:rsidRPr="00950695" w:rsidRDefault="00F9256B" w:rsidP="00F9256B">
      <w:r w:rsidRPr="00950695">
        <w:t>Agency: Department of Labor, Licensing and Regulation</w:t>
      </w:r>
    </w:p>
    <w:p w:rsidR="00F9256B" w:rsidRPr="00950695" w:rsidRDefault="00F9256B" w:rsidP="00F9256B">
      <w:r w:rsidRPr="00950695">
        <w:t>Chapter: 10</w:t>
      </w:r>
    </w:p>
    <w:p w:rsidR="00F9256B" w:rsidRDefault="00F9256B" w:rsidP="00F9256B">
      <w:r w:rsidRPr="00950695">
        <w:t>Statutory Authority: 1976 Code Sections 40-1-50, 40-1-70, 40-57-60, and 40-57-70</w:t>
      </w:r>
    </w:p>
    <w:p w:rsidR="00F9256B" w:rsidRDefault="00F9256B" w:rsidP="00F9256B">
      <w:r w:rsidRPr="00950695">
        <w:t>SUBJECT: Real Estate Commission</w:t>
      </w:r>
    </w:p>
    <w:p w:rsidR="00F9256B" w:rsidRDefault="00F9256B" w:rsidP="00F9256B">
      <w:r w:rsidRPr="00950695">
        <w:t>Received by Lieutenant Governor January 8, 2019</w:t>
      </w:r>
    </w:p>
    <w:p w:rsidR="00F9256B" w:rsidRDefault="00F9256B" w:rsidP="00F9256B">
      <w:r w:rsidRPr="00950695">
        <w:t>Referred to Committee</w:t>
      </w:r>
      <w:r>
        <w:t xml:space="preserve"> on </w:t>
      </w:r>
      <w:r w:rsidRPr="00F21230">
        <w:t xml:space="preserve">Labor, Commerce and Industry </w:t>
      </w:r>
    </w:p>
    <w:p w:rsidR="00F9256B" w:rsidRDefault="00F9256B" w:rsidP="00F9256B">
      <w:r w:rsidRPr="00950695">
        <w:t>Legislative Review Expiration: Permanently Withdrawn</w:t>
      </w:r>
    </w:p>
    <w:p w:rsidR="00F9256B" w:rsidRDefault="00F9256B" w:rsidP="00F9256B">
      <w:pPr>
        <w:pStyle w:val="Header"/>
        <w:tabs>
          <w:tab w:val="clear" w:pos="8640"/>
          <w:tab w:val="left" w:pos="4320"/>
        </w:tabs>
      </w:pPr>
      <w:r w:rsidRPr="00950695">
        <w:t>Permanently Withdrawn</w:t>
      </w:r>
      <w:r>
        <w:t xml:space="preserve"> February 27, 2019</w:t>
      </w:r>
    </w:p>
    <w:p w:rsidR="00DB74A4" w:rsidRDefault="00DB74A4">
      <w:pPr>
        <w:pStyle w:val="Header"/>
        <w:tabs>
          <w:tab w:val="clear" w:pos="8640"/>
          <w:tab w:val="left" w:pos="4320"/>
        </w:tabs>
      </w:pPr>
    </w:p>
    <w:p w:rsidR="00E14566" w:rsidRPr="00574984" w:rsidRDefault="00E14566" w:rsidP="00E14566">
      <w:pPr>
        <w:pStyle w:val="Header"/>
        <w:tabs>
          <w:tab w:val="clear" w:pos="8640"/>
          <w:tab w:val="left" w:pos="4320"/>
        </w:tabs>
        <w:jc w:val="center"/>
        <w:rPr>
          <w:color w:val="auto"/>
          <w:szCs w:val="22"/>
        </w:rPr>
      </w:pPr>
      <w:r w:rsidRPr="00574984">
        <w:rPr>
          <w:b/>
          <w:color w:val="auto"/>
          <w:szCs w:val="22"/>
        </w:rPr>
        <w:t>Doctor of the Day</w:t>
      </w:r>
    </w:p>
    <w:p w:rsidR="00E14566" w:rsidRPr="00574984" w:rsidRDefault="00E14566" w:rsidP="00E14566">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McELVEEN </w:t>
      </w:r>
      <w:r w:rsidRPr="00574984">
        <w:rPr>
          <w:color w:val="auto"/>
          <w:szCs w:val="22"/>
        </w:rPr>
        <w:t xml:space="preserve">introduced Dr. </w:t>
      </w:r>
      <w:r>
        <w:rPr>
          <w:color w:val="auto"/>
          <w:szCs w:val="22"/>
        </w:rPr>
        <w:t xml:space="preserve">Mayes Dubose </w:t>
      </w:r>
      <w:r w:rsidRPr="00574984">
        <w:rPr>
          <w:color w:val="auto"/>
          <w:szCs w:val="22"/>
        </w:rPr>
        <w:t xml:space="preserve">of </w:t>
      </w:r>
      <w:r>
        <w:rPr>
          <w:color w:val="auto"/>
          <w:szCs w:val="22"/>
        </w:rPr>
        <w:t>Sumter,</w:t>
      </w:r>
      <w:r w:rsidRPr="00574984">
        <w:rPr>
          <w:color w:val="auto"/>
          <w:szCs w:val="22"/>
        </w:rPr>
        <w:t xml:space="preserve"> S.C., Doctor of the Day.</w:t>
      </w:r>
    </w:p>
    <w:p w:rsidR="00E14566" w:rsidRDefault="00E14566" w:rsidP="00F9256B">
      <w:pPr>
        <w:jc w:val="center"/>
        <w:rPr>
          <w:b/>
        </w:rPr>
      </w:pPr>
    </w:p>
    <w:p w:rsidR="00F9256B" w:rsidRPr="00FB52A7" w:rsidRDefault="00F9256B" w:rsidP="00F9256B">
      <w:pPr>
        <w:jc w:val="center"/>
      </w:pPr>
      <w:r>
        <w:rPr>
          <w:b/>
        </w:rPr>
        <w:t>Leave of Absence</w:t>
      </w:r>
    </w:p>
    <w:p w:rsidR="00F9256B" w:rsidRDefault="00F9256B" w:rsidP="00F9256B">
      <w:r>
        <w:tab/>
        <w:t>On mo</w:t>
      </w:r>
      <w:r w:rsidR="00FD21FE">
        <w:t>tion of Senator CROMER, at 11:03</w:t>
      </w:r>
      <w:r>
        <w:t xml:space="preserve"> A.M., Senator CAMPSEN was granted a leave of absence for today.</w:t>
      </w:r>
    </w:p>
    <w:p w:rsidR="00F9256B" w:rsidRDefault="00F9256B" w:rsidP="00F9256B"/>
    <w:p w:rsidR="00F9256B" w:rsidRPr="00FB52A7" w:rsidRDefault="00F9256B" w:rsidP="00F9256B">
      <w:pPr>
        <w:jc w:val="center"/>
      </w:pPr>
      <w:r>
        <w:rPr>
          <w:b/>
        </w:rPr>
        <w:t>Leave of Absence</w:t>
      </w:r>
    </w:p>
    <w:p w:rsidR="00F9256B" w:rsidRDefault="00F9256B" w:rsidP="00F9256B">
      <w:r>
        <w:tab/>
        <w:t>On motion of Senator CLIMER, at 11:08 A.M., Senator DAVIS was granted a leave of absence for today.</w:t>
      </w:r>
    </w:p>
    <w:p w:rsidR="00F9256B" w:rsidRDefault="00F9256B" w:rsidP="00F9256B"/>
    <w:p w:rsidR="00F9256B" w:rsidRPr="00FB52A7" w:rsidRDefault="00F9256B" w:rsidP="00F9256B">
      <w:pPr>
        <w:jc w:val="center"/>
      </w:pPr>
      <w:r>
        <w:rPr>
          <w:b/>
        </w:rPr>
        <w:t>Leave of Absence</w:t>
      </w:r>
    </w:p>
    <w:p w:rsidR="00F9256B" w:rsidRDefault="00F9256B" w:rsidP="00F9256B">
      <w:r>
        <w:tab/>
        <w:t>On motion of Senator VERDIN, at 11:09 A.M., Senator GOLDFINCH was granted a leave of absence for today.</w:t>
      </w:r>
    </w:p>
    <w:p w:rsidR="00DB74A4" w:rsidRDefault="00DB74A4">
      <w:pPr>
        <w:pStyle w:val="Header"/>
        <w:tabs>
          <w:tab w:val="clear" w:pos="8640"/>
          <w:tab w:val="left" w:pos="4320"/>
        </w:tabs>
      </w:pPr>
    </w:p>
    <w:p w:rsidR="00B873A4" w:rsidRPr="00FB52A7" w:rsidRDefault="00B873A4" w:rsidP="00B873A4">
      <w:pPr>
        <w:jc w:val="center"/>
      </w:pPr>
      <w:r>
        <w:rPr>
          <w:b/>
        </w:rPr>
        <w:t>Leave of Absence</w:t>
      </w:r>
    </w:p>
    <w:p w:rsidR="00B873A4" w:rsidRDefault="00B873A4" w:rsidP="00B873A4">
      <w:r>
        <w:tab/>
        <w:t>On moti</w:t>
      </w:r>
      <w:r w:rsidR="00BF217E">
        <w:t>on of Senator McLEOD, at 12:38 P</w:t>
      </w:r>
      <w:r>
        <w:t>.M., Senator FANNING was granted a leave of absence for the balance of the day.</w:t>
      </w:r>
    </w:p>
    <w:p w:rsidR="00B873A4" w:rsidRDefault="00B873A4">
      <w:pPr>
        <w:pStyle w:val="Header"/>
        <w:tabs>
          <w:tab w:val="clear" w:pos="8640"/>
          <w:tab w:val="left" w:pos="4320"/>
        </w:tabs>
      </w:pPr>
    </w:p>
    <w:p w:rsidR="00DB74A4" w:rsidRDefault="000A7610">
      <w:pPr>
        <w:pStyle w:val="Header"/>
        <w:tabs>
          <w:tab w:val="clear" w:pos="8640"/>
          <w:tab w:val="left" w:pos="4320"/>
        </w:tabs>
        <w:jc w:val="center"/>
      </w:pPr>
      <w:r>
        <w:rPr>
          <w:b/>
        </w:rPr>
        <w:lastRenderedPageBreak/>
        <w:t>Expression of Personal Interest</w:t>
      </w:r>
    </w:p>
    <w:p w:rsidR="00DB74A4" w:rsidRDefault="000A7610">
      <w:pPr>
        <w:pStyle w:val="Header"/>
        <w:tabs>
          <w:tab w:val="clear" w:pos="8640"/>
          <w:tab w:val="left" w:pos="4320"/>
        </w:tabs>
      </w:pPr>
      <w:r>
        <w:tab/>
        <w:t xml:space="preserve">Senator </w:t>
      </w:r>
      <w:r w:rsidR="00F412C1">
        <w:t>SCOTT</w:t>
      </w:r>
      <w:r>
        <w:t xml:space="preserve"> rose for an Expression of Personal Interest.</w:t>
      </w:r>
    </w:p>
    <w:p w:rsidR="00FD21FE" w:rsidRDefault="00FD21FE">
      <w:pPr>
        <w:pStyle w:val="Header"/>
        <w:tabs>
          <w:tab w:val="clear" w:pos="8640"/>
          <w:tab w:val="left" w:pos="4320"/>
        </w:tabs>
      </w:pPr>
    </w:p>
    <w:p w:rsidR="00660D09" w:rsidRDefault="00660D09" w:rsidP="00660D09">
      <w:pPr>
        <w:pStyle w:val="Header"/>
        <w:tabs>
          <w:tab w:val="clear" w:pos="8640"/>
          <w:tab w:val="left" w:pos="4320"/>
        </w:tabs>
        <w:jc w:val="center"/>
      </w:pPr>
      <w:r>
        <w:rPr>
          <w:b/>
        </w:rPr>
        <w:t>Remarks to be Printed</w:t>
      </w:r>
    </w:p>
    <w:p w:rsidR="00660D09" w:rsidRDefault="00660D09" w:rsidP="00660D09">
      <w:pPr>
        <w:pStyle w:val="Header"/>
        <w:tabs>
          <w:tab w:val="clear" w:pos="8640"/>
          <w:tab w:val="left" w:pos="4320"/>
        </w:tabs>
      </w:pPr>
      <w:r>
        <w:tab/>
        <w:t>On motion of Senator SABB, with unanimous consent, the remarks of Senator SCOTT, when reduced to writing and made available to the Desk, would be printed in the Journal.</w:t>
      </w:r>
    </w:p>
    <w:p w:rsidR="00660D09" w:rsidRDefault="00660D09" w:rsidP="00660D09">
      <w:pPr>
        <w:pStyle w:val="Header"/>
        <w:tabs>
          <w:tab w:val="clear" w:pos="8640"/>
          <w:tab w:val="left" w:pos="4320"/>
        </w:tabs>
        <w:jc w:val="center"/>
      </w:pPr>
    </w:p>
    <w:p w:rsidR="00660D09" w:rsidRPr="00660D09" w:rsidRDefault="00660D09" w:rsidP="00660D09">
      <w:pPr>
        <w:pStyle w:val="Header"/>
        <w:tabs>
          <w:tab w:val="clear" w:pos="8640"/>
          <w:tab w:val="left" w:pos="4320"/>
        </w:tabs>
        <w:jc w:val="center"/>
      </w:pPr>
      <w:r>
        <w:rPr>
          <w:b/>
        </w:rPr>
        <w:t>Expression of Personal Interest</w:t>
      </w:r>
    </w:p>
    <w:p w:rsidR="00660D09" w:rsidRDefault="00660D09" w:rsidP="00660D09">
      <w:pPr>
        <w:pStyle w:val="Header"/>
        <w:tabs>
          <w:tab w:val="clear" w:pos="8640"/>
          <w:tab w:val="left" w:pos="4320"/>
        </w:tabs>
      </w:pPr>
      <w:r>
        <w:tab/>
        <w:t>Senator MASSEY rose for an Expression of Personal Interest.</w:t>
      </w:r>
    </w:p>
    <w:p w:rsidR="00660D09" w:rsidRDefault="00660D09" w:rsidP="00660D09">
      <w:pPr>
        <w:pStyle w:val="Header"/>
        <w:tabs>
          <w:tab w:val="clear" w:pos="8640"/>
          <w:tab w:val="left" w:pos="4320"/>
        </w:tabs>
      </w:pPr>
    </w:p>
    <w:p w:rsidR="00DB74A4" w:rsidRDefault="00BF217E">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Cs/>
        </w:rPr>
      </w:pPr>
      <w:r>
        <w:rPr>
          <w:b/>
          <w:bCs/>
        </w:rPr>
        <w:tab/>
      </w:r>
      <w:r w:rsidR="00BF217E">
        <w:rPr>
          <w:bCs/>
        </w:rPr>
        <w:t>The following co-sponsor was added to the respective Bill</w:t>
      </w:r>
      <w:r>
        <w:rPr>
          <w:bCs/>
        </w:rPr>
        <w:t>:</w:t>
      </w:r>
    </w:p>
    <w:p w:rsidR="00542306" w:rsidRPr="00660D09" w:rsidRDefault="00660D09">
      <w:pPr>
        <w:pStyle w:val="Header"/>
        <w:tabs>
          <w:tab w:val="clear" w:pos="8640"/>
          <w:tab w:val="left" w:pos="4320"/>
        </w:tabs>
        <w:rPr>
          <w:bCs/>
        </w:rPr>
      </w:pPr>
      <w:r w:rsidRPr="00660D09">
        <w:rPr>
          <w:bCs/>
        </w:rPr>
        <w:t>S. 556</w:t>
      </w:r>
      <w:r w:rsidRPr="00660D09">
        <w:rPr>
          <w:bCs/>
        </w:rPr>
        <w:tab/>
      </w:r>
      <w:r w:rsidRPr="00660D09">
        <w:rPr>
          <w:bCs/>
        </w:rPr>
        <w:tab/>
        <w:t>Sen. Hembree</w:t>
      </w:r>
    </w:p>
    <w:p w:rsidR="00DB74A4" w:rsidRDefault="00DB74A4">
      <w:pPr>
        <w:pStyle w:val="Header"/>
        <w:tabs>
          <w:tab w:val="clear" w:pos="8640"/>
          <w:tab w:val="left" w:pos="4320"/>
        </w:tabs>
      </w:pPr>
    </w:p>
    <w:p w:rsidR="00C176B7" w:rsidRDefault="00C176B7" w:rsidP="00C176B7">
      <w:pPr>
        <w:pStyle w:val="Header"/>
        <w:tabs>
          <w:tab w:val="left" w:pos="4320"/>
        </w:tabs>
        <w:jc w:val="center"/>
        <w:rPr>
          <w:b/>
          <w:bCs/>
          <w:color w:val="auto"/>
          <w:szCs w:val="22"/>
        </w:rPr>
      </w:pPr>
      <w:r>
        <w:rPr>
          <w:b/>
          <w:bCs/>
          <w:color w:val="auto"/>
          <w:szCs w:val="22"/>
        </w:rPr>
        <w:t>CO-SPONSOR REMOVED</w:t>
      </w:r>
    </w:p>
    <w:p w:rsidR="00C176B7" w:rsidRDefault="00C176B7" w:rsidP="00C176B7">
      <w:pPr>
        <w:pStyle w:val="Header"/>
        <w:tabs>
          <w:tab w:val="left" w:pos="4320"/>
        </w:tabs>
        <w:rPr>
          <w:bCs/>
          <w:color w:val="auto"/>
          <w:szCs w:val="22"/>
        </w:rPr>
      </w:pPr>
      <w:r>
        <w:rPr>
          <w:bCs/>
          <w:color w:val="auto"/>
          <w:szCs w:val="22"/>
        </w:rPr>
        <w:tab/>
        <w:t>The following co-sponsor was removed from the respective Bill:</w:t>
      </w:r>
    </w:p>
    <w:p w:rsidR="00DB74A4" w:rsidRDefault="00C176B7">
      <w:pPr>
        <w:pStyle w:val="Header"/>
        <w:tabs>
          <w:tab w:val="clear" w:pos="8640"/>
          <w:tab w:val="left" w:pos="4320"/>
        </w:tabs>
      </w:pPr>
      <w:r>
        <w:t>S. 563</w:t>
      </w:r>
      <w:r>
        <w:tab/>
      </w:r>
      <w:r>
        <w:tab/>
        <w:t>Sen. Corbin</w:t>
      </w:r>
    </w:p>
    <w:p w:rsidR="00F34922" w:rsidRDefault="00F34922">
      <w:pPr>
        <w:pStyle w:val="Header"/>
        <w:tabs>
          <w:tab w:val="clear" w:pos="8640"/>
          <w:tab w:val="left" w:pos="4320"/>
        </w:tabs>
      </w:pPr>
    </w:p>
    <w:p w:rsidR="00AB65BF" w:rsidRPr="00324972" w:rsidRDefault="00AB65BF" w:rsidP="00AB65BF">
      <w:pPr>
        <w:pStyle w:val="Header"/>
        <w:jc w:val="center"/>
        <w:rPr>
          <w:b/>
          <w:bCs/>
          <w:color w:val="auto"/>
        </w:rPr>
      </w:pPr>
      <w:r w:rsidRPr="00324972">
        <w:rPr>
          <w:b/>
          <w:bCs/>
          <w:color w:val="auto"/>
        </w:rPr>
        <w:t>Privilege of the Chamber</w:t>
      </w:r>
    </w:p>
    <w:p w:rsidR="00AB65BF" w:rsidRPr="00C30A92" w:rsidRDefault="00AB65BF" w:rsidP="00AB65BF">
      <w:pPr>
        <w:pStyle w:val="Header"/>
        <w:rPr>
          <w:color w:val="FF0000"/>
          <w:szCs w:val="22"/>
        </w:rPr>
      </w:pPr>
      <w:r w:rsidRPr="00324972">
        <w:rPr>
          <w:color w:val="auto"/>
        </w:rPr>
        <w:t xml:space="preserve">    On motion of Senator </w:t>
      </w:r>
      <w:r>
        <w:rPr>
          <w:color w:val="auto"/>
        </w:rPr>
        <w:t>PEELER</w:t>
      </w:r>
      <w:r w:rsidRPr="00324972">
        <w:rPr>
          <w:color w:val="auto"/>
        </w:rPr>
        <w:t xml:space="preserve">, on behalf of Senator </w:t>
      </w:r>
      <w:r>
        <w:rPr>
          <w:color w:val="auto"/>
        </w:rPr>
        <w:t>FANNING</w:t>
      </w:r>
      <w:r w:rsidRPr="00324972">
        <w:rPr>
          <w:color w:val="auto"/>
        </w:rPr>
        <w:t xml:space="preserve">, the Privilege of the Chamber, to that area behind the rail, was extended to </w:t>
      </w:r>
      <w:r>
        <w:rPr>
          <w:color w:val="auto"/>
        </w:rPr>
        <w:t xml:space="preserve">the Chester High School football team and their head coaches in </w:t>
      </w:r>
      <w:r w:rsidR="00AC5601">
        <w:rPr>
          <w:color w:val="auto"/>
        </w:rPr>
        <w:t xml:space="preserve">to congratulate them on winning </w:t>
      </w:r>
      <w:r w:rsidR="000A2E3D">
        <w:rPr>
          <w:color w:val="auto"/>
        </w:rPr>
        <w:t xml:space="preserve">the </w:t>
      </w:r>
      <w:r w:rsidR="00C30A92" w:rsidRPr="00C30A92">
        <w:rPr>
          <w:szCs w:val="22"/>
          <w:shd w:val="clear" w:color="auto" w:fill="FFFFFF"/>
        </w:rPr>
        <w:t xml:space="preserve">2018 </w:t>
      </w:r>
      <w:r w:rsidR="00C30A92">
        <w:rPr>
          <w:szCs w:val="22"/>
          <w:shd w:val="clear" w:color="auto" w:fill="FFFFFF"/>
        </w:rPr>
        <w:t>South Carolina Class AAA</w:t>
      </w:r>
      <w:r w:rsidR="00C30A92" w:rsidRPr="00C30A92">
        <w:rPr>
          <w:szCs w:val="22"/>
          <w:shd w:val="clear" w:color="auto" w:fill="FFFFFF"/>
        </w:rPr>
        <w:t xml:space="preserve"> State Championship Title.</w:t>
      </w:r>
    </w:p>
    <w:p w:rsidR="00DB74A4" w:rsidRDefault="00DB74A4">
      <w:pPr>
        <w:pStyle w:val="Header"/>
        <w:tabs>
          <w:tab w:val="clear" w:pos="8640"/>
          <w:tab w:val="left" w:pos="4320"/>
        </w:tabs>
      </w:pPr>
    </w:p>
    <w:p w:rsidR="00AB65BF" w:rsidRPr="00AB65BF" w:rsidRDefault="00AB65BF" w:rsidP="00AB65BF">
      <w:pPr>
        <w:pStyle w:val="Header"/>
        <w:tabs>
          <w:tab w:val="clear" w:pos="8640"/>
          <w:tab w:val="left" w:pos="4320"/>
        </w:tabs>
        <w:jc w:val="center"/>
      </w:pPr>
      <w:r>
        <w:rPr>
          <w:b/>
        </w:rPr>
        <w:t>Expression of Personal Interest</w:t>
      </w:r>
    </w:p>
    <w:p w:rsidR="00AB65BF" w:rsidRDefault="00AB65BF">
      <w:pPr>
        <w:pStyle w:val="Header"/>
        <w:tabs>
          <w:tab w:val="clear" w:pos="8640"/>
          <w:tab w:val="left" w:pos="4320"/>
        </w:tabs>
      </w:pPr>
      <w:r>
        <w:tab/>
        <w:t>Senator CROMER rose for an Expression of Personal Interest.</w:t>
      </w:r>
    </w:p>
    <w:p w:rsidR="00AB65BF" w:rsidRDefault="00AB65BF">
      <w:pPr>
        <w:pStyle w:val="Header"/>
        <w:tabs>
          <w:tab w:val="clear" w:pos="8640"/>
          <w:tab w:val="left" w:pos="4320"/>
        </w:tabs>
      </w:pPr>
    </w:p>
    <w:p w:rsidR="00F73EE8" w:rsidRPr="0063614E" w:rsidRDefault="00F73EE8" w:rsidP="00F73EE8">
      <w:pPr>
        <w:jc w:val="center"/>
        <w:rPr>
          <w:b/>
          <w:color w:val="auto"/>
          <w:szCs w:val="22"/>
        </w:rPr>
      </w:pPr>
      <w:r w:rsidRPr="0063614E">
        <w:rPr>
          <w:b/>
          <w:color w:val="auto"/>
          <w:szCs w:val="22"/>
        </w:rPr>
        <w:t>RECOMMITTED</w:t>
      </w:r>
    </w:p>
    <w:p w:rsidR="00F73EE8" w:rsidRPr="00791456" w:rsidRDefault="00F73EE8" w:rsidP="00F73EE8">
      <w:pPr>
        <w:suppressAutoHyphens/>
      </w:pPr>
      <w:r>
        <w:rPr>
          <w:b/>
          <w:color w:val="auto"/>
          <w:szCs w:val="22"/>
        </w:rPr>
        <w:tab/>
      </w:r>
      <w:r w:rsidRPr="00791456">
        <w:t>S. 518</w:t>
      </w:r>
      <w:r w:rsidRPr="00791456">
        <w:fldChar w:fldCharType="begin"/>
      </w:r>
      <w:r w:rsidRPr="00791456">
        <w:instrText xml:space="preserve"> XE "S. 518" \b </w:instrText>
      </w:r>
      <w:r w:rsidRPr="00791456">
        <w:fldChar w:fldCharType="end"/>
      </w:r>
      <w:r w:rsidRPr="00791456">
        <w:t xml:space="preserve"> -- Education Committee:  </w:t>
      </w:r>
      <w:r w:rsidRPr="00791456">
        <w:rPr>
          <w:szCs w:val="30"/>
        </w:rPr>
        <w:t xml:space="preserve">A JOINT RESOLUTION </w:t>
      </w:r>
      <w:r w:rsidRPr="00791456">
        <w:t>TO APPROVE REGULATIONS OF THE COMMISSION ON HIGHER EDUCATION, RELATING TO PALMETTO FELLOWS SCHOLARSHIP PROGRAM, DESIGNATED AS REGULATION DOCUMENT NUMBER 4816, PURSUANT TO THE PROVISIONS OF ARTICLE 1, CHAPTER 23, TITLE 1 OF THE 1976 CODE.</w:t>
      </w:r>
    </w:p>
    <w:p w:rsidR="00F73EE8" w:rsidRDefault="00F73EE8" w:rsidP="00F73EE8">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Education.</w:t>
      </w:r>
    </w:p>
    <w:p w:rsidR="00542306" w:rsidRPr="0063614E" w:rsidRDefault="00542306" w:rsidP="00F73EE8">
      <w:pPr>
        <w:rPr>
          <w:color w:val="auto"/>
          <w:szCs w:val="22"/>
        </w:rPr>
      </w:pPr>
    </w:p>
    <w:p w:rsidR="00F73EE8" w:rsidRPr="0063614E" w:rsidRDefault="00F73EE8" w:rsidP="00BF217E">
      <w:pPr>
        <w:keepNext/>
        <w:keepLines/>
        <w:jc w:val="center"/>
        <w:rPr>
          <w:b/>
          <w:color w:val="auto"/>
          <w:szCs w:val="22"/>
        </w:rPr>
      </w:pPr>
      <w:r w:rsidRPr="0063614E">
        <w:rPr>
          <w:b/>
          <w:color w:val="auto"/>
          <w:szCs w:val="22"/>
        </w:rPr>
        <w:lastRenderedPageBreak/>
        <w:t>RECOMMITTED</w:t>
      </w:r>
    </w:p>
    <w:p w:rsidR="00F73EE8" w:rsidRPr="009E3596" w:rsidRDefault="00F73EE8" w:rsidP="00BF217E">
      <w:pPr>
        <w:keepNext/>
        <w:keepLines/>
        <w:suppressAutoHyphens/>
      </w:pPr>
      <w:r>
        <w:rPr>
          <w:b/>
          <w:color w:val="auto"/>
          <w:szCs w:val="22"/>
        </w:rPr>
        <w:tab/>
      </w:r>
      <w:r w:rsidRPr="009E3596">
        <w:t>S. 519</w:t>
      </w:r>
      <w:r w:rsidRPr="009E3596">
        <w:fldChar w:fldCharType="begin"/>
      </w:r>
      <w:r w:rsidRPr="009E3596">
        <w:instrText xml:space="preserve"> XE "S. 519" \b </w:instrText>
      </w:r>
      <w:r w:rsidRPr="009E3596">
        <w:fldChar w:fldCharType="end"/>
      </w:r>
      <w:r w:rsidRPr="009E3596">
        <w:t xml:space="preserve"> -- Education Committee:  </w:t>
      </w:r>
      <w:r w:rsidRPr="009E3596">
        <w:rPr>
          <w:szCs w:val="30"/>
        </w:rPr>
        <w:t xml:space="preserve">A JOINT RESOLUTION </w:t>
      </w:r>
      <w:r w:rsidRPr="009E3596">
        <w:t>TO APPROVE REGULATIONS OF THE STATE BOARD OF EDUCATION, RELATING TO MEDICAL HOMEBOUND INSTRUCTION, DESIGNATED AS REGULATION DOCUMENT NUMBER 4819, PURSUANT TO THE PROVISIONS OF ARTICLE 1, CHAPTER 23, TITLE 1 OF THE 1976 CODE.</w:t>
      </w:r>
    </w:p>
    <w:p w:rsidR="00F73EE8" w:rsidRPr="0063614E" w:rsidRDefault="00F73EE8" w:rsidP="00F73EE8">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Education.</w:t>
      </w:r>
    </w:p>
    <w:p w:rsidR="00F73EE8" w:rsidRDefault="00F73EE8" w:rsidP="00F73EE8"/>
    <w:p w:rsidR="00F73EE8" w:rsidRPr="0063614E" w:rsidRDefault="00F73EE8" w:rsidP="00F73EE8">
      <w:pPr>
        <w:jc w:val="center"/>
        <w:rPr>
          <w:b/>
          <w:color w:val="auto"/>
          <w:szCs w:val="22"/>
        </w:rPr>
      </w:pPr>
      <w:r w:rsidRPr="0063614E">
        <w:rPr>
          <w:b/>
          <w:color w:val="auto"/>
          <w:szCs w:val="22"/>
        </w:rPr>
        <w:t>RECOMMITTED</w:t>
      </w:r>
    </w:p>
    <w:p w:rsidR="00F73EE8" w:rsidRPr="00D02CA4" w:rsidRDefault="00F73EE8" w:rsidP="00F73EE8">
      <w:pPr>
        <w:suppressAutoHyphens/>
      </w:pPr>
      <w:r>
        <w:rPr>
          <w:b/>
          <w:color w:val="auto"/>
          <w:szCs w:val="22"/>
        </w:rPr>
        <w:tab/>
      </w:r>
      <w:r w:rsidRPr="00D02CA4">
        <w:t>S. 536</w:t>
      </w:r>
      <w:r w:rsidRPr="00D02CA4">
        <w:fldChar w:fldCharType="begin"/>
      </w:r>
      <w:r w:rsidRPr="00D02CA4">
        <w:instrText xml:space="preserve"> XE "S. 536" \b </w:instrText>
      </w:r>
      <w:r w:rsidRPr="00D02CA4">
        <w:fldChar w:fldCharType="end"/>
      </w:r>
      <w:r w:rsidRPr="00D02CA4">
        <w:t xml:space="preserve"> -- Education Committee:  </w:t>
      </w:r>
      <w:r w:rsidRPr="00D02CA4">
        <w:rPr>
          <w:szCs w:val="30"/>
        </w:rPr>
        <w:t xml:space="preserve">A JOINT RESOLUTION </w:t>
      </w:r>
      <w:r w:rsidRPr="00D02CA4">
        <w:t>TO APPROVE REGULATIONS OF THE STATE BOARD OF EDUCATION, RELATING TO ACCOUNTING AND REPORTING, DESIGNATED AS REGULATION DOCUMENT NUMBER 4832, PURSUANT TO THE PROVISIONS OF ARTICLE 1, CHAPTER 23, TITLE 1 OF THE 1976 CODE.</w:t>
      </w:r>
    </w:p>
    <w:p w:rsidR="00F73EE8" w:rsidRPr="0063614E" w:rsidRDefault="00F73EE8" w:rsidP="00F73EE8">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Education.</w:t>
      </w:r>
    </w:p>
    <w:p w:rsidR="00DB74A4" w:rsidRDefault="00DB74A4">
      <w:pPr>
        <w:pStyle w:val="Header"/>
        <w:tabs>
          <w:tab w:val="clear" w:pos="8640"/>
          <w:tab w:val="left" w:pos="4320"/>
        </w:tabs>
      </w:pPr>
    </w:p>
    <w:p w:rsidR="000E5C83" w:rsidRPr="0063614E" w:rsidRDefault="000E5C83" w:rsidP="000E5C83">
      <w:pPr>
        <w:jc w:val="center"/>
        <w:rPr>
          <w:b/>
          <w:color w:val="auto"/>
          <w:szCs w:val="22"/>
        </w:rPr>
      </w:pPr>
      <w:r w:rsidRPr="0063614E">
        <w:rPr>
          <w:b/>
          <w:color w:val="auto"/>
          <w:szCs w:val="22"/>
        </w:rPr>
        <w:t>RECOMMITTED</w:t>
      </w:r>
    </w:p>
    <w:p w:rsidR="000E5C83" w:rsidRPr="0001139D" w:rsidRDefault="000E5C83" w:rsidP="000E5C83">
      <w:pPr>
        <w:suppressAutoHyphens/>
      </w:pPr>
      <w:r>
        <w:rPr>
          <w:b/>
          <w:color w:val="auto"/>
          <w:szCs w:val="22"/>
        </w:rPr>
        <w:tab/>
      </w:r>
      <w:r w:rsidRPr="0001139D">
        <w:t>S. 458</w:t>
      </w:r>
      <w:r w:rsidRPr="0001139D">
        <w:fldChar w:fldCharType="begin"/>
      </w:r>
      <w:r w:rsidRPr="0001139D">
        <w:instrText xml:space="preserve"> XE "S. 458" \b </w:instrText>
      </w:r>
      <w:r w:rsidRPr="0001139D">
        <w:fldChar w:fldCharType="end"/>
      </w:r>
      <w:r w:rsidRPr="0001139D">
        <w:t xml:space="preserve"> -- Labor, Commerce and Industry Committee:  </w:t>
      </w:r>
      <w:r w:rsidRPr="0001139D">
        <w:rPr>
          <w:szCs w:val="30"/>
        </w:rPr>
        <w:t xml:space="preserve">A JOINT RESOLUTION </w:t>
      </w:r>
      <w:r w:rsidRPr="0001139D">
        <w:t>TO APPROVE REGULATIONS OF THE DEPARTMENT OF LABOR, LICENSING AND REGULATION, RELATING TO REAL ESTATE COMMISSION, DESIGNATED AS REGULATION DOCUMENT NUMBER 4821, PURSUANT TO THE PROVISIONS OF ARTICLE 1, CHAPTER 23, TITLE 1 OF THE 1976 CODE.</w:t>
      </w:r>
    </w:p>
    <w:p w:rsidR="000E5C83" w:rsidRDefault="000E5C83" w:rsidP="000E5C83">
      <w:pPr>
        <w:suppressAutoHyphens/>
      </w:pPr>
      <w:r>
        <w:tab/>
        <w:t>Senator MASSEY explained the Resolution.</w:t>
      </w:r>
    </w:p>
    <w:p w:rsidR="000E5C83" w:rsidRPr="00D02CA4" w:rsidRDefault="000E5C83" w:rsidP="000E5C83">
      <w:pPr>
        <w:suppressAutoHyphens/>
      </w:pPr>
    </w:p>
    <w:p w:rsidR="000E5C83" w:rsidRPr="0063614E" w:rsidRDefault="000E5C83" w:rsidP="000E5C83">
      <w:pPr>
        <w:rPr>
          <w:color w:val="auto"/>
          <w:szCs w:val="22"/>
        </w:rPr>
      </w:pPr>
      <w:r w:rsidRPr="0063614E">
        <w:rPr>
          <w:b/>
          <w:color w:val="auto"/>
          <w:szCs w:val="22"/>
        </w:rPr>
        <w:tab/>
      </w:r>
      <w:r w:rsidRPr="0063614E">
        <w:rPr>
          <w:color w:val="auto"/>
          <w:szCs w:val="22"/>
        </w:rPr>
        <w:t xml:space="preserve">On motion of Senator MASSEY, the Resolution was recommitted to Committee on </w:t>
      </w:r>
      <w:r>
        <w:rPr>
          <w:color w:val="auto"/>
          <w:szCs w:val="22"/>
        </w:rPr>
        <w:t>Labor, Commerce and Industry.</w:t>
      </w:r>
    </w:p>
    <w:p w:rsidR="000E5C83" w:rsidRDefault="000E5C8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B0D58" w:rsidRDefault="00BB0D58" w:rsidP="00BB0D58"/>
    <w:p w:rsidR="00BB0D58" w:rsidRDefault="00BB0D58" w:rsidP="00BB0D58">
      <w:r>
        <w:tab/>
        <w:t>S. 583</w:t>
      </w:r>
      <w:r>
        <w:fldChar w:fldCharType="begin"/>
      </w:r>
      <w:r>
        <w:instrText xml:space="preserve"> XE "</w:instrText>
      </w:r>
      <w:r>
        <w:tab/>
        <w:instrText>S. 583" \b</w:instrText>
      </w:r>
      <w:r>
        <w:fldChar w:fldCharType="end"/>
      </w:r>
      <w:r>
        <w:t xml:space="preserve"> -- Senator Jackson:  A SENATE RESOLUTION TO RECOGNIZE AND HONOR EDWARD W. MULLINS, JR., OF COLUMBIA FOR HIS MANY YEARS OF OUTSTANDING COMMUNITY SERVICE AND TO </w:t>
      </w:r>
      <w:r>
        <w:lastRenderedPageBreak/>
        <w:t>CONGRATULATE HIM ON RECEIVING THE 2018 UNITED WAY OF THE MIDLANDS HUMANITARIAN OF THE YEAR AWARD.</w:t>
      </w:r>
    </w:p>
    <w:p w:rsidR="00BB0D58" w:rsidRDefault="00BB0D58" w:rsidP="00BB0D58">
      <w:r>
        <w:t>l:\council\bills\rm\1182vr19.docx</w:t>
      </w:r>
    </w:p>
    <w:p w:rsidR="00BB0D58" w:rsidRDefault="00BB0D58" w:rsidP="00BB0D58">
      <w:r>
        <w:tab/>
        <w:t>The Senate Resolution was adopted.</w:t>
      </w:r>
    </w:p>
    <w:p w:rsidR="00BB0D58" w:rsidRDefault="00BB0D58" w:rsidP="00BB0D58"/>
    <w:p w:rsidR="00BB0D58" w:rsidRDefault="00BB0D58" w:rsidP="00BB0D58">
      <w:r>
        <w:tab/>
        <w:t>S. 584</w:t>
      </w:r>
      <w:r>
        <w:fldChar w:fldCharType="begin"/>
      </w:r>
      <w:r>
        <w:instrText xml:space="preserve"> XE "</w:instrText>
      </w:r>
      <w:r>
        <w:tab/>
        <w:instrText>S. 584" \b</w:instrText>
      </w:r>
      <w:r>
        <w:fldChar w:fldCharType="end"/>
      </w:r>
      <w:r>
        <w:t xml:space="preserve"> -- Senator McLeod:  A SENATE RESOLUTION TO RECOGNIZE AND HONOR DEBORAH KOON OF BLYTHEWOOD ON FIFTY SUCCESSFUL YEARS WITH CLEMSON PUBLIC SERVICE AND AGRICULTURE, TO COMMEND HER FOR THE COMMITTED LABORS OF HALF A CENTURY, AND TO EXTEND BEST WISHES AS SHE CONTINUES TO SERVE THE AGENCY.</w:t>
      </w:r>
    </w:p>
    <w:p w:rsidR="00BB0D58" w:rsidRDefault="00BB0D58" w:rsidP="00BB0D58">
      <w:r>
        <w:t>l:\council\bills\rm\1194sa19.docx</w:t>
      </w:r>
    </w:p>
    <w:p w:rsidR="00BB0D58" w:rsidRDefault="00BB0D58" w:rsidP="00BB0D58">
      <w:r>
        <w:tab/>
        <w:t>The Senate Resolution was adopted.</w:t>
      </w:r>
    </w:p>
    <w:p w:rsidR="00BB0D58" w:rsidRDefault="00BB0D58" w:rsidP="00BB0D58"/>
    <w:p w:rsidR="00BB0D58" w:rsidRDefault="00BB0D58" w:rsidP="00BB0D58">
      <w:r>
        <w:tab/>
        <w:t>S. 585</w:t>
      </w:r>
      <w:r>
        <w:fldChar w:fldCharType="begin"/>
      </w:r>
      <w:r>
        <w:instrText xml:space="preserve"> XE "</w:instrText>
      </w:r>
      <w:r>
        <w:tab/>
        <w:instrText>S. 585" \b</w:instrText>
      </w:r>
      <w:r>
        <w:fldChar w:fldCharType="end"/>
      </w:r>
      <w:r>
        <w:t xml:space="preserve"> -- Senator Alexander:  A BILL TO AMEND THE CODE OF LAWS OF SOUTH CAROLINA, 1976, TO ENACT THE "WORKFORCE AND SENIOR AFFORDABLE HOUSING ACT" BY ADDING SECTION 12-6-3795 SO AS TO ALLOW A TAXPAYER ELIGIBLE FOR A FEDERAL LOW-INCOME HOUSING TAX CREDIT TO CLAIM A LOW-INCOME STATE TAX CREDIT.</w:t>
      </w:r>
    </w:p>
    <w:p w:rsidR="00BB0D58" w:rsidRDefault="00BB0D58" w:rsidP="00BB0D58">
      <w:r>
        <w:t>l:\council\bills\nbd\11252dg19.docx</w:t>
      </w:r>
    </w:p>
    <w:p w:rsidR="00BB0D58" w:rsidRDefault="00BB0D58" w:rsidP="00BB0D58">
      <w:r>
        <w:tab/>
        <w:t>Read the first time and referred to the Committee on Finance.</w:t>
      </w:r>
    </w:p>
    <w:p w:rsidR="00BB0D58" w:rsidRDefault="00BB0D58" w:rsidP="00BB0D58"/>
    <w:p w:rsidR="00BB0D58" w:rsidRDefault="00BB0D58" w:rsidP="00BB0D58">
      <w:r>
        <w:tab/>
        <w:t>S. 586</w:t>
      </w:r>
      <w:r>
        <w:fldChar w:fldCharType="begin"/>
      </w:r>
      <w:r>
        <w:instrText xml:space="preserve"> XE "</w:instrText>
      </w:r>
      <w:r>
        <w:tab/>
        <w:instrText>S. 586" \b</w:instrText>
      </w:r>
      <w:r>
        <w:fldChar w:fldCharType="end"/>
      </w:r>
      <w:r>
        <w:t xml:space="preserve"> -- Senator Jackson:  A BILL TO AMEND THE CODE OF LAWS OF SOUTH CAROLINA, 1976, BY ADDING SECTION 40-18-75 SO AS TO PROHIBIT A PRIVATE INVESTIGATOR FROM DISCLOSING INFORMATION RELATING TO THE REPRESENTATION OF A CLIENT UNLESS AUTHORIZED UNDER LIMITED CIRCUMSTANCES AND TO PROHIBIT THE PRIVATE INVESTIGATOR FROM UNDERTAKING CERTAIN ACTIONS RELATED TO THE REPRESENTATION OF A CLIENT.</w:t>
      </w:r>
    </w:p>
    <w:p w:rsidR="00BB0D58" w:rsidRDefault="00BB0D58" w:rsidP="00BB0D58">
      <w:r>
        <w:t>l:\council\bills\jn\3022cz19.docx</w:t>
      </w:r>
    </w:p>
    <w:p w:rsidR="00BB0D58" w:rsidRDefault="00BB0D58" w:rsidP="00BB0D58">
      <w:r>
        <w:tab/>
        <w:t>Read the first time and referred to the Committee on Labor, Commerce and Industry.</w:t>
      </w:r>
    </w:p>
    <w:p w:rsidR="00BB0D58" w:rsidRDefault="00BB0D58" w:rsidP="00BB0D58"/>
    <w:p w:rsidR="00BB0D58" w:rsidRDefault="00BB0D58" w:rsidP="00BB0D58">
      <w:r>
        <w:tab/>
        <w:t>S. 587</w:t>
      </w:r>
      <w:r>
        <w:fldChar w:fldCharType="begin"/>
      </w:r>
      <w:r>
        <w:instrText xml:space="preserve"> XE "</w:instrText>
      </w:r>
      <w:r>
        <w:tab/>
        <w:instrText>S. 587" \b</w:instrText>
      </w:r>
      <w:r>
        <w:fldChar w:fldCharType="end"/>
      </w:r>
      <w:r>
        <w:t xml:space="preserve"> -- Senators Young, Setzler and Massey:  A BILL TO AMEND SECTION 12-10-80(C)(3) OF THE 1976 CODE, RELATING TO QUALIFIED EXPENDITURES FOR JOB </w:t>
      </w:r>
      <w:r>
        <w:lastRenderedPageBreak/>
        <w:t>DEVELOPMENT CREDITS, TO PROVIDE THAT SECURITY CLEARANCE COSTS ARE QUALIFIED EXPENDITURES.</w:t>
      </w:r>
    </w:p>
    <w:p w:rsidR="00BB0D58" w:rsidRDefault="00BB0D58" w:rsidP="00BB0D58">
      <w:r>
        <w:t>l:\s-res\try\023job .kmm.try.docx</w:t>
      </w:r>
    </w:p>
    <w:p w:rsidR="00BB0D58" w:rsidRDefault="00BB0D58" w:rsidP="00BB0D58">
      <w:r>
        <w:tab/>
        <w:t>Read the first time and referred to the Committee on Finance.</w:t>
      </w:r>
    </w:p>
    <w:p w:rsidR="00BB0D58" w:rsidRDefault="00BB0D58" w:rsidP="00BB0D58"/>
    <w:p w:rsidR="00BB0D58" w:rsidRDefault="00BB0D58" w:rsidP="00BB0D58">
      <w:r>
        <w:tab/>
        <w:t>S. 588</w:t>
      </w:r>
      <w:r>
        <w:fldChar w:fldCharType="begin"/>
      </w:r>
      <w:r>
        <w:instrText xml:space="preserve"> XE "</w:instrText>
      </w:r>
      <w:r>
        <w:tab/>
        <w:instrText>S. 588" \b</w:instrText>
      </w:r>
      <w:r>
        <w:fldChar w:fldCharType="end"/>
      </w:r>
      <w:r>
        <w:t xml:space="preserve"> -- Senators Sheheen, J. Matthews, Hembree and Bennett:  A BILL TO AMEND SECTION 59-18-310, CODE OF LAWS OF SOUTH CAROLINA, 1976, RELATING TO STATEWIDE ASSESSMENTS UNDER THE EDUCATION ACCOUNTABILITY ACT, SO AS TO ELIMINATE SOCIAL STUDIES ASSESSMENTS FOR THIRD GRADE THROUGH EIGHTH GRADE AND REMOVE SCIENCE ASSESSMENTS FOR THIRD GRADE; TO AMEND SECTION 59-18-320, RELATING TO THE ADMINISTRATION OF STATEWIDE ASSESSMENTS, SO AS TO MAKE CONFORMING CHANGES; TO AMEND SECTION 59-18-325, RELATING TO THE PROCUREMENT OF STATEWIDE ASSESSMENTS, SO AS TO MAKE CONFORMING CHANGES; AND TO AMEND SECTION 59-155-180, RELATING TO LITERACY ADD-ON ENDORSEMENTS REQUIRED UNDER THE READ TO SUCCEED ACT, SO AS TO CREATE A FUND WITHIN THE STATE DEPARTMENT OF EDUCATION TO REIMBURSE TEACHERS FOR ALL OR A PORTION OF TUITION COSTS OF OBTAINING LITERACY ADD-ON ENDORSEMENTS, SUBJECT TO AVAILABILITY OF FUNDS  BASED ON APPROPRIATIONS BY THE GENERAL ASSEMBLY, AND TO REQUIRE THE DEPARTMENT TO DEVELOP RELATED GUIDELINES FOR IMPLEMENTING THESE PROVISIONS.</w:t>
      </w:r>
    </w:p>
    <w:p w:rsidR="00BB0D58" w:rsidRDefault="00BB0D58" w:rsidP="00BB0D58">
      <w:r>
        <w:t>l:\council\bills\agm\19579wab19.docx</w:t>
      </w:r>
    </w:p>
    <w:p w:rsidR="00BB0D58" w:rsidRDefault="00BB0D58" w:rsidP="00BB0D58">
      <w:r>
        <w:tab/>
        <w:t>Read the first time and referred to the Committee on Education.</w:t>
      </w:r>
    </w:p>
    <w:p w:rsidR="00BB0D58" w:rsidRDefault="00BB0D58" w:rsidP="00BB0D58"/>
    <w:p w:rsidR="00BB0D58" w:rsidRDefault="00BB0D58" w:rsidP="00BB0D58">
      <w:r>
        <w:tab/>
        <w:t>S. 589</w:t>
      </w:r>
      <w:r>
        <w:fldChar w:fldCharType="begin"/>
      </w:r>
      <w:r>
        <w:instrText xml:space="preserve"> XE "</w:instrText>
      </w:r>
      <w:r>
        <w:tab/>
        <w:instrText>S. 589" \b</w:instrText>
      </w:r>
      <w:r>
        <w:fldChar w:fldCharType="end"/>
      </w:r>
      <w:r>
        <w:t xml:space="preserve"> -- Senator Kimpson:  A BILL TO AMEND CHAPTER 1, TITLE 23 OF THE 1976 CODE, 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23-1-240(D) AND (G), RELATING TO POLICIES AND PROCEDURES </w:t>
      </w:r>
      <w:r>
        <w:lastRenderedPageBreak/>
        <w:t>FOR THE USE OF BODY-WORN CAMERAS, TO PROVIDE FOR THE CIRCUMSTANCES IN WHICH THE POLICIES AND PROCEDURES ESTABLISHED BY THE AGENCIES MUST INCLUDE FOR THE ACTIVATION OF THE RECORDINGS, AND TO PROVIDE THAT A TRIAL JUDGE MAY INSTRUCT A JURY THAT IT MAY INFER NEGLIGENCE IF AN OFFICER WEARING A BODY-WORN CAMERA FAILED TO PRODUCE VIDEO.</w:t>
      </w:r>
    </w:p>
    <w:p w:rsidR="00BB0D58" w:rsidRDefault="00BB0D58" w:rsidP="00BB0D58">
      <w:r>
        <w:t>l:\s-res\mek\008body.kmm.mek.docx</w:t>
      </w:r>
    </w:p>
    <w:p w:rsidR="00BB0D58" w:rsidRDefault="00BB0D58" w:rsidP="00BB0D58">
      <w:r>
        <w:tab/>
        <w:t>Senator KIMPSON spoke on the Bill.</w:t>
      </w:r>
    </w:p>
    <w:p w:rsidR="00BB0D58" w:rsidRDefault="00BB0D58" w:rsidP="00BB0D58">
      <w:r>
        <w:tab/>
        <w:t>Read the first time and referred to the Committee on Judiciary.</w:t>
      </w:r>
    </w:p>
    <w:p w:rsidR="00BB0D58" w:rsidRDefault="00BB0D58" w:rsidP="00BB0D58"/>
    <w:p w:rsidR="00BB0D58" w:rsidRDefault="00BB0D58" w:rsidP="00BB0D58">
      <w:r>
        <w:tab/>
        <w:t>S. 590</w:t>
      </w:r>
      <w:r>
        <w:fldChar w:fldCharType="begin"/>
      </w:r>
      <w:r>
        <w:instrText xml:space="preserve"> XE "</w:instrText>
      </w:r>
      <w:r>
        <w:tab/>
        <w:instrText>S. 590" \b</w:instrText>
      </w:r>
      <w:r>
        <w:fldChar w:fldCharType="end"/>
      </w:r>
      <w:r>
        <w:t xml:space="preserve"> -- Senators Malloy and Nicholson:  A BILL TO AMEND THE CODE OF LAWS OF SOUTH CAROLINA, 1976, BY ADDING CHAPTER 32 TO TITLE 17 SO AS TO ENACT THE "ASSET FORFEITURE AND PRIVATE PROPERTY PROTECTION ACT".</w:t>
      </w:r>
    </w:p>
    <w:p w:rsidR="00BB0D58" w:rsidRDefault="00BB0D58" w:rsidP="00BB0D58">
      <w:r>
        <w:t>l:\s-jud\bills\malloy\jud0036.pb.docx</w:t>
      </w:r>
    </w:p>
    <w:p w:rsidR="00BB0D58" w:rsidRDefault="00BB0D58" w:rsidP="00BB0D58">
      <w:r>
        <w:tab/>
        <w:t>Senator MALLOY spoke on the Bill.</w:t>
      </w:r>
    </w:p>
    <w:p w:rsidR="00BB0D58" w:rsidRDefault="00BB0D58" w:rsidP="00BB0D58">
      <w:r>
        <w:tab/>
        <w:t>Read the first time and referred to the Committee on Judiciary.</w:t>
      </w:r>
    </w:p>
    <w:p w:rsidR="00BB0D58" w:rsidRDefault="00BB0D58" w:rsidP="00BB0D58"/>
    <w:p w:rsidR="00BB0D58" w:rsidRDefault="00BB0D58" w:rsidP="00BB0D58">
      <w:r>
        <w:tab/>
        <w:t>H. 3101</w:t>
      </w:r>
      <w:r>
        <w:fldChar w:fldCharType="begin"/>
      </w:r>
      <w:r>
        <w:instrText xml:space="preserve"> XE "</w:instrText>
      </w:r>
      <w:r>
        <w:tab/>
        <w:instrText>H. 3101" \b</w:instrText>
      </w:r>
      <w:r>
        <w:fldChar w:fldCharType="end"/>
      </w:r>
      <w:r>
        <w:t xml:space="preserve"> -- Reps. G. M. Smith, Hosey, Thayer, Yow, Erickson, Bradley, McCravy, W. Newton, Huggins and W. Cox: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BB0D58" w:rsidRDefault="00BB0D58" w:rsidP="00BB0D58">
      <w:r>
        <w:tab/>
        <w:t>Read the first time and referred to the Committee on Medical Affairs.</w:t>
      </w:r>
    </w:p>
    <w:p w:rsidR="00BB0D58" w:rsidRDefault="00BB0D58" w:rsidP="00BB0D58"/>
    <w:p w:rsidR="00BB0D58" w:rsidRDefault="00BB0D58" w:rsidP="00BB0D58">
      <w:r>
        <w:tab/>
        <w:t>H. 3362</w:t>
      </w:r>
      <w:r>
        <w:fldChar w:fldCharType="begin"/>
      </w:r>
      <w:r>
        <w:instrText xml:space="preserve"> XE "</w:instrText>
      </w:r>
      <w:r>
        <w:tab/>
        <w:instrText>H. 3362" \b</w:instrText>
      </w:r>
      <w:r>
        <w:fldChar w:fldCharType="end"/>
      </w:r>
      <w:r>
        <w:t xml:space="preserve"> -- Reps. Pendarvis, Weeks, Wheeler and Gilliard:  A BILL TO AMEND SECTION 56-1-1020, CODE OF LAWS OF SOUTH CAROLINA, 1976, RELATING TO THE DEFINITION </w:t>
      </w:r>
      <w:r>
        <w:lastRenderedPageBreak/>
        <w:t>OF THE TERM "HABITUAL OFFENDER", SO AS TO PROVIDE THE SUSPENSION OF A PERSON'S DRIVER'S LICENSE FOR FAILURE TO PAY A TRAFFIC TICKET SHALL NOT CONSTITUTE A CONVICTION OF AN OFFENSE THAT WOULD RESULT IN THE PERSON BEING CONSIDERED AN "HABITUAL OFFENDER".</w:t>
      </w:r>
    </w:p>
    <w:p w:rsidR="00BB0D58" w:rsidRDefault="00BB0D58" w:rsidP="00BB0D58">
      <w:r>
        <w:tab/>
        <w:t>Read the first time and referred to the Committee on Judiciary.</w:t>
      </w:r>
    </w:p>
    <w:p w:rsidR="00BB0D58" w:rsidRDefault="00BB0D58" w:rsidP="00BB0D58"/>
    <w:p w:rsidR="00BB0D58" w:rsidRDefault="00BB0D58" w:rsidP="00BB0D58">
      <w:r>
        <w:tab/>
        <w:t>H. 3438</w:t>
      </w:r>
      <w:r>
        <w:fldChar w:fldCharType="begin"/>
      </w:r>
      <w:r>
        <w:instrText xml:space="preserve"> XE "</w:instrText>
      </w:r>
      <w:r>
        <w:tab/>
        <w:instrText>H. 3438" \b</w:instrText>
      </w:r>
      <w:r>
        <w:fldChar w:fldCharType="end"/>
      </w:r>
      <w:r>
        <w:t xml:space="preserve"> -- Reps. Pitts, McCravy, B. Cox, Huggins, Cobb-Hunter, Hixon, W. Cox, Taylor, Davis, Caskey and Mace: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BB0D58" w:rsidRDefault="00BB0D58" w:rsidP="00BB0D58">
      <w:r>
        <w:tab/>
        <w:t>Read the first time and referred to the Committee on Family and Veterans' Services.</w:t>
      </w:r>
    </w:p>
    <w:p w:rsidR="00BB0D58" w:rsidRDefault="00BB0D58" w:rsidP="00BB0D58"/>
    <w:p w:rsidR="00BB0D58" w:rsidRDefault="00BB0D58" w:rsidP="00BB0D58">
      <w:r>
        <w:tab/>
        <w:t>H. 3726</w:t>
      </w:r>
      <w:r>
        <w:fldChar w:fldCharType="begin"/>
      </w:r>
      <w:r>
        <w:instrText xml:space="preserve"> XE "</w:instrText>
      </w:r>
      <w:r>
        <w:tab/>
        <w:instrText>H. 3726" \b</w:instrText>
      </w:r>
      <w:r>
        <w:fldChar w:fldCharType="end"/>
      </w:r>
      <w:r>
        <w:t xml:space="preserve"> -- Reps. Weeks, Fry, Alexander, Dillard, Erickson, Hewitt, Huggins, Norrell, Pendarvis, Ridgeway, Rutherford, Spires, Trantham, West, Wooten, Yow, Henegan, Daning, Cogswell, Gilliard and B. Newton:  A BILL TO AMEND THE CODE OF LAWS OF SOUTH CAROLINA, 1976, BY ADDING SECTIONS 17-5-135 AND 17-5-250 SO AS TO REQUIRE, AMONG OTHERS, CORONERS AND MEDICAL EXAMINERS TO COMPLETE </w:t>
      </w:r>
      <w:r>
        <w:lastRenderedPageBreak/>
        <w:t>CONTINUING EDUCATION ON THE IDENTIFICATION OF DEATHS CAUSED BY OPIATES.</w:t>
      </w:r>
    </w:p>
    <w:p w:rsidR="00BB0D58" w:rsidRDefault="00BB0D58" w:rsidP="00BB0D58">
      <w:r>
        <w:tab/>
        <w:t>Read the first time and referred to the Committee on Judiciary.</w:t>
      </w:r>
    </w:p>
    <w:p w:rsidR="00BB0D58" w:rsidRDefault="00BB0D58" w:rsidP="00BB0D58"/>
    <w:p w:rsidR="00BB0D58" w:rsidRDefault="00BB0D58" w:rsidP="00BB0D58">
      <w:r>
        <w:tab/>
        <w:t>H. 3797</w:t>
      </w:r>
      <w:r>
        <w:fldChar w:fldCharType="begin"/>
      </w:r>
      <w:r>
        <w:instrText xml:space="preserve"> XE "</w:instrText>
      </w:r>
      <w:r>
        <w:tab/>
        <w:instrText>H. 3797" \b</w:instrText>
      </w:r>
      <w:r>
        <w:fldChar w:fldCharType="end"/>
      </w:r>
      <w:r>
        <w:t xml:space="preserve">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BB0D58" w:rsidRDefault="00A90671" w:rsidP="00BB0D58">
      <w:r>
        <w:tab/>
        <w:t xml:space="preserve">The Concurrent Resolution was </w:t>
      </w:r>
      <w:r w:rsidR="00BB0D58">
        <w:t>introduced and referred to the Committee on Transportation.</w:t>
      </w:r>
    </w:p>
    <w:p w:rsidR="00BB0D58" w:rsidRDefault="00BB0D58" w:rsidP="00BB0D58"/>
    <w:p w:rsidR="00BB0D58" w:rsidRDefault="00BB0D58" w:rsidP="00BB0D58">
      <w:r>
        <w:tab/>
        <w:t>H. 3916</w:t>
      </w:r>
      <w:r>
        <w:fldChar w:fldCharType="begin"/>
      </w:r>
      <w:r>
        <w:instrText xml:space="preserve"> XE "</w:instrText>
      </w:r>
      <w:r>
        <w:tab/>
        <w:instrText>H. 3916" \b</w:instrText>
      </w:r>
      <w:r>
        <w:fldChar w:fldCharType="end"/>
      </w:r>
      <w:r>
        <w:t xml:space="preserve">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BB0D58" w:rsidRDefault="00BB0D58" w:rsidP="00BB0D58">
      <w:r>
        <w:tab/>
        <w:t>Read the first time and referred to the Committee on Finance.</w:t>
      </w:r>
    </w:p>
    <w:p w:rsidR="00BB0D58" w:rsidRDefault="00BB0D58" w:rsidP="00BB0D58"/>
    <w:p w:rsidR="00BB0D58" w:rsidRDefault="00BB0D58" w:rsidP="00BB0D58">
      <w:r>
        <w:tab/>
        <w:t>H. 3985</w:t>
      </w:r>
      <w:r>
        <w:fldChar w:fldCharType="begin"/>
      </w:r>
      <w:r>
        <w:instrText xml:space="preserve"> XE "</w:instrText>
      </w:r>
      <w:r>
        <w:tab/>
        <w:instrText>H. 3985" \b</w:instrText>
      </w:r>
      <w:r>
        <w:fldChar w:fldCharType="end"/>
      </w:r>
      <w:r>
        <w:t xml:space="preserve">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BB0D58" w:rsidRDefault="00BB0D58" w:rsidP="00BB0D58">
      <w:r>
        <w:tab/>
        <w:t>Read the first time and referred to the Committee on Finance.</w:t>
      </w:r>
    </w:p>
    <w:p w:rsidR="00BB0D58" w:rsidRDefault="00BB0D58" w:rsidP="00BB0D58"/>
    <w:p w:rsidR="00BB0D58" w:rsidRDefault="00BB0D58" w:rsidP="00BB0D58">
      <w:r>
        <w:tab/>
        <w:t>H. 4102</w:t>
      </w:r>
      <w:r>
        <w:fldChar w:fldCharType="begin"/>
      </w:r>
      <w:r>
        <w:instrText xml:space="preserve"> XE "</w:instrText>
      </w:r>
      <w:r>
        <w:tab/>
        <w:instrText>H. 4102" \b</w:instrText>
      </w:r>
      <w:r>
        <w:fldChar w:fldCharType="end"/>
      </w:r>
      <w:r>
        <w:t xml:space="preserve"> -- Reps. R. Williams, Alexander, Allison, Anderson, Atkinson, Bailey, Bales, Ballentine, Bamberg, Bannister, Bennett, Bernstein, Blackwell, Bradley, Brawley, Brown, Bryant, Burns, Calhoon, Caskey, Chellis, Chumley, Clary, Clemmons, Clyburn, Cobb-</w:t>
      </w:r>
      <w:r>
        <w:lastRenderedPageBreak/>
        <w:t>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ALADA SHINAULT SMALL FOR HER SUPPORT IN IDENTIFYING AND PRESERVING THE CONTRIBUTIONS OF THE STATE'S AFRICAN AMERICANS THROUGH SERVICE AS A CHARTER MEMBER OF THE SOUTH CAROLINA AFRICAN AMERICAN HERITAGE COMMISSION.</w:t>
      </w:r>
    </w:p>
    <w:p w:rsidR="00BB0D58" w:rsidRDefault="00BB0D58" w:rsidP="00BB0D58">
      <w:r>
        <w:tab/>
        <w:t>The Concurrent Resolution was adopted, ordered returned to the House.</w:t>
      </w:r>
    </w:p>
    <w:p w:rsidR="00BB0D58" w:rsidRDefault="00BB0D58" w:rsidP="00BB0D58"/>
    <w:p w:rsidR="00BB0D58" w:rsidRDefault="00BB0D58" w:rsidP="00BB0D58">
      <w:r>
        <w:tab/>
        <w:t>H. 4103</w:t>
      </w:r>
      <w:r>
        <w:fldChar w:fldCharType="begin"/>
      </w:r>
      <w:r>
        <w:instrText xml:space="preserve"> XE "</w:instrText>
      </w:r>
      <w:r>
        <w:tab/>
        <w:instrText>H. 4103" \b</w:instrText>
      </w:r>
      <w:r>
        <w:fldChar w:fldCharType="end"/>
      </w:r>
      <w:r>
        <w:t xml:space="preserve">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 BHAKTI LARRY HOUGH FOR HIS SUPPORT IN </w:t>
      </w:r>
      <w:r>
        <w:lastRenderedPageBreak/>
        <w:t>IDENTIFYING AND PRESERVING THE CONTRIBUTIONS OF THE STATE'S AFRICAN AMERICANS THROUGH SERVICE AS A CHARTER MEMBER OF THE SOUTH CAROLINA AFRICAN AMERICAN HERITAGE COMMISSION.</w:t>
      </w:r>
    </w:p>
    <w:p w:rsidR="00BB0D58" w:rsidRDefault="00BB0D58" w:rsidP="00BB0D58">
      <w:r>
        <w:tab/>
        <w:t>The Concurrent Resolution was adopted, ordered returned to the House.</w:t>
      </w:r>
    </w:p>
    <w:p w:rsidR="00BB0D58" w:rsidRDefault="00BB0D58" w:rsidP="00BB0D58"/>
    <w:p w:rsidR="00BB0D58" w:rsidRDefault="00BB0D58" w:rsidP="00BB0D58">
      <w:r>
        <w:tab/>
        <w:t>H. 4104</w:t>
      </w:r>
      <w:r>
        <w:fldChar w:fldCharType="begin"/>
      </w:r>
      <w:r>
        <w:instrText xml:space="preserve"> XE "</w:instrText>
      </w:r>
      <w:r>
        <w:tab/>
        <w:instrText>H. 4104" \b</w:instrText>
      </w:r>
      <w:r>
        <w:fldChar w:fldCharType="end"/>
      </w:r>
      <w:r>
        <w:t xml:space="preserve"> -- Reps. Jefferson,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EXPRESS THE PROFOUND SORROW OF THE MEMBERS OF THE SOUTH CAROLINA GENERAL ASSEMBLY UPON THE PASSING OF VICTORIA THERESA ADDISON MIDDLETON OF ST. STEPHEN AND TO EXTEND THE DEEPEST SYMPATHY TO HER FAMILY AND MANY FRIENDS.</w:t>
      </w:r>
    </w:p>
    <w:p w:rsidR="00BB0D58" w:rsidRDefault="00BB0D58" w:rsidP="00BB0D58">
      <w:r>
        <w:tab/>
        <w:t>The Concurrent Resolution was adopted, ordered returned to the House.</w:t>
      </w:r>
    </w:p>
    <w:p w:rsidR="00BB0D58" w:rsidRDefault="00BB0D58" w:rsidP="00BB0D58"/>
    <w:p w:rsidR="00BB0D58" w:rsidRDefault="00BB0D58" w:rsidP="00BB0D58">
      <w:r>
        <w:tab/>
        <w:t>H. 4110</w:t>
      </w:r>
      <w:r>
        <w:fldChar w:fldCharType="begin"/>
      </w:r>
      <w:r>
        <w:instrText xml:space="preserve"> XE "</w:instrText>
      </w:r>
      <w:r>
        <w:tab/>
        <w:instrText>H. 4110" \b</w:instrText>
      </w:r>
      <w:r>
        <w:fldChar w:fldCharType="end"/>
      </w:r>
      <w:r>
        <w:t xml:space="preserve"> -- Reps. Sandifer, Hosey, Bales, Bailey, Bamberg, Bennett, Blackwell, Bradley, Brown, Bryant, Calhoon, Caskey, Chellis, Cobb-Hunter, B. Cox, W. Cox, Daning, Davis, Erickson, Felder, Forrester, Funderburk, Garvin, Gilliam, Govan, Henegan, Hill, Kimmons, Ligon, Mace, McDaniel, McKnight, Moore, Morgan, Murphy, W. Newton, Norrell, Pope, Ridgeway, Rivers, Rose, G. M. Smith, G. R. Smith, Sottile, Tallon, Thayer, West, White, Whitmire, R. Williams, S. Williams, Wooten and Yow:  A CONCURRENT RESOLUTION TO RECOGNIZE WEDNESDAY, </w:t>
      </w:r>
      <w:r>
        <w:lastRenderedPageBreak/>
        <w:t>MARCH 20, 2019 AS "NATIONAL GUARD DAY" IN SOUTH CAROLINA TO HONOR THE MANY SACRIFICES AND VALUABLE CONTRIBUTIONS THAT THE SOUTH CAROLINA NATIONAL GUARD MAKES TO PROTECT THE FREEDOM, DEMOCRACY, AND SECURITY OF OUR STATE AND NATION.</w:t>
      </w:r>
    </w:p>
    <w:p w:rsidR="00BB0D58" w:rsidRDefault="00BB0D58" w:rsidP="00BB0D58">
      <w:r>
        <w:tab/>
        <w:t>The Concurrent Resolution was introduced and referred to the Committee on Family and Veterans' Services.</w:t>
      </w:r>
    </w:p>
    <w:p w:rsidR="00BB0D58" w:rsidRDefault="00BB0D58" w:rsidP="00BB0D58"/>
    <w:p w:rsidR="00DB74A4" w:rsidRDefault="000A7610">
      <w:pPr>
        <w:pStyle w:val="Header"/>
        <w:tabs>
          <w:tab w:val="clear" w:pos="8640"/>
          <w:tab w:val="left" w:pos="4320"/>
        </w:tabs>
        <w:jc w:val="center"/>
        <w:rPr>
          <w:b/>
        </w:rPr>
      </w:pPr>
      <w:r>
        <w:rPr>
          <w:b/>
        </w:rPr>
        <w:t>REPORTS OF STANDING COMMITTEE</w:t>
      </w:r>
      <w:r w:rsidRPr="00BF217E">
        <w:rPr>
          <w:b/>
          <w:color w:val="auto"/>
        </w:rPr>
        <w:t>S</w:t>
      </w:r>
    </w:p>
    <w:p w:rsidR="00F9256B" w:rsidRPr="00317AB8" w:rsidRDefault="00F9256B" w:rsidP="00F9256B">
      <w:r w:rsidRPr="00317AB8">
        <w:tab/>
        <w:t xml:space="preserve">Senator PEELER from the Committee on </w:t>
      </w:r>
      <w:r>
        <w:t>Operations and Management</w:t>
      </w:r>
      <w:r w:rsidRPr="00317AB8">
        <w:t xml:space="preserve"> polled out S. 578 favorable:</w:t>
      </w:r>
    </w:p>
    <w:p w:rsidR="00F9256B" w:rsidRPr="007A3419" w:rsidRDefault="00F9256B" w:rsidP="00F9256B">
      <w:pPr>
        <w:suppressAutoHyphens/>
      </w:pPr>
      <w:r>
        <w:rPr>
          <w:b/>
        </w:rPr>
        <w:tab/>
      </w:r>
      <w:r w:rsidRPr="007A3419">
        <w:t>S. 578</w:t>
      </w:r>
      <w:r w:rsidRPr="007A3419">
        <w:fldChar w:fldCharType="begin"/>
      </w:r>
      <w:r w:rsidRPr="007A3419">
        <w:instrText xml:space="preserve"> XE "S. 578" \b </w:instrText>
      </w:r>
      <w:r w:rsidRPr="007A3419">
        <w:fldChar w:fldCharType="end"/>
      </w:r>
      <w:r w:rsidRPr="007A3419">
        <w:t xml:space="preserve"> -- Senators Shealy, Setzler and Peeler:  </w:t>
      </w:r>
      <w:r w:rsidRPr="007A3419">
        <w:rPr>
          <w:szCs w:val="30"/>
        </w:rPr>
        <w:t xml:space="preserve">A CONCURRENT RESOLUTION </w:t>
      </w:r>
      <w:r w:rsidRPr="007A3419">
        <w:rPr>
          <w:rFonts w:eastAsia="Calibri"/>
          <w:color w:val="000000" w:themeColor="text1"/>
          <w:szCs w:val="17"/>
          <w:u w:color="000000" w:themeColor="text1"/>
        </w:rPr>
        <w:t>TO AUTHORIZE PALMETTO GIRLS STATE TO USE THE CHAMBERS OF THE SOUTH CAROLINA SENATE AND HOUSE OF REPRESENTATIVES ON FRIDAY, JUNE 14, 2019.</w:t>
      </w:r>
    </w:p>
    <w:p w:rsidR="00F9256B" w:rsidRDefault="00F9256B" w:rsidP="00F9256B">
      <w:pPr>
        <w:rPr>
          <w:b/>
        </w:rPr>
      </w:pPr>
    </w:p>
    <w:p w:rsidR="00F9256B" w:rsidRDefault="00F9256B" w:rsidP="00F9256B">
      <w:pPr>
        <w:jc w:val="center"/>
        <w:rPr>
          <w:b/>
        </w:rPr>
      </w:pPr>
      <w:r>
        <w:rPr>
          <w:b/>
        </w:rPr>
        <w:t>Poll of the Operations and Management Committee</w:t>
      </w:r>
    </w:p>
    <w:p w:rsidR="00F9256B" w:rsidRDefault="00F9256B" w:rsidP="00F9256B">
      <w:pPr>
        <w:jc w:val="center"/>
      </w:pPr>
      <w:r>
        <w:rPr>
          <w:b/>
        </w:rPr>
        <w:t>Pol</w:t>
      </w:r>
      <w:r w:rsidR="00BF217E">
        <w:rPr>
          <w:b/>
        </w:rPr>
        <w:t>led 9; Ayes 9; Nays 0:</w:t>
      </w:r>
      <w:r>
        <w:rPr>
          <w:b/>
        </w:rPr>
        <w:t xml:space="preserve"> </w:t>
      </w:r>
    </w:p>
    <w:p w:rsidR="00F9256B" w:rsidRDefault="00F9256B" w:rsidP="00F9256B">
      <w:pPr>
        <w:jc w:val="center"/>
      </w:pPr>
    </w:p>
    <w:p w:rsidR="00F9256B" w:rsidRPr="00317AB8" w:rsidRDefault="00F9256B" w:rsidP="00F9256B">
      <w:pPr>
        <w:jc w:val="center"/>
      </w:pPr>
      <w:r>
        <w:rPr>
          <w:b/>
        </w:rPr>
        <w:t>AYES</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Leatherman</w:t>
      </w:r>
      <w:r>
        <w:tab/>
        <w:t>Setzler</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Rankin</w:t>
      </w:r>
      <w:r>
        <w:tab/>
        <w:t>Malloy</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Massey</w:t>
      </w:r>
      <w:r>
        <w:tab/>
        <w:t>Shealy</w:t>
      </w:r>
      <w:r>
        <w:tab/>
        <w:t>Turner</w:t>
      </w:r>
    </w:p>
    <w:p w:rsidR="00F9256B" w:rsidRPr="00317AB8"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9256B" w:rsidRPr="00317AB8"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Total--10</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F9256B" w:rsidRPr="00317AB8"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F9256B" w:rsidRPr="00317AB8"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F9256B" w:rsidRDefault="00F9256B" w:rsidP="00F9256B">
      <w:pPr>
        <w:rPr>
          <w:color w:val="auto"/>
          <w:szCs w:val="22"/>
        </w:rPr>
      </w:pPr>
      <w:r w:rsidRPr="00317AB8">
        <w:rPr>
          <w:color w:val="auto"/>
          <w:szCs w:val="22"/>
        </w:rPr>
        <w:tab/>
        <w:t>Ordered for consideration tomorrow.</w:t>
      </w:r>
    </w:p>
    <w:p w:rsidR="00F9256B" w:rsidRDefault="00F9256B" w:rsidP="00F9256B">
      <w:pPr>
        <w:rPr>
          <w:color w:val="auto"/>
          <w:szCs w:val="22"/>
        </w:rPr>
      </w:pPr>
    </w:p>
    <w:p w:rsidR="00F9256B" w:rsidRPr="00317AB8" w:rsidRDefault="00F9256B" w:rsidP="00F9256B">
      <w:r w:rsidRPr="00317AB8">
        <w:tab/>
        <w:t xml:space="preserve">Senator PEELER from the Committee on </w:t>
      </w:r>
      <w:r>
        <w:t>Operations and Management</w:t>
      </w:r>
      <w:r w:rsidRPr="00317AB8">
        <w:t xml:space="preserve"> polled out </w:t>
      </w:r>
      <w:r>
        <w:t>H</w:t>
      </w:r>
      <w:r w:rsidRPr="00317AB8">
        <w:t>. </w:t>
      </w:r>
      <w:r>
        <w:t>4041</w:t>
      </w:r>
      <w:r w:rsidRPr="00317AB8">
        <w:t xml:space="preserve"> favorable:</w:t>
      </w:r>
    </w:p>
    <w:p w:rsidR="00F9256B" w:rsidRPr="00D30E19" w:rsidRDefault="00F9256B" w:rsidP="00F9256B">
      <w:pPr>
        <w:suppressAutoHyphens/>
      </w:pPr>
      <w:r>
        <w:rPr>
          <w:b/>
        </w:rPr>
        <w:tab/>
      </w:r>
      <w:r w:rsidRPr="00D30E19">
        <w:t>H. 4041</w:t>
      </w:r>
      <w:r w:rsidRPr="00D30E19">
        <w:fldChar w:fldCharType="begin"/>
      </w:r>
      <w:r w:rsidRPr="00D30E19">
        <w:instrText xml:space="preserve"> XE "H. 4041" \b </w:instrText>
      </w:r>
      <w:r w:rsidRPr="00D30E19">
        <w:fldChar w:fldCharType="end"/>
      </w:r>
      <w:r w:rsidRPr="00D30E19">
        <w:t xml:space="preserve"> -- Reps. Ligon, Alexander, Allison, Anderson, Atkinson, Bailey, Bales, Ballentine, Bamberg, Bannister, Bennett, Bernstein, Blackwell, Bradley, Brawley, Brown, Bryant, Burns, Calhoon, Caskey, Chellis, Chumley, Clary, Clemmons, Clyburn, Cobb</w:t>
      </w:r>
      <w:r w:rsidRPr="00D30E19">
        <w:noBreakHyphen/>
        <w:t xml:space="preserve">Hunter, Cogswell, Collins, B. Cox, W. Cox, Crawford, Daning, Davis, Dillard, Elliott, Erickson, Felder, Finlay, Forrest, Forrester, Fry, </w:t>
      </w:r>
      <w:r w:rsidRPr="00D30E19">
        <w:lastRenderedPageBreak/>
        <w:t>Funderburk, Gagnon, Garvin, Gilliam, Gilliard, Govan, Hardee, Hart, Hayes, Henderson</w:t>
      </w:r>
      <w:r w:rsidRPr="00D30E19">
        <w:noBreakHyphen/>
        <w:t xml:space="preserve">Myers, Henegan, Herbkersman, Hewitt, Hill, Hiott, Hixon, Hosey, Howard, Huggins, Hyde, Jefferson, Johnson, Jordan, Kimmons, King, Kirby,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D30E19">
        <w:rPr>
          <w:szCs w:val="30"/>
        </w:rPr>
        <w:t xml:space="preserve">A CONCURRENT RESOLUTION </w:t>
      </w:r>
      <w:r w:rsidRPr="00D30E19">
        <w:rPr>
          <w:color w:val="000000" w:themeColor="text1"/>
          <w:u w:color="000000" w:themeColor="text1"/>
        </w:rPr>
        <w:t>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F9256B" w:rsidRDefault="00F9256B" w:rsidP="00F9256B">
      <w:pPr>
        <w:suppressAutoHyphens/>
      </w:pPr>
    </w:p>
    <w:p w:rsidR="00F9256B" w:rsidRDefault="00F9256B" w:rsidP="00F9256B">
      <w:pPr>
        <w:jc w:val="center"/>
        <w:rPr>
          <w:b/>
        </w:rPr>
      </w:pPr>
      <w:r>
        <w:rPr>
          <w:b/>
        </w:rPr>
        <w:t>Poll of the Operations and Management Committee</w:t>
      </w:r>
    </w:p>
    <w:p w:rsidR="00F9256B" w:rsidRDefault="00F9256B" w:rsidP="00F9256B">
      <w:pPr>
        <w:jc w:val="center"/>
      </w:pPr>
      <w:r>
        <w:rPr>
          <w:b/>
        </w:rPr>
        <w:t>Polled 9; Ayes 9; Nays 0</w:t>
      </w:r>
      <w:r w:rsidR="00BF217E">
        <w:rPr>
          <w:b/>
        </w:rPr>
        <w:t>:</w:t>
      </w:r>
    </w:p>
    <w:p w:rsidR="00F9256B" w:rsidRDefault="00F9256B" w:rsidP="00F9256B">
      <w:pPr>
        <w:jc w:val="center"/>
      </w:pPr>
    </w:p>
    <w:p w:rsidR="00F9256B" w:rsidRPr="00317AB8" w:rsidRDefault="00F9256B" w:rsidP="00F9256B">
      <w:pPr>
        <w:jc w:val="center"/>
      </w:pPr>
      <w:r>
        <w:rPr>
          <w:b/>
        </w:rPr>
        <w:t>AYES</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Leatherman</w:t>
      </w:r>
      <w:r>
        <w:tab/>
        <w:t>Setzler</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Rankin</w:t>
      </w:r>
      <w:r>
        <w:tab/>
        <w:t>Malloy</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Massey</w:t>
      </w:r>
      <w:r>
        <w:tab/>
        <w:t>Shealy</w:t>
      </w:r>
      <w:r>
        <w:tab/>
        <w:t>Turner</w:t>
      </w:r>
    </w:p>
    <w:p w:rsidR="00F9256B" w:rsidRPr="00317AB8"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9256B" w:rsidRPr="00317AB8"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Total--10</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F9256B" w:rsidRPr="00317AB8"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F9256B" w:rsidRPr="00317AB8"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Total--0</w:t>
      </w:r>
    </w:p>
    <w:p w:rsidR="00F9256B" w:rsidRDefault="00F9256B" w:rsidP="00F925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rPr>
      </w:pPr>
    </w:p>
    <w:p w:rsidR="00F9256B" w:rsidRDefault="00F9256B" w:rsidP="00F9256B">
      <w:pPr>
        <w:rPr>
          <w:color w:val="auto"/>
          <w:szCs w:val="22"/>
        </w:rPr>
      </w:pPr>
      <w:r w:rsidRPr="00317AB8">
        <w:rPr>
          <w:color w:val="auto"/>
          <w:szCs w:val="22"/>
        </w:rPr>
        <w:tab/>
        <w:t>Ordered for consideration tomorrow.</w:t>
      </w:r>
    </w:p>
    <w:p w:rsidR="00302A28" w:rsidRDefault="00302A28" w:rsidP="00103108">
      <w:pPr>
        <w:pStyle w:val="Header"/>
        <w:tabs>
          <w:tab w:val="clear" w:pos="8640"/>
          <w:tab w:val="left" w:pos="4320"/>
        </w:tabs>
      </w:pPr>
    </w:p>
    <w:p w:rsidR="000617C0" w:rsidRPr="00711528" w:rsidRDefault="000617C0" w:rsidP="000617C0">
      <w:pPr>
        <w:jc w:val="center"/>
        <w:rPr>
          <w:color w:val="auto"/>
          <w:szCs w:val="22"/>
        </w:rPr>
      </w:pPr>
      <w:r>
        <w:rPr>
          <w:b/>
          <w:color w:val="auto"/>
          <w:szCs w:val="22"/>
        </w:rPr>
        <w:t>Message from the House</w:t>
      </w:r>
    </w:p>
    <w:p w:rsidR="000617C0" w:rsidRDefault="000617C0" w:rsidP="000617C0">
      <w:pPr>
        <w:rPr>
          <w:color w:val="auto"/>
          <w:szCs w:val="22"/>
        </w:rPr>
      </w:pPr>
      <w:r>
        <w:rPr>
          <w:color w:val="auto"/>
          <w:szCs w:val="22"/>
        </w:rPr>
        <w:t>Columbia, S.C., February 28, 2019</w:t>
      </w:r>
    </w:p>
    <w:p w:rsidR="000617C0" w:rsidRDefault="000617C0" w:rsidP="000617C0">
      <w:pPr>
        <w:rPr>
          <w:color w:val="auto"/>
          <w:szCs w:val="22"/>
        </w:rPr>
      </w:pPr>
    </w:p>
    <w:p w:rsidR="000617C0" w:rsidRDefault="000617C0" w:rsidP="000617C0">
      <w:pPr>
        <w:rPr>
          <w:color w:val="auto"/>
          <w:szCs w:val="22"/>
        </w:rPr>
      </w:pPr>
      <w:r>
        <w:rPr>
          <w:color w:val="auto"/>
          <w:szCs w:val="22"/>
        </w:rPr>
        <w:t>Mr. President and Senators:</w:t>
      </w:r>
    </w:p>
    <w:p w:rsidR="000617C0" w:rsidRDefault="000617C0" w:rsidP="000617C0">
      <w:pPr>
        <w:rPr>
          <w:color w:val="auto"/>
          <w:szCs w:val="22"/>
        </w:rPr>
      </w:pPr>
      <w:r>
        <w:rPr>
          <w:color w:val="auto"/>
          <w:szCs w:val="22"/>
        </w:rPr>
        <w:tab/>
        <w:t>The House respectfully informs your Honorable Body that it has returned the following Resolution to the Senate with amendments:</w:t>
      </w:r>
    </w:p>
    <w:p w:rsidR="000617C0" w:rsidRPr="004D3AD6" w:rsidRDefault="000617C0" w:rsidP="000617C0">
      <w:pPr>
        <w:suppressAutoHyphens/>
      </w:pPr>
      <w:bookmarkStart w:id="2" w:name="StartOfClip"/>
      <w:bookmarkEnd w:id="2"/>
      <w:r>
        <w:lastRenderedPageBreak/>
        <w:tab/>
      </w:r>
      <w:r w:rsidRPr="004D3AD6">
        <w:t>S. 80</w:t>
      </w:r>
      <w:r w:rsidRPr="004D3AD6">
        <w:fldChar w:fldCharType="begin"/>
      </w:r>
      <w:r w:rsidRPr="004D3AD6">
        <w:instrText xml:space="preserve"> XE "S. 80" \b </w:instrText>
      </w:r>
      <w:r w:rsidRPr="004D3AD6">
        <w:fldChar w:fldCharType="end"/>
      </w:r>
      <w:r w:rsidRPr="004D3AD6">
        <w:t xml:space="preserve"> -- Senator Sheheen:  </w:t>
      </w:r>
      <w:r w:rsidRPr="004D3AD6">
        <w:rPr>
          <w:szCs w:val="30"/>
        </w:rPr>
        <w:t xml:space="preserve">A JOINT RESOLUTION </w:t>
      </w:r>
      <w:r w:rsidRPr="004D3AD6">
        <w:t>TO AMEND SECTION 3 OF ACT 289 OF 2018, RELATING TO THE SOUTH CAROLINA AMERICAN REVOLUTION SESTERCENTENNIAL COMMISSION, TO PROVIDE FOR THE MEMBERSHIP OF THE COMMISSION.</w:t>
      </w:r>
    </w:p>
    <w:p w:rsidR="000617C0" w:rsidRDefault="000617C0" w:rsidP="000617C0">
      <w:pPr>
        <w:rPr>
          <w:color w:val="auto"/>
          <w:szCs w:val="22"/>
        </w:rPr>
      </w:pPr>
      <w:r>
        <w:rPr>
          <w:color w:val="auto"/>
          <w:szCs w:val="22"/>
        </w:rPr>
        <w:t>Very respectfully,</w:t>
      </w:r>
    </w:p>
    <w:p w:rsidR="000617C0" w:rsidRDefault="000617C0" w:rsidP="000617C0">
      <w:pPr>
        <w:rPr>
          <w:color w:val="auto"/>
          <w:szCs w:val="22"/>
        </w:rPr>
      </w:pPr>
      <w:r>
        <w:rPr>
          <w:color w:val="auto"/>
          <w:szCs w:val="22"/>
        </w:rPr>
        <w:t>Speaker of the House</w:t>
      </w:r>
    </w:p>
    <w:p w:rsidR="000617C0" w:rsidRDefault="000617C0" w:rsidP="000617C0">
      <w:pPr>
        <w:rPr>
          <w:color w:val="auto"/>
          <w:szCs w:val="22"/>
        </w:rPr>
      </w:pPr>
      <w:r>
        <w:rPr>
          <w:color w:val="auto"/>
          <w:szCs w:val="22"/>
        </w:rPr>
        <w:tab/>
        <w:t>Received as information.</w:t>
      </w:r>
    </w:p>
    <w:p w:rsidR="000617C0" w:rsidRDefault="000617C0" w:rsidP="000617C0">
      <w:pPr>
        <w:rPr>
          <w:color w:val="auto"/>
          <w:szCs w:val="22"/>
        </w:rPr>
      </w:pPr>
      <w:r>
        <w:rPr>
          <w:color w:val="auto"/>
          <w:szCs w:val="22"/>
        </w:rPr>
        <w:tab/>
        <w:t>Placed on Calendar for consideration tomorrow.</w:t>
      </w:r>
    </w:p>
    <w:p w:rsidR="00A725C3" w:rsidRDefault="00A725C3">
      <w:pPr>
        <w:pStyle w:val="Header"/>
        <w:tabs>
          <w:tab w:val="clear" w:pos="8640"/>
          <w:tab w:val="left" w:pos="4320"/>
        </w:tabs>
      </w:pPr>
    </w:p>
    <w:p w:rsidR="00BF217E" w:rsidRDefault="00BF217E" w:rsidP="00BF217E">
      <w:pPr>
        <w:pStyle w:val="Header"/>
        <w:tabs>
          <w:tab w:val="left" w:pos="4320"/>
        </w:tabs>
        <w:jc w:val="center"/>
      </w:pPr>
      <w:r>
        <w:rPr>
          <w:b/>
        </w:rPr>
        <w:t>Message from the House</w:t>
      </w:r>
    </w:p>
    <w:p w:rsidR="00BF217E" w:rsidRDefault="00BF217E" w:rsidP="00BF217E">
      <w:pPr>
        <w:pStyle w:val="Header"/>
        <w:tabs>
          <w:tab w:val="left" w:pos="4320"/>
        </w:tabs>
      </w:pPr>
      <w:r>
        <w:t>Columbia, S.C., February 28, 2019</w:t>
      </w:r>
    </w:p>
    <w:p w:rsidR="00BF217E" w:rsidRDefault="00BF217E" w:rsidP="00BF217E">
      <w:pPr>
        <w:pStyle w:val="Header"/>
        <w:tabs>
          <w:tab w:val="left" w:pos="4320"/>
        </w:tabs>
      </w:pPr>
      <w:r>
        <w:t>Mr. President and Senators:</w:t>
      </w:r>
    </w:p>
    <w:p w:rsidR="00BF217E" w:rsidRDefault="00BF217E" w:rsidP="00BF217E">
      <w:pPr>
        <w:pStyle w:val="Header"/>
        <w:tabs>
          <w:tab w:val="left" w:pos="4320"/>
        </w:tabs>
      </w:pPr>
      <w:r>
        <w:rPr>
          <w:szCs w:val="22"/>
        </w:rPr>
        <w:tab/>
      </w:r>
      <w:r>
        <w:t>The House respectfully informs your Honorable Body that it concurs in the amendments proposed by the Senate to:</w:t>
      </w:r>
    </w:p>
    <w:p w:rsidR="00BF217E" w:rsidRDefault="00BF217E" w:rsidP="00BF217E">
      <w:pPr>
        <w:suppressAutoHyphens/>
      </w:pPr>
      <w:r>
        <w:rPr>
          <w:szCs w:val="22"/>
        </w:rPr>
        <w:tab/>
      </w:r>
      <w:r>
        <w:rPr>
          <w:sz w:val="20"/>
        </w:rPr>
        <w:t>H. 3849</w:t>
      </w:r>
      <w:r>
        <w:fldChar w:fldCharType="begin"/>
      </w:r>
      <w:r>
        <w:instrText xml:space="preserve"> XE "H. 3849" \b </w:instrText>
      </w:r>
      <w:r>
        <w:fldChar w:fldCharType="end"/>
      </w:r>
      <w:r>
        <w:t xml:space="preserve"> -- Reps. G.M. Smith and Toole:  </w:t>
      </w:r>
      <w:r>
        <w:rPr>
          <w:szCs w:val="30"/>
        </w:rPr>
        <w:t xml:space="preserve">A JOINT RESOLUTION </w:t>
      </w:r>
      <w:r>
        <w:t>TO PROVIDE A GRACE PERIOD ON THE ENFORCEMENT OF SECTION 12</w:t>
      </w:r>
      <w:r>
        <w:noBreakHyphen/>
        <w:t>21</w:t>
      </w:r>
      <w:r>
        <w:noBreakHyphen/>
        <w:t>735 OF THE 1976 CODE, RELATING TO THE STAMP TAX ON CIGARETTES, AGAINST UNSTAMPED PACKAGES OF CIGARETTES FOR WHICH APPLICABLE TAXES HAVE BEEN PAID.</w:t>
      </w:r>
    </w:p>
    <w:p w:rsidR="00BF217E" w:rsidRDefault="00BF217E" w:rsidP="00BF217E">
      <w:pPr>
        <w:pStyle w:val="Header"/>
        <w:tabs>
          <w:tab w:val="left" w:pos="4320"/>
        </w:tabs>
      </w:pPr>
      <w:r>
        <w:t>and has ordered the Joint Resolution enrolled for Ratification.</w:t>
      </w:r>
    </w:p>
    <w:p w:rsidR="00BF217E" w:rsidRDefault="00BF217E" w:rsidP="00BF217E">
      <w:pPr>
        <w:pStyle w:val="Header"/>
        <w:tabs>
          <w:tab w:val="left" w:pos="4320"/>
        </w:tabs>
      </w:pPr>
      <w:r>
        <w:t>Very respectfully,</w:t>
      </w:r>
    </w:p>
    <w:p w:rsidR="00BF217E" w:rsidRDefault="00BF217E" w:rsidP="00BF217E">
      <w:pPr>
        <w:pStyle w:val="Header"/>
        <w:tabs>
          <w:tab w:val="left" w:pos="4320"/>
        </w:tabs>
      </w:pPr>
      <w:r>
        <w:t>Speaker of the House</w:t>
      </w:r>
    </w:p>
    <w:p w:rsidR="00BF217E" w:rsidRDefault="00BF217E" w:rsidP="00BF217E">
      <w:pPr>
        <w:pStyle w:val="Header"/>
        <w:tabs>
          <w:tab w:val="left" w:pos="4320"/>
        </w:tabs>
      </w:pPr>
      <w:r>
        <w:rPr>
          <w:szCs w:val="22"/>
        </w:rPr>
        <w:tab/>
      </w:r>
      <w:r>
        <w:t>Received as information.</w:t>
      </w:r>
    </w:p>
    <w:p w:rsidR="00BF217E" w:rsidRDefault="00BF217E">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E14566" w:rsidRPr="0052290A" w:rsidRDefault="00E14566" w:rsidP="00E14566">
      <w:pPr>
        <w:suppressAutoHyphens/>
      </w:pPr>
      <w:r>
        <w:tab/>
      </w:r>
      <w:r w:rsidRPr="0052290A">
        <w:t>S. 479</w:t>
      </w:r>
      <w:r w:rsidRPr="0052290A">
        <w:fldChar w:fldCharType="begin"/>
      </w:r>
      <w:r w:rsidRPr="0052290A">
        <w:instrText xml:space="preserve"> XE "S. 479" \b </w:instrText>
      </w:r>
      <w:r w:rsidRPr="0052290A">
        <w:fldChar w:fldCharType="end"/>
      </w:r>
      <w:r w:rsidRPr="0052290A">
        <w:t xml:space="preserve"> -- Senator Peeler:  </w:t>
      </w:r>
      <w:r w:rsidRPr="0052290A">
        <w:rPr>
          <w:szCs w:val="30"/>
        </w:rPr>
        <w:t xml:space="preserve">A CONCURRENT RESOLUTION </w:t>
      </w:r>
      <w:r w:rsidRPr="0052290A">
        <w:rPr>
          <w:color w:val="000000" w:themeColor="text1"/>
          <w:u w:color="000000" w:themeColor="text1"/>
        </w:rPr>
        <w:t>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70785" w:rsidRDefault="00170785" w:rsidP="00170785">
      <w:pPr>
        <w:jc w:val="center"/>
        <w:rPr>
          <w:b/>
        </w:rPr>
      </w:pPr>
      <w:r>
        <w:rPr>
          <w:b/>
        </w:rPr>
        <w:t>CARRIED OVER</w:t>
      </w:r>
    </w:p>
    <w:p w:rsidR="00170785" w:rsidRPr="005B56DC" w:rsidRDefault="00170785" w:rsidP="00170785">
      <w:pPr>
        <w:suppressAutoHyphens/>
      </w:pPr>
      <w:r>
        <w:rPr>
          <w:b/>
        </w:rPr>
        <w:lastRenderedPageBreak/>
        <w:tab/>
      </w:r>
      <w:r w:rsidRPr="005B56DC">
        <w:t>S. 191</w:t>
      </w:r>
      <w:r w:rsidRPr="005B56DC">
        <w:fldChar w:fldCharType="begin"/>
      </w:r>
      <w:r w:rsidRPr="005B56DC">
        <w:instrText xml:space="preserve"> XE "S. 191" \b </w:instrText>
      </w:r>
      <w:r w:rsidRPr="005B56DC">
        <w:fldChar w:fldCharType="end"/>
      </w:r>
      <w:r w:rsidRPr="005B56DC">
        <w:t xml:space="preserve"> -- </w:t>
      </w:r>
      <w:r>
        <w:t>Senators Shealy and Climer</w:t>
      </w:r>
      <w:r w:rsidRPr="005B56DC">
        <w:t xml:space="preserve">:  </w:t>
      </w:r>
      <w:r w:rsidRPr="005B56DC">
        <w:rPr>
          <w:szCs w:val="30"/>
        </w:rPr>
        <w:t xml:space="preserve">A BILL </w:t>
      </w:r>
      <w:r w:rsidRPr="005B56DC">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170785" w:rsidRDefault="00170785" w:rsidP="00170785">
      <w:r w:rsidRPr="00936DD2">
        <w:tab/>
        <w:t xml:space="preserve">On motion of Senator </w:t>
      </w:r>
      <w:r>
        <w:t>YOUNG</w:t>
      </w:r>
      <w:r w:rsidRPr="00936DD2">
        <w:t>, the Bill was carried over.</w:t>
      </w:r>
    </w:p>
    <w:p w:rsidR="00170785" w:rsidRDefault="00170785" w:rsidP="00170785"/>
    <w:p w:rsidR="00170785" w:rsidRPr="004F5304" w:rsidRDefault="00170785" w:rsidP="00BF217E">
      <w:pPr>
        <w:keepNext/>
        <w:keepLines/>
        <w:jc w:val="center"/>
        <w:rPr>
          <w:b/>
          <w:color w:val="auto"/>
          <w:szCs w:val="22"/>
        </w:rPr>
      </w:pPr>
      <w:r>
        <w:rPr>
          <w:b/>
          <w:color w:val="auto"/>
          <w:szCs w:val="22"/>
        </w:rPr>
        <w:t>R</w:t>
      </w:r>
      <w:r w:rsidRPr="004F5304">
        <w:rPr>
          <w:b/>
          <w:color w:val="auto"/>
          <w:szCs w:val="22"/>
        </w:rPr>
        <w:t>EAD THE THIRD TIME</w:t>
      </w:r>
    </w:p>
    <w:p w:rsidR="00170785" w:rsidRPr="004F5304" w:rsidRDefault="00170785" w:rsidP="00BF217E">
      <w:pPr>
        <w:keepNext/>
        <w:keepLines/>
        <w:jc w:val="center"/>
        <w:rPr>
          <w:b/>
          <w:color w:val="auto"/>
          <w:szCs w:val="22"/>
        </w:rPr>
      </w:pPr>
      <w:r w:rsidRPr="004F5304">
        <w:rPr>
          <w:b/>
          <w:color w:val="auto"/>
          <w:szCs w:val="22"/>
        </w:rPr>
        <w:t>SENT TO THE HOUSE</w:t>
      </w:r>
    </w:p>
    <w:p w:rsidR="00170785" w:rsidRPr="004F5304" w:rsidRDefault="00170785" w:rsidP="00BF217E">
      <w:pPr>
        <w:pStyle w:val="Header"/>
        <w:keepNext/>
        <w:keepLines/>
        <w:tabs>
          <w:tab w:val="left" w:pos="4320"/>
        </w:tabs>
        <w:rPr>
          <w:color w:val="auto"/>
          <w:szCs w:val="22"/>
        </w:rPr>
      </w:pPr>
      <w:r w:rsidRPr="004F5304">
        <w:rPr>
          <w:b/>
          <w:color w:val="auto"/>
          <w:szCs w:val="22"/>
        </w:rPr>
        <w:tab/>
      </w:r>
      <w:r w:rsidRPr="004F5304">
        <w:rPr>
          <w:color w:val="auto"/>
          <w:szCs w:val="22"/>
        </w:rPr>
        <w:t>The following Bills were read the third time and ordered sent to the House of Representatives:</w:t>
      </w:r>
    </w:p>
    <w:p w:rsidR="00170785" w:rsidRPr="00A1143D" w:rsidRDefault="00170785" w:rsidP="00BF217E">
      <w:pPr>
        <w:keepNext/>
        <w:keepLines/>
      </w:pPr>
      <w:r>
        <w:tab/>
      </w:r>
      <w:r w:rsidRPr="00A1143D">
        <w:t>S. 199</w:t>
      </w:r>
      <w:r w:rsidRPr="00A1143D">
        <w:fldChar w:fldCharType="begin"/>
      </w:r>
      <w:r w:rsidRPr="00A1143D">
        <w:instrText xml:space="preserve"> XE "S. 199" \b </w:instrText>
      </w:r>
      <w:r w:rsidRPr="00A1143D">
        <w:fldChar w:fldCharType="end"/>
      </w:r>
      <w:r w:rsidRPr="00A1143D">
        <w:t xml:space="preserve"> -- </w:t>
      </w:r>
      <w:r>
        <w:t>Senators Turner and McElveen</w:t>
      </w:r>
      <w:r w:rsidRPr="00A1143D">
        <w:t xml:space="preserve">:  </w:t>
      </w:r>
      <w:r w:rsidRPr="00A1143D">
        <w:rPr>
          <w:szCs w:val="30"/>
        </w:rPr>
        <w:t xml:space="preserve">A BILL </w:t>
      </w:r>
      <w:r w:rsidRPr="00A1143D">
        <w:t>TO AMEND SECTION 56-1-140(B) OF THE 1976 CODE, RELATING TO A</w:t>
      </w:r>
      <w:r w:rsidRPr="00A1143D">
        <w:rPr>
          <w:lang w:val="en-PH"/>
        </w:rPr>
        <w:t xml:space="preserve"> VETERAN DESIGNATION ON A DRIVER</w:t>
      </w:r>
      <w:r>
        <w:rPr>
          <w:lang w:val="en-PH"/>
        </w:rPr>
        <w:t>’</w:t>
      </w:r>
      <w:r w:rsidRPr="00A1143D">
        <w:rPr>
          <w:lang w:val="en-PH"/>
        </w:rPr>
        <w:t>S LICENSE</w:t>
      </w:r>
      <w:r w:rsidRPr="00A1143D">
        <w:t xml:space="preserve">, TO PROVIDE THAT </w:t>
      </w:r>
      <w:r w:rsidRPr="00A1143D">
        <w:rPr>
          <w:lang w:val="en-PH"/>
        </w:rPr>
        <w:t>AN APPLICANT FOR A NEW, RENEWED, OR REPLACEMENT DRIVER</w:t>
      </w:r>
      <w:r>
        <w:rPr>
          <w:lang w:val="en-PH"/>
        </w:rPr>
        <w:t>’</w:t>
      </w:r>
      <w:r w:rsidRPr="00A1143D">
        <w:rPr>
          <w:lang w:val="en-PH"/>
        </w:rPr>
        <w:t>S LICENSE MAY APPLY TO THE DEPARTMENT TO OBTAIN A VETERAN DESIGNATION ON THE FRONT OF HIS DRIVER</w:t>
      </w:r>
      <w:r>
        <w:rPr>
          <w:lang w:val="en-PH"/>
        </w:rPr>
        <w:t>’</w:t>
      </w:r>
      <w:r w:rsidRPr="00A1143D">
        <w:rPr>
          <w:lang w:val="en-PH"/>
        </w:rPr>
        <w:t>S LICENSE BY PROVIDING A UNITED STATES DEPARTMENT OF DEFENSE DISCHARGE CERTIFICATE, A NATIONAL GUARD BUREAU REPORT OF SEPARATION AND RECORD OF SERVICE, OR A UNITED STATES DEPARTMENT OF DEFENSE HONORABLE DISCHARGE CERTIFICATE.</w:t>
      </w:r>
    </w:p>
    <w:p w:rsidR="00170785" w:rsidRDefault="00170785" w:rsidP="00170785"/>
    <w:p w:rsidR="00170785" w:rsidRPr="00B03153" w:rsidRDefault="00170785" w:rsidP="00170785">
      <w:pPr>
        <w:suppressAutoHyphens/>
      </w:pPr>
      <w:r>
        <w:tab/>
      </w:r>
      <w:r w:rsidRPr="00B03153">
        <w:t>S. 548</w:t>
      </w:r>
      <w:r w:rsidRPr="00B03153">
        <w:fldChar w:fldCharType="begin"/>
      </w:r>
      <w:r w:rsidRPr="00B03153">
        <w:instrText xml:space="preserve"> XE "S. 548" \b </w:instrText>
      </w:r>
      <w:r w:rsidRPr="00B03153">
        <w:fldChar w:fldCharType="end"/>
      </w:r>
      <w:r w:rsidRPr="00B03153">
        <w:t xml:space="preserve"> -- Transportation Committee:  </w:t>
      </w:r>
      <w:r w:rsidRPr="00B03153">
        <w:rPr>
          <w:szCs w:val="30"/>
        </w:rPr>
        <w:t xml:space="preserve">A BILL </w:t>
      </w:r>
      <w:r w:rsidRPr="00B03153">
        <w:t>TO AMEND SECTION 56-1-146 AND SECTION 56-1-148 OF THE 1976 CODE, RELATING TO THE DRIVER</w:t>
      </w:r>
      <w:r>
        <w:t>’</w:t>
      </w:r>
      <w:r w:rsidRPr="00B03153">
        <w:t>S LICENSE OF A PERSON CONVICTED OF CERTAIN CRIMES, TO AMEND THE DEFINITION FOR A CRIME OF VIOLENCE.</w:t>
      </w:r>
    </w:p>
    <w:p w:rsidR="00170785" w:rsidRDefault="00170785" w:rsidP="00170785"/>
    <w:p w:rsidR="00170785" w:rsidRPr="004F5304" w:rsidRDefault="00170785" w:rsidP="00170785">
      <w:pPr>
        <w:jc w:val="center"/>
        <w:rPr>
          <w:b/>
          <w:color w:val="auto"/>
          <w:szCs w:val="22"/>
        </w:rPr>
      </w:pPr>
      <w:r w:rsidRPr="004F5304">
        <w:rPr>
          <w:b/>
          <w:color w:val="auto"/>
          <w:szCs w:val="22"/>
        </w:rPr>
        <w:t>ORDERED ENROLLED FOR RATIFICATION</w:t>
      </w:r>
    </w:p>
    <w:p w:rsidR="00170785" w:rsidRPr="004F5304" w:rsidRDefault="00170785" w:rsidP="00170785">
      <w:pPr>
        <w:rPr>
          <w:color w:val="auto"/>
          <w:szCs w:val="22"/>
        </w:rPr>
      </w:pPr>
      <w:r w:rsidRPr="004F5304">
        <w:rPr>
          <w:color w:val="auto"/>
          <w:szCs w:val="22"/>
        </w:rPr>
        <w:tab/>
        <w:t>The following Bill was read the third time and, having received three readings in both Houses, it was ordered that the title be changed to that of an Act and enrolled for Ratification:</w:t>
      </w:r>
    </w:p>
    <w:p w:rsidR="00170785" w:rsidRPr="00043CC2" w:rsidRDefault="00170785" w:rsidP="00170785">
      <w:pPr>
        <w:suppressAutoHyphens/>
      </w:pPr>
      <w:r>
        <w:rPr>
          <w:color w:val="auto"/>
        </w:rPr>
        <w:tab/>
      </w:r>
      <w:r w:rsidRPr="00043CC2">
        <w:t>H. 3798</w:t>
      </w:r>
      <w:r w:rsidRPr="00043CC2">
        <w:fldChar w:fldCharType="begin"/>
      </w:r>
      <w:r w:rsidRPr="00043CC2">
        <w:instrText xml:space="preserve"> XE "H. 3798" \b </w:instrText>
      </w:r>
      <w:r w:rsidRPr="00043CC2">
        <w:fldChar w:fldCharType="end"/>
      </w:r>
      <w:r w:rsidRPr="00043CC2">
        <w:t xml:space="preserve"> -- </w:t>
      </w:r>
      <w:r>
        <w:t>Reps. Clary, Hiott, Collins and W. Cox</w:t>
      </w:r>
      <w:r w:rsidRPr="00043CC2">
        <w:t xml:space="preserve">:  </w:t>
      </w:r>
      <w:r w:rsidRPr="00043CC2">
        <w:rPr>
          <w:szCs w:val="30"/>
        </w:rPr>
        <w:t xml:space="preserve">A BILL </w:t>
      </w:r>
      <w:r w:rsidRPr="00043CC2">
        <w:rPr>
          <w:color w:val="000000" w:themeColor="text1"/>
          <w:u w:color="000000" w:themeColor="text1"/>
        </w:rPr>
        <w:t>TO AMEND SECTION 7</w:t>
      </w:r>
      <w:r w:rsidRPr="00043CC2">
        <w:rPr>
          <w:color w:val="000000" w:themeColor="text1"/>
          <w:u w:color="000000" w:themeColor="text1"/>
        </w:rPr>
        <w:noBreakHyphen/>
        <w:t>7</w:t>
      </w:r>
      <w:r w:rsidRPr="00043CC2">
        <w:rPr>
          <w:color w:val="000000" w:themeColor="text1"/>
          <w:u w:color="000000" w:themeColor="text1"/>
        </w:rPr>
        <w:noBreakHyphen/>
        <w:t xml:space="preserve">450, CODE OF LAWS OF SOUTH CAROLINA, 1976, RELATING TO THE DESIGNATION OF </w:t>
      </w:r>
      <w:r w:rsidRPr="00043CC2">
        <w:rPr>
          <w:color w:val="000000" w:themeColor="text1"/>
          <w:u w:color="000000" w:themeColor="text1"/>
        </w:rPr>
        <w:lastRenderedPageBreak/>
        <w:t>VOTING PRECINCTS IN PICKENS COUNTY, SO AS TO REDESIGNATE THE MAP NUMBER ON WHICH THE NAMES OF THESE PRECINCTS MAY BE FOUND AND MAINTAINED BY THE REVENUE AND FISCAL AFFAIRS OFFICE.</w:t>
      </w:r>
    </w:p>
    <w:p w:rsidR="00170785" w:rsidRDefault="00170785" w:rsidP="00170785"/>
    <w:p w:rsidR="00B02A92" w:rsidRDefault="00B02A92" w:rsidP="00B02A92">
      <w:pPr>
        <w:jc w:val="center"/>
        <w:rPr>
          <w:b/>
        </w:rPr>
      </w:pPr>
      <w:r>
        <w:rPr>
          <w:b/>
        </w:rPr>
        <w:t>COMMITTEE AMENDMENT ADOPTED</w:t>
      </w:r>
    </w:p>
    <w:p w:rsidR="00B02A92" w:rsidRPr="00DC49B7" w:rsidRDefault="00B02A92" w:rsidP="00B02A92">
      <w:pPr>
        <w:jc w:val="center"/>
        <w:rPr>
          <w:b/>
        </w:rPr>
      </w:pPr>
      <w:r>
        <w:rPr>
          <w:b/>
        </w:rPr>
        <w:t xml:space="preserve">AMENDED, </w:t>
      </w:r>
      <w:r w:rsidR="000E5C83">
        <w:rPr>
          <w:b/>
        </w:rPr>
        <w:t>AMENDMENT PROPOSED, OBJECTION</w:t>
      </w:r>
    </w:p>
    <w:p w:rsidR="00B02A92" w:rsidRPr="00622204" w:rsidRDefault="00B02A92" w:rsidP="00B02A92">
      <w:r>
        <w:tab/>
      </w:r>
      <w:r w:rsidRPr="00622204">
        <w:t>S. 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w:t>
      </w:r>
      <w:r w:rsidRPr="00622204">
        <w:rPr>
          <w:color w:val="000000" w:themeColor="text1"/>
          <w:u w:color="000000" w:themeColor="text1"/>
        </w:rPr>
        <w:lastRenderedPageBreak/>
        <w:t xml:space="preserve">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B02A92" w:rsidRPr="0063614E" w:rsidRDefault="00B02A92" w:rsidP="00B02A92">
      <w:pPr>
        <w:pStyle w:val="Header"/>
        <w:rPr>
          <w:bCs/>
          <w:color w:val="auto"/>
          <w:szCs w:val="22"/>
        </w:rPr>
      </w:pPr>
      <w:r w:rsidRPr="0063614E">
        <w:rPr>
          <w:bCs/>
          <w:color w:val="auto"/>
          <w:szCs w:val="22"/>
        </w:rPr>
        <w:tab/>
        <w:t xml:space="preserve">The Senate proceeded to </w:t>
      </w:r>
      <w:r>
        <w:rPr>
          <w:bCs/>
          <w:color w:val="auto"/>
          <w:szCs w:val="22"/>
        </w:rPr>
        <w:t>the</w:t>
      </w:r>
      <w:r w:rsidRPr="0063614E">
        <w:rPr>
          <w:bCs/>
          <w:color w:val="auto"/>
          <w:szCs w:val="22"/>
        </w:rPr>
        <w:t xml:space="preserve"> consideration of the </w:t>
      </w:r>
      <w:r>
        <w:rPr>
          <w:bCs/>
          <w:color w:val="auto"/>
          <w:szCs w:val="22"/>
        </w:rPr>
        <w:t>Bill</w:t>
      </w:r>
      <w:r w:rsidRPr="0063614E">
        <w:rPr>
          <w:bCs/>
          <w:color w:val="auto"/>
          <w:szCs w:val="22"/>
        </w:rPr>
        <w:t>.</w:t>
      </w:r>
    </w:p>
    <w:p w:rsidR="00B02A92" w:rsidRDefault="00B02A92" w:rsidP="00B02A92"/>
    <w:p w:rsidR="00B02A92" w:rsidRPr="00B02A92" w:rsidRDefault="00B02A92" w:rsidP="00B02A92">
      <w:r>
        <w:rPr>
          <w:snapToGrid w:val="0"/>
        </w:rPr>
        <w:tab/>
        <w:t>The Committee on Agriculture and Natural Resources proposed the following amendment (105R003.SP.PGC)</w:t>
      </w:r>
      <w:r w:rsidRPr="00194D68">
        <w:rPr>
          <w:snapToGrid w:val="0"/>
        </w:rPr>
        <w:t>, which was adopted</w:t>
      </w:r>
      <w:r>
        <w:rPr>
          <w:snapToGrid w:val="0"/>
        </w:rPr>
        <w:t>:</w:t>
      </w:r>
    </w:p>
    <w:p w:rsidR="00B02A92" w:rsidRPr="00EA2AB1" w:rsidRDefault="00B02A92" w:rsidP="00B02A92">
      <w:pPr>
        <w:rPr>
          <w:color w:val="auto"/>
        </w:rPr>
      </w:pPr>
      <w:r w:rsidRPr="00EA2AB1">
        <w:rPr>
          <w:snapToGrid w:val="0"/>
          <w:color w:val="auto"/>
        </w:rPr>
        <w:tab/>
        <w:t xml:space="preserve">Amend the bill, as and if amended, </w:t>
      </w:r>
      <w:r w:rsidRPr="00EA2AB1">
        <w:rPr>
          <w:color w:val="auto"/>
        </w:rPr>
        <w:t>page 5, by striking lines 10 through 12 and inserting:</w:t>
      </w:r>
    </w:p>
    <w:p w:rsidR="00B02A92" w:rsidRPr="00EA2AB1" w:rsidRDefault="00B02A92" w:rsidP="00B02A92">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EA2AB1">
        <w:rPr>
          <w:sz w:val="22"/>
        </w:rPr>
        <w:tab/>
        <w:t>/</w:t>
      </w:r>
      <w:r w:rsidRPr="00EA2AB1">
        <w:rPr>
          <w:sz w:val="22"/>
        </w:rPr>
        <w:tab/>
      </w:r>
      <w:r w:rsidRPr="00EA2AB1">
        <w:rPr>
          <w:sz w:val="22"/>
          <w:szCs w:val="22"/>
          <w:u w:color="000000" w:themeColor="text1"/>
        </w:rPr>
        <w:tab/>
      </w:r>
      <w:r w:rsidRPr="00EA2AB1">
        <w:rPr>
          <w:sz w:val="22"/>
          <w:szCs w:val="22"/>
          <w:u w:val="single" w:color="000000" w:themeColor="text1"/>
        </w:rPr>
        <w:t>(5)</w:t>
      </w:r>
      <w:r w:rsidRPr="00EA2AB1">
        <w:rPr>
          <w:sz w:val="22"/>
          <w:szCs w:val="22"/>
          <w:u w:color="000000" w:themeColor="text1"/>
        </w:rPr>
        <w:tab/>
      </w:r>
      <w:r w:rsidRPr="00EA2AB1">
        <w:rPr>
          <w:sz w:val="22"/>
          <w:szCs w:val="22"/>
          <w:u w:val="single" w:color="000000" w:themeColor="text1"/>
        </w:rPr>
        <w:t xml:space="preserve">‘Community cat’ </w:t>
      </w:r>
      <w:r w:rsidRPr="00EA2AB1">
        <w:rPr>
          <w:sz w:val="22"/>
          <w:szCs w:val="22"/>
          <w:u w:val="single"/>
        </w:rPr>
        <w:t>means a feral or friendly, free</w:t>
      </w:r>
      <w:r w:rsidRPr="00EA2AB1">
        <w:rPr>
          <w:sz w:val="22"/>
          <w:szCs w:val="22"/>
          <w:u w:val="single"/>
        </w:rPr>
        <w:noBreakHyphen/>
        <w:t>roaming</w:t>
      </w:r>
      <w:r w:rsidRPr="00EA2AB1">
        <w:rPr>
          <w:sz w:val="22"/>
          <w:u w:val="single"/>
        </w:rPr>
        <w:t xml:space="preserve"> cat that is without discernable owner identification of any kind.</w:t>
      </w:r>
      <w:r w:rsidRPr="00EA2AB1">
        <w:rPr>
          <w:sz w:val="22"/>
        </w:rPr>
        <w:tab/>
      </w:r>
      <w:r w:rsidRPr="00EA2AB1">
        <w:rPr>
          <w:sz w:val="22"/>
        </w:rPr>
        <w:tab/>
        <w:t>/</w:t>
      </w:r>
    </w:p>
    <w:p w:rsidR="00B02A92" w:rsidRPr="00EA2AB1" w:rsidRDefault="00B02A92" w:rsidP="00B02A92">
      <w:pPr>
        <w:rPr>
          <w:snapToGrid w:val="0"/>
          <w:color w:val="auto"/>
        </w:rPr>
      </w:pPr>
      <w:r>
        <w:rPr>
          <w:snapToGrid w:val="0"/>
        </w:rPr>
        <w:tab/>
      </w:r>
      <w:r w:rsidRPr="00EA2AB1">
        <w:rPr>
          <w:snapToGrid w:val="0"/>
          <w:color w:val="auto"/>
        </w:rPr>
        <w:t>Amend the bill further, as and if amended, page 6, by striking lines 13 through 14 and inserting:</w:t>
      </w:r>
    </w:p>
    <w:p w:rsidR="00B02A92" w:rsidRPr="00EA2AB1" w:rsidRDefault="00B02A92" w:rsidP="00B02A92">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u w:color="000000" w:themeColor="text1"/>
        </w:rPr>
      </w:pPr>
      <w:r w:rsidRPr="00EA2AB1">
        <w:rPr>
          <w:snapToGrid w:val="0"/>
          <w:sz w:val="22"/>
          <w:szCs w:val="20"/>
        </w:rPr>
        <w:tab/>
        <w:t>/</w:t>
      </w:r>
      <w:r w:rsidRPr="00EA2AB1">
        <w:rPr>
          <w:snapToGrid w:val="0"/>
          <w:sz w:val="22"/>
          <w:szCs w:val="20"/>
        </w:rPr>
        <w:tab/>
      </w:r>
      <w:r w:rsidRPr="00EA2AB1">
        <w:rPr>
          <w:snapToGrid w:val="0"/>
          <w:sz w:val="22"/>
          <w:szCs w:val="20"/>
        </w:rPr>
        <w:tab/>
      </w:r>
      <w:r w:rsidRPr="00EA2AB1">
        <w:rPr>
          <w:sz w:val="22"/>
          <w:u w:val="single" w:color="000000" w:themeColor="text1"/>
        </w:rPr>
        <w:t>Community cats are eligible for trap</w:t>
      </w:r>
      <w:r w:rsidRPr="00EA2AB1">
        <w:rPr>
          <w:sz w:val="22"/>
          <w:u w:val="single" w:color="000000" w:themeColor="text1"/>
        </w:rPr>
        <w:noBreakHyphen/>
        <w:t>neuter</w:t>
      </w:r>
      <w:r w:rsidRPr="00EA2AB1">
        <w:rPr>
          <w:sz w:val="22"/>
          <w:u w:val="single" w:color="000000" w:themeColor="text1"/>
        </w:rPr>
        <w:noBreakHyphen/>
        <w:t>return.</w:t>
      </w:r>
      <w:r w:rsidRPr="00EA2AB1">
        <w:rPr>
          <w:sz w:val="22"/>
          <w:u w:color="000000" w:themeColor="text1"/>
        </w:rPr>
        <w:tab/>
      </w:r>
      <w:r w:rsidRPr="00EA2AB1">
        <w:rPr>
          <w:sz w:val="22"/>
          <w:u w:color="000000" w:themeColor="text1"/>
        </w:rPr>
        <w:tab/>
        <w:t>/</w:t>
      </w:r>
    </w:p>
    <w:p w:rsidR="00B02A92" w:rsidRPr="00EA2AB1" w:rsidRDefault="00B02A92" w:rsidP="00B02A92">
      <w:pPr>
        <w:rPr>
          <w:snapToGrid w:val="0"/>
          <w:color w:val="auto"/>
        </w:rPr>
      </w:pPr>
      <w:r>
        <w:tab/>
      </w:r>
      <w:r w:rsidRPr="00EA2AB1">
        <w:rPr>
          <w:color w:val="auto"/>
        </w:rPr>
        <w:t xml:space="preserve">Amend the bill further, as and if amended, </w:t>
      </w:r>
      <w:r w:rsidRPr="00EA2AB1">
        <w:rPr>
          <w:snapToGrid w:val="0"/>
          <w:color w:val="auto"/>
        </w:rPr>
        <w:t>page 11, by striking lines 5 through 6 and inserting:</w:t>
      </w:r>
    </w:p>
    <w:p w:rsidR="00B02A92" w:rsidRPr="00EA2AB1" w:rsidRDefault="00B02A92" w:rsidP="00B02A92">
      <w:pPr>
        <w:rPr>
          <w:snapToGrid w:val="0"/>
          <w:color w:val="auto"/>
        </w:rPr>
      </w:pPr>
      <w:r w:rsidRPr="00EA2AB1">
        <w:rPr>
          <w:snapToGrid w:val="0"/>
          <w:color w:val="auto"/>
        </w:rPr>
        <w:tab/>
        <w:t>/</w:t>
      </w:r>
      <w:r w:rsidRPr="00EA2AB1">
        <w:rPr>
          <w:snapToGrid w:val="0"/>
          <w:color w:val="auto"/>
        </w:rPr>
        <w:tab/>
      </w:r>
      <w:r w:rsidRPr="00EA2AB1">
        <w:rPr>
          <w:snapToGrid w:val="0"/>
          <w:color w:val="auto"/>
        </w:rPr>
        <w:tab/>
        <w:t>(i)</w:t>
      </w:r>
      <w:r w:rsidRPr="00EA2AB1">
        <w:rPr>
          <w:snapToGrid w:val="0"/>
          <w:color w:val="auto"/>
        </w:rPr>
        <w:tab/>
      </w:r>
      <w:r w:rsidRPr="00EA2AB1">
        <w:rPr>
          <w:snapToGrid w:val="0"/>
          <w:color w:val="auto"/>
        </w:rPr>
        <w:tab/>
        <w:t>an animal control facility located within a county or municipality that has adopted the standard</w:t>
      </w:r>
      <w:r w:rsidR="00BF217E">
        <w:rPr>
          <w:snapToGrid w:val="0"/>
          <w:color w:val="auto"/>
        </w:rPr>
        <w:t>s established in this article;</w:t>
      </w:r>
      <w:r w:rsidR="00BF217E">
        <w:rPr>
          <w:snapToGrid w:val="0"/>
          <w:color w:val="auto"/>
        </w:rPr>
        <w:tab/>
      </w:r>
      <w:r w:rsidRPr="00EA2AB1">
        <w:rPr>
          <w:snapToGrid w:val="0"/>
          <w:color w:val="auto"/>
        </w:rPr>
        <w:t>/</w:t>
      </w:r>
    </w:p>
    <w:p w:rsidR="00B02A92" w:rsidRPr="00EA2AB1" w:rsidRDefault="00B02A92" w:rsidP="00B02A92">
      <w:pPr>
        <w:rPr>
          <w:snapToGrid w:val="0"/>
          <w:color w:val="auto"/>
        </w:rPr>
      </w:pPr>
      <w:r w:rsidRPr="00EA2AB1">
        <w:rPr>
          <w:snapToGrid w:val="0"/>
          <w:color w:val="auto"/>
        </w:rPr>
        <w:tab/>
        <w:t>Renumber sections to conform.</w:t>
      </w:r>
    </w:p>
    <w:p w:rsidR="00B02A92" w:rsidRDefault="00B02A92" w:rsidP="00B02A92">
      <w:pPr>
        <w:rPr>
          <w:snapToGrid w:val="0"/>
        </w:rPr>
      </w:pPr>
      <w:r w:rsidRPr="00EA2AB1">
        <w:rPr>
          <w:snapToGrid w:val="0"/>
          <w:color w:val="auto"/>
        </w:rPr>
        <w:lastRenderedPageBreak/>
        <w:tab/>
        <w:t>Amend title to conform.</w:t>
      </w:r>
    </w:p>
    <w:p w:rsidR="00B02A92" w:rsidRDefault="00B02A92" w:rsidP="00B02A92"/>
    <w:p w:rsidR="00B02A92" w:rsidRPr="000E5C83" w:rsidRDefault="00B02A92" w:rsidP="00B02A92">
      <w:pPr>
        <w:rPr>
          <w:bCs/>
          <w:color w:val="auto"/>
          <w:szCs w:val="22"/>
        </w:rPr>
      </w:pPr>
      <w:r w:rsidRPr="000E5C83">
        <w:rPr>
          <w:bCs/>
          <w:color w:val="auto"/>
          <w:szCs w:val="22"/>
        </w:rPr>
        <w:tab/>
        <w:t>Senator CAMPBELL explained the committee amendment.</w:t>
      </w:r>
    </w:p>
    <w:p w:rsidR="00B02A92" w:rsidRPr="000E5C83" w:rsidRDefault="00B02A92" w:rsidP="00B02A92">
      <w:pPr>
        <w:rPr>
          <w:bCs/>
          <w:color w:val="auto"/>
          <w:szCs w:val="22"/>
        </w:rPr>
      </w:pPr>
    </w:p>
    <w:p w:rsidR="00B02A92" w:rsidRPr="000E5C83" w:rsidRDefault="00B02A92" w:rsidP="00B02A92">
      <w:pPr>
        <w:rPr>
          <w:bCs/>
          <w:color w:val="auto"/>
          <w:szCs w:val="22"/>
        </w:rPr>
      </w:pPr>
      <w:r w:rsidRPr="000E5C83">
        <w:rPr>
          <w:bCs/>
          <w:color w:val="auto"/>
          <w:szCs w:val="22"/>
        </w:rPr>
        <w:tab/>
        <w:t>The amendment was adopted.</w:t>
      </w:r>
    </w:p>
    <w:p w:rsidR="00B02A92" w:rsidRDefault="00B02A92" w:rsidP="00B02A92">
      <w:pPr>
        <w:pStyle w:val="Header"/>
        <w:rPr>
          <w:bCs/>
          <w:color w:val="FF0000"/>
          <w:szCs w:val="22"/>
        </w:rPr>
      </w:pPr>
    </w:p>
    <w:p w:rsidR="00B02A92" w:rsidRPr="00B02A92" w:rsidRDefault="00B02A92" w:rsidP="00B02A92">
      <w:r>
        <w:rPr>
          <w:snapToGrid w:val="0"/>
        </w:rPr>
        <w:tab/>
        <w:t>Senators CORBIN and VERDIN proposed the following amendment (105R004.SP.TDC)</w:t>
      </w:r>
      <w:r w:rsidRPr="00194D68">
        <w:rPr>
          <w:snapToGrid w:val="0"/>
        </w:rPr>
        <w:t>, which was adopted</w:t>
      </w:r>
      <w:r>
        <w:rPr>
          <w:snapToGrid w:val="0"/>
        </w:rPr>
        <w:t>:</w:t>
      </w:r>
    </w:p>
    <w:p w:rsidR="00B02A92" w:rsidRPr="00FD4811" w:rsidRDefault="00B02A92" w:rsidP="00B02A92">
      <w:pPr>
        <w:rPr>
          <w:snapToGrid w:val="0"/>
          <w:color w:val="auto"/>
        </w:rPr>
      </w:pPr>
      <w:r w:rsidRPr="00FD4811">
        <w:rPr>
          <w:snapToGrid w:val="0"/>
          <w:color w:val="auto"/>
        </w:rPr>
        <w:tab/>
        <w:t>Amend the bill, as and if amended, page 3, by striking lines 24 through 25 and inserting:</w:t>
      </w:r>
    </w:p>
    <w:p w:rsidR="00B02A92" w:rsidRPr="00FD4811" w:rsidRDefault="00B02A92" w:rsidP="00B02A92">
      <w:pPr>
        <w:rPr>
          <w:snapToGrid w:val="0"/>
          <w:color w:val="auto"/>
        </w:rPr>
      </w:pPr>
      <w:r w:rsidRPr="00FD4811">
        <w:rPr>
          <w:snapToGrid w:val="0"/>
          <w:color w:val="auto"/>
        </w:rPr>
        <w:tab/>
        <w:t>/</w:t>
      </w:r>
      <w:r w:rsidRPr="00FD4811">
        <w:rPr>
          <w:snapToGrid w:val="0"/>
          <w:color w:val="auto"/>
        </w:rPr>
        <w:tab/>
      </w:r>
      <w:r w:rsidRPr="00FD4811">
        <w:rPr>
          <w:snapToGrid w:val="0"/>
          <w:color w:val="auto"/>
        </w:rPr>
        <w:tab/>
      </w:r>
      <w:r w:rsidRPr="00FD4811">
        <w:rPr>
          <w:color w:val="auto"/>
        </w:rPr>
        <w:t>to move around; or</w:t>
      </w:r>
      <w:r w:rsidRPr="00FD4811">
        <w:rPr>
          <w:color w:val="auto"/>
        </w:rPr>
        <w:tab/>
      </w:r>
      <w:r w:rsidRPr="00FD4811">
        <w:rPr>
          <w:color w:val="auto"/>
        </w:rPr>
        <w:tab/>
        <w:t>/</w:t>
      </w:r>
    </w:p>
    <w:p w:rsidR="00B02A92" w:rsidRPr="00FD4811" w:rsidRDefault="00B02A92" w:rsidP="00B02A92">
      <w:pPr>
        <w:rPr>
          <w:snapToGrid w:val="0"/>
          <w:color w:val="auto"/>
        </w:rPr>
      </w:pPr>
      <w:r w:rsidRPr="00FD4811">
        <w:rPr>
          <w:snapToGrid w:val="0"/>
          <w:color w:val="auto"/>
        </w:rPr>
        <w:tab/>
        <w:t>Renumber sections to conform.</w:t>
      </w:r>
    </w:p>
    <w:p w:rsidR="00B02A92" w:rsidRDefault="00B02A92" w:rsidP="00B02A92">
      <w:pPr>
        <w:rPr>
          <w:snapToGrid w:val="0"/>
        </w:rPr>
      </w:pPr>
      <w:r w:rsidRPr="00FD4811">
        <w:rPr>
          <w:snapToGrid w:val="0"/>
          <w:color w:val="auto"/>
        </w:rPr>
        <w:tab/>
        <w:t>Amend title to conform.</w:t>
      </w:r>
    </w:p>
    <w:p w:rsidR="00B02A92" w:rsidRPr="00FD4811" w:rsidRDefault="00B02A92" w:rsidP="00B02A92">
      <w:pPr>
        <w:rPr>
          <w:snapToGrid w:val="0"/>
          <w:color w:val="auto"/>
        </w:rPr>
      </w:pPr>
    </w:p>
    <w:p w:rsidR="00B02A92" w:rsidRPr="000E5C83" w:rsidRDefault="00B02A92" w:rsidP="00B02A92">
      <w:pPr>
        <w:rPr>
          <w:bCs/>
          <w:color w:val="auto"/>
          <w:szCs w:val="22"/>
        </w:rPr>
      </w:pPr>
      <w:r w:rsidRPr="000E5C83">
        <w:rPr>
          <w:bCs/>
          <w:color w:val="auto"/>
          <w:szCs w:val="22"/>
        </w:rPr>
        <w:tab/>
        <w:t>Senator CORBIN explained the amendment.</w:t>
      </w:r>
    </w:p>
    <w:p w:rsidR="00B02A92" w:rsidRPr="000E5C83" w:rsidRDefault="00B02A92" w:rsidP="00B02A92">
      <w:pPr>
        <w:rPr>
          <w:bCs/>
          <w:color w:val="auto"/>
          <w:szCs w:val="22"/>
        </w:rPr>
      </w:pPr>
    </w:p>
    <w:p w:rsidR="00B02A92" w:rsidRPr="000E5C83" w:rsidRDefault="00B02A92" w:rsidP="00B02A92">
      <w:pPr>
        <w:rPr>
          <w:bCs/>
          <w:color w:val="auto"/>
          <w:szCs w:val="22"/>
        </w:rPr>
      </w:pPr>
      <w:r w:rsidRPr="000E5C83">
        <w:rPr>
          <w:bCs/>
          <w:color w:val="auto"/>
          <w:szCs w:val="22"/>
        </w:rPr>
        <w:tab/>
        <w:t>The amendment was adopted.</w:t>
      </w:r>
    </w:p>
    <w:p w:rsidR="00B02A92" w:rsidRPr="000E5C83" w:rsidRDefault="00B02A92" w:rsidP="00B02A92">
      <w:pPr>
        <w:rPr>
          <w:bCs/>
          <w:color w:val="auto"/>
          <w:szCs w:val="22"/>
        </w:rPr>
      </w:pPr>
    </w:p>
    <w:p w:rsidR="00B02A92" w:rsidRPr="00B02A92" w:rsidRDefault="00B02A92" w:rsidP="00B02A92">
      <w:r>
        <w:rPr>
          <w:snapToGrid w:val="0"/>
        </w:rPr>
        <w:tab/>
        <w:t>Senators CORBIN and VERDIN proposed the following amendment (105R005.SP.TDC)</w:t>
      </w:r>
      <w:r w:rsidRPr="00194D68">
        <w:rPr>
          <w:snapToGrid w:val="0"/>
        </w:rPr>
        <w:t>, which was adopted</w:t>
      </w:r>
      <w:r>
        <w:rPr>
          <w:snapToGrid w:val="0"/>
        </w:rPr>
        <w:t>:</w:t>
      </w:r>
    </w:p>
    <w:p w:rsidR="00B02A92" w:rsidRPr="00201160" w:rsidRDefault="00B02A92" w:rsidP="00B02A92">
      <w:pPr>
        <w:rPr>
          <w:snapToGrid w:val="0"/>
          <w:color w:val="auto"/>
        </w:rPr>
      </w:pPr>
      <w:r w:rsidRPr="00201160">
        <w:rPr>
          <w:snapToGrid w:val="0"/>
          <w:color w:val="auto"/>
        </w:rPr>
        <w:tab/>
        <w:t>Amend the bill, as and if amended, page 4, by striking lines 16 through 17 and inserting:</w:t>
      </w:r>
    </w:p>
    <w:p w:rsidR="00B02A92" w:rsidRPr="00201160" w:rsidRDefault="00B02A92" w:rsidP="00B02A92">
      <w:pPr>
        <w:rPr>
          <w:snapToGrid w:val="0"/>
          <w:color w:val="auto"/>
        </w:rPr>
      </w:pPr>
      <w:r w:rsidRPr="00201160">
        <w:rPr>
          <w:snapToGrid w:val="0"/>
          <w:color w:val="auto"/>
        </w:rPr>
        <w:tab/>
        <w:t>/</w:t>
      </w:r>
      <w:r w:rsidRPr="00201160">
        <w:rPr>
          <w:snapToGrid w:val="0"/>
          <w:color w:val="auto"/>
        </w:rPr>
        <w:tab/>
      </w:r>
      <w:r w:rsidRPr="00201160">
        <w:rPr>
          <w:snapToGrid w:val="0"/>
          <w:color w:val="auto"/>
        </w:rPr>
        <w:tab/>
      </w:r>
      <w:r w:rsidRPr="00201160">
        <w:rPr>
          <w:color w:val="auto"/>
        </w:rPr>
        <w:t>(4)</w:t>
      </w:r>
      <w:r w:rsidRPr="00201160">
        <w:rPr>
          <w:color w:val="auto"/>
        </w:rPr>
        <w:tab/>
        <w:t>the owner, handler, or caretaker has tethered a dog while engaged in lawful hunting or in training a dog for the purposes of lawful hunting;</w:t>
      </w:r>
      <w:r w:rsidRPr="00201160">
        <w:rPr>
          <w:color w:val="auto"/>
        </w:rPr>
        <w:tab/>
      </w:r>
      <w:r w:rsidRPr="00201160">
        <w:rPr>
          <w:color w:val="auto"/>
        </w:rPr>
        <w:tab/>
        <w:t>/</w:t>
      </w:r>
    </w:p>
    <w:p w:rsidR="00B02A92" w:rsidRPr="00201160" w:rsidRDefault="00B02A92" w:rsidP="00B02A92">
      <w:pPr>
        <w:rPr>
          <w:snapToGrid w:val="0"/>
          <w:color w:val="auto"/>
        </w:rPr>
      </w:pPr>
      <w:r w:rsidRPr="00201160">
        <w:rPr>
          <w:snapToGrid w:val="0"/>
          <w:color w:val="auto"/>
        </w:rPr>
        <w:tab/>
        <w:t>Renumber sections to conform.</w:t>
      </w:r>
    </w:p>
    <w:p w:rsidR="00B02A92" w:rsidRDefault="00B02A92" w:rsidP="00B02A92">
      <w:pPr>
        <w:rPr>
          <w:snapToGrid w:val="0"/>
        </w:rPr>
      </w:pPr>
      <w:r w:rsidRPr="00201160">
        <w:rPr>
          <w:snapToGrid w:val="0"/>
          <w:color w:val="auto"/>
        </w:rPr>
        <w:tab/>
        <w:t>Amend title to conform.</w:t>
      </w:r>
    </w:p>
    <w:p w:rsidR="00B02A92" w:rsidRDefault="00B02A92" w:rsidP="00B02A92">
      <w:pPr>
        <w:rPr>
          <w:snapToGrid w:val="0"/>
          <w:color w:val="auto"/>
        </w:rPr>
      </w:pPr>
    </w:p>
    <w:p w:rsidR="00B02A92" w:rsidRPr="000E5C83" w:rsidRDefault="00B02A92" w:rsidP="00B02A92">
      <w:pPr>
        <w:rPr>
          <w:bCs/>
          <w:color w:val="auto"/>
          <w:szCs w:val="22"/>
        </w:rPr>
      </w:pPr>
      <w:r>
        <w:rPr>
          <w:bCs/>
          <w:color w:val="FF0000"/>
          <w:szCs w:val="22"/>
        </w:rPr>
        <w:tab/>
      </w:r>
      <w:r w:rsidRPr="000E5C83">
        <w:rPr>
          <w:bCs/>
          <w:color w:val="auto"/>
          <w:szCs w:val="22"/>
        </w:rPr>
        <w:t xml:space="preserve">Senator </w:t>
      </w:r>
      <w:r w:rsidR="000E5C83" w:rsidRPr="000E5C83">
        <w:rPr>
          <w:bCs/>
          <w:color w:val="auto"/>
          <w:szCs w:val="22"/>
        </w:rPr>
        <w:t>CORBIN</w:t>
      </w:r>
      <w:r w:rsidRPr="000E5C83">
        <w:rPr>
          <w:bCs/>
          <w:color w:val="auto"/>
          <w:szCs w:val="22"/>
        </w:rPr>
        <w:t xml:space="preserve"> explained the amendment.</w:t>
      </w:r>
    </w:p>
    <w:p w:rsidR="00B02A92" w:rsidRPr="000E5C83" w:rsidRDefault="00B02A92" w:rsidP="00B02A92">
      <w:pPr>
        <w:rPr>
          <w:bCs/>
          <w:color w:val="auto"/>
          <w:szCs w:val="22"/>
        </w:rPr>
      </w:pPr>
    </w:p>
    <w:p w:rsidR="00B02A92" w:rsidRPr="000E5C83" w:rsidRDefault="00B02A92" w:rsidP="00B02A92">
      <w:pPr>
        <w:rPr>
          <w:bCs/>
          <w:color w:val="auto"/>
          <w:szCs w:val="22"/>
        </w:rPr>
      </w:pPr>
      <w:r w:rsidRPr="000E5C83">
        <w:rPr>
          <w:bCs/>
          <w:color w:val="auto"/>
          <w:szCs w:val="22"/>
        </w:rPr>
        <w:tab/>
        <w:t>The amendment was adopted.</w:t>
      </w:r>
    </w:p>
    <w:p w:rsidR="00B02A92" w:rsidRPr="00201160" w:rsidRDefault="00B02A92" w:rsidP="00B02A92">
      <w:pPr>
        <w:rPr>
          <w:snapToGrid w:val="0"/>
          <w:color w:val="auto"/>
        </w:rPr>
      </w:pPr>
    </w:p>
    <w:p w:rsidR="00B02A92" w:rsidRPr="000E5C83" w:rsidRDefault="00B02A92" w:rsidP="00B02A92">
      <w:r>
        <w:rPr>
          <w:snapToGrid w:val="0"/>
        </w:rPr>
        <w:tab/>
      </w:r>
      <w:r>
        <w:rPr>
          <w:snapToGrid w:val="0"/>
        </w:rPr>
        <w:tab/>
        <w:t>Senator</w:t>
      </w:r>
      <w:r w:rsidR="000E5C83">
        <w:rPr>
          <w:snapToGrid w:val="0"/>
        </w:rPr>
        <w:t>s</w:t>
      </w:r>
      <w:r>
        <w:rPr>
          <w:snapToGrid w:val="0"/>
        </w:rPr>
        <w:t xml:space="preserve"> CORBIN</w:t>
      </w:r>
      <w:r w:rsidR="000E5C83">
        <w:rPr>
          <w:snapToGrid w:val="0"/>
        </w:rPr>
        <w:t xml:space="preserve"> and VERDIN</w:t>
      </w:r>
      <w:r>
        <w:rPr>
          <w:snapToGrid w:val="0"/>
        </w:rPr>
        <w:t xml:space="preserve"> proposed the following amendment (105R007.SP.TDC)</w:t>
      </w:r>
      <w:r w:rsidR="000E5C83" w:rsidRPr="00194D68">
        <w:rPr>
          <w:snapToGrid w:val="0"/>
        </w:rPr>
        <w:t>, which was adopted</w:t>
      </w:r>
      <w:r>
        <w:rPr>
          <w:snapToGrid w:val="0"/>
        </w:rPr>
        <w:t>:</w:t>
      </w:r>
    </w:p>
    <w:p w:rsidR="00B02A92" w:rsidRPr="00624CC8" w:rsidRDefault="00B02A92" w:rsidP="00B02A92">
      <w:pPr>
        <w:rPr>
          <w:snapToGrid w:val="0"/>
          <w:color w:val="auto"/>
        </w:rPr>
      </w:pPr>
      <w:r w:rsidRPr="00624CC8">
        <w:rPr>
          <w:snapToGrid w:val="0"/>
          <w:color w:val="auto"/>
        </w:rPr>
        <w:tab/>
        <w:t>Amend the bill, as and if amended, page 4, by striking lines 30 through 32 and inserting:</w:t>
      </w:r>
    </w:p>
    <w:p w:rsidR="00B02A92" w:rsidRPr="00624CC8" w:rsidRDefault="00B02A92" w:rsidP="00B02A92">
      <w:pPr>
        <w:rPr>
          <w:color w:val="auto"/>
        </w:rPr>
      </w:pPr>
      <w:r w:rsidRPr="00624CC8">
        <w:rPr>
          <w:snapToGrid w:val="0"/>
          <w:color w:val="auto"/>
        </w:rPr>
        <w:tab/>
        <w:t>/</w:t>
      </w:r>
      <w:r w:rsidRPr="00624CC8">
        <w:rPr>
          <w:snapToGrid w:val="0"/>
          <w:color w:val="auto"/>
        </w:rPr>
        <w:tab/>
      </w:r>
      <w:r w:rsidRPr="00624CC8">
        <w:rPr>
          <w:color w:val="auto"/>
        </w:rPr>
        <w:tab/>
        <w:t>(2)</w:t>
      </w:r>
      <w:r w:rsidRPr="00624CC8">
        <w:rPr>
          <w:color w:val="auto"/>
        </w:rPr>
        <w:tab/>
        <w:t>for a second or subsequent offense, by imprisonment not exceeding one year, by a fine of not less than five hundred dollars and not more than one thousand dollars, or by both.”</w:t>
      </w:r>
      <w:r w:rsidRPr="00624CC8">
        <w:rPr>
          <w:color w:val="auto"/>
        </w:rPr>
        <w:tab/>
      </w:r>
      <w:r w:rsidRPr="00624CC8">
        <w:rPr>
          <w:color w:val="auto"/>
        </w:rPr>
        <w:tab/>
        <w:t>/</w:t>
      </w:r>
    </w:p>
    <w:p w:rsidR="00B02A92" w:rsidRPr="00624CC8" w:rsidRDefault="00B02A92" w:rsidP="00B02A92">
      <w:pPr>
        <w:rPr>
          <w:snapToGrid w:val="0"/>
          <w:color w:val="auto"/>
        </w:rPr>
      </w:pPr>
      <w:r w:rsidRPr="00624CC8">
        <w:rPr>
          <w:snapToGrid w:val="0"/>
          <w:color w:val="auto"/>
        </w:rPr>
        <w:tab/>
        <w:t>Renumber sections to conform.</w:t>
      </w:r>
    </w:p>
    <w:p w:rsidR="00B02A92" w:rsidRDefault="00B02A92" w:rsidP="00B02A92">
      <w:pPr>
        <w:rPr>
          <w:snapToGrid w:val="0"/>
        </w:rPr>
      </w:pPr>
      <w:r w:rsidRPr="00624CC8">
        <w:rPr>
          <w:snapToGrid w:val="0"/>
          <w:color w:val="auto"/>
        </w:rPr>
        <w:tab/>
        <w:t>Amend title to conform.</w:t>
      </w:r>
    </w:p>
    <w:p w:rsidR="00B02A92" w:rsidRPr="00624CC8" w:rsidRDefault="00B02A92" w:rsidP="00B02A92">
      <w:pPr>
        <w:rPr>
          <w:snapToGrid w:val="0"/>
          <w:color w:val="auto"/>
        </w:rPr>
      </w:pPr>
    </w:p>
    <w:p w:rsidR="00B02A92" w:rsidRPr="000E5C83" w:rsidRDefault="00B02A92" w:rsidP="00B02A92">
      <w:pPr>
        <w:rPr>
          <w:bCs/>
          <w:color w:val="auto"/>
          <w:szCs w:val="22"/>
        </w:rPr>
      </w:pPr>
      <w:r w:rsidRPr="000E5C83">
        <w:rPr>
          <w:bCs/>
          <w:color w:val="auto"/>
          <w:szCs w:val="22"/>
        </w:rPr>
        <w:tab/>
        <w:t>Senator</w:t>
      </w:r>
      <w:r w:rsidR="000E5C83" w:rsidRPr="000E5C83">
        <w:rPr>
          <w:bCs/>
          <w:color w:val="auto"/>
          <w:szCs w:val="22"/>
        </w:rPr>
        <w:t xml:space="preserve"> CORBIN</w:t>
      </w:r>
      <w:r w:rsidRPr="000E5C83">
        <w:rPr>
          <w:bCs/>
          <w:color w:val="auto"/>
          <w:szCs w:val="22"/>
        </w:rPr>
        <w:t xml:space="preserve"> explained the amendment.</w:t>
      </w:r>
    </w:p>
    <w:p w:rsidR="00B02A92" w:rsidRPr="000E5C83" w:rsidRDefault="00B02A92" w:rsidP="00B02A92">
      <w:pPr>
        <w:rPr>
          <w:bCs/>
          <w:color w:val="auto"/>
          <w:szCs w:val="22"/>
        </w:rPr>
      </w:pPr>
      <w:r w:rsidRPr="000E5C83">
        <w:rPr>
          <w:bCs/>
          <w:color w:val="auto"/>
          <w:szCs w:val="22"/>
        </w:rPr>
        <w:tab/>
        <w:t>The amendment was adopted.</w:t>
      </w:r>
    </w:p>
    <w:p w:rsidR="00B02A92" w:rsidRDefault="00B02A92" w:rsidP="00B02A92">
      <w:pPr>
        <w:pStyle w:val="Header"/>
        <w:rPr>
          <w:bCs/>
          <w:color w:val="FF0000"/>
          <w:szCs w:val="22"/>
        </w:rPr>
      </w:pPr>
    </w:p>
    <w:p w:rsidR="000E5C83" w:rsidRDefault="000E5C83" w:rsidP="000E5C83">
      <w:pPr>
        <w:rPr>
          <w:snapToGrid w:val="0"/>
        </w:rPr>
      </w:pPr>
      <w:r>
        <w:rPr>
          <w:snapToGrid w:val="0"/>
        </w:rPr>
        <w:tab/>
        <w:t>Senator RICE proposed the following amendment (105R008.SP.RFR):</w:t>
      </w:r>
    </w:p>
    <w:p w:rsidR="000E5C83" w:rsidRPr="006E1917" w:rsidRDefault="000E5C83" w:rsidP="000E5C83">
      <w:pPr>
        <w:rPr>
          <w:snapToGrid w:val="0"/>
          <w:color w:val="auto"/>
        </w:rPr>
      </w:pPr>
      <w:r w:rsidRPr="006E1917">
        <w:rPr>
          <w:snapToGrid w:val="0"/>
          <w:color w:val="auto"/>
        </w:rPr>
        <w:tab/>
        <w:t>Amend the bill, as and if amended, page 3, by striking line 18 and inserting:</w:t>
      </w:r>
    </w:p>
    <w:p w:rsidR="000E5C83" w:rsidRPr="006E1917" w:rsidRDefault="000E5C83" w:rsidP="000E5C83">
      <w:pPr>
        <w:rPr>
          <w:color w:val="auto"/>
        </w:rPr>
      </w:pPr>
      <w:r w:rsidRPr="006E1917">
        <w:rPr>
          <w:snapToGrid w:val="0"/>
          <w:color w:val="auto"/>
        </w:rPr>
        <w:tab/>
        <w:t>/</w:t>
      </w:r>
      <w:r w:rsidRPr="006E1917">
        <w:rPr>
          <w:color w:val="auto"/>
        </w:rPr>
        <w:tab/>
      </w:r>
      <w:r w:rsidRPr="006E1917">
        <w:rPr>
          <w:color w:val="auto"/>
        </w:rPr>
        <w:tab/>
        <w:t>(3)</w:t>
      </w:r>
      <w:r w:rsidRPr="006E1917">
        <w:rPr>
          <w:color w:val="auto"/>
        </w:rPr>
        <w:tab/>
        <w:t xml:space="preserve">‘Cruelly tethering’ means to </w:t>
      </w:r>
      <w:r w:rsidR="00A90671">
        <w:rPr>
          <w:color w:val="auto"/>
        </w:rPr>
        <w:t>tether a dog in a manner that:</w:t>
      </w:r>
      <w:r w:rsidR="00A90671">
        <w:rPr>
          <w:color w:val="auto"/>
        </w:rPr>
        <w:tab/>
      </w:r>
      <w:r w:rsidRPr="006E1917">
        <w:rPr>
          <w:color w:val="auto"/>
        </w:rPr>
        <w:t>/</w:t>
      </w:r>
    </w:p>
    <w:p w:rsidR="000E5C83" w:rsidRPr="006E1917" w:rsidRDefault="000E5C83" w:rsidP="000E5C83">
      <w:pPr>
        <w:rPr>
          <w:snapToGrid w:val="0"/>
          <w:color w:val="auto"/>
        </w:rPr>
      </w:pPr>
      <w:r w:rsidRPr="006E1917">
        <w:rPr>
          <w:snapToGrid w:val="0"/>
          <w:color w:val="auto"/>
        </w:rPr>
        <w:tab/>
        <w:t>Renumber sections to conform.</w:t>
      </w:r>
    </w:p>
    <w:p w:rsidR="000E5C83" w:rsidRDefault="000E5C83" w:rsidP="000E5C83">
      <w:pPr>
        <w:rPr>
          <w:snapToGrid w:val="0"/>
        </w:rPr>
      </w:pPr>
      <w:r w:rsidRPr="006E1917">
        <w:rPr>
          <w:snapToGrid w:val="0"/>
          <w:color w:val="auto"/>
        </w:rPr>
        <w:tab/>
        <w:t>Amend title to conform.</w:t>
      </w:r>
    </w:p>
    <w:p w:rsidR="000E5C83" w:rsidRDefault="000E5C83" w:rsidP="000E5C83">
      <w:pPr>
        <w:rPr>
          <w:snapToGrid w:val="0"/>
          <w:color w:val="auto"/>
        </w:rPr>
      </w:pPr>
    </w:p>
    <w:p w:rsidR="000E5C83" w:rsidRPr="000E5C83" w:rsidRDefault="000E5C83" w:rsidP="000E5C83">
      <w:pPr>
        <w:rPr>
          <w:bCs/>
          <w:color w:val="auto"/>
          <w:szCs w:val="22"/>
        </w:rPr>
      </w:pPr>
      <w:r w:rsidRPr="000E5C83">
        <w:rPr>
          <w:bCs/>
          <w:color w:val="auto"/>
          <w:szCs w:val="22"/>
        </w:rPr>
        <w:tab/>
        <w:t xml:space="preserve">Senator </w:t>
      </w:r>
      <w:r>
        <w:rPr>
          <w:bCs/>
          <w:color w:val="auto"/>
          <w:szCs w:val="22"/>
        </w:rPr>
        <w:t>RICE</w:t>
      </w:r>
      <w:r w:rsidRPr="000E5C83">
        <w:rPr>
          <w:bCs/>
          <w:color w:val="auto"/>
          <w:szCs w:val="22"/>
        </w:rPr>
        <w:t xml:space="preserve"> explained the amendment.</w:t>
      </w:r>
    </w:p>
    <w:p w:rsidR="000E5C83" w:rsidRPr="004A7486" w:rsidRDefault="000E5C83" w:rsidP="00B02A92">
      <w:pPr>
        <w:pStyle w:val="Header"/>
        <w:rPr>
          <w:bCs/>
          <w:color w:val="FF0000"/>
          <w:szCs w:val="22"/>
        </w:rPr>
      </w:pPr>
    </w:p>
    <w:p w:rsidR="00B02A92" w:rsidRDefault="00B02A92" w:rsidP="000E5C83">
      <w:pPr>
        <w:pStyle w:val="Header"/>
        <w:rPr>
          <w:bCs/>
          <w:color w:val="auto"/>
          <w:szCs w:val="22"/>
        </w:rPr>
      </w:pPr>
      <w:r w:rsidRPr="0063614E">
        <w:rPr>
          <w:bCs/>
          <w:color w:val="auto"/>
          <w:szCs w:val="22"/>
        </w:rPr>
        <w:t xml:space="preserve"> </w:t>
      </w:r>
      <w:r w:rsidRPr="0063614E">
        <w:rPr>
          <w:bCs/>
          <w:color w:val="auto"/>
          <w:szCs w:val="22"/>
        </w:rPr>
        <w:tab/>
      </w:r>
      <w:r w:rsidR="000E5C83">
        <w:rPr>
          <w:bCs/>
          <w:color w:val="auto"/>
          <w:szCs w:val="22"/>
        </w:rPr>
        <w:t>Senator M.B. MATTHEWS objected to further consideration of the Bill.</w:t>
      </w:r>
    </w:p>
    <w:p w:rsidR="00073D50" w:rsidRDefault="00073D50" w:rsidP="00170785"/>
    <w:p w:rsidR="00621673" w:rsidRPr="00DC49B7" w:rsidRDefault="00621673" w:rsidP="00621673">
      <w:pPr>
        <w:jc w:val="center"/>
        <w:rPr>
          <w:b/>
        </w:rPr>
      </w:pPr>
      <w:r>
        <w:rPr>
          <w:b/>
        </w:rPr>
        <w:t>AMENDED, READ THE SECOND TIME</w:t>
      </w:r>
    </w:p>
    <w:p w:rsidR="00621673" w:rsidRPr="00CE4368" w:rsidRDefault="00621673" w:rsidP="00621673">
      <w:pPr>
        <w:suppressAutoHyphens/>
      </w:pPr>
      <w:r>
        <w:tab/>
      </w:r>
      <w:r w:rsidRPr="00CE4368">
        <w:t>S. 397</w:t>
      </w:r>
      <w:r w:rsidRPr="00CE4368">
        <w:fldChar w:fldCharType="begin"/>
      </w:r>
      <w:r w:rsidRPr="00CE4368">
        <w:instrText xml:space="preserve"> XE "S. 397" \b </w:instrText>
      </w:r>
      <w:r w:rsidRPr="00CE4368">
        <w:fldChar w:fldCharType="end"/>
      </w:r>
      <w:r w:rsidRPr="00CE4368">
        <w:t xml:space="preserve"> -- </w:t>
      </w:r>
      <w:r>
        <w:t>Senators Harpootlian and Senn</w:t>
      </w:r>
      <w:r w:rsidRPr="00CE4368">
        <w:t xml:space="preserve">:  </w:t>
      </w:r>
      <w:r w:rsidRPr="00CE4368">
        <w:rPr>
          <w:szCs w:val="30"/>
        </w:rPr>
        <w:t xml:space="preserve">A BILL </w:t>
      </w:r>
      <w:r w:rsidRPr="00CE4368">
        <w:t>TO AMEND SECTION 61-6-4510 OF THE 1976 CODE, RELATING TO MUNICIPAL POLICE OFFICERS, TO PROVIDE THAT A COUNTY SHERIFF HAS THE SAME POWER AS A MUNICIPAL POLICE OFFICER TO ENFORCE THE PROVISIONS OF ARTICLE 13, CHAPTER 6, TITLE 61.</w:t>
      </w:r>
    </w:p>
    <w:p w:rsidR="00621673" w:rsidRDefault="00621673" w:rsidP="00621673">
      <w:r>
        <w:rPr>
          <w:bCs/>
          <w:color w:val="auto"/>
          <w:szCs w:val="22"/>
        </w:rPr>
        <w:tab/>
        <w:t>The Senate proceeded to the</w:t>
      </w:r>
      <w:r w:rsidRPr="0063614E">
        <w:rPr>
          <w:bCs/>
          <w:color w:val="auto"/>
          <w:szCs w:val="22"/>
        </w:rPr>
        <w:t xml:space="preserve"> considerat</w:t>
      </w:r>
      <w:r>
        <w:rPr>
          <w:bCs/>
          <w:color w:val="auto"/>
          <w:szCs w:val="22"/>
        </w:rPr>
        <w:t>ion of the Bill.</w:t>
      </w:r>
    </w:p>
    <w:p w:rsidR="00621673" w:rsidRDefault="00621673" w:rsidP="00621673">
      <w:pPr>
        <w:pStyle w:val="Header"/>
      </w:pPr>
    </w:p>
    <w:p w:rsidR="00621673" w:rsidRPr="00E42047" w:rsidRDefault="00621673" w:rsidP="00621673">
      <w:r>
        <w:rPr>
          <w:snapToGrid w:val="0"/>
        </w:rPr>
        <w:tab/>
        <w:t>Senator RICE proposed the following amendment (JUD0397.006)</w:t>
      </w:r>
      <w:r w:rsidRPr="00194D68">
        <w:rPr>
          <w:snapToGrid w:val="0"/>
        </w:rPr>
        <w:t>, which was adopted</w:t>
      </w:r>
      <w:r>
        <w:rPr>
          <w:snapToGrid w:val="0"/>
        </w:rPr>
        <w:t>:</w:t>
      </w:r>
    </w:p>
    <w:p w:rsidR="00621673" w:rsidRPr="001E2227" w:rsidRDefault="00621673" w:rsidP="00621673">
      <w:pPr>
        <w:rPr>
          <w:snapToGrid w:val="0"/>
          <w:color w:val="auto"/>
        </w:rPr>
      </w:pPr>
      <w:r w:rsidRPr="001E2227">
        <w:rPr>
          <w:snapToGrid w:val="0"/>
          <w:color w:val="auto"/>
        </w:rPr>
        <w:tab/>
        <w:t>Amend the bill, as and if amended, page 1, by striking lines 32 through 39, in Section 61-4-280(B), as contained in SECTION 1, and inserting therein the following:</w:t>
      </w:r>
    </w:p>
    <w:p w:rsidR="00621673" w:rsidRPr="001E2227" w:rsidRDefault="00621673" w:rsidP="00621673">
      <w:pPr>
        <w:rPr>
          <w:snapToGrid w:val="0"/>
          <w:color w:val="auto"/>
        </w:rPr>
      </w:pPr>
      <w:r w:rsidRPr="001E2227">
        <w:rPr>
          <w:snapToGrid w:val="0"/>
          <w:color w:val="auto"/>
        </w:rPr>
        <w:tab/>
        <w:t>/</w:t>
      </w:r>
      <w:r w:rsidRPr="001E2227">
        <w:rPr>
          <w:snapToGrid w:val="0"/>
          <w:color w:val="auto"/>
        </w:rPr>
        <w:tab/>
      </w:r>
      <w:r w:rsidRPr="001E2227">
        <w:rPr>
          <w:snapToGrid w:val="0"/>
          <w:color w:val="auto"/>
        </w:rPr>
        <w:tab/>
      </w:r>
      <w:r w:rsidRPr="001E2227">
        <w:rPr>
          <w:color w:val="auto"/>
        </w:rPr>
        <w:t>(B)</w:t>
      </w:r>
      <w:r w:rsidRPr="001E2227">
        <w:rPr>
          <w:color w:val="auto"/>
        </w:rPr>
        <w:tab/>
        <w:t>In counties with a population in excess of one hundred thousand residents, according to the latest official United States Decennial Census, a county sheriff has the power of a constable to enforce the provisions of Sections 61-4-50 through 61-4-160 and Section 61-4-230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1E2227">
        <w:rPr>
          <w:color w:val="auto"/>
        </w:rPr>
        <w:tab/>
      </w:r>
      <w:r w:rsidRPr="001E2227">
        <w:rPr>
          <w:color w:val="auto"/>
        </w:rPr>
        <w:tab/>
        <w:t>/</w:t>
      </w:r>
    </w:p>
    <w:p w:rsidR="00621673" w:rsidRPr="001E2227" w:rsidRDefault="00621673" w:rsidP="00621673">
      <w:pPr>
        <w:rPr>
          <w:snapToGrid w:val="0"/>
          <w:color w:val="auto"/>
        </w:rPr>
      </w:pPr>
      <w:r w:rsidRPr="001E2227">
        <w:rPr>
          <w:snapToGrid w:val="0"/>
          <w:color w:val="auto"/>
        </w:rPr>
        <w:lastRenderedPageBreak/>
        <w:tab/>
        <w:t>Amend the bill further, as and if amended, page 2, by striking lines 9 through 16, in Section 61-6-4510(B), as contained in SECTION 2, and inserting therein the following:</w:t>
      </w:r>
    </w:p>
    <w:p w:rsidR="00621673" w:rsidRPr="001E2227" w:rsidRDefault="00621673" w:rsidP="00621673">
      <w:pPr>
        <w:rPr>
          <w:color w:val="auto"/>
        </w:rPr>
      </w:pPr>
      <w:r w:rsidRPr="001E2227">
        <w:rPr>
          <w:color w:val="auto"/>
        </w:rPr>
        <w:tab/>
        <w:t>/</w:t>
      </w:r>
      <w:r w:rsidRPr="001E2227">
        <w:rPr>
          <w:color w:val="auto"/>
        </w:rPr>
        <w:tab/>
      </w:r>
      <w:r w:rsidRPr="001E2227">
        <w:rPr>
          <w:color w:val="auto"/>
        </w:rPr>
        <w:tab/>
      </w:r>
      <w:r w:rsidRPr="001E2227">
        <w:rPr>
          <w:color w:val="auto"/>
          <w:u w:val="single"/>
        </w:rPr>
        <w:t>(B)</w:t>
      </w:r>
      <w:r w:rsidRPr="001E2227">
        <w:rPr>
          <w:color w:val="auto"/>
        </w:rPr>
        <w:tab/>
      </w:r>
      <w:r w:rsidRPr="001E2227">
        <w:rPr>
          <w:color w:val="auto"/>
          <w:u w:val="single"/>
        </w:rPr>
        <w:t>In counties with a population in excess of one hundred thousand residents, according to the latest official United States Decennial Census, a county sheriff has the power of a constable to enforce the provisions of this article, except Section 61</w:t>
      </w:r>
      <w:r w:rsidRPr="001E2227">
        <w:rPr>
          <w:color w:val="auto"/>
          <w:u w:val="single"/>
        </w:rPr>
        <w:noBreakHyphen/>
        <w:t>6</w:t>
      </w:r>
      <w:r w:rsidRPr="001E2227">
        <w:rPr>
          <w:color w:val="auto"/>
          <w:u w:val="single"/>
        </w:rPr>
        <w:noBreakHyphen/>
        <w:t>4720,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1E2227">
        <w:rPr>
          <w:color w:val="auto"/>
        </w:rPr>
        <w:t>”</w:t>
      </w:r>
      <w:r w:rsidRPr="001E2227">
        <w:rPr>
          <w:color w:val="auto"/>
        </w:rPr>
        <w:tab/>
      </w:r>
      <w:r w:rsidRPr="001E2227">
        <w:rPr>
          <w:color w:val="auto"/>
        </w:rPr>
        <w:tab/>
        <w:t>/</w:t>
      </w:r>
    </w:p>
    <w:p w:rsidR="00621673" w:rsidRPr="001E2227" w:rsidRDefault="00621673" w:rsidP="00621673">
      <w:pPr>
        <w:rPr>
          <w:snapToGrid w:val="0"/>
          <w:color w:val="auto"/>
        </w:rPr>
      </w:pPr>
      <w:r w:rsidRPr="001E2227">
        <w:rPr>
          <w:snapToGrid w:val="0"/>
          <w:color w:val="auto"/>
        </w:rPr>
        <w:tab/>
        <w:t>Renumber sections to conform.</w:t>
      </w:r>
    </w:p>
    <w:p w:rsidR="00621673" w:rsidRDefault="00621673" w:rsidP="00621673">
      <w:pPr>
        <w:rPr>
          <w:snapToGrid w:val="0"/>
        </w:rPr>
      </w:pPr>
      <w:r w:rsidRPr="001E2227">
        <w:rPr>
          <w:snapToGrid w:val="0"/>
          <w:color w:val="auto"/>
        </w:rPr>
        <w:tab/>
        <w:t>Amend title to conform.</w:t>
      </w:r>
    </w:p>
    <w:p w:rsidR="00621673" w:rsidRPr="001E2227" w:rsidRDefault="00621673" w:rsidP="00621673">
      <w:pPr>
        <w:rPr>
          <w:color w:val="auto"/>
        </w:rPr>
      </w:pPr>
    </w:p>
    <w:p w:rsidR="00621673" w:rsidRPr="00E42047" w:rsidRDefault="00621673" w:rsidP="00621673">
      <w:pPr>
        <w:rPr>
          <w:bCs/>
          <w:color w:val="auto"/>
          <w:szCs w:val="22"/>
        </w:rPr>
      </w:pPr>
      <w:r w:rsidRPr="00E42047">
        <w:rPr>
          <w:bCs/>
          <w:color w:val="auto"/>
          <w:szCs w:val="22"/>
        </w:rPr>
        <w:tab/>
        <w:t>Senator RICE explained the amendment.</w:t>
      </w:r>
    </w:p>
    <w:p w:rsidR="00621673" w:rsidRPr="00E42047" w:rsidRDefault="00621673" w:rsidP="00621673">
      <w:pPr>
        <w:rPr>
          <w:bCs/>
          <w:color w:val="auto"/>
          <w:szCs w:val="22"/>
        </w:rPr>
      </w:pPr>
    </w:p>
    <w:p w:rsidR="00621673" w:rsidRPr="00E42047" w:rsidRDefault="00621673" w:rsidP="00621673">
      <w:pPr>
        <w:rPr>
          <w:bCs/>
          <w:color w:val="auto"/>
          <w:szCs w:val="22"/>
        </w:rPr>
      </w:pPr>
      <w:r w:rsidRPr="00E42047">
        <w:rPr>
          <w:bCs/>
          <w:color w:val="auto"/>
          <w:szCs w:val="22"/>
        </w:rPr>
        <w:tab/>
        <w:t>The amendment was adopted.</w:t>
      </w:r>
    </w:p>
    <w:p w:rsidR="00621673" w:rsidRPr="00E42047" w:rsidRDefault="00621673" w:rsidP="00621673">
      <w:pPr>
        <w:rPr>
          <w:bCs/>
          <w:color w:val="auto"/>
          <w:szCs w:val="22"/>
        </w:rPr>
      </w:pPr>
    </w:p>
    <w:p w:rsidR="00621673" w:rsidRPr="00E42047" w:rsidRDefault="00621673" w:rsidP="00621673">
      <w:pPr>
        <w:rPr>
          <w:bCs/>
          <w:color w:val="auto"/>
          <w:szCs w:val="22"/>
        </w:rPr>
      </w:pPr>
      <w:r w:rsidRPr="00E42047">
        <w:rPr>
          <w:bCs/>
          <w:color w:val="auto"/>
          <w:szCs w:val="22"/>
        </w:rPr>
        <w:tab/>
        <w:t>Senator MALLOY spoke on the Bill.</w:t>
      </w:r>
    </w:p>
    <w:p w:rsidR="00621673" w:rsidRDefault="00621673" w:rsidP="00621673">
      <w:pPr>
        <w:rPr>
          <w:bCs/>
          <w:color w:val="FF0000"/>
          <w:szCs w:val="22"/>
        </w:rPr>
      </w:pPr>
    </w:p>
    <w:p w:rsidR="00621673" w:rsidRPr="0063614E" w:rsidRDefault="00BB0D58" w:rsidP="00621673">
      <w:pPr>
        <w:pStyle w:val="Header"/>
        <w:rPr>
          <w:bCs/>
          <w:color w:val="auto"/>
          <w:szCs w:val="22"/>
        </w:rPr>
      </w:pPr>
      <w:r>
        <w:rPr>
          <w:bCs/>
          <w:color w:val="auto"/>
          <w:szCs w:val="22"/>
        </w:rPr>
        <w:tab/>
      </w:r>
      <w:r w:rsidR="00621673" w:rsidRPr="0063614E">
        <w:rPr>
          <w:bCs/>
          <w:color w:val="auto"/>
          <w:szCs w:val="22"/>
        </w:rPr>
        <w:t>The question</w:t>
      </w:r>
      <w:r w:rsidR="00621673">
        <w:rPr>
          <w:bCs/>
          <w:color w:val="auto"/>
          <w:szCs w:val="22"/>
        </w:rPr>
        <w:t xml:space="preserve"> then</w:t>
      </w:r>
      <w:r w:rsidR="00621673" w:rsidRPr="0063614E">
        <w:rPr>
          <w:bCs/>
          <w:color w:val="auto"/>
          <w:szCs w:val="22"/>
        </w:rPr>
        <w:t xml:space="preserve"> being the second reading of the Bill.</w:t>
      </w:r>
    </w:p>
    <w:p w:rsidR="00621673" w:rsidRPr="0063614E" w:rsidRDefault="00621673" w:rsidP="00621673">
      <w:pPr>
        <w:pStyle w:val="Header"/>
        <w:rPr>
          <w:bCs/>
          <w:color w:val="auto"/>
          <w:szCs w:val="22"/>
        </w:rPr>
      </w:pPr>
    </w:p>
    <w:p w:rsidR="00621673" w:rsidRDefault="00621673" w:rsidP="00621673">
      <w:pPr>
        <w:pStyle w:val="Header"/>
        <w:rPr>
          <w:bCs/>
          <w:color w:val="auto"/>
          <w:szCs w:val="22"/>
        </w:rPr>
      </w:pPr>
      <w:r w:rsidRPr="0063614E">
        <w:rPr>
          <w:bCs/>
          <w:color w:val="auto"/>
          <w:szCs w:val="22"/>
        </w:rPr>
        <w:tab/>
        <w:t>The "ayes" and "nays" were demanded and taken, resulting as follows:</w:t>
      </w:r>
    </w:p>
    <w:p w:rsidR="00621673" w:rsidRPr="00E42047" w:rsidRDefault="00621673" w:rsidP="00621673">
      <w:pPr>
        <w:pStyle w:val="Header"/>
        <w:jc w:val="center"/>
        <w:rPr>
          <w:b/>
          <w:bCs/>
          <w:color w:val="auto"/>
          <w:szCs w:val="22"/>
        </w:rPr>
      </w:pPr>
      <w:r w:rsidRPr="00E42047">
        <w:rPr>
          <w:b/>
          <w:bCs/>
          <w:color w:val="auto"/>
          <w:szCs w:val="22"/>
        </w:rPr>
        <w:t>Ayes 39; Nays 1</w:t>
      </w:r>
    </w:p>
    <w:p w:rsidR="00621673" w:rsidRDefault="00621673" w:rsidP="00621673">
      <w:pPr>
        <w:pStyle w:val="Header"/>
        <w:rPr>
          <w:bCs/>
          <w:color w:val="auto"/>
          <w:szCs w:val="22"/>
        </w:rPr>
      </w:pP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42047">
        <w:rPr>
          <w:b/>
          <w:bCs/>
          <w:color w:val="auto"/>
          <w:szCs w:val="22"/>
        </w:rPr>
        <w:t>AYES</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Alexander</w:t>
      </w:r>
      <w:r>
        <w:rPr>
          <w:bCs/>
          <w:color w:val="auto"/>
          <w:szCs w:val="22"/>
        </w:rPr>
        <w:tab/>
      </w:r>
      <w:r w:rsidRPr="00E42047">
        <w:rPr>
          <w:bCs/>
          <w:color w:val="auto"/>
          <w:szCs w:val="22"/>
        </w:rPr>
        <w:t>Allen</w:t>
      </w:r>
      <w:r>
        <w:rPr>
          <w:bCs/>
          <w:color w:val="auto"/>
          <w:szCs w:val="22"/>
        </w:rPr>
        <w:tab/>
      </w:r>
      <w:r w:rsidRPr="00E42047">
        <w:rPr>
          <w:bCs/>
          <w:color w:val="auto"/>
          <w:szCs w:val="22"/>
        </w:rPr>
        <w:t>Bennett</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Campbell</w:t>
      </w:r>
      <w:r>
        <w:rPr>
          <w:bCs/>
          <w:color w:val="auto"/>
          <w:szCs w:val="22"/>
        </w:rPr>
        <w:tab/>
      </w:r>
      <w:r w:rsidRPr="00E42047">
        <w:rPr>
          <w:bCs/>
          <w:color w:val="auto"/>
          <w:szCs w:val="22"/>
        </w:rPr>
        <w:t>Cash</w:t>
      </w:r>
      <w:r>
        <w:rPr>
          <w:bCs/>
          <w:color w:val="auto"/>
          <w:szCs w:val="22"/>
        </w:rPr>
        <w:tab/>
      </w:r>
      <w:r w:rsidRPr="00E42047">
        <w:rPr>
          <w:bCs/>
          <w:color w:val="auto"/>
          <w:szCs w:val="22"/>
        </w:rPr>
        <w:t>Climer</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Corbin</w:t>
      </w:r>
      <w:r>
        <w:rPr>
          <w:bCs/>
          <w:color w:val="auto"/>
          <w:szCs w:val="22"/>
        </w:rPr>
        <w:tab/>
      </w:r>
      <w:r w:rsidRPr="00E42047">
        <w:rPr>
          <w:bCs/>
          <w:color w:val="auto"/>
          <w:szCs w:val="22"/>
        </w:rPr>
        <w:t>Cromer</w:t>
      </w:r>
      <w:r>
        <w:rPr>
          <w:bCs/>
          <w:color w:val="auto"/>
          <w:szCs w:val="22"/>
        </w:rPr>
        <w:tab/>
      </w:r>
      <w:r w:rsidRPr="00E42047">
        <w:rPr>
          <w:bCs/>
          <w:color w:val="auto"/>
          <w:szCs w:val="22"/>
        </w:rPr>
        <w:t>Gambrell</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Gregory</w:t>
      </w:r>
      <w:r>
        <w:rPr>
          <w:bCs/>
          <w:color w:val="auto"/>
          <w:szCs w:val="22"/>
        </w:rPr>
        <w:tab/>
      </w:r>
      <w:r w:rsidRPr="00E42047">
        <w:rPr>
          <w:bCs/>
          <w:color w:val="auto"/>
          <w:szCs w:val="22"/>
        </w:rPr>
        <w:t>Grooms</w:t>
      </w:r>
      <w:r>
        <w:rPr>
          <w:bCs/>
          <w:color w:val="auto"/>
          <w:szCs w:val="22"/>
        </w:rPr>
        <w:tab/>
      </w:r>
      <w:r w:rsidRPr="00E42047">
        <w:rPr>
          <w:bCs/>
          <w:color w:val="auto"/>
          <w:szCs w:val="22"/>
        </w:rPr>
        <w:t>Harpootlian</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Hembree</w:t>
      </w:r>
      <w:r>
        <w:rPr>
          <w:bCs/>
          <w:color w:val="auto"/>
          <w:szCs w:val="22"/>
        </w:rPr>
        <w:tab/>
      </w:r>
      <w:r w:rsidRPr="00E42047">
        <w:rPr>
          <w:bCs/>
          <w:color w:val="auto"/>
          <w:szCs w:val="22"/>
        </w:rPr>
        <w:t>Hutto</w:t>
      </w:r>
      <w:r>
        <w:rPr>
          <w:bCs/>
          <w:color w:val="auto"/>
          <w:szCs w:val="22"/>
        </w:rPr>
        <w:tab/>
      </w:r>
      <w:r w:rsidRPr="00E42047">
        <w:rPr>
          <w:bCs/>
          <w:color w:val="auto"/>
          <w:szCs w:val="22"/>
        </w:rPr>
        <w:t>Jackson</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Johnson</w:t>
      </w:r>
      <w:r>
        <w:rPr>
          <w:bCs/>
          <w:color w:val="auto"/>
          <w:szCs w:val="22"/>
        </w:rPr>
        <w:tab/>
      </w:r>
      <w:r w:rsidRPr="00E42047">
        <w:rPr>
          <w:bCs/>
          <w:color w:val="auto"/>
          <w:szCs w:val="22"/>
        </w:rPr>
        <w:t>Kimpson</w:t>
      </w:r>
      <w:r>
        <w:rPr>
          <w:bCs/>
          <w:color w:val="auto"/>
          <w:szCs w:val="22"/>
        </w:rPr>
        <w:tab/>
      </w:r>
      <w:r w:rsidRPr="00E42047">
        <w:rPr>
          <w:bCs/>
          <w:color w:val="auto"/>
          <w:szCs w:val="22"/>
        </w:rPr>
        <w:t>Leatherman</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42047">
        <w:rPr>
          <w:bCs/>
          <w:color w:val="auto"/>
          <w:szCs w:val="22"/>
        </w:rPr>
        <w:t>Martin</w:t>
      </w:r>
      <w:r>
        <w:rPr>
          <w:bCs/>
          <w:color w:val="auto"/>
          <w:szCs w:val="22"/>
        </w:rPr>
        <w:tab/>
      </w:r>
      <w:r w:rsidRPr="00E42047">
        <w:rPr>
          <w:bCs/>
          <w:color w:val="auto"/>
          <w:szCs w:val="22"/>
        </w:rPr>
        <w:t>Massey</w:t>
      </w:r>
      <w:r>
        <w:rPr>
          <w:bCs/>
          <w:color w:val="auto"/>
          <w:szCs w:val="22"/>
        </w:rPr>
        <w:tab/>
      </w:r>
      <w:r w:rsidRPr="00E42047">
        <w:rPr>
          <w:bCs/>
          <w:i/>
          <w:color w:val="auto"/>
          <w:szCs w:val="22"/>
        </w:rPr>
        <w:t>Matthews, John</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i/>
          <w:color w:val="auto"/>
          <w:szCs w:val="22"/>
        </w:rPr>
        <w:t>Matthews, Margie</w:t>
      </w:r>
      <w:r>
        <w:rPr>
          <w:bCs/>
          <w:i/>
          <w:color w:val="auto"/>
          <w:szCs w:val="22"/>
        </w:rPr>
        <w:tab/>
      </w:r>
      <w:r w:rsidRPr="00E42047">
        <w:rPr>
          <w:bCs/>
          <w:color w:val="auto"/>
          <w:szCs w:val="22"/>
        </w:rPr>
        <w:t>McElveen</w:t>
      </w:r>
      <w:r>
        <w:rPr>
          <w:bCs/>
          <w:color w:val="auto"/>
          <w:szCs w:val="22"/>
        </w:rPr>
        <w:tab/>
      </w:r>
      <w:r w:rsidRPr="00E42047">
        <w:rPr>
          <w:bCs/>
          <w:color w:val="auto"/>
          <w:szCs w:val="22"/>
        </w:rPr>
        <w:t>McLeod</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Nicholson</w:t>
      </w:r>
      <w:r>
        <w:rPr>
          <w:bCs/>
          <w:color w:val="auto"/>
          <w:szCs w:val="22"/>
        </w:rPr>
        <w:tab/>
      </w:r>
      <w:r w:rsidRPr="00E42047">
        <w:rPr>
          <w:bCs/>
          <w:color w:val="auto"/>
          <w:szCs w:val="22"/>
        </w:rPr>
        <w:t>Peeler</w:t>
      </w:r>
      <w:r>
        <w:rPr>
          <w:bCs/>
          <w:color w:val="auto"/>
          <w:szCs w:val="22"/>
        </w:rPr>
        <w:tab/>
      </w:r>
      <w:r w:rsidRPr="00E42047">
        <w:rPr>
          <w:bCs/>
          <w:color w:val="auto"/>
          <w:szCs w:val="22"/>
        </w:rPr>
        <w:t>Rankin</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Reese</w:t>
      </w:r>
      <w:r>
        <w:rPr>
          <w:bCs/>
          <w:color w:val="auto"/>
          <w:szCs w:val="22"/>
        </w:rPr>
        <w:tab/>
      </w:r>
      <w:r w:rsidRPr="00E42047">
        <w:rPr>
          <w:bCs/>
          <w:color w:val="auto"/>
          <w:szCs w:val="22"/>
        </w:rPr>
        <w:t>Rice</w:t>
      </w:r>
      <w:r>
        <w:rPr>
          <w:bCs/>
          <w:color w:val="auto"/>
          <w:szCs w:val="22"/>
        </w:rPr>
        <w:tab/>
      </w:r>
      <w:r w:rsidRPr="00E42047">
        <w:rPr>
          <w:bCs/>
          <w:color w:val="auto"/>
          <w:szCs w:val="22"/>
        </w:rPr>
        <w:t>Sabb</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Scott</w:t>
      </w:r>
      <w:r>
        <w:rPr>
          <w:bCs/>
          <w:color w:val="auto"/>
          <w:szCs w:val="22"/>
        </w:rPr>
        <w:tab/>
      </w:r>
      <w:r w:rsidRPr="00E42047">
        <w:rPr>
          <w:bCs/>
          <w:color w:val="auto"/>
          <w:szCs w:val="22"/>
        </w:rPr>
        <w:t>Senn</w:t>
      </w:r>
      <w:r>
        <w:rPr>
          <w:bCs/>
          <w:color w:val="auto"/>
          <w:szCs w:val="22"/>
        </w:rPr>
        <w:tab/>
      </w:r>
      <w:r w:rsidRPr="00E42047">
        <w:rPr>
          <w:bCs/>
          <w:color w:val="auto"/>
          <w:szCs w:val="22"/>
        </w:rPr>
        <w:t>Setzler</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Shealy</w:t>
      </w:r>
      <w:r>
        <w:rPr>
          <w:bCs/>
          <w:color w:val="auto"/>
          <w:szCs w:val="22"/>
        </w:rPr>
        <w:tab/>
      </w:r>
      <w:r w:rsidRPr="00E42047">
        <w:rPr>
          <w:bCs/>
          <w:color w:val="auto"/>
          <w:szCs w:val="22"/>
        </w:rPr>
        <w:t>Talley</w:t>
      </w:r>
      <w:r>
        <w:rPr>
          <w:bCs/>
          <w:color w:val="auto"/>
          <w:szCs w:val="22"/>
        </w:rPr>
        <w:tab/>
      </w:r>
      <w:r w:rsidRPr="00E42047">
        <w:rPr>
          <w:bCs/>
          <w:color w:val="auto"/>
          <w:szCs w:val="22"/>
        </w:rPr>
        <w:t>Turner</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Verdin</w:t>
      </w:r>
      <w:r>
        <w:rPr>
          <w:bCs/>
          <w:color w:val="auto"/>
          <w:szCs w:val="22"/>
        </w:rPr>
        <w:tab/>
      </w:r>
      <w:r w:rsidRPr="00E42047">
        <w:rPr>
          <w:bCs/>
          <w:color w:val="auto"/>
          <w:szCs w:val="22"/>
        </w:rPr>
        <w:t>Williams</w:t>
      </w:r>
      <w:r>
        <w:rPr>
          <w:bCs/>
          <w:color w:val="auto"/>
          <w:szCs w:val="22"/>
        </w:rPr>
        <w:tab/>
      </w:r>
      <w:r w:rsidRPr="00E42047">
        <w:rPr>
          <w:bCs/>
          <w:color w:val="auto"/>
          <w:szCs w:val="22"/>
        </w:rPr>
        <w:t>Young</w:t>
      </w:r>
    </w:p>
    <w:p w:rsidR="00621673" w:rsidRPr="00E42047"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42047">
        <w:rPr>
          <w:b/>
          <w:bCs/>
          <w:color w:val="auto"/>
          <w:szCs w:val="22"/>
        </w:rPr>
        <w:lastRenderedPageBreak/>
        <w:t>Total--39</w:t>
      </w:r>
    </w:p>
    <w:p w:rsidR="00621673" w:rsidRPr="00E42047" w:rsidRDefault="00621673" w:rsidP="00621673">
      <w:pPr>
        <w:pStyle w:val="Header"/>
        <w:tabs>
          <w:tab w:val="clear" w:pos="8640"/>
          <w:tab w:val="left" w:pos="4320"/>
        </w:tabs>
        <w:rPr>
          <w:bCs/>
          <w:color w:val="auto"/>
          <w:szCs w:val="22"/>
        </w:rPr>
      </w:pP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42047">
        <w:rPr>
          <w:b/>
          <w:bCs/>
          <w:color w:val="auto"/>
          <w:szCs w:val="22"/>
        </w:rPr>
        <w:t>NAYS</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42047">
        <w:rPr>
          <w:bCs/>
          <w:color w:val="auto"/>
          <w:szCs w:val="22"/>
        </w:rPr>
        <w:t>Malloy</w:t>
      </w:r>
    </w:p>
    <w:p w:rsidR="00621673"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21673" w:rsidRPr="00E42047" w:rsidRDefault="00621673" w:rsidP="00621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42047">
        <w:rPr>
          <w:b/>
          <w:bCs/>
          <w:color w:val="auto"/>
          <w:szCs w:val="22"/>
        </w:rPr>
        <w:t>Total--1</w:t>
      </w:r>
    </w:p>
    <w:p w:rsidR="00621673" w:rsidRPr="00E42047" w:rsidRDefault="00621673" w:rsidP="00621673">
      <w:pPr>
        <w:pStyle w:val="Header"/>
        <w:tabs>
          <w:tab w:val="clear" w:pos="8640"/>
          <w:tab w:val="left" w:pos="4320"/>
        </w:tabs>
        <w:rPr>
          <w:bCs/>
          <w:color w:val="auto"/>
          <w:szCs w:val="22"/>
        </w:rPr>
      </w:pPr>
    </w:p>
    <w:p w:rsidR="00621673" w:rsidRDefault="00621673" w:rsidP="00621673">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621673" w:rsidRDefault="00621673" w:rsidP="00621673"/>
    <w:p w:rsidR="000E5C83" w:rsidRDefault="00621673" w:rsidP="00621673">
      <w:pPr>
        <w:jc w:val="center"/>
        <w:rPr>
          <w:b/>
        </w:rPr>
      </w:pPr>
      <w:r>
        <w:rPr>
          <w:b/>
        </w:rPr>
        <w:t>CARRIED OVER</w:t>
      </w:r>
    </w:p>
    <w:p w:rsidR="00621673" w:rsidRPr="00B45375" w:rsidRDefault="00621673" w:rsidP="00621673">
      <w:pPr>
        <w:suppressAutoHyphens/>
      </w:pPr>
      <w:r>
        <w:rPr>
          <w:b/>
        </w:rP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Climer and Davis</w:t>
      </w:r>
      <w:r w:rsidRPr="00B45375">
        <w:t xml:space="preserve">:  </w:t>
      </w:r>
      <w:r w:rsidRPr="00B45375">
        <w:rPr>
          <w:szCs w:val="30"/>
        </w:rPr>
        <w:t xml:space="preserve">A BILL </w:t>
      </w:r>
      <w:r w:rsidRPr="00B45375">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621673" w:rsidRPr="00621673" w:rsidRDefault="00621673" w:rsidP="00621673">
      <w:r>
        <w:rPr>
          <w:b/>
        </w:rPr>
        <w:tab/>
      </w:r>
      <w:r>
        <w:t>On motion of Senator ALEXANDER, the Bill was carried over.</w:t>
      </w:r>
    </w:p>
    <w:p w:rsidR="00621673" w:rsidRDefault="00621673" w:rsidP="00621673">
      <w:pPr>
        <w:jc w:val="center"/>
        <w:rPr>
          <w:b/>
        </w:rPr>
      </w:pPr>
    </w:p>
    <w:p w:rsidR="00621673" w:rsidRDefault="00621673" w:rsidP="00621673">
      <w:pPr>
        <w:jc w:val="center"/>
        <w:rPr>
          <w:b/>
        </w:rPr>
      </w:pPr>
      <w:r>
        <w:rPr>
          <w:b/>
        </w:rPr>
        <w:t>OBJECTION</w:t>
      </w:r>
    </w:p>
    <w:p w:rsidR="00621673" w:rsidRPr="002A5DF8" w:rsidRDefault="00621673" w:rsidP="00621673">
      <w:pPr>
        <w:suppressAutoHyphens/>
      </w:pPr>
      <w:r>
        <w:rPr>
          <w:b/>
        </w:rPr>
        <w:tab/>
      </w:r>
      <w:r w:rsidRPr="002A5DF8">
        <w:t>S. 18</w:t>
      </w:r>
      <w:r w:rsidRPr="002A5DF8">
        <w:fldChar w:fldCharType="begin"/>
      </w:r>
      <w:r w:rsidRPr="002A5DF8">
        <w:instrText xml:space="preserve"> XE "S. 18" \b </w:instrText>
      </w:r>
      <w:r w:rsidRPr="002A5DF8">
        <w:fldChar w:fldCharType="end"/>
      </w:r>
      <w:r w:rsidRPr="002A5DF8">
        <w:t xml:space="preserve"> -- </w:t>
      </w:r>
      <w:r>
        <w:t>Senators Hutto, Young and Climer</w:t>
      </w:r>
      <w:r w:rsidRPr="002A5DF8">
        <w:t xml:space="preserve">:  </w:t>
      </w:r>
      <w:r w:rsidRPr="002A5DF8">
        <w:rPr>
          <w:szCs w:val="30"/>
        </w:rPr>
        <w:t xml:space="preserve">A BILL </w:t>
      </w:r>
      <w:r w:rsidRPr="002A5DF8">
        <w:t>TO AMEND SECTION 56</w:t>
      </w:r>
      <w:r w:rsidRPr="002A5DF8">
        <w:noBreakHyphen/>
        <w:t>1</w:t>
      </w:r>
      <w:r w:rsidRPr="002A5DF8">
        <w:noBreakHyphen/>
        <w:t>286, CODE OF LAWS OF SOUTH CAROLINA, 1976, RELATING TO THE SUSPENSION OF A LICENSE OR PERMIT OR DENIAL OF ISSUANCE OF A LICENSE OR PERMIT TO PERSONS UNDER THE AGE OF TWENTY</w:t>
      </w:r>
      <w:r w:rsidRPr="002A5DF8">
        <w:noBreakHyphen/>
        <w:t>ONE WHO DRIVE MOTOR VEHICLES AND HAVE A CERTAIN AMOUNT OF ALCOHOL CONCENTRATION, SO AS TO ALLOW A PERSON UNDER THE AGE OF TWENTY</w:t>
      </w:r>
      <w:r w:rsidRPr="002A5DF8">
        <w:noBreakHyphen/>
        <w:t xml:space="preserve">ONE WHO IS SERVING A SUSPENSION OR DENIAL OF A LICENSE OR PERMIT TO ENROLL IN THE IGNITION INTERLOCK DEVICE </w:t>
      </w:r>
      <w:r w:rsidRPr="002A5DF8">
        <w:lastRenderedPageBreak/>
        <w:t>PROGRAM; TO AMEND SECTION 56</w:t>
      </w:r>
      <w:r w:rsidRPr="002A5DF8">
        <w:noBreakHyphen/>
        <w:t>1</w:t>
      </w:r>
      <w:r w:rsidRPr="002A5DF8">
        <w:noBreakHyphen/>
        <w:t>385, RELATING TO THE REINSTATEMENT OF PERMANENTLY REVOKED DRIVERS</w:t>
      </w:r>
      <w:r>
        <w:t>’</w:t>
      </w:r>
      <w:r w:rsidRPr="002A5DF8">
        <w:t xml:space="preserve"> LICENSES, SO AS TO LIMIT APPLICATION TO OFFENSES OCCURRING PRIOR TO OCTOBER 1, 2014; TO AMEND SECTION 56</w:t>
      </w:r>
      <w:r w:rsidRPr="002A5DF8">
        <w:noBreakHyphen/>
        <w:t>1</w:t>
      </w:r>
      <w:r w:rsidRPr="002A5DF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A5DF8">
        <w:noBreakHyphen/>
        <w:t>1</w:t>
      </w:r>
      <w:r w:rsidRPr="002A5DF8">
        <w:noBreakHyphen/>
        <w:t>1090, RELATING TO REQUESTS FOR RESTORATION OF THE PRIVILEGE TO OPERATE A MOTOR VEHICLE, SO AS TO ALLOW A PERSON CLASSIFIED AS AN HABITUAL OFFENDER TO OBTAIN A DRIVER</w:t>
      </w:r>
      <w:r>
        <w:t>’</w:t>
      </w:r>
      <w:r w:rsidRPr="002A5DF8">
        <w:t>S LICENSE WITH AN INTERLOCK RESTRICTION IF HE PARTICIPATES IN THE INTERLOCK IGNITION PROGRAM; TO AMEND SECTION 56</w:t>
      </w:r>
      <w:r w:rsidRPr="002A5DF8">
        <w:noBreakHyphen/>
        <w:t>1</w:t>
      </w:r>
      <w:r w:rsidRPr="002A5DF8">
        <w:noBreakHyphen/>
        <w:t>1320, RELATING TO PROVISIONAL DRIVERS</w:t>
      </w:r>
      <w:r>
        <w:t>’</w:t>
      </w:r>
      <w:r w:rsidRPr="002A5DF8">
        <w:t xml:space="preserve"> LICENSES, SO AS TO ELIMINATE PROVISIONAL LICENSES FOR FIRST OFFENSE DRIVING UNDER THE INFLUENCE UNLESS THE OFFENSE WAS CREATED PRIOR TO THE EFFECTIVE DATE OF THIS ACT; TO AMEND SECTION 56</w:t>
      </w:r>
      <w:r w:rsidRPr="002A5DF8">
        <w:noBreakHyphen/>
        <w:t>1</w:t>
      </w:r>
      <w:r w:rsidRPr="002A5DF8">
        <w:noBreakHyphen/>
        <w:t>1340, RELATING TO THE ISSUANCES OF LICENSES AND CONVICTIONS TO BE RECORDED, SO AS TO CONFORM INTERNAL STATUTORY REFERENCES; TO AMEND SECTION 56</w:t>
      </w:r>
      <w:r w:rsidRPr="002A5DF8">
        <w:noBreakHyphen/>
        <w:t>5</w:t>
      </w:r>
      <w:r w:rsidRPr="002A5DF8">
        <w:noBreakHyphen/>
        <w:t>2941, RELATING TO IGNITION INTERLOCK DEVICES, SO AS TO INCLUDE REFERENCE TO THE HABITUAL OFFENDER STATUTE, REMOVE EXCEPTIONS TO IGNITION INTERLOCK DEVICES FOR OFFENDERS WHO ARE NONRESIDENTS AND FIRST</w:t>
      </w:r>
      <w:r w:rsidRPr="002A5DF8">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2A5DF8">
        <w:noBreakHyphen/>
        <w:t>5</w:t>
      </w:r>
      <w:r w:rsidRPr="002A5DF8">
        <w:noBreakHyphen/>
        <w:t xml:space="preserve">2951, RELATING TO TEMPORARY ALCOHOL LICENSES, </w:t>
      </w:r>
      <w:r w:rsidRPr="002A5DF8">
        <w:lastRenderedPageBreak/>
        <w:t>SO AS TO REQUIRE AN IGNITION INTERLOCK DEVICE RESTRICTION ON A TEMPORARY ALCOHOL LICENSE AND TO DELETE PROVISIONS RELATING TO ROUTE</w:t>
      </w:r>
      <w:r w:rsidRPr="002A5DF8">
        <w:noBreakHyphen/>
        <w:t>RESTRICTED LICENSES; AND TO AMEND SECTION 56</w:t>
      </w:r>
      <w:r w:rsidRPr="002A5DF8">
        <w:noBreakHyphen/>
        <w:t>5</w:t>
      </w:r>
      <w:r w:rsidRPr="002A5DF8">
        <w:noBreakHyphen/>
        <w:t>2990, RELATING TO SUSPENSION OF A CONVICTED PERSON</w:t>
      </w:r>
      <w:r>
        <w:t>’</w:t>
      </w:r>
      <w:r w:rsidRPr="002A5DF8">
        <w:t>S DRIVER</w:t>
      </w:r>
      <w:r>
        <w:t>’</w:t>
      </w:r>
      <w:r w:rsidRPr="002A5DF8">
        <w:t>S LICENSE AND THE PERIOD OF SUSPENSION, SO AS TO REQUIRE AN IGNITION INTERLOCK DEVICE IF A FIRST</w:t>
      </w:r>
      <w:r w:rsidRPr="002A5DF8">
        <w:noBreakHyphen/>
        <w:t>TIME OFFENDER OF DRIVING UNDER THE INFLUENCE SEEKS TO END A SUSPENSION.</w:t>
      </w:r>
    </w:p>
    <w:p w:rsidR="00621673" w:rsidRPr="00621673" w:rsidRDefault="00621673" w:rsidP="00621673">
      <w:r w:rsidRPr="00621673">
        <w:tab/>
        <w:t>Senator MALLOY objected to consideration of the Bill.</w:t>
      </w:r>
    </w:p>
    <w:p w:rsidR="00621673" w:rsidRDefault="00621673" w:rsidP="00621673">
      <w:pPr>
        <w:jc w:val="center"/>
        <w:rPr>
          <w:b/>
        </w:rPr>
      </w:pPr>
    </w:p>
    <w:p w:rsidR="007E0FA3" w:rsidRPr="007E0FA3" w:rsidRDefault="007E0FA3" w:rsidP="00621673">
      <w:pPr>
        <w:jc w:val="center"/>
        <w:rPr>
          <w:b/>
        </w:rPr>
      </w:pPr>
      <w:r>
        <w:rPr>
          <w:b/>
        </w:rPr>
        <w:t>CARRIED</w:t>
      </w:r>
      <w:r>
        <w:rPr>
          <w:b/>
        </w:rPr>
        <w:tab/>
        <w:t>OVER</w:t>
      </w:r>
    </w:p>
    <w:p w:rsidR="007E0FA3" w:rsidRPr="003E4AED" w:rsidRDefault="007E0FA3" w:rsidP="007E0FA3">
      <w:pPr>
        <w:suppressAutoHyphens/>
      </w:pPr>
      <w:r>
        <w:rPr>
          <w:b/>
        </w:rPr>
        <w:tab/>
      </w:r>
      <w:r w:rsidRPr="003E4AED">
        <w:t>S. 79</w:t>
      </w:r>
      <w:r w:rsidRPr="003E4AED">
        <w:fldChar w:fldCharType="begin"/>
      </w:r>
      <w:r w:rsidRPr="003E4AED">
        <w:instrText xml:space="preserve"> XE "S. 79" \b </w:instrText>
      </w:r>
      <w:r w:rsidRPr="003E4AED">
        <w:fldChar w:fldCharType="end"/>
      </w:r>
      <w:r w:rsidRPr="003E4AED">
        <w:t xml:space="preserve"> -- </w:t>
      </w:r>
      <w:r>
        <w:t>Senators Sheheen and Climer</w:t>
      </w:r>
      <w:r w:rsidRPr="003E4AED">
        <w:t xml:space="preserve">:  </w:t>
      </w:r>
      <w:r w:rsidRPr="003E4AED">
        <w:rPr>
          <w:szCs w:val="30"/>
        </w:rPr>
        <w:t xml:space="preserve">A BILL </w:t>
      </w:r>
      <w:r w:rsidRPr="003E4AED">
        <w:t xml:space="preserve">TO AMEND SECTION 63-7-20(6) OF THE 1976 CODE, RELATING TO GENERAL PROVISIONS CONCERNING CHILD PROTECTION AND PERMANENCY, TO PROVIDE EXCEPTIONS TO THE DEFINITION OF </w:t>
      </w:r>
      <w:r>
        <w:t>“</w:t>
      </w:r>
      <w:r w:rsidRPr="003E4AED">
        <w:t>CHILD ABUSE OR NEGLECT</w:t>
      </w:r>
      <w:r>
        <w:t>”</w:t>
      </w:r>
      <w:r w:rsidRPr="003E4AED">
        <w:t xml:space="preserve"> OR </w:t>
      </w:r>
      <w:r>
        <w:t>“</w:t>
      </w:r>
      <w:r w:rsidRPr="003E4AED">
        <w:t>HARM.</w:t>
      </w:r>
      <w:r>
        <w:t>”</w:t>
      </w:r>
    </w:p>
    <w:p w:rsidR="007E0FA3" w:rsidRDefault="007E0FA3" w:rsidP="007E0FA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E0FA3" w:rsidRDefault="007E0FA3" w:rsidP="007E0FA3"/>
    <w:p w:rsidR="007E0FA3" w:rsidRDefault="00BB0D58" w:rsidP="007E0FA3">
      <w:r>
        <w:tab/>
        <w:t xml:space="preserve">Senator </w:t>
      </w:r>
      <w:r w:rsidR="007E0FA3">
        <w:t>CLIMER explained the Bill.</w:t>
      </w:r>
    </w:p>
    <w:p w:rsidR="00BB0D58" w:rsidRDefault="00BB0D58" w:rsidP="007E0FA3"/>
    <w:p w:rsidR="007E0FA3" w:rsidRDefault="007E0FA3" w:rsidP="007E0FA3">
      <w:r>
        <w:tab/>
        <w:t>On motion of Senator NICHOLSON, the Bill was carried over.</w:t>
      </w:r>
    </w:p>
    <w:p w:rsidR="00621673" w:rsidRDefault="00621673" w:rsidP="007E0FA3">
      <w:pPr>
        <w:rPr>
          <w:b/>
        </w:rPr>
      </w:pPr>
    </w:p>
    <w:p w:rsidR="007E0FA3" w:rsidRPr="00DC49B7" w:rsidRDefault="007E0FA3" w:rsidP="007E0FA3">
      <w:pPr>
        <w:jc w:val="center"/>
        <w:rPr>
          <w:b/>
        </w:rPr>
      </w:pPr>
      <w:r>
        <w:rPr>
          <w:b/>
        </w:rPr>
        <w:t>READ THE SECOND TIME</w:t>
      </w:r>
    </w:p>
    <w:p w:rsidR="007E0FA3" w:rsidRPr="006F2DA3" w:rsidRDefault="007E0FA3" w:rsidP="007E0FA3">
      <w:r>
        <w:rPr>
          <w:b/>
        </w:rPr>
        <w:tab/>
      </w:r>
      <w:r w:rsidRPr="006F2DA3">
        <w:t>S. 362</w:t>
      </w:r>
      <w:r w:rsidRPr="006F2DA3">
        <w:fldChar w:fldCharType="begin"/>
      </w:r>
      <w:r w:rsidRPr="006F2DA3">
        <w:instrText xml:space="preserve"> XE "S. 362" \b </w:instrText>
      </w:r>
      <w:r w:rsidRPr="006F2DA3">
        <w:fldChar w:fldCharType="end"/>
      </w:r>
      <w:r w:rsidRPr="006F2DA3">
        <w:t xml:space="preserve"> -- </w:t>
      </w:r>
      <w:r>
        <w:t>Senators Verdin, Reese, McElveen and Rice</w:t>
      </w:r>
      <w:r w:rsidRPr="006F2DA3">
        <w:t xml:space="preserve">:  </w:t>
      </w:r>
      <w:r w:rsidRPr="006F2DA3">
        <w:rPr>
          <w:szCs w:val="30"/>
        </w:rPr>
        <w:t xml:space="preserve">A BILL </w:t>
      </w:r>
      <w:r w:rsidRPr="006F2DA3">
        <w:rPr>
          <w:color w:val="000000" w:themeColor="text1"/>
          <w:u w:color="000000" w:themeColor="text1"/>
        </w:rPr>
        <w:t>TO AMEND ARTICLE 25, CHAPTER 6, TITLE 12 OF THE 1976 CODE, RELATING TO INCOME TAX CREDITS, BY ADDING SECTION 12</w:t>
      </w:r>
      <w:r w:rsidRPr="006F2DA3">
        <w:rPr>
          <w:color w:val="000000" w:themeColor="text1"/>
          <w:u w:color="000000" w:themeColor="text1"/>
        </w:rPr>
        <w:noBreakHyphen/>
        <w:t>6</w:t>
      </w:r>
      <w:r w:rsidRPr="006F2DA3">
        <w:rPr>
          <w:color w:val="000000" w:themeColor="text1"/>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7E0FA3" w:rsidRDefault="007E0FA3" w:rsidP="007E0FA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E0FA3" w:rsidRDefault="007E0FA3" w:rsidP="007E0FA3">
      <w:pPr>
        <w:pStyle w:val="Header"/>
        <w:rPr>
          <w:bCs/>
          <w:color w:val="auto"/>
          <w:szCs w:val="22"/>
        </w:rPr>
      </w:pPr>
    </w:p>
    <w:p w:rsidR="007E0FA3" w:rsidRPr="0063614E" w:rsidRDefault="007E0FA3" w:rsidP="007E0FA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E0FA3" w:rsidRPr="0063614E" w:rsidRDefault="007E0FA3" w:rsidP="007E0FA3">
      <w:pPr>
        <w:pStyle w:val="Header"/>
        <w:rPr>
          <w:bCs/>
          <w:color w:val="auto"/>
          <w:szCs w:val="22"/>
        </w:rPr>
      </w:pPr>
    </w:p>
    <w:p w:rsidR="007E0FA3" w:rsidRPr="0063614E" w:rsidRDefault="007E0FA3" w:rsidP="007E0FA3">
      <w:pPr>
        <w:pStyle w:val="Header"/>
        <w:rPr>
          <w:bCs/>
          <w:color w:val="auto"/>
          <w:szCs w:val="22"/>
        </w:rPr>
      </w:pPr>
      <w:r w:rsidRPr="0063614E">
        <w:rPr>
          <w:bCs/>
          <w:color w:val="auto"/>
          <w:szCs w:val="22"/>
        </w:rPr>
        <w:tab/>
        <w:t>The "ayes" and "nays" were demanded and taken, resulting as follows:</w:t>
      </w:r>
    </w:p>
    <w:p w:rsidR="007E0FA3" w:rsidRPr="007E0FA3" w:rsidRDefault="007E0FA3" w:rsidP="007E0FA3">
      <w:pPr>
        <w:pStyle w:val="Header"/>
        <w:jc w:val="center"/>
        <w:rPr>
          <w:b/>
          <w:bCs/>
          <w:color w:val="auto"/>
          <w:szCs w:val="22"/>
        </w:rPr>
      </w:pPr>
      <w:r w:rsidRPr="007E0FA3">
        <w:rPr>
          <w:b/>
          <w:bCs/>
          <w:color w:val="auto"/>
          <w:szCs w:val="22"/>
        </w:rPr>
        <w:t>Ayes 37; Nays 2</w:t>
      </w:r>
    </w:p>
    <w:p w:rsidR="007E0FA3" w:rsidRDefault="007E0FA3" w:rsidP="007E0FA3">
      <w:pPr>
        <w:pStyle w:val="Header"/>
        <w:rPr>
          <w:bCs/>
          <w:color w:val="auto"/>
          <w:szCs w:val="22"/>
        </w:rPr>
      </w:pP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0FA3">
        <w:rPr>
          <w:b/>
          <w:bCs/>
          <w:color w:val="auto"/>
          <w:szCs w:val="22"/>
        </w:rPr>
        <w:t>AYES</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Alexander</w:t>
      </w:r>
      <w:r>
        <w:rPr>
          <w:bCs/>
          <w:color w:val="auto"/>
          <w:szCs w:val="22"/>
        </w:rPr>
        <w:tab/>
      </w:r>
      <w:r w:rsidRPr="007E0FA3">
        <w:rPr>
          <w:bCs/>
          <w:color w:val="auto"/>
          <w:szCs w:val="22"/>
        </w:rPr>
        <w:t>Allen</w:t>
      </w:r>
      <w:r>
        <w:rPr>
          <w:bCs/>
          <w:color w:val="auto"/>
          <w:szCs w:val="22"/>
        </w:rPr>
        <w:tab/>
      </w:r>
      <w:r w:rsidRPr="007E0FA3">
        <w:rPr>
          <w:bCs/>
          <w:color w:val="auto"/>
          <w:szCs w:val="22"/>
        </w:rPr>
        <w:t>Campbell</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lastRenderedPageBreak/>
        <w:t>Climer</w:t>
      </w:r>
      <w:r>
        <w:rPr>
          <w:bCs/>
          <w:color w:val="auto"/>
          <w:szCs w:val="22"/>
        </w:rPr>
        <w:tab/>
      </w:r>
      <w:r w:rsidRPr="007E0FA3">
        <w:rPr>
          <w:bCs/>
          <w:color w:val="auto"/>
          <w:szCs w:val="22"/>
        </w:rPr>
        <w:t>Corbin</w:t>
      </w:r>
      <w:r>
        <w:rPr>
          <w:bCs/>
          <w:color w:val="auto"/>
          <w:szCs w:val="22"/>
        </w:rPr>
        <w:tab/>
      </w:r>
      <w:r w:rsidRPr="007E0FA3">
        <w:rPr>
          <w:bCs/>
          <w:color w:val="auto"/>
          <w:szCs w:val="22"/>
        </w:rPr>
        <w:t>Cromer</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Gambrell</w:t>
      </w:r>
      <w:r>
        <w:rPr>
          <w:bCs/>
          <w:color w:val="auto"/>
          <w:szCs w:val="22"/>
        </w:rPr>
        <w:tab/>
      </w:r>
      <w:r w:rsidRPr="007E0FA3">
        <w:rPr>
          <w:bCs/>
          <w:color w:val="auto"/>
          <w:szCs w:val="22"/>
        </w:rPr>
        <w:t>Gregory</w:t>
      </w:r>
      <w:r>
        <w:rPr>
          <w:bCs/>
          <w:color w:val="auto"/>
          <w:szCs w:val="22"/>
        </w:rPr>
        <w:tab/>
      </w:r>
      <w:r w:rsidRPr="007E0FA3">
        <w:rPr>
          <w:bCs/>
          <w:color w:val="auto"/>
          <w:szCs w:val="22"/>
        </w:rPr>
        <w:t>Grooms</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Harpootlian</w:t>
      </w:r>
      <w:r>
        <w:rPr>
          <w:bCs/>
          <w:color w:val="auto"/>
          <w:szCs w:val="22"/>
        </w:rPr>
        <w:tab/>
      </w:r>
      <w:r w:rsidRPr="007E0FA3">
        <w:rPr>
          <w:bCs/>
          <w:color w:val="auto"/>
          <w:szCs w:val="22"/>
        </w:rPr>
        <w:t>Hembree</w:t>
      </w:r>
      <w:r>
        <w:rPr>
          <w:bCs/>
          <w:color w:val="auto"/>
          <w:szCs w:val="22"/>
        </w:rPr>
        <w:tab/>
      </w:r>
      <w:r w:rsidRPr="007E0FA3">
        <w:rPr>
          <w:bCs/>
          <w:color w:val="auto"/>
          <w:szCs w:val="22"/>
        </w:rPr>
        <w:t>Hutto</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Jackson</w:t>
      </w:r>
      <w:r>
        <w:rPr>
          <w:bCs/>
          <w:color w:val="auto"/>
          <w:szCs w:val="22"/>
        </w:rPr>
        <w:tab/>
      </w:r>
      <w:r w:rsidRPr="007E0FA3">
        <w:rPr>
          <w:bCs/>
          <w:color w:val="auto"/>
          <w:szCs w:val="22"/>
        </w:rPr>
        <w:t>Johnson</w:t>
      </w:r>
      <w:r>
        <w:rPr>
          <w:bCs/>
          <w:color w:val="auto"/>
          <w:szCs w:val="22"/>
        </w:rPr>
        <w:tab/>
      </w:r>
      <w:r w:rsidRPr="007E0FA3">
        <w:rPr>
          <w:bCs/>
          <w:color w:val="auto"/>
          <w:szCs w:val="22"/>
        </w:rPr>
        <w:t>Kimpson</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Leatherman</w:t>
      </w:r>
      <w:r>
        <w:rPr>
          <w:bCs/>
          <w:color w:val="auto"/>
          <w:szCs w:val="22"/>
        </w:rPr>
        <w:tab/>
      </w:r>
      <w:r w:rsidRPr="007E0FA3">
        <w:rPr>
          <w:bCs/>
          <w:color w:val="auto"/>
          <w:szCs w:val="22"/>
        </w:rPr>
        <w:t>Malloy</w:t>
      </w:r>
      <w:r>
        <w:rPr>
          <w:bCs/>
          <w:color w:val="auto"/>
          <w:szCs w:val="22"/>
        </w:rPr>
        <w:tab/>
      </w:r>
      <w:r w:rsidRPr="007E0FA3">
        <w:rPr>
          <w:bCs/>
          <w:color w:val="auto"/>
          <w:szCs w:val="22"/>
        </w:rPr>
        <w:t>Martin</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i/>
          <w:color w:val="auto"/>
          <w:szCs w:val="22"/>
        </w:rPr>
        <w:t>Matthews, John</w:t>
      </w:r>
      <w:r>
        <w:rPr>
          <w:bCs/>
          <w:i/>
          <w:color w:val="auto"/>
          <w:szCs w:val="22"/>
        </w:rPr>
        <w:tab/>
      </w:r>
      <w:r w:rsidRPr="007E0FA3">
        <w:rPr>
          <w:bCs/>
          <w:i/>
          <w:color w:val="auto"/>
          <w:szCs w:val="22"/>
        </w:rPr>
        <w:t>Matthews, Margie</w:t>
      </w:r>
      <w:r>
        <w:rPr>
          <w:bCs/>
          <w:i/>
          <w:color w:val="auto"/>
          <w:szCs w:val="22"/>
        </w:rPr>
        <w:tab/>
      </w:r>
      <w:r w:rsidRPr="007E0FA3">
        <w:rPr>
          <w:bCs/>
          <w:color w:val="auto"/>
          <w:szCs w:val="22"/>
        </w:rPr>
        <w:t>McElveen</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McLeod</w:t>
      </w:r>
      <w:r>
        <w:rPr>
          <w:bCs/>
          <w:color w:val="auto"/>
          <w:szCs w:val="22"/>
        </w:rPr>
        <w:tab/>
      </w:r>
      <w:r w:rsidRPr="007E0FA3">
        <w:rPr>
          <w:bCs/>
          <w:color w:val="auto"/>
          <w:szCs w:val="22"/>
        </w:rPr>
        <w:t>Nicholson</w:t>
      </w:r>
      <w:r>
        <w:rPr>
          <w:bCs/>
          <w:color w:val="auto"/>
          <w:szCs w:val="22"/>
        </w:rPr>
        <w:tab/>
      </w:r>
      <w:r w:rsidRPr="007E0FA3">
        <w:rPr>
          <w:bCs/>
          <w:color w:val="auto"/>
          <w:szCs w:val="22"/>
        </w:rPr>
        <w:t>Peeler</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Rankin</w:t>
      </w:r>
      <w:r>
        <w:rPr>
          <w:bCs/>
          <w:color w:val="auto"/>
          <w:szCs w:val="22"/>
        </w:rPr>
        <w:tab/>
      </w:r>
      <w:r w:rsidRPr="007E0FA3">
        <w:rPr>
          <w:bCs/>
          <w:color w:val="auto"/>
          <w:szCs w:val="22"/>
        </w:rPr>
        <w:t>Reese</w:t>
      </w:r>
      <w:r>
        <w:rPr>
          <w:bCs/>
          <w:color w:val="auto"/>
          <w:szCs w:val="22"/>
        </w:rPr>
        <w:tab/>
      </w:r>
      <w:r w:rsidRPr="007E0FA3">
        <w:rPr>
          <w:bCs/>
          <w:color w:val="auto"/>
          <w:szCs w:val="22"/>
        </w:rPr>
        <w:t>Rice</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Sabb</w:t>
      </w:r>
      <w:r>
        <w:rPr>
          <w:bCs/>
          <w:color w:val="auto"/>
          <w:szCs w:val="22"/>
        </w:rPr>
        <w:tab/>
      </w:r>
      <w:r w:rsidRPr="007E0FA3">
        <w:rPr>
          <w:bCs/>
          <w:color w:val="auto"/>
          <w:szCs w:val="22"/>
        </w:rPr>
        <w:t>Scott</w:t>
      </w:r>
      <w:r>
        <w:rPr>
          <w:bCs/>
          <w:color w:val="auto"/>
          <w:szCs w:val="22"/>
        </w:rPr>
        <w:tab/>
      </w:r>
      <w:r w:rsidRPr="007E0FA3">
        <w:rPr>
          <w:bCs/>
          <w:color w:val="auto"/>
          <w:szCs w:val="22"/>
        </w:rPr>
        <w:t>Senn</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Setzler</w:t>
      </w:r>
      <w:r>
        <w:rPr>
          <w:bCs/>
          <w:color w:val="auto"/>
          <w:szCs w:val="22"/>
        </w:rPr>
        <w:tab/>
      </w:r>
      <w:r w:rsidRPr="007E0FA3">
        <w:rPr>
          <w:bCs/>
          <w:color w:val="auto"/>
          <w:szCs w:val="22"/>
        </w:rPr>
        <w:t>Shealy</w:t>
      </w:r>
      <w:r>
        <w:rPr>
          <w:bCs/>
          <w:color w:val="auto"/>
          <w:szCs w:val="22"/>
        </w:rPr>
        <w:tab/>
      </w:r>
      <w:r w:rsidRPr="007E0FA3">
        <w:rPr>
          <w:bCs/>
          <w:color w:val="auto"/>
          <w:szCs w:val="22"/>
        </w:rPr>
        <w:t>Talley</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Turner</w:t>
      </w:r>
      <w:r>
        <w:rPr>
          <w:bCs/>
          <w:color w:val="auto"/>
          <w:szCs w:val="22"/>
        </w:rPr>
        <w:tab/>
      </w:r>
      <w:r w:rsidRPr="007E0FA3">
        <w:rPr>
          <w:bCs/>
          <w:color w:val="auto"/>
          <w:szCs w:val="22"/>
        </w:rPr>
        <w:t>Verdin</w:t>
      </w:r>
      <w:r>
        <w:rPr>
          <w:bCs/>
          <w:color w:val="auto"/>
          <w:szCs w:val="22"/>
        </w:rPr>
        <w:tab/>
      </w:r>
      <w:r w:rsidRPr="007E0FA3">
        <w:rPr>
          <w:bCs/>
          <w:color w:val="auto"/>
          <w:szCs w:val="22"/>
        </w:rPr>
        <w:t>Williams</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Young</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E0FA3" w:rsidRP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E0FA3">
        <w:rPr>
          <w:b/>
          <w:bCs/>
          <w:color w:val="auto"/>
          <w:szCs w:val="22"/>
        </w:rPr>
        <w:t>Total--37</w:t>
      </w:r>
    </w:p>
    <w:p w:rsidR="007E0FA3" w:rsidRPr="007E0FA3" w:rsidRDefault="007E0FA3" w:rsidP="007E0FA3">
      <w:pPr>
        <w:pStyle w:val="Header"/>
        <w:tabs>
          <w:tab w:val="clear" w:pos="8640"/>
          <w:tab w:val="left" w:pos="4320"/>
        </w:tabs>
        <w:rPr>
          <w:bCs/>
          <w:color w:val="auto"/>
          <w:szCs w:val="22"/>
        </w:rPr>
      </w:pP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0FA3">
        <w:rPr>
          <w:b/>
          <w:bCs/>
          <w:color w:val="auto"/>
          <w:szCs w:val="22"/>
        </w:rPr>
        <w:t>NAYS</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0FA3">
        <w:rPr>
          <w:bCs/>
          <w:color w:val="auto"/>
          <w:szCs w:val="22"/>
        </w:rPr>
        <w:t>Bennett</w:t>
      </w:r>
      <w:r>
        <w:rPr>
          <w:bCs/>
          <w:color w:val="auto"/>
          <w:szCs w:val="22"/>
        </w:rPr>
        <w:tab/>
      </w:r>
      <w:r w:rsidRPr="007E0FA3">
        <w:rPr>
          <w:bCs/>
          <w:color w:val="auto"/>
          <w:szCs w:val="22"/>
        </w:rPr>
        <w:t>Cash</w:t>
      </w:r>
    </w:p>
    <w:p w:rsid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E0FA3" w:rsidRPr="007E0FA3" w:rsidRDefault="007E0FA3" w:rsidP="007E0F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E0FA3">
        <w:rPr>
          <w:b/>
          <w:bCs/>
          <w:color w:val="auto"/>
          <w:szCs w:val="22"/>
        </w:rPr>
        <w:t>Total--2</w:t>
      </w:r>
    </w:p>
    <w:p w:rsidR="007E0FA3" w:rsidRPr="007E0FA3" w:rsidRDefault="007E0FA3" w:rsidP="007E0FA3">
      <w:pPr>
        <w:pStyle w:val="Header"/>
        <w:tabs>
          <w:tab w:val="clear" w:pos="8640"/>
          <w:tab w:val="left" w:pos="4320"/>
        </w:tabs>
        <w:rPr>
          <w:bCs/>
          <w:color w:val="auto"/>
          <w:szCs w:val="22"/>
        </w:rPr>
      </w:pPr>
    </w:p>
    <w:p w:rsidR="007E0FA3" w:rsidRDefault="007E0FA3" w:rsidP="007E0FA3">
      <w:pPr>
        <w:pStyle w:val="Header"/>
        <w:tabs>
          <w:tab w:val="clear" w:pos="8640"/>
          <w:tab w:val="left" w:pos="4320"/>
        </w:tabs>
        <w:rPr>
          <w:bCs/>
          <w:color w:val="auto"/>
          <w:szCs w:val="22"/>
        </w:rPr>
      </w:pPr>
      <w:r>
        <w:rPr>
          <w:bCs/>
          <w:color w:val="auto"/>
          <w:szCs w:val="22"/>
        </w:rPr>
        <w:tab/>
        <w:t>The Bill was read the second time, passed and ordered to a third reading.</w:t>
      </w:r>
    </w:p>
    <w:p w:rsidR="00BB0D58" w:rsidRDefault="00BB0D58" w:rsidP="007E0FA3"/>
    <w:p w:rsidR="00BB0D58" w:rsidRDefault="00BB0D58" w:rsidP="00BB0D58">
      <w:pPr>
        <w:jc w:val="center"/>
        <w:rPr>
          <w:b/>
        </w:rPr>
      </w:pPr>
      <w:r w:rsidRPr="00BB0D58">
        <w:rPr>
          <w:b/>
        </w:rPr>
        <w:t>OBJECTION</w:t>
      </w:r>
    </w:p>
    <w:p w:rsidR="00BB0D58" w:rsidRPr="00A83C99" w:rsidRDefault="00BB0D58" w:rsidP="00BB0D58">
      <w:pPr>
        <w:suppressAutoHyphens/>
      </w:pPr>
      <w:r>
        <w:rPr>
          <w:b/>
        </w:rPr>
        <w:tab/>
      </w:r>
      <w:r w:rsidRPr="00A83C99">
        <w:t>S. 474</w:t>
      </w:r>
      <w:r w:rsidRPr="00A83C99">
        <w:fldChar w:fldCharType="begin"/>
      </w:r>
      <w:r w:rsidRPr="00A83C99">
        <w:instrText xml:space="preserve"> XE "S. 474" \b </w:instrText>
      </w:r>
      <w:r w:rsidRPr="00A83C99">
        <w:fldChar w:fldCharType="end"/>
      </w:r>
      <w:r w:rsidRPr="00A83C99">
        <w:t xml:space="preserve"> -- Senator Campsen:  </w:t>
      </w:r>
      <w:r w:rsidRPr="00A83C99">
        <w:rPr>
          <w:szCs w:val="30"/>
        </w:rPr>
        <w:t xml:space="preserve">A BILL </w:t>
      </w:r>
      <w:r w:rsidRPr="00A83C99">
        <w:t xml:space="preserve">TO AMEND </w:t>
      </w:r>
      <w:r w:rsidRPr="00A83C99">
        <w:rPr>
          <w:color w:val="000000" w:themeColor="text1"/>
          <w:u w:color="000000" w:themeColor="text1"/>
        </w:rPr>
        <w:t>SECTION 50</w:t>
      </w:r>
      <w:r w:rsidRPr="00A83C99">
        <w:rPr>
          <w:color w:val="000000" w:themeColor="text1"/>
          <w:u w:color="000000" w:themeColor="text1"/>
        </w:rPr>
        <w:noBreakHyphen/>
        <w:t>5</w:t>
      </w:r>
      <w:r w:rsidRPr="00A83C99">
        <w:rPr>
          <w:color w:val="000000" w:themeColor="text1"/>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A83C99">
        <w:rPr>
          <w:color w:val="000000" w:themeColor="text1"/>
          <w:u w:color="000000" w:themeColor="text1"/>
        </w:rPr>
        <w:noBreakHyphen/>
        <w:t>5</w:t>
      </w:r>
      <w:r w:rsidRPr="00A83C99">
        <w:rPr>
          <w:color w:val="000000" w:themeColor="text1"/>
          <w:u w:color="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BB0D58" w:rsidRPr="00BB0D58" w:rsidRDefault="00BB0D58" w:rsidP="00BB0D58">
      <w:r>
        <w:rPr>
          <w:b/>
        </w:rPr>
        <w:tab/>
      </w:r>
      <w:r w:rsidRPr="00BB0D58">
        <w:t xml:space="preserve">Senator M.B. MATTHEWS objected to consideration of the Bill. </w:t>
      </w:r>
    </w:p>
    <w:p w:rsidR="00BB0D58" w:rsidRDefault="00BB0D58" w:rsidP="00BB0D58">
      <w:pPr>
        <w:rPr>
          <w:b/>
        </w:rPr>
      </w:pPr>
    </w:p>
    <w:p w:rsidR="00BB0D58" w:rsidRDefault="00BB0D58" w:rsidP="00BB0D58">
      <w:pPr>
        <w:keepNext/>
        <w:keepLines/>
        <w:jc w:val="center"/>
        <w:rPr>
          <w:b/>
        </w:rPr>
      </w:pPr>
      <w:r w:rsidRPr="00BB0D58">
        <w:rPr>
          <w:b/>
        </w:rPr>
        <w:lastRenderedPageBreak/>
        <w:t>OBJECTION</w:t>
      </w:r>
    </w:p>
    <w:p w:rsidR="00BB0D58" w:rsidRPr="00AC4C6B" w:rsidRDefault="00BB0D58" w:rsidP="00BB0D58">
      <w:pPr>
        <w:keepNext/>
        <w:keepLines/>
        <w:suppressAutoHyphens/>
      </w:pPr>
      <w:r>
        <w:rPr>
          <w:b/>
        </w:rPr>
        <w:tab/>
      </w:r>
      <w:r>
        <w:tab/>
      </w:r>
      <w:r w:rsidRPr="00AC4C6B">
        <w:t>S. 475</w:t>
      </w:r>
      <w:r w:rsidRPr="00AC4C6B">
        <w:fldChar w:fldCharType="begin"/>
      </w:r>
      <w:r w:rsidRPr="00AC4C6B">
        <w:instrText xml:space="preserve"> XE "S. 475" \b </w:instrText>
      </w:r>
      <w:r w:rsidRPr="00AC4C6B">
        <w:fldChar w:fldCharType="end"/>
      </w:r>
      <w:r w:rsidRPr="00AC4C6B">
        <w:t xml:space="preserve"> -- Senator Campsen:  </w:t>
      </w:r>
      <w:r w:rsidRPr="00AC4C6B">
        <w:rPr>
          <w:szCs w:val="30"/>
        </w:rPr>
        <w:t xml:space="preserve">A BILL </w:t>
      </w:r>
      <w:r w:rsidRPr="00AC4C6B">
        <w:t xml:space="preserve">TO AMEND </w:t>
      </w:r>
      <w:r w:rsidRPr="00AC4C6B">
        <w:rPr>
          <w:color w:val="000000" w:themeColor="text1"/>
          <w:u w:color="000000" w:themeColor="text1"/>
        </w:rPr>
        <w:t>SECTION 50</w:t>
      </w:r>
      <w:r w:rsidRPr="00AC4C6B">
        <w:rPr>
          <w:color w:val="000000" w:themeColor="text1"/>
          <w:u w:color="000000" w:themeColor="text1"/>
        </w:rPr>
        <w:noBreakHyphen/>
        <w:t>5</w:t>
      </w:r>
      <w:r w:rsidRPr="00AC4C6B">
        <w:rPr>
          <w:color w:val="000000" w:themeColor="text1"/>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C4C6B">
        <w:rPr>
          <w:color w:val="000000" w:themeColor="text1"/>
          <w:u w:color="000000" w:themeColor="text1"/>
        </w:rPr>
        <w:noBreakHyphen/>
        <w:t>5</w:t>
      </w:r>
      <w:r w:rsidRPr="00AC4C6B">
        <w:rPr>
          <w:color w:val="000000" w:themeColor="text1"/>
          <w:u w:color="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BB0D58" w:rsidRPr="00BB0D58" w:rsidRDefault="00BB0D58" w:rsidP="00BB0D58">
      <w:r>
        <w:rPr>
          <w:b/>
        </w:rPr>
        <w:tab/>
      </w:r>
      <w:r w:rsidRPr="00BB0D58">
        <w:t xml:space="preserve">Senator M.B. MATTHEWS objected to consideration of the Bill. </w:t>
      </w:r>
    </w:p>
    <w:p w:rsidR="00BB0D58" w:rsidRPr="00BB0D58" w:rsidRDefault="00BB0D58" w:rsidP="00BB0D58">
      <w:pPr>
        <w:jc w:val="center"/>
        <w:rPr>
          <w:b/>
        </w:rPr>
      </w:pPr>
    </w:p>
    <w:p w:rsidR="007E0FA3" w:rsidRPr="007E0FA3" w:rsidRDefault="007E0FA3" w:rsidP="007E0FA3">
      <w:pPr>
        <w:jc w:val="center"/>
        <w:rPr>
          <w:b/>
        </w:rPr>
      </w:pPr>
      <w:r>
        <w:rPr>
          <w:b/>
        </w:rPr>
        <w:t>CARRIED</w:t>
      </w:r>
      <w:r>
        <w:rPr>
          <w:b/>
        </w:rPr>
        <w:tab/>
        <w:t>OVER</w:t>
      </w:r>
    </w:p>
    <w:p w:rsidR="007E0FA3" w:rsidRPr="00ED496D" w:rsidRDefault="007E0FA3" w:rsidP="007E0FA3">
      <w:r>
        <w:rPr>
          <w:b/>
        </w:rPr>
        <w:tab/>
      </w:r>
      <w:r w:rsidRPr="00ED496D">
        <w:t>S. 277</w:t>
      </w:r>
      <w:r w:rsidRPr="00ED496D">
        <w:fldChar w:fldCharType="begin"/>
      </w:r>
      <w:r w:rsidRPr="00ED496D">
        <w:instrText xml:space="preserve"> XE "S. 277" \b </w:instrText>
      </w:r>
      <w:r w:rsidRPr="00ED496D">
        <w:fldChar w:fldCharType="end"/>
      </w:r>
      <w:r w:rsidRPr="00ED496D">
        <w:t xml:space="preserve"> -- Senator Senn:  </w:t>
      </w:r>
      <w:r w:rsidRPr="00ED496D">
        <w:rPr>
          <w:szCs w:val="30"/>
        </w:rPr>
        <w:t xml:space="preserve">A BILL </w:t>
      </w:r>
      <w:r w:rsidRPr="00ED496D">
        <w:t>TO AMEND THE CODE OF LAWS OF SOUTH CAROLINA, 1976, BY ADDING SECTION 40</w:t>
      </w:r>
      <w:r w:rsidRPr="00ED496D">
        <w:noBreakHyphen/>
        <w:t>67</w:t>
      </w:r>
      <w:r w:rsidRPr="00ED496D">
        <w:noBreakHyphen/>
        <w:t>75 SO AS TO PROVIDE SPEECH</w:t>
      </w:r>
      <w:r w:rsidRPr="00ED496D">
        <w:noBreakHyphen/>
        <w:t>LANGUAGE PATHOLOGISTS AND SPEECH</w:t>
      </w:r>
      <w:r w:rsidRPr="00ED496D">
        <w:noBreakHyphen/>
        <w:t>LANGUAGE PATHOLOGY ASSISTANTS UNDER THEIR SUPERVISION SHALL ADHERE TO CERTAIN GUIDELINES; TO AMEND SECTION 40</w:t>
      </w:r>
      <w:r w:rsidRPr="00ED496D">
        <w:noBreakHyphen/>
        <w:t>67</w:t>
      </w:r>
      <w:r w:rsidRPr="00ED496D">
        <w:noBreakHyphen/>
        <w:t>20, AS AMENDED, RELATING TO DEFINITIONS CONCERNING THE REGULATION OF SPEECH PATHOLOGISTS AND AUDIOLOGISTS, SO AS TO REVISE THE DEFINITION OF SPEECH</w:t>
      </w:r>
      <w:r w:rsidRPr="00ED496D">
        <w:noBreakHyphen/>
        <w:t>LANGUAGE PATHOLOGISTS; TO AMEND SECTION 40</w:t>
      </w:r>
      <w:r w:rsidRPr="00ED496D">
        <w:noBreakHyphen/>
        <w:t>67</w:t>
      </w:r>
      <w:r w:rsidRPr="00ED496D">
        <w:noBreakHyphen/>
        <w:t>30, RELATING TO THE SUPERVISION OF SPEECH</w:t>
      </w:r>
      <w:r w:rsidRPr="00ED496D">
        <w:noBreakHyphen/>
        <w:t>LANGUAGE PATHOLOGY INTERNS AND ASSISTANTS, SO AS TO MAKE TECHNICAL CORRECTIONS; TO AMEND SECTION 40</w:t>
      </w:r>
      <w:r w:rsidRPr="00ED496D">
        <w:noBreakHyphen/>
        <w:t>67</w:t>
      </w:r>
      <w:r w:rsidRPr="00ED496D">
        <w:noBreakHyphen/>
        <w:t>260, RELATING TO THE COMPLETION OF CERTAIN CONTINUING EDUCATION HOURS FOR LICENSE RENEWAL, SO AS TO ALLOW FOR THE COMPLETION OF CONTINUING EDUCATION UNITS AS AN ALTERNATIVE; TO AMEND SECTION 40</w:t>
      </w:r>
      <w:r w:rsidRPr="00ED496D">
        <w:noBreakHyphen/>
        <w:t>67</w:t>
      </w:r>
      <w:r w:rsidRPr="00ED496D">
        <w:noBreakHyphen/>
        <w:t>280, RELATING TO THE COMPLETION OF CERTAIN CONTINUING EDUCATION HOURS FOR INACTIVE LICENSE REACTIVATIONS, SO AS TO ALLOW FOR THE COMPLETION OF CONTINUING EDUCATION UNITS AS AN ALTERNATIVE; TO AMEND SECTION 40</w:t>
      </w:r>
      <w:r w:rsidRPr="00ED496D">
        <w:noBreakHyphen/>
        <w:t>67</w:t>
      </w:r>
      <w:r w:rsidRPr="00ED496D">
        <w:noBreakHyphen/>
        <w:t>300, RELATING TO THE APPLICABILITY OF THE CHAPTER, SO AS TO LIMIT THE EXEMPTION FOR SPEECH</w:t>
      </w:r>
      <w:r w:rsidRPr="00ED496D">
        <w:noBreakHyphen/>
        <w:t xml:space="preserve">PATHOLOGISTS AND AUDIOLOGISTS EMPLOYED BY THE FEDERAL GOVERNMENT </w:t>
      </w:r>
      <w:r w:rsidRPr="00ED496D">
        <w:lastRenderedPageBreak/>
        <w:t xml:space="preserve">OR THE STATE TO THOSE SO EMPLOYED BEFORE JANUARY 1, 2020, AND TO REMOVE AN EXEMPTION FOR PERSONS LICENSED UNDER TITLE 40 OR ANOTHER PROVISION OF LAW WHOSE SCOPE OF PRACTICE OVERLAPS WITH THE PRACTICE OF SPEECH PATHOLOGY OR AUDIOLOGY; TO REDESIGNATE CHAPTER 67, TITLE 40 AS </w:t>
      </w:r>
      <w:r>
        <w:t>“</w:t>
      </w:r>
      <w:r w:rsidRPr="00ED496D">
        <w:t>SPEECH</w:t>
      </w:r>
      <w:r w:rsidRPr="00ED496D">
        <w:noBreakHyphen/>
        <w:t>LANGUAGE PATHOLOGISTS AND AUDIOLOGISTS</w:t>
      </w:r>
      <w:r>
        <w:t>”</w:t>
      </w:r>
      <w:r w:rsidRPr="00ED496D">
        <w:t>; AND TO REPEAL ACT 124 OF 2015 RELATING TO THE TEMPORARY EXEMPTION OF CERTAIN APPLICANTS FOR LICENSURE AS SPEECH</w:t>
      </w:r>
      <w:r w:rsidRPr="00ED496D">
        <w:noBreakHyphen/>
        <w:t>LANGUAGE PATHOLOGIST ASSISTANTS FROM THE REQUIREMENT OF HAVING A BACHELOR</w:t>
      </w:r>
      <w:r>
        <w:t>’</w:t>
      </w:r>
      <w:r w:rsidRPr="00ED496D">
        <w:t>S DEGREE FROM A REGIONALLY ACCREDITED INSTITUTION OF HIGHER EDUCATION</w:t>
      </w:r>
      <w:r w:rsidRPr="00ED496D">
        <w:rPr>
          <w:lang w:val="en"/>
        </w:rPr>
        <w:t>.</w:t>
      </w:r>
    </w:p>
    <w:p w:rsidR="007E0FA3" w:rsidRDefault="007E0FA3" w:rsidP="007E0FA3">
      <w:r>
        <w:tab/>
        <w:t>On motion of Senator MARTIN, the Bill was carried over.</w:t>
      </w:r>
    </w:p>
    <w:p w:rsidR="007E0FA3" w:rsidRDefault="007E0FA3" w:rsidP="007E0FA3"/>
    <w:p w:rsidR="007E0FA3" w:rsidRPr="007E0FA3" w:rsidRDefault="007E0FA3" w:rsidP="007E0FA3">
      <w:pPr>
        <w:jc w:val="center"/>
        <w:rPr>
          <w:b/>
        </w:rPr>
      </w:pPr>
      <w:r>
        <w:rPr>
          <w:b/>
        </w:rPr>
        <w:t>CARRIED</w:t>
      </w:r>
      <w:r>
        <w:rPr>
          <w:b/>
        </w:rPr>
        <w:tab/>
        <w:t>OVER</w:t>
      </w:r>
    </w:p>
    <w:p w:rsidR="007E0FA3" w:rsidRPr="00C4158B" w:rsidRDefault="007E0FA3" w:rsidP="007E0FA3">
      <w:pPr>
        <w:suppressAutoHyphens/>
      </w:pPr>
      <w:r>
        <w:rPr>
          <w:b/>
        </w:rPr>
        <w:tab/>
      </w:r>
      <w:r w:rsidRPr="00C4158B">
        <w:t>S. 540</w:t>
      </w:r>
      <w:r w:rsidRPr="00C4158B">
        <w:fldChar w:fldCharType="begin"/>
      </w:r>
      <w:r w:rsidRPr="00C4158B">
        <w:instrText xml:space="preserve"> XE "S. 540" \b </w:instrText>
      </w:r>
      <w:r w:rsidRPr="00C4158B">
        <w:fldChar w:fldCharType="end"/>
      </w:r>
      <w:r w:rsidRPr="00C4158B">
        <w:t xml:space="preserve"> -- Senator Alexander:  </w:t>
      </w:r>
      <w:r w:rsidRPr="00C4158B">
        <w:rPr>
          <w:szCs w:val="30"/>
        </w:rPr>
        <w:t xml:space="preserve">A BILL </w:t>
      </w:r>
      <w:r w:rsidRPr="00C4158B">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w:t>
      </w:r>
      <w:r>
        <w:t>’</w:t>
      </w:r>
      <w:r w:rsidRPr="00C4158B">
        <w:t>S CONSIDERATION.</w:t>
      </w:r>
    </w:p>
    <w:p w:rsidR="007E0FA3" w:rsidRDefault="007E0FA3" w:rsidP="007E0FA3">
      <w:r>
        <w:tab/>
        <w:t>On motion of Senator ALEXANDER, the Bill was carried over.</w:t>
      </w:r>
    </w:p>
    <w:p w:rsidR="007E0FA3" w:rsidRDefault="007E0FA3" w:rsidP="007E0FA3"/>
    <w:p w:rsidR="007E0FA3" w:rsidRPr="007E0FA3" w:rsidRDefault="007E0FA3" w:rsidP="007E0FA3">
      <w:pPr>
        <w:pStyle w:val="Header"/>
        <w:tabs>
          <w:tab w:val="clear" w:pos="8640"/>
          <w:tab w:val="left" w:pos="4320"/>
        </w:tabs>
        <w:jc w:val="center"/>
        <w:rPr>
          <w:b/>
          <w:color w:val="auto"/>
          <w:szCs w:val="22"/>
        </w:rPr>
      </w:pPr>
      <w:r w:rsidRPr="007E0FA3">
        <w:rPr>
          <w:b/>
          <w:color w:val="auto"/>
          <w:szCs w:val="22"/>
        </w:rPr>
        <w:t>POINT OF ORDER</w:t>
      </w:r>
    </w:p>
    <w:p w:rsidR="007E0FA3" w:rsidRPr="00E85475" w:rsidRDefault="007E0FA3" w:rsidP="007E0FA3">
      <w:pPr>
        <w:suppressAutoHyphens/>
      </w:pPr>
      <w:r>
        <w:rPr>
          <w:b/>
          <w:color w:val="C00000"/>
          <w:szCs w:val="22"/>
        </w:rPr>
        <w:tab/>
      </w:r>
      <w:r w:rsidRPr="00E85475">
        <w:t>S. 359</w:t>
      </w:r>
      <w:r w:rsidRPr="00E85475">
        <w:fldChar w:fldCharType="begin"/>
      </w:r>
      <w:r w:rsidRPr="00E85475">
        <w:instrText xml:space="preserve"> XE "S. 359" \b </w:instrText>
      </w:r>
      <w:r w:rsidRPr="00E85475">
        <w:fldChar w:fldCharType="end"/>
      </w:r>
      <w:r w:rsidRPr="00E85475">
        <w:t xml:space="preserve"> -- </w:t>
      </w:r>
      <w:r>
        <w:t>Senators Gambrell and Johnson</w:t>
      </w:r>
      <w:r w:rsidRPr="00E85475">
        <w:t xml:space="preserve">:  </w:t>
      </w:r>
      <w:r w:rsidRPr="00E85475">
        <w:rPr>
          <w:szCs w:val="30"/>
        </w:rPr>
        <w:t xml:space="preserve">A BILL </w:t>
      </w:r>
      <w:r w:rsidRPr="00E85475">
        <w:rPr>
          <w:color w:val="000000" w:themeColor="text1"/>
          <w:u w:color="000000" w:themeColor="text1"/>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E85475">
        <w:rPr>
          <w:color w:val="000000" w:themeColor="text1"/>
          <w:u w:color="000000" w:themeColor="text1"/>
        </w:rPr>
        <w:noBreakHyphen/>
        <w:t>2</w:t>
      </w:r>
      <w:r w:rsidRPr="00E85475">
        <w:rPr>
          <w:color w:val="000000" w:themeColor="text1"/>
          <w:u w:color="000000" w:themeColor="text1"/>
        </w:rPr>
        <w:noBreakHyphen/>
        <w:t xml:space="preserve">10, AS AMENDED, RELATING TO ADMINISTRATIVE PENALTIES, SO AS TO </w:t>
      </w:r>
      <w:r w:rsidRPr="00E85475">
        <w:rPr>
          <w:color w:val="000000" w:themeColor="text1"/>
          <w:u w:color="000000" w:themeColor="text1"/>
        </w:rPr>
        <w:lastRenderedPageBreak/>
        <w:t>APPLY CERTAIN ADMINISTRATIVE PENALTIES TO PHARMACY BENEFITS MANAGERS; TO AMEND SECTION 38</w:t>
      </w:r>
      <w:r w:rsidRPr="00E85475">
        <w:rPr>
          <w:color w:val="000000" w:themeColor="text1"/>
          <w:u w:color="000000" w:themeColor="text1"/>
        </w:rPr>
        <w:noBreakHyphen/>
        <w:t>71</w:t>
      </w:r>
      <w:r w:rsidRPr="00E85475">
        <w:rPr>
          <w:color w:val="000000" w:themeColor="text1"/>
          <w:u w:color="000000" w:themeColor="text1"/>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7E0FA3" w:rsidRDefault="007E0FA3" w:rsidP="007E0FA3">
      <w:pPr>
        <w:pStyle w:val="Header"/>
        <w:tabs>
          <w:tab w:val="clear" w:pos="8640"/>
          <w:tab w:val="left" w:pos="4320"/>
        </w:tabs>
        <w:jc w:val="center"/>
        <w:rPr>
          <w:b/>
          <w:color w:val="C00000"/>
          <w:szCs w:val="22"/>
        </w:rPr>
      </w:pPr>
    </w:p>
    <w:p w:rsidR="007E0FA3" w:rsidRPr="007E0FA3" w:rsidRDefault="007E0FA3" w:rsidP="007E0FA3">
      <w:pPr>
        <w:pStyle w:val="Header"/>
        <w:tabs>
          <w:tab w:val="clear" w:pos="8640"/>
          <w:tab w:val="left" w:pos="4320"/>
        </w:tabs>
        <w:jc w:val="center"/>
        <w:rPr>
          <w:b/>
          <w:color w:val="auto"/>
          <w:szCs w:val="22"/>
        </w:rPr>
      </w:pPr>
      <w:r w:rsidRPr="007E0FA3">
        <w:rPr>
          <w:b/>
          <w:color w:val="auto"/>
          <w:szCs w:val="22"/>
        </w:rPr>
        <w:t>Point of Order</w:t>
      </w:r>
    </w:p>
    <w:p w:rsidR="007E0FA3" w:rsidRPr="007E0FA3" w:rsidRDefault="007E0FA3" w:rsidP="007E0FA3">
      <w:pPr>
        <w:pStyle w:val="Header"/>
        <w:tabs>
          <w:tab w:val="clear" w:pos="8640"/>
          <w:tab w:val="left" w:pos="4320"/>
        </w:tabs>
        <w:rPr>
          <w:color w:val="auto"/>
          <w:szCs w:val="22"/>
        </w:rPr>
      </w:pPr>
      <w:r w:rsidRPr="007E0FA3">
        <w:rPr>
          <w:color w:val="auto"/>
          <w:szCs w:val="22"/>
        </w:rPr>
        <w:tab/>
        <w:t>Senator MARTIN raised a Point of Order under Rule 39 that the Bill had not been on the desks of the members at least one day prior to second reading.</w:t>
      </w:r>
    </w:p>
    <w:p w:rsidR="007E0FA3" w:rsidRPr="007E0FA3" w:rsidRDefault="007E0FA3" w:rsidP="007E0FA3">
      <w:pPr>
        <w:pStyle w:val="Header"/>
        <w:tabs>
          <w:tab w:val="clear" w:pos="8640"/>
          <w:tab w:val="left" w:pos="4320"/>
        </w:tabs>
        <w:rPr>
          <w:color w:val="auto"/>
          <w:szCs w:val="22"/>
        </w:rPr>
      </w:pPr>
      <w:r w:rsidRPr="007E0FA3">
        <w:rPr>
          <w:color w:val="auto"/>
          <w:szCs w:val="22"/>
        </w:rPr>
        <w:tab/>
        <w:t xml:space="preserve">The PRESIDENT sustained the Point of Order.      </w:t>
      </w:r>
    </w:p>
    <w:p w:rsidR="007E0FA3" w:rsidRDefault="007E0FA3" w:rsidP="007E0FA3"/>
    <w:p w:rsidR="00BF217E" w:rsidRPr="00601F61" w:rsidRDefault="00BF217E" w:rsidP="00BF217E">
      <w:pPr>
        <w:ind w:firstLine="216"/>
        <w:jc w:val="center"/>
        <w:rPr>
          <w:b/>
        </w:rPr>
      </w:pPr>
      <w:r w:rsidRPr="00601F61">
        <w:rPr>
          <w:b/>
        </w:rPr>
        <w:t>LOCAL APPOINTMENT</w:t>
      </w:r>
    </w:p>
    <w:p w:rsidR="00BF217E" w:rsidRPr="00601F61" w:rsidRDefault="00BF217E" w:rsidP="00BF217E">
      <w:pPr>
        <w:ind w:firstLine="216"/>
        <w:jc w:val="center"/>
        <w:rPr>
          <w:b/>
        </w:rPr>
      </w:pPr>
      <w:r w:rsidRPr="00601F61">
        <w:rPr>
          <w:b/>
        </w:rPr>
        <w:t>Confirmation</w:t>
      </w:r>
    </w:p>
    <w:p w:rsidR="00BF217E" w:rsidRDefault="00BF217E" w:rsidP="00BF217E">
      <w:pPr>
        <w:ind w:firstLine="216"/>
      </w:pPr>
      <w:r>
        <w:t>Having received a favorable report from the Senate, the following appointment was confirmed in open session:</w:t>
      </w:r>
    </w:p>
    <w:p w:rsidR="00BF217E" w:rsidRDefault="00BF217E" w:rsidP="00BF217E">
      <w:pPr>
        <w:ind w:firstLine="216"/>
      </w:pPr>
    </w:p>
    <w:p w:rsidR="00BF217E" w:rsidRPr="00601F61" w:rsidRDefault="00BF217E" w:rsidP="00BF217E">
      <w:pPr>
        <w:keepNext/>
        <w:ind w:firstLine="216"/>
        <w:rPr>
          <w:u w:val="single"/>
        </w:rPr>
      </w:pPr>
      <w:r w:rsidRPr="00601F61">
        <w:rPr>
          <w:u w:val="single"/>
        </w:rPr>
        <w:t>Initial Appointment, Laurens County Magistrate, with the term to commence April 30, 2015, and to expire April 30, 2019</w:t>
      </w:r>
    </w:p>
    <w:p w:rsidR="00BF217E" w:rsidRDefault="00BF217E" w:rsidP="00BF217E">
      <w:pPr>
        <w:ind w:firstLine="216"/>
      </w:pPr>
      <w:r>
        <w:t>Tracy E. Richards, 107 Lewis Lane, Laurens, SC 29360-2257</w:t>
      </w:r>
      <w:r w:rsidRPr="00601F61">
        <w:rPr>
          <w:i/>
        </w:rPr>
        <w:t xml:space="preserve"> VICE </w:t>
      </w:r>
      <w:r w:rsidRPr="00601F61">
        <w:t>Tommy Copeland</w:t>
      </w:r>
    </w:p>
    <w:p w:rsidR="00170785" w:rsidRDefault="00170785">
      <w:pPr>
        <w:pStyle w:val="Header"/>
        <w:tabs>
          <w:tab w:val="clear" w:pos="8640"/>
          <w:tab w:val="left" w:pos="4320"/>
        </w:tabs>
      </w:pPr>
    </w:p>
    <w:p w:rsidR="008F3017" w:rsidRPr="008F3017" w:rsidRDefault="008F3017" w:rsidP="00BF217E">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70471F">
        <w:t>MASSEY</w:t>
      </w:r>
      <w:r w:rsidR="008F3017">
        <w:t>, the Senate agreed to stand adjourned.</w:t>
      </w:r>
    </w:p>
    <w:p w:rsidR="00BF217E" w:rsidRDefault="00BF217E" w:rsidP="008F3017">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BF217E">
        <w:t>12</w:t>
      </w:r>
      <w:r w:rsidR="00705840">
        <w:t>:</w:t>
      </w:r>
      <w:r w:rsidR="00BF217E">
        <w:t>53 P</w:t>
      </w:r>
      <w:r>
        <w:t xml:space="preserve">.M., on motion of Senator </w:t>
      </w:r>
      <w:r w:rsidR="00705840">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A0CA0" w:rsidRDefault="00AA0CA0" w:rsidP="00AA4E53">
      <w:pPr>
        <w:pStyle w:val="Header"/>
        <w:tabs>
          <w:tab w:val="clear" w:pos="8640"/>
          <w:tab w:val="left" w:pos="4320"/>
        </w:tabs>
        <w:rPr>
          <w:noProof/>
        </w:rPr>
        <w:sectPr w:rsidR="00AA0CA0" w:rsidSect="00AA0CA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A0CA0" w:rsidRDefault="00AA0CA0">
      <w:pPr>
        <w:pStyle w:val="Index1"/>
        <w:tabs>
          <w:tab w:val="right" w:leader="dot" w:pos="2798"/>
        </w:tabs>
        <w:rPr>
          <w:bCs/>
          <w:noProof/>
        </w:rPr>
      </w:pPr>
      <w:r>
        <w:rPr>
          <w:noProof/>
        </w:rPr>
        <w:lastRenderedPageBreak/>
        <w:t>S. 18</w:t>
      </w:r>
      <w:r>
        <w:rPr>
          <w:noProof/>
        </w:rPr>
        <w:tab/>
      </w:r>
      <w:r>
        <w:rPr>
          <w:b/>
          <w:bCs/>
          <w:noProof/>
        </w:rPr>
        <w:t>22</w:t>
      </w:r>
    </w:p>
    <w:p w:rsidR="00AA0CA0" w:rsidRDefault="00AA0CA0">
      <w:pPr>
        <w:pStyle w:val="Index1"/>
        <w:tabs>
          <w:tab w:val="right" w:leader="dot" w:pos="2798"/>
        </w:tabs>
        <w:rPr>
          <w:bCs/>
          <w:noProof/>
        </w:rPr>
      </w:pPr>
      <w:r>
        <w:rPr>
          <w:noProof/>
        </w:rPr>
        <w:t>S. 79</w:t>
      </w:r>
      <w:r>
        <w:rPr>
          <w:noProof/>
        </w:rPr>
        <w:tab/>
      </w:r>
      <w:r>
        <w:rPr>
          <w:b/>
          <w:bCs/>
          <w:noProof/>
        </w:rPr>
        <w:t>24</w:t>
      </w:r>
    </w:p>
    <w:p w:rsidR="00AA0CA0" w:rsidRDefault="00AA0CA0">
      <w:pPr>
        <w:pStyle w:val="Index1"/>
        <w:tabs>
          <w:tab w:val="right" w:leader="dot" w:pos="2798"/>
        </w:tabs>
        <w:rPr>
          <w:bCs/>
          <w:noProof/>
        </w:rPr>
      </w:pPr>
      <w:r>
        <w:rPr>
          <w:noProof/>
        </w:rPr>
        <w:t>S. 80</w:t>
      </w:r>
      <w:r>
        <w:rPr>
          <w:noProof/>
        </w:rPr>
        <w:tab/>
      </w:r>
      <w:r>
        <w:rPr>
          <w:b/>
          <w:bCs/>
          <w:noProof/>
        </w:rPr>
        <w:t>14</w:t>
      </w:r>
    </w:p>
    <w:p w:rsidR="00AA0CA0" w:rsidRDefault="00AA0CA0">
      <w:pPr>
        <w:pStyle w:val="Index1"/>
        <w:tabs>
          <w:tab w:val="right" w:leader="dot" w:pos="2798"/>
        </w:tabs>
        <w:rPr>
          <w:bCs/>
          <w:noProof/>
        </w:rPr>
      </w:pPr>
      <w:r>
        <w:rPr>
          <w:noProof/>
        </w:rPr>
        <w:t>S. 105</w:t>
      </w:r>
      <w:r>
        <w:rPr>
          <w:noProof/>
        </w:rPr>
        <w:tab/>
      </w:r>
      <w:r>
        <w:rPr>
          <w:b/>
          <w:bCs/>
          <w:noProof/>
        </w:rPr>
        <w:t>17</w:t>
      </w:r>
    </w:p>
    <w:p w:rsidR="00AA0CA0" w:rsidRDefault="00AA0CA0">
      <w:pPr>
        <w:pStyle w:val="Index1"/>
        <w:tabs>
          <w:tab w:val="right" w:leader="dot" w:pos="2798"/>
        </w:tabs>
        <w:rPr>
          <w:bCs/>
          <w:noProof/>
        </w:rPr>
      </w:pPr>
      <w:r>
        <w:rPr>
          <w:noProof/>
        </w:rPr>
        <w:t>S. 191</w:t>
      </w:r>
      <w:r>
        <w:rPr>
          <w:noProof/>
        </w:rPr>
        <w:tab/>
      </w:r>
      <w:r>
        <w:rPr>
          <w:b/>
          <w:bCs/>
          <w:noProof/>
        </w:rPr>
        <w:t>15</w:t>
      </w:r>
    </w:p>
    <w:p w:rsidR="00AA0CA0" w:rsidRDefault="00AA0CA0">
      <w:pPr>
        <w:pStyle w:val="Index1"/>
        <w:tabs>
          <w:tab w:val="right" w:leader="dot" w:pos="2798"/>
        </w:tabs>
        <w:rPr>
          <w:bCs/>
          <w:noProof/>
        </w:rPr>
      </w:pPr>
      <w:r>
        <w:rPr>
          <w:noProof/>
        </w:rPr>
        <w:t>S. 199</w:t>
      </w:r>
      <w:r>
        <w:rPr>
          <w:noProof/>
        </w:rPr>
        <w:tab/>
      </w:r>
      <w:r>
        <w:rPr>
          <w:b/>
          <w:bCs/>
          <w:noProof/>
        </w:rPr>
        <w:t>16</w:t>
      </w:r>
    </w:p>
    <w:p w:rsidR="00AA0CA0" w:rsidRDefault="00AA0CA0">
      <w:pPr>
        <w:pStyle w:val="Index1"/>
        <w:tabs>
          <w:tab w:val="right" w:leader="dot" w:pos="2798"/>
        </w:tabs>
        <w:rPr>
          <w:bCs/>
          <w:noProof/>
        </w:rPr>
      </w:pPr>
      <w:r>
        <w:rPr>
          <w:noProof/>
        </w:rPr>
        <w:t>S. 277</w:t>
      </w:r>
      <w:r>
        <w:rPr>
          <w:noProof/>
        </w:rPr>
        <w:tab/>
      </w:r>
      <w:r>
        <w:rPr>
          <w:b/>
          <w:bCs/>
          <w:noProof/>
        </w:rPr>
        <w:t>26</w:t>
      </w:r>
    </w:p>
    <w:p w:rsidR="00AA0CA0" w:rsidRDefault="00AA0CA0">
      <w:pPr>
        <w:pStyle w:val="Index1"/>
        <w:tabs>
          <w:tab w:val="right" w:leader="dot" w:pos="2798"/>
        </w:tabs>
        <w:rPr>
          <w:bCs/>
          <w:noProof/>
        </w:rPr>
      </w:pPr>
      <w:r>
        <w:rPr>
          <w:noProof/>
        </w:rPr>
        <w:t>S. 359</w:t>
      </w:r>
      <w:r>
        <w:rPr>
          <w:noProof/>
        </w:rPr>
        <w:tab/>
      </w:r>
      <w:r>
        <w:rPr>
          <w:b/>
          <w:bCs/>
          <w:noProof/>
        </w:rPr>
        <w:t>27</w:t>
      </w:r>
    </w:p>
    <w:p w:rsidR="00AA0CA0" w:rsidRDefault="00AA0CA0">
      <w:pPr>
        <w:pStyle w:val="Index1"/>
        <w:tabs>
          <w:tab w:val="right" w:leader="dot" w:pos="2798"/>
        </w:tabs>
        <w:rPr>
          <w:bCs/>
          <w:noProof/>
        </w:rPr>
      </w:pPr>
      <w:r>
        <w:rPr>
          <w:noProof/>
        </w:rPr>
        <w:t>S. 362</w:t>
      </w:r>
      <w:r>
        <w:rPr>
          <w:noProof/>
        </w:rPr>
        <w:tab/>
      </w:r>
      <w:r>
        <w:rPr>
          <w:b/>
          <w:bCs/>
          <w:noProof/>
        </w:rPr>
        <w:t>24</w:t>
      </w:r>
    </w:p>
    <w:p w:rsidR="00AA0CA0" w:rsidRDefault="00AA0CA0">
      <w:pPr>
        <w:pStyle w:val="Index1"/>
        <w:tabs>
          <w:tab w:val="right" w:leader="dot" w:pos="2798"/>
        </w:tabs>
        <w:rPr>
          <w:bCs/>
          <w:noProof/>
        </w:rPr>
      </w:pPr>
      <w:r>
        <w:rPr>
          <w:noProof/>
        </w:rPr>
        <w:t>S. 397</w:t>
      </w:r>
      <w:r>
        <w:rPr>
          <w:noProof/>
        </w:rPr>
        <w:tab/>
      </w:r>
      <w:r>
        <w:rPr>
          <w:b/>
          <w:bCs/>
          <w:noProof/>
        </w:rPr>
        <w:t>20</w:t>
      </w:r>
    </w:p>
    <w:p w:rsidR="00AA0CA0" w:rsidRDefault="00AA0CA0">
      <w:pPr>
        <w:pStyle w:val="Index1"/>
        <w:tabs>
          <w:tab w:val="right" w:leader="dot" w:pos="2798"/>
        </w:tabs>
        <w:rPr>
          <w:bCs/>
          <w:noProof/>
        </w:rPr>
      </w:pPr>
      <w:r>
        <w:rPr>
          <w:noProof/>
        </w:rPr>
        <w:t>S. 455</w:t>
      </w:r>
      <w:r>
        <w:rPr>
          <w:noProof/>
        </w:rPr>
        <w:tab/>
      </w:r>
      <w:r>
        <w:rPr>
          <w:b/>
          <w:bCs/>
          <w:noProof/>
        </w:rPr>
        <w:t>22</w:t>
      </w:r>
    </w:p>
    <w:p w:rsidR="00AA0CA0" w:rsidRDefault="00AA0CA0">
      <w:pPr>
        <w:pStyle w:val="Index1"/>
        <w:tabs>
          <w:tab w:val="right" w:leader="dot" w:pos="2798"/>
        </w:tabs>
        <w:rPr>
          <w:bCs/>
          <w:noProof/>
        </w:rPr>
      </w:pPr>
      <w:r>
        <w:rPr>
          <w:noProof/>
        </w:rPr>
        <w:t>S. 458</w:t>
      </w:r>
      <w:r>
        <w:rPr>
          <w:noProof/>
        </w:rPr>
        <w:tab/>
      </w:r>
      <w:r>
        <w:rPr>
          <w:b/>
          <w:bCs/>
          <w:noProof/>
        </w:rPr>
        <w:t>5</w:t>
      </w:r>
    </w:p>
    <w:p w:rsidR="00AA0CA0" w:rsidRDefault="00AA0CA0">
      <w:pPr>
        <w:pStyle w:val="Index1"/>
        <w:tabs>
          <w:tab w:val="right" w:leader="dot" w:pos="2798"/>
        </w:tabs>
        <w:rPr>
          <w:bCs/>
          <w:noProof/>
        </w:rPr>
      </w:pPr>
      <w:r>
        <w:rPr>
          <w:noProof/>
        </w:rPr>
        <w:t>S. 474</w:t>
      </w:r>
      <w:r>
        <w:rPr>
          <w:noProof/>
        </w:rPr>
        <w:tab/>
      </w:r>
      <w:r>
        <w:rPr>
          <w:b/>
          <w:bCs/>
          <w:noProof/>
        </w:rPr>
        <w:t>25</w:t>
      </w:r>
    </w:p>
    <w:p w:rsidR="00AA0CA0" w:rsidRDefault="00AA0CA0">
      <w:pPr>
        <w:pStyle w:val="Index1"/>
        <w:tabs>
          <w:tab w:val="right" w:leader="dot" w:pos="2798"/>
        </w:tabs>
        <w:rPr>
          <w:bCs/>
          <w:noProof/>
        </w:rPr>
      </w:pPr>
      <w:r>
        <w:rPr>
          <w:noProof/>
        </w:rPr>
        <w:t>S. 475</w:t>
      </w:r>
      <w:r>
        <w:rPr>
          <w:noProof/>
        </w:rPr>
        <w:tab/>
      </w:r>
      <w:r>
        <w:rPr>
          <w:b/>
          <w:bCs/>
          <w:noProof/>
        </w:rPr>
        <w:t>26</w:t>
      </w:r>
    </w:p>
    <w:p w:rsidR="00AA0CA0" w:rsidRDefault="00AA0CA0">
      <w:pPr>
        <w:pStyle w:val="Index1"/>
        <w:tabs>
          <w:tab w:val="right" w:leader="dot" w:pos="2798"/>
        </w:tabs>
        <w:rPr>
          <w:bCs/>
          <w:noProof/>
        </w:rPr>
      </w:pPr>
      <w:r>
        <w:rPr>
          <w:noProof/>
        </w:rPr>
        <w:t>S. 479</w:t>
      </w:r>
      <w:r>
        <w:rPr>
          <w:noProof/>
        </w:rPr>
        <w:tab/>
      </w:r>
      <w:r>
        <w:rPr>
          <w:b/>
          <w:bCs/>
          <w:noProof/>
        </w:rPr>
        <w:t>15</w:t>
      </w:r>
    </w:p>
    <w:p w:rsidR="00AA0CA0" w:rsidRDefault="00AA0CA0">
      <w:pPr>
        <w:pStyle w:val="Index1"/>
        <w:tabs>
          <w:tab w:val="right" w:leader="dot" w:pos="2798"/>
        </w:tabs>
        <w:rPr>
          <w:bCs/>
          <w:noProof/>
        </w:rPr>
      </w:pPr>
      <w:r>
        <w:rPr>
          <w:noProof/>
        </w:rPr>
        <w:t>S. 518</w:t>
      </w:r>
      <w:r>
        <w:rPr>
          <w:noProof/>
        </w:rPr>
        <w:tab/>
      </w:r>
      <w:r>
        <w:rPr>
          <w:b/>
          <w:bCs/>
          <w:noProof/>
        </w:rPr>
        <w:t>4</w:t>
      </w:r>
    </w:p>
    <w:p w:rsidR="00AA0CA0" w:rsidRDefault="00AA0CA0">
      <w:pPr>
        <w:pStyle w:val="Index1"/>
        <w:tabs>
          <w:tab w:val="right" w:leader="dot" w:pos="2798"/>
        </w:tabs>
        <w:rPr>
          <w:bCs/>
          <w:noProof/>
        </w:rPr>
      </w:pPr>
      <w:r>
        <w:rPr>
          <w:noProof/>
        </w:rPr>
        <w:t>S. 519</w:t>
      </w:r>
      <w:r>
        <w:rPr>
          <w:noProof/>
        </w:rPr>
        <w:tab/>
      </w:r>
      <w:r>
        <w:rPr>
          <w:b/>
          <w:bCs/>
          <w:noProof/>
        </w:rPr>
        <w:t>5</w:t>
      </w:r>
    </w:p>
    <w:p w:rsidR="00AA0CA0" w:rsidRDefault="00AA0CA0">
      <w:pPr>
        <w:pStyle w:val="Index1"/>
        <w:tabs>
          <w:tab w:val="right" w:leader="dot" w:pos="2798"/>
        </w:tabs>
        <w:rPr>
          <w:bCs/>
          <w:noProof/>
        </w:rPr>
      </w:pPr>
      <w:r>
        <w:rPr>
          <w:noProof/>
        </w:rPr>
        <w:t>S. 536</w:t>
      </w:r>
      <w:r>
        <w:rPr>
          <w:noProof/>
        </w:rPr>
        <w:tab/>
      </w:r>
      <w:r>
        <w:rPr>
          <w:b/>
          <w:bCs/>
          <w:noProof/>
        </w:rPr>
        <w:t>5</w:t>
      </w:r>
    </w:p>
    <w:p w:rsidR="00AA0CA0" w:rsidRDefault="00AA0CA0">
      <w:pPr>
        <w:pStyle w:val="Index1"/>
        <w:tabs>
          <w:tab w:val="right" w:leader="dot" w:pos="2798"/>
        </w:tabs>
        <w:rPr>
          <w:bCs/>
          <w:noProof/>
        </w:rPr>
      </w:pPr>
      <w:r>
        <w:rPr>
          <w:noProof/>
        </w:rPr>
        <w:t>S. 540</w:t>
      </w:r>
      <w:r>
        <w:rPr>
          <w:noProof/>
        </w:rPr>
        <w:tab/>
      </w:r>
      <w:r>
        <w:rPr>
          <w:b/>
          <w:bCs/>
          <w:noProof/>
        </w:rPr>
        <w:t>27</w:t>
      </w:r>
    </w:p>
    <w:p w:rsidR="00AA0CA0" w:rsidRDefault="00AA0CA0">
      <w:pPr>
        <w:pStyle w:val="Index1"/>
        <w:tabs>
          <w:tab w:val="right" w:leader="dot" w:pos="2798"/>
        </w:tabs>
        <w:rPr>
          <w:bCs/>
          <w:noProof/>
        </w:rPr>
      </w:pPr>
      <w:r>
        <w:rPr>
          <w:noProof/>
        </w:rPr>
        <w:t>S. 548</w:t>
      </w:r>
      <w:r>
        <w:rPr>
          <w:noProof/>
        </w:rPr>
        <w:tab/>
      </w:r>
      <w:r>
        <w:rPr>
          <w:b/>
          <w:bCs/>
          <w:noProof/>
        </w:rPr>
        <w:t>16</w:t>
      </w:r>
    </w:p>
    <w:p w:rsidR="00AA0CA0" w:rsidRDefault="00AA0CA0">
      <w:pPr>
        <w:pStyle w:val="Index1"/>
        <w:tabs>
          <w:tab w:val="right" w:leader="dot" w:pos="2798"/>
        </w:tabs>
        <w:rPr>
          <w:bCs/>
          <w:noProof/>
        </w:rPr>
      </w:pPr>
      <w:r>
        <w:rPr>
          <w:noProof/>
        </w:rPr>
        <w:t>S. 578</w:t>
      </w:r>
      <w:r>
        <w:rPr>
          <w:noProof/>
        </w:rPr>
        <w:tab/>
      </w:r>
      <w:r>
        <w:rPr>
          <w:b/>
          <w:bCs/>
          <w:noProof/>
        </w:rPr>
        <w:t>13</w:t>
      </w:r>
    </w:p>
    <w:p w:rsidR="00AA0CA0" w:rsidRDefault="00AA0CA0">
      <w:pPr>
        <w:pStyle w:val="Index1"/>
        <w:tabs>
          <w:tab w:val="right" w:leader="dot" w:pos="2798"/>
        </w:tabs>
        <w:rPr>
          <w:bCs/>
          <w:noProof/>
        </w:rPr>
      </w:pPr>
      <w:r>
        <w:rPr>
          <w:noProof/>
        </w:rPr>
        <w:t>S. 583</w:t>
      </w:r>
      <w:r>
        <w:rPr>
          <w:noProof/>
        </w:rPr>
        <w:tab/>
      </w:r>
      <w:r>
        <w:rPr>
          <w:b/>
          <w:bCs/>
          <w:noProof/>
        </w:rPr>
        <w:t>5</w:t>
      </w:r>
    </w:p>
    <w:p w:rsidR="00AA0CA0" w:rsidRDefault="00AA0CA0">
      <w:pPr>
        <w:pStyle w:val="Index1"/>
        <w:tabs>
          <w:tab w:val="right" w:leader="dot" w:pos="2798"/>
        </w:tabs>
        <w:rPr>
          <w:bCs/>
          <w:noProof/>
        </w:rPr>
      </w:pPr>
      <w:r>
        <w:rPr>
          <w:noProof/>
        </w:rPr>
        <w:lastRenderedPageBreak/>
        <w:t>S. 584</w:t>
      </w:r>
      <w:r>
        <w:rPr>
          <w:noProof/>
        </w:rPr>
        <w:tab/>
      </w:r>
      <w:r>
        <w:rPr>
          <w:b/>
          <w:bCs/>
          <w:noProof/>
        </w:rPr>
        <w:t>6</w:t>
      </w:r>
    </w:p>
    <w:p w:rsidR="00AA0CA0" w:rsidRDefault="00AA0CA0">
      <w:pPr>
        <w:pStyle w:val="Index1"/>
        <w:tabs>
          <w:tab w:val="right" w:leader="dot" w:pos="2798"/>
        </w:tabs>
        <w:rPr>
          <w:bCs/>
          <w:noProof/>
        </w:rPr>
      </w:pPr>
      <w:r>
        <w:rPr>
          <w:noProof/>
        </w:rPr>
        <w:t>S. 585</w:t>
      </w:r>
      <w:r>
        <w:rPr>
          <w:noProof/>
        </w:rPr>
        <w:tab/>
      </w:r>
      <w:r>
        <w:rPr>
          <w:b/>
          <w:bCs/>
          <w:noProof/>
        </w:rPr>
        <w:t>6</w:t>
      </w:r>
    </w:p>
    <w:p w:rsidR="00AA0CA0" w:rsidRDefault="00AA0CA0">
      <w:pPr>
        <w:pStyle w:val="Index1"/>
        <w:tabs>
          <w:tab w:val="right" w:leader="dot" w:pos="2798"/>
        </w:tabs>
        <w:rPr>
          <w:bCs/>
          <w:noProof/>
        </w:rPr>
      </w:pPr>
      <w:r>
        <w:rPr>
          <w:noProof/>
        </w:rPr>
        <w:t>S. 586</w:t>
      </w:r>
      <w:r>
        <w:rPr>
          <w:noProof/>
        </w:rPr>
        <w:tab/>
      </w:r>
      <w:r>
        <w:rPr>
          <w:b/>
          <w:bCs/>
          <w:noProof/>
        </w:rPr>
        <w:t>6</w:t>
      </w:r>
    </w:p>
    <w:p w:rsidR="00AA0CA0" w:rsidRDefault="00AA0CA0">
      <w:pPr>
        <w:pStyle w:val="Index1"/>
        <w:tabs>
          <w:tab w:val="right" w:leader="dot" w:pos="2798"/>
        </w:tabs>
        <w:rPr>
          <w:bCs/>
          <w:noProof/>
        </w:rPr>
      </w:pPr>
      <w:r>
        <w:rPr>
          <w:noProof/>
        </w:rPr>
        <w:t>S. 587</w:t>
      </w:r>
      <w:r>
        <w:rPr>
          <w:noProof/>
        </w:rPr>
        <w:tab/>
      </w:r>
      <w:r>
        <w:rPr>
          <w:b/>
          <w:bCs/>
          <w:noProof/>
        </w:rPr>
        <w:t>6</w:t>
      </w:r>
    </w:p>
    <w:p w:rsidR="00AA0CA0" w:rsidRDefault="00AA0CA0">
      <w:pPr>
        <w:pStyle w:val="Index1"/>
        <w:tabs>
          <w:tab w:val="right" w:leader="dot" w:pos="2798"/>
        </w:tabs>
        <w:rPr>
          <w:bCs/>
          <w:noProof/>
        </w:rPr>
      </w:pPr>
      <w:r>
        <w:rPr>
          <w:noProof/>
        </w:rPr>
        <w:t>S. 588</w:t>
      </w:r>
      <w:r>
        <w:rPr>
          <w:noProof/>
        </w:rPr>
        <w:tab/>
      </w:r>
      <w:r>
        <w:rPr>
          <w:b/>
          <w:bCs/>
          <w:noProof/>
        </w:rPr>
        <w:t>7</w:t>
      </w:r>
    </w:p>
    <w:p w:rsidR="00AA0CA0" w:rsidRDefault="00AA0CA0">
      <w:pPr>
        <w:pStyle w:val="Index1"/>
        <w:tabs>
          <w:tab w:val="right" w:leader="dot" w:pos="2798"/>
        </w:tabs>
        <w:rPr>
          <w:bCs/>
          <w:noProof/>
        </w:rPr>
      </w:pPr>
      <w:r>
        <w:rPr>
          <w:noProof/>
        </w:rPr>
        <w:t>S. 589</w:t>
      </w:r>
      <w:r>
        <w:rPr>
          <w:noProof/>
        </w:rPr>
        <w:tab/>
      </w:r>
      <w:r>
        <w:rPr>
          <w:b/>
          <w:bCs/>
          <w:noProof/>
        </w:rPr>
        <w:t>7</w:t>
      </w:r>
    </w:p>
    <w:p w:rsidR="00AA0CA0" w:rsidRDefault="00AA0CA0">
      <w:pPr>
        <w:pStyle w:val="Index1"/>
        <w:tabs>
          <w:tab w:val="right" w:leader="dot" w:pos="2798"/>
        </w:tabs>
        <w:rPr>
          <w:bCs/>
          <w:noProof/>
        </w:rPr>
      </w:pPr>
      <w:r>
        <w:rPr>
          <w:noProof/>
        </w:rPr>
        <w:t>S. 590</w:t>
      </w:r>
      <w:r>
        <w:rPr>
          <w:noProof/>
        </w:rPr>
        <w:tab/>
      </w:r>
      <w:r>
        <w:rPr>
          <w:b/>
          <w:bCs/>
          <w:noProof/>
        </w:rPr>
        <w:t>8</w:t>
      </w:r>
    </w:p>
    <w:p w:rsidR="00AA0CA0" w:rsidRDefault="00AA0CA0">
      <w:pPr>
        <w:pStyle w:val="Index1"/>
        <w:tabs>
          <w:tab w:val="right" w:leader="dot" w:pos="2798"/>
        </w:tabs>
        <w:rPr>
          <w:noProof/>
        </w:rPr>
      </w:pPr>
    </w:p>
    <w:p w:rsidR="00AA0CA0" w:rsidRDefault="00AA0CA0">
      <w:pPr>
        <w:pStyle w:val="Index1"/>
        <w:tabs>
          <w:tab w:val="right" w:leader="dot" w:pos="2798"/>
        </w:tabs>
        <w:rPr>
          <w:bCs/>
          <w:noProof/>
        </w:rPr>
      </w:pPr>
      <w:r>
        <w:rPr>
          <w:noProof/>
        </w:rPr>
        <w:t>H. 3101</w:t>
      </w:r>
      <w:r>
        <w:rPr>
          <w:noProof/>
        </w:rPr>
        <w:tab/>
      </w:r>
      <w:r>
        <w:rPr>
          <w:b/>
          <w:bCs/>
          <w:noProof/>
        </w:rPr>
        <w:t>8</w:t>
      </w:r>
    </w:p>
    <w:p w:rsidR="00AA0CA0" w:rsidRDefault="00AA0CA0">
      <w:pPr>
        <w:pStyle w:val="Index1"/>
        <w:tabs>
          <w:tab w:val="right" w:leader="dot" w:pos="2798"/>
        </w:tabs>
        <w:rPr>
          <w:bCs/>
          <w:noProof/>
        </w:rPr>
      </w:pPr>
      <w:r>
        <w:rPr>
          <w:noProof/>
        </w:rPr>
        <w:t>H. 3362</w:t>
      </w:r>
      <w:r>
        <w:rPr>
          <w:noProof/>
        </w:rPr>
        <w:tab/>
      </w:r>
      <w:r>
        <w:rPr>
          <w:b/>
          <w:bCs/>
          <w:noProof/>
        </w:rPr>
        <w:t>8</w:t>
      </w:r>
    </w:p>
    <w:p w:rsidR="00AA0CA0" w:rsidRDefault="00AA0CA0">
      <w:pPr>
        <w:pStyle w:val="Index1"/>
        <w:tabs>
          <w:tab w:val="right" w:leader="dot" w:pos="2798"/>
        </w:tabs>
        <w:rPr>
          <w:bCs/>
          <w:noProof/>
        </w:rPr>
      </w:pPr>
      <w:r>
        <w:rPr>
          <w:noProof/>
        </w:rPr>
        <w:t>H. 3438</w:t>
      </w:r>
      <w:r>
        <w:rPr>
          <w:noProof/>
        </w:rPr>
        <w:tab/>
      </w:r>
      <w:r>
        <w:rPr>
          <w:b/>
          <w:bCs/>
          <w:noProof/>
        </w:rPr>
        <w:t>9</w:t>
      </w:r>
    </w:p>
    <w:p w:rsidR="00AA0CA0" w:rsidRDefault="00AA0CA0">
      <w:pPr>
        <w:pStyle w:val="Index1"/>
        <w:tabs>
          <w:tab w:val="right" w:leader="dot" w:pos="2798"/>
        </w:tabs>
        <w:rPr>
          <w:bCs/>
          <w:noProof/>
        </w:rPr>
      </w:pPr>
      <w:r>
        <w:rPr>
          <w:noProof/>
        </w:rPr>
        <w:t>H. 3726</w:t>
      </w:r>
      <w:r>
        <w:rPr>
          <w:noProof/>
        </w:rPr>
        <w:tab/>
      </w:r>
      <w:r>
        <w:rPr>
          <w:b/>
          <w:bCs/>
          <w:noProof/>
        </w:rPr>
        <w:t>9</w:t>
      </w:r>
    </w:p>
    <w:p w:rsidR="00AA0CA0" w:rsidRDefault="00AA0CA0">
      <w:pPr>
        <w:pStyle w:val="Index1"/>
        <w:tabs>
          <w:tab w:val="right" w:leader="dot" w:pos="2798"/>
        </w:tabs>
        <w:rPr>
          <w:bCs/>
          <w:noProof/>
        </w:rPr>
      </w:pPr>
      <w:r>
        <w:rPr>
          <w:noProof/>
        </w:rPr>
        <w:t>H. 3797</w:t>
      </w:r>
      <w:r>
        <w:rPr>
          <w:noProof/>
        </w:rPr>
        <w:tab/>
      </w:r>
      <w:r>
        <w:rPr>
          <w:b/>
          <w:bCs/>
          <w:noProof/>
        </w:rPr>
        <w:t>10</w:t>
      </w:r>
    </w:p>
    <w:p w:rsidR="00AA0CA0" w:rsidRDefault="00AA0CA0">
      <w:pPr>
        <w:pStyle w:val="Index1"/>
        <w:tabs>
          <w:tab w:val="right" w:leader="dot" w:pos="2798"/>
        </w:tabs>
        <w:rPr>
          <w:bCs/>
          <w:noProof/>
        </w:rPr>
      </w:pPr>
      <w:r>
        <w:rPr>
          <w:noProof/>
        </w:rPr>
        <w:t>H. 3798</w:t>
      </w:r>
      <w:r>
        <w:rPr>
          <w:noProof/>
        </w:rPr>
        <w:tab/>
      </w:r>
      <w:r>
        <w:rPr>
          <w:b/>
          <w:bCs/>
          <w:noProof/>
        </w:rPr>
        <w:t>16</w:t>
      </w:r>
    </w:p>
    <w:p w:rsidR="00AA0CA0" w:rsidRDefault="00AA0CA0">
      <w:pPr>
        <w:pStyle w:val="Index1"/>
        <w:tabs>
          <w:tab w:val="right" w:leader="dot" w:pos="2798"/>
        </w:tabs>
        <w:rPr>
          <w:bCs/>
          <w:noProof/>
        </w:rPr>
      </w:pPr>
      <w:r>
        <w:rPr>
          <w:noProof/>
        </w:rPr>
        <w:t>H. 3849</w:t>
      </w:r>
      <w:r>
        <w:rPr>
          <w:noProof/>
        </w:rPr>
        <w:tab/>
      </w:r>
      <w:r>
        <w:rPr>
          <w:b/>
          <w:bCs/>
          <w:noProof/>
        </w:rPr>
        <w:t>15</w:t>
      </w:r>
    </w:p>
    <w:p w:rsidR="00AA0CA0" w:rsidRDefault="00AA0CA0">
      <w:pPr>
        <w:pStyle w:val="Index1"/>
        <w:tabs>
          <w:tab w:val="right" w:leader="dot" w:pos="2798"/>
        </w:tabs>
        <w:rPr>
          <w:bCs/>
          <w:noProof/>
        </w:rPr>
      </w:pPr>
      <w:r>
        <w:rPr>
          <w:noProof/>
        </w:rPr>
        <w:t>H. 3916</w:t>
      </w:r>
      <w:r>
        <w:rPr>
          <w:noProof/>
        </w:rPr>
        <w:tab/>
      </w:r>
      <w:r>
        <w:rPr>
          <w:b/>
          <w:bCs/>
          <w:noProof/>
        </w:rPr>
        <w:t>10</w:t>
      </w:r>
    </w:p>
    <w:p w:rsidR="00AA0CA0" w:rsidRDefault="00AA0CA0">
      <w:pPr>
        <w:pStyle w:val="Index1"/>
        <w:tabs>
          <w:tab w:val="right" w:leader="dot" w:pos="2798"/>
        </w:tabs>
        <w:rPr>
          <w:bCs/>
          <w:noProof/>
        </w:rPr>
      </w:pPr>
      <w:r>
        <w:rPr>
          <w:noProof/>
        </w:rPr>
        <w:t>H. 3985</w:t>
      </w:r>
      <w:r>
        <w:rPr>
          <w:noProof/>
        </w:rPr>
        <w:tab/>
      </w:r>
      <w:r>
        <w:rPr>
          <w:b/>
          <w:bCs/>
          <w:noProof/>
        </w:rPr>
        <w:t>10</w:t>
      </w:r>
    </w:p>
    <w:p w:rsidR="00AA0CA0" w:rsidRDefault="00AA0CA0">
      <w:pPr>
        <w:pStyle w:val="Index1"/>
        <w:tabs>
          <w:tab w:val="right" w:leader="dot" w:pos="2798"/>
        </w:tabs>
        <w:rPr>
          <w:bCs/>
          <w:noProof/>
        </w:rPr>
      </w:pPr>
      <w:r>
        <w:rPr>
          <w:noProof/>
        </w:rPr>
        <w:t>H. 4041</w:t>
      </w:r>
      <w:r>
        <w:rPr>
          <w:noProof/>
        </w:rPr>
        <w:tab/>
      </w:r>
      <w:r>
        <w:rPr>
          <w:b/>
          <w:bCs/>
          <w:noProof/>
        </w:rPr>
        <w:t>13</w:t>
      </w:r>
    </w:p>
    <w:p w:rsidR="00AA0CA0" w:rsidRDefault="00AA0CA0">
      <w:pPr>
        <w:pStyle w:val="Index1"/>
        <w:tabs>
          <w:tab w:val="right" w:leader="dot" w:pos="2798"/>
        </w:tabs>
        <w:rPr>
          <w:bCs/>
          <w:noProof/>
        </w:rPr>
      </w:pPr>
      <w:r>
        <w:rPr>
          <w:noProof/>
        </w:rPr>
        <w:t>H. 4102</w:t>
      </w:r>
      <w:r>
        <w:rPr>
          <w:noProof/>
        </w:rPr>
        <w:tab/>
      </w:r>
      <w:r>
        <w:rPr>
          <w:b/>
          <w:bCs/>
          <w:noProof/>
        </w:rPr>
        <w:t>10</w:t>
      </w:r>
    </w:p>
    <w:p w:rsidR="00AA0CA0" w:rsidRDefault="00AA0CA0">
      <w:pPr>
        <w:pStyle w:val="Index1"/>
        <w:tabs>
          <w:tab w:val="right" w:leader="dot" w:pos="2798"/>
        </w:tabs>
        <w:rPr>
          <w:bCs/>
          <w:noProof/>
        </w:rPr>
      </w:pPr>
      <w:r>
        <w:rPr>
          <w:noProof/>
        </w:rPr>
        <w:t>H. 4103</w:t>
      </w:r>
      <w:r>
        <w:rPr>
          <w:noProof/>
        </w:rPr>
        <w:tab/>
      </w:r>
      <w:r>
        <w:rPr>
          <w:b/>
          <w:bCs/>
          <w:noProof/>
        </w:rPr>
        <w:t>11</w:t>
      </w:r>
    </w:p>
    <w:p w:rsidR="00AA0CA0" w:rsidRDefault="00AA0CA0">
      <w:pPr>
        <w:pStyle w:val="Index1"/>
        <w:tabs>
          <w:tab w:val="right" w:leader="dot" w:pos="2798"/>
        </w:tabs>
        <w:rPr>
          <w:bCs/>
          <w:noProof/>
        </w:rPr>
      </w:pPr>
      <w:r>
        <w:rPr>
          <w:noProof/>
        </w:rPr>
        <w:t>H. 4104</w:t>
      </w:r>
      <w:r>
        <w:rPr>
          <w:noProof/>
        </w:rPr>
        <w:tab/>
      </w:r>
      <w:r>
        <w:rPr>
          <w:b/>
          <w:bCs/>
          <w:noProof/>
        </w:rPr>
        <w:t>12</w:t>
      </w:r>
    </w:p>
    <w:p w:rsidR="00AA0CA0" w:rsidRDefault="00AA0CA0">
      <w:pPr>
        <w:pStyle w:val="Index1"/>
        <w:tabs>
          <w:tab w:val="right" w:leader="dot" w:pos="2798"/>
        </w:tabs>
        <w:rPr>
          <w:bCs/>
          <w:noProof/>
        </w:rPr>
      </w:pPr>
      <w:r>
        <w:rPr>
          <w:noProof/>
        </w:rPr>
        <w:t>H. 4110</w:t>
      </w:r>
      <w:r>
        <w:rPr>
          <w:noProof/>
        </w:rPr>
        <w:tab/>
      </w:r>
      <w:r>
        <w:rPr>
          <w:b/>
          <w:bCs/>
          <w:noProof/>
        </w:rPr>
        <w:t>12</w:t>
      </w:r>
    </w:p>
    <w:p w:rsidR="00AA0CA0" w:rsidRDefault="00AA0CA0" w:rsidP="00AA4E53">
      <w:pPr>
        <w:pStyle w:val="Header"/>
        <w:tabs>
          <w:tab w:val="clear" w:pos="8640"/>
          <w:tab w:val="left" w:pos="4320"/>
        </w:tabs>
        <w:rPr>
          <w:noProof/>
        </w:rPr>
        <w:sectPr w:rsidR="00AA0CA0" w:rsidSect="00AA0CA0">
          <w:type w:val="continuous"/>
          <w:pgSz w:w="12240" w:h="15840"/>
          <w:pgMar w:top="1008" w:right="4666" w:bottom="3499" w:left="1238" w:header="1008" w:footer="3499" w:gutter="0"/>
          <w:cols w:num="2" w:space="720"/>
          <w:titlePg/>
          <w:docGrid w:linePitch="360"/>
        </w:sectPr>
      </w:pPr>
    </w:p>
    <w:p w:rsidR="00AA4E53" w:rsidRPr="00AA4E53" w:rsidRDefault="00AA0CA0" w:rsidP="00AA4E53">
      <w:pPr>
        <w:pStyle w:val="Header"/>
        <w:tabs>
          <w:tab w:val="clear" w:pos="8640"/>
          <w:tab w:val="left" w:pos="4320"/>
        </w:tabs>
      </w:pPr>
      <w:r>
        <w:lastRenderedPageBreak/>
        <w:fldChar w:fldCharType="end"/>
      </w:r>
    </w:p>
    <w:sectPr w:rsidR="00AA4E53" w:rsidRPr="00AA4E53" w:rsidSect="00AA0CA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3A0" w:rsidRDefault="001D23A0">
      <w:r>
        <w:separator/>
      </w:r>
    </w:p>
  </w:endnote>
  <w:endnote w:type="continuationSeparator" w:id="0">
    <w:p w:rsidR="001D23A0" w:rsidRDefault="001D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A0" w:rsidRDefault="001D23A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B3CEA">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3A0" w:rsidRDefault="001D23A0">
      <w:r>
        <w:separator/>
      </w:r>
    </w:p>
  </w:footnote>
  <w:footnote w:type="continuationSeparator" w:id="0">
    <w:p w:rsidR="001D23A0" w:rsidRDefault="001D2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A0" w:rsidRPr="007B0893" w:rsidRDefault="001D23A0">
    <w:pPr>
      <w:pStyle w:val="Header"/>
      <w:spacing w:after="120"/>
      <w:jc w:val="center"/>
      <w:rPr>
        <w:b/>
      </w:rPr>
    </w:pPr>
    <w:r>
      <w:rPr>
        <w:b/>
      </w:rPr>
      <w:t>THURSDAY, FEBRUARY 28,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17C0"/>
    <w:rsid w:val="00064200"/>
    <w:rsid w:val="00073D50"/>
    <w:rsid w:val="00074FE7"/>
    <w:rsid w:val="00075A91"/>
    <w:rsid w:val="0008217A"/>
    <w:rsid w:val="00082A18"/>
    <w:rsid w:val="0009075C"/>
    <w:rsid w:val="000A0425"/>
    <w:rsid w:val="000A1200"/>
    <w:rsid w:val="000A288E"/>
    <w:rsid w:val="000A2E3D"/>
    <w:rsid w:val="000A7610"/>
    <w:rsid w:val="000B4BD8"/>
    <w:rsid w:val="000C3C08"/>
    <w:rsid w:val="000C7111"/>
    <w:rsid w:val="000C7729"/>
    <w:rsid w:val="000E4460"/>
    <w:rsid w:val="000E5C83"/>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0785"/>
    <w:rsid w:val="0017112B"/>
    <w:rsid w:val="00171CDC"/>
    <w:rsid w:val="001754F6"/>
    <w:rsid w:val="00177E7A"/>
    <w:rsid w:val="00181C55"/>
    <w:rsid w:val="00183ECB"/>
    <w:rsid w:val="00184F42"/>
    <w:rsid w:val="001A5E0B"/>
    <w:rsid w:val="001B4FDE"/>
    <w:rsid w:val="001B6434"/>
    <w:rsid w:val="001D23A0"/>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04B8"/>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2A28"/>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B3CEA"/>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2306"/>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673"/>
    <w:rsid w:val="00621772"/>
    <w:rsid w:val="0062542A"/>
    <w:rsid w:val="00627DD3"/>
    <w:rsid w:val="00631671"/>
    <w:rsid w:val="006326BE"/>
    <w:rsid w:val="00633FC1"/>
    <w:rsid w:val="00636B05"/>
    <w:rsid w:val="00646049"/>
    <w:rsid w:val="00656964"/>
    <w:rsid w:val="00660D09"/>
    <w:rsid w:val="00663566"/>
    <w:rsid w:val="00671010"/>
    <w:rsid w:val="00672CAD"/>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0471F"/>
    <w:rsid w:val="00705840"/>
    <w:rsid w:val="0071509E"/>
    <w:rsid w:val="0073055F"/>
    <w:rsid w:val="00731C91"/>
    <w:rsid w:val="007375C6"/>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0FA3"/>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41CA"/>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0671"/>
    <w:rsid w:val="00A949BC"/>
    <w:rsid w:val="00A9737B"/>
    <w:rsid w:val="00AA0CA0"/>
    <w:rsid w:val="00AA40EF"/>
    <w:rsid w:val="00AA4E53"/>
    <w:rsid w:val="00AA5FC1"/>
    <w:rsid w:val="00AB1303"/>
    <w:rsid w:val="00AB65BF"/>
    <w:rsid w:val="00AC5601"/>
    <w:rsid w:val="00AD2376"/>
    <w:rsid w:val="00AD3288"/>
    <w:rsid w:val="00AD3757"/>
    <w:rsid w:val="00AD75AE"/>
    <w:rsid w:val="00AE01A9"/>
    <w:rsid w:val="00AE117A"/>
    <w:rsid w:val="00AE31D4"/>
    <w:rsid w:val="00AE69FD"/>
    <w:rsid w:val="00AF5C58"/>
    <w:rsid w:val="00B02528"/>
    <w:rsid w:val="00B02A92"/>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873A4"/>
    <w:rsid w:val="00B92901"/>
    <w:rsid w:val="00BA37B0"/>
    <w:rsid w:val="00BA53A9"/>
    <w:rsid w:val="00BB0D58"/>
    <w:rsid w:val="00BB54FA"/>
    <w:rsid w:val="00BC1739"/>
    <w:rsid w:val="00BE2F0F"/>
    <w:rsid w:val="00BF217E"/>
    <w:rsid w:val="00BF2BFE"/>
    <w:rsid w:val="00BF6376"/>
    <w:rsid w:val="00BF66CA"/>
    <w:rsid w:val="00BF739A"/>
    <w:rsid w:val="00C00FB0"/>
    <w:rsid w:val="00C05AAB"/>
    <w:rsid w:val="00C07109"/>
    <w:rsid w:val="00C07E5A"/>
    <w:rsid w:val="00C10C5E"/>
    <w:rsid w:val="00C12015"/>
    <w:rsid w:val="00C129A5"/>
    <w:rsid w:val="00C14E31"/>
    <w:rsid w:val="00C176B7"/>
    <w:rsid w:val="00C226FD"/>
    <w:rsid w:val="00C22733"/>
    <w:rsid w:val="00C22853"/>
    <w:rsid w:val="00C25EA9"/>
    <w:rsid w:val="00C30A92"/>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3"/>
    <w:rsid w:val="00D90D45"/>
    <w:rsid w:val="00D9150A"/>
    <w:rsid w:val="00D9183B"/>
    <w:rsid w:val="00D94AFD"/>
    <w:rsid w:val="00D95217"/>
    <w:rsid w:val="00DA0502"/>
    <w:rsid w:val="00DB0A54"/>
    <w:rsid w:val="00DB74A4"/>
    <w:rsid w:val="00DC3BDB"/>
    <w:rsid w:val="00DE2062"/>
    <w:rsid w:val="00DF3B8B"/>
    <w:rsid w:val="00E01FE7"/>
    <w:rsid w:val="00E14566"/>
    <w:rsid w:val="00E267C2"/>
    <w:rsid w:val="00E35C9B"/>
    <w:rsid w:val="00E36EC2"/>
    <w:rsid w:val="00E42E95"/>
    <w:rsid w:val="00E504FB"/>
    <w:rsid w:val="00E5410C"/>
    <w:rsid w:val="00E54B63"/>
    <w:rsid w:val="00E65C2A"/>
    <w:rsid w:val="00E7053C"/>
    <w:rsid w:val="00E8082D"/>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EF4"/>
    <w:rsid w:val="00EF130A"/>
    <w:rsid w:val="00EF4D8E"/>
    <w:rsid w:val="00EF60FF"/>
    <w:rsid w:val="00F01451"/>
    <w:rsid w:val="00F02106"/>
    <w:rsid w:val="00F07403"/>
    <w:rsid w:val="00F15E49"/>
    <w:rsid w:val="00F24C7E"/>
    <w:rsid w:val="00F27DE7"/>
    <w:rsid w:val="00F32CA2"/>
    <w:rsid w:val="00F34922"/>
    <w:rsid w:val="00F40F8D"/>
    <w:rsid w:val="00F412C1"/>
    <w:rsid w:val="00F44DD1"/>
    <w:rsid w:val="00F50227"/>
    <w:rsid w:val="00F51222"/>
    <w:rsid w:val="00F56161"/>
    <w:rsid w:val="00F5635C"/>
    <w:rsid w:val="00F65760"/>
    <w:rsid w:val="00F6585E"/>
    <w:rsid w:val="00F678CA"/>
    <w:rsid w:val="00F704C8"/>
    <w:rsid w:val="00F70C9E"/>
    <w:rsid w:val="00F71744"/>
    <w:rsid w:val="00F73850"/>
    <w:rsid w:val="00F73EE8"/>
    <w:rsid w:val="00F806A5"/>
    <w:rsid w:val="00F815D7"/>
    <w:rsid w:val="00F90CBC"/>
    <w:rsid w:val="00F91965"/>
    <w:rsid w:val="00F91ADE"/>
    <w:rsid w:val="00F9256B"/>
    <w:rsid w:val="00F96041"/>
    <w:rsid w:val="00FA230B"/>
    <w:rsid w:val="00FA3B5B"/>
    <w:rsid w:val="00FA3CFE"/>
    <w:rsid w:val="00FD21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E96DE26-0D6A-4EE8-8457-2AF9B147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ListParagraph">
    <w:name w:val="List Paragraph"/>
    <w:basedOn w:val="Normal"/>
    <w:uiPriority w:val="34"/>
    <w:qFormat/>
    <w:rsid w:val="00B02A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color w:val="auto"/>
      <w:sz w:val="24"/>
      <w:szCs w:val="24"/>
    </w:rPr>
  </w:style>
  <w:style w:type="paragraph" w:styleId="Index1">
    <w:name w:val="index 1"/>
    <w:basedOn w:val="Normal"/>
    <w:next w:val="Normal"/>
    <w:autoRedefine/>
    <w:uiPriority w:val="99"/>
    <w:semiHidden/>
    <w:unhideWhenUsed/>
    <w:rsid w:val="00AA0C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0081517">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985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C1A8D-58B9-4777-B5F5-F3A3798C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1CF2902</Template>
  <TotalTime>0</TotalTime>
  <Pages>30</Pages>
  <Words>7292</Words>
  <Characters>39130</Characters>
  <Application>Microsoft Office Word</Application>
  <DocSecurity>0</DocSecurity>
  <Lines>1231</Lines>
  <Paragraphs>399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2/28/2019 - South Carolina Legislature Online</dc:title>
  <dc:creator>Michele Neal</dc:creator>
  <cp:lastModifiedBy>Lavarres Lynch</cp:lastModifiedBy>
  <cp:revision>2</cp:revision>
  <cp:lastPrinted>2001-08-15T14:41:00Z</cp:lastPrinted>
  <dcterms:created xsi:type="dcterms:W3CDTF">2019-02-28T18:29:00Z</dcterms:created>
  <dcterms:modified xsi:type="dcterms:W3CDTF">2019-02-28T18:29:00Z</dcterms:modified>
</cp:coreProperties>
</file>