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r>
      <w:r w:rsidR="00FE06CD">
        <w:rPr>
          <w:b/>
          <w:sz w:val="26"/>
          <w:szCs w:val="26"/>
        </w:rPr>
        <w:tab/>
        <w:t>NO. 38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1399609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E06CD" w:rsidP="00854A6C">
      <w:pPr>
        <w:jc w:val="center"/>
        <w:rPr>
          <w:b/>
        </w:rPr>
      </w:pPr>
      <w:r>
        <w:rPr>
          <w:b/>
        </w:rPr>
        <w:t>WEDNES</w:t>
      </w:r>
      <w:r w:rsidR="00566E22">
        <w:rPr>
          <w:b/>
        </w:rPr>
        <w:t xml:space="preserve">DAY, </w:t>
      </w:r>
      <w:r>
        <w:rPr>
          <w:b/>
        </w:rPr>
        <w:t>MARCH 13</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FE06CD">
      <w:pPr>
        <w:jc w:val="center"/>
        <w:rPr>
          <w:b/>
        </w:rPr>
      </w:pPr>
      <w:r>
        <w:rPr>
          <w:b/>
        </w:rPr>
        <w:lastRenderedPageBreak/>
        <w:t>Wednesday, March 13</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37A31" w:rsidRDefault="00156A6F" w:rsidP="00F37A31">
      <w:r>
        <w:tab/>
        <w:t xml:space="preserve">1 Samuel </w:t>
      </w:r>
      <w:r w:rsidR="00F37A31">
        <w:t>12:23</w:t>
      </w:r>
    </w:p>
    <w:p w:rsidR="00F37A31" w:rsidRDefault="00F37A31" w:rsidP="00F37A31">
      <w:pPr>
        <w:rPr>
          <w:color w:val="auto"/>
        </w:rPr>
      </w:pPr>
      <w:r>
        <w:tab/>
        <w:t xml:space="preserve"> “Far be it for me that I should sin against the lord in ceasing to pray for you all.”</w:t>
      </w:r>
    </w:p>
    <w:p w:rsidR="00F37A31" w:rsidRDefault="00F37A31" w:rsidP="00F37A31">
      <w:r>
        <w:tab/>
        <w:t xml:space="preserve">Let us pray. </w:t>
      </w:r>
      <w:r w:rsidR="00351537">
        <w:t xml:space="preserve"> </w:t>
      </w:r>
      <w:r>
        <w:t xml:space="preserve">Almighty God, You are the ultimate judge of all of us. Forgive us, we pray, for our propensity to judge others with whom we disagree. </w:t>
      </w:r>
      <w:r w:rsidR="00351537">
        <w:t xml:space="preserve"> Awaken us to the danger for our spiritual lives that results from neglect of prayer for our adversaries.  </w:t>
      </w:r>
      <w:r w:rsidR="006B2843">
        <w:tab/>
      </w:r>
      <w:r>
        <w:t xml:space="preserve">Sometimes we think our disagreement justifies our lack of prayer for them. </w:t>
      </w:r>
      <w:r w:rsidR="00351537">
        <w:t xml:space="preserve"> </w:t>
      </w:r>
      <w:r>
        <w:t xml:space="preserve">Often Lord, we self righteously neglect in our prayers the very people who need Your blessing.  </w:t>
      </w:r>
      <w:r w:rsidR="00213E7B">
        <w:t xml:space="preserve">Let not our hearts be hardened by this resentment but rather free us from the burden of keeping score.  </w:t>
      </w:r>
      <w:r>
        <w:t xml:space="preserve">Empower us with a heart that extends forgiveness to others in the same manner that we so often desire forgiveness for ourselves. </w:t>
      </w:r>
      <w:r w:rsidR="00351537">
        <w:t xml:space="preserve"> </w:t>
      </w:r>
      <w:r>
        <w:t>Through the power of Your holy spirit we pray, Amen.</w:t>
      </w:r>
    </w:p>
    <w:p w:rsidR="00DB74A4" w:rsidRDefault="00DB74A4">
      <w:pPr>
        <w:pStyle w:val="Header"/>
        <w:tabs>
          <w:tab w:val="clear" w:pos="8640"/>
          <w:tab w:val="left" w:pos="4320"/>
        </w:tabs>
      </w:pPr>
    </w:p>
    <w:p w:rsidR="00213E7B" w:rsidRPr="00213E7B" w:rsidRDefault="00213E7B" w:rsidP="00213E7B">
      <w:pPr>
        <w:pStyle w:val="Header"/>
        <w:tabs>
          <w:tab w:val="clear" w:pos="8640"/>
          <w:tab w:val="left" w:pos="4320"/>
        </w:tabs>
        <w:jc w:val="center"/>
      </w:pPr>
      <w:r>
        <w:rPr>
          <w:b/>
        </w:rPr>
        <w:t>Point of Quorum</w:t>
      </w:r>
    </w:p>
    <w:p w:rsidR="00213E7B" w:rsidRDefault="00213E7B">
      <w:pPr>
        <w:pStyle w:val="Header"/>
        <w:tabs>
          <w:tab w:val="clear" w:pos="8640"/>
          <w:tab w:val="left" w:pos="4320"/>
        </w:tabs>
      </w:pPr>
      <w:r>
        <w:tab/>
        <w:t>At 12:03 P.M., Senator SETZLER made the point that a quorum was not present.  It was ascertained that a quorum was not present.</w:t>
      </w:r>
    </w:p>
    <w:p w:rsidR="00213E7B" w:rsidRDefault="00213E7B">
      <w:pPr>
        <w:pStyle w:val="Header"/>
        <w:tabs>
          <w:tab w:val="clear" w:pos="8640"/>
          <w:tab w:val="left" w:pos="4320"/>
        </w:tabs>
      </w:pPr>
    </w:p>
    <w:p w:rsidR="00213E7B" w:rsidRPr="00213E7B" w:rsidRDefault="00213E7B" w:rsidP="00213E7B">
      <w:pPr>
        <w:pStyle w:val="Header"/>
        <w:tabs>
          <w:tab w:val="clear" w:pos="8640"/>
          <w:tab w:val="left" w:pos="4320"/>
        </w:tabs>
        <w:jc w:val="center"/>
      </w:pPr>
      <w:r>
        <w:rPr>
          <w:b/>
        </w:rPr>
        <w:t>Call of the Senate</w:t>
      </w:r>
    </w:p>
    <w:p w:rsidR="00213E7B" w:rsidRDefault="00213E7B">
      <w:pPr>
        <w:pStyle w:val="Header"/>
        <w:tabs>
          <w:tab w:val="clear" w:pos="8640"/>
          <w:tab w:val="left" w:pos="4320"/>
        </w:tabs>
      </w:pPr>
      <w:r>
        <w:tab/>
        <w:t>Senator SETZLER moved that a Call of the Senate be made.  The following Senators answered the Call:</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Alexander</w:t>
      </w:r>
      <w:r>
        <w:tab/>
      </w:r>
      <w:r w:rsidRPr="00213E7B">
        <w:t>Bennett</w:t>
      </w:r>
      <w:r>
        <w:tab/>
      </w:r>
      <w:r w:rsidRPr="00213E7B">
        <w:t>Campbell</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Cromer</w:t>
      </w:r>
      <w:r>
        <w:tab/>
      </w:r>
      <w:r w:rsidRPr="00213E7B">
        <w:t>Davis</w:t>
      </w:r>
      <w:r>
        <w:tab/>
      </w:r>
      <w:r w:rsidRPr="00213E7B">
        <w:t>Grooms</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Harpootlian</w:t>
      </w:r>
      <w:r>
        <w:tab/>
      </w:r>
      <w:r w:rsidRPr="00213E7B">
        <w:t>Hembree</w:t>
      </w:r>
      <w:r>
        <w:tab/>
      </w:r>
      <w:r w:rsidRPr="00213E7B">
        <w:t>Hutto</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Malloy</w:t>
      </w:r>
      <w:r>
        <w:tab/>
      </w:r>
      <w:r w:rsidRPr="00213E7B">
        <w:t>Martin</w:t>
      </w:r>
      <w:r>
        <w:tab/>
      </w:r>
      <w:r w:rsidRPr="00213E7B">
        <w:t>Massey</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Nicholson</w:t>
      </w:r>
      <w:r>
        <w:tab/>
      </w:r>
      <w:r w:rsidRPr="00213E7B">
        <w:t>Peeler</w:t>
      </w:r>
      <w:r>
        <w:tab/>
      </w:r>
      <w:r w:rsidRPr="00213E7B">
        <w:t>Reese</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Rice</w:t>
      </w:r>
      <w:r>
        <w:tab/>
      </w:r>
      <w:r w:rsidRPr="00213E7B">
        <w:t>Scott</w:t>
      </w:r>
      <w:r>
        <w:tab/>
      </w:r>
      <w:r w:rsidRPr="00213E7B">
        <w:t>Senn</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Setzler</w:t>
      </w:r>
      <w:r>
        <w:tab/>
      </w:r>
      <w:r w:rsidRPr="00213E7B">
        <w:t>Shealy</w:t>
      </w:r>
      <w:r>
        <w:tab/>
      </w:r>
      <w:r w:rsidRPr="00213E7B">
        <w:t>Talley</w:t>
      </w:r>
    </w:p>
    <w:p w:rsidR="00213E7B" w:rsidRDefault="00213E7B" w:rsidP="00213E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13E7B">
        <w:t>Turner</w:t>
      </w:r>
      <w:r>
        <w:tab/>
      </w:r>
      <w:r w:rsidRPr="00213E7B">
        <w:t>Verdin</w:t>
      </w:r>
      <w:r>
        <w:tab/>
      </w:r>
      <w:r w:rsidRPr="00213E7B">
        <w:t>Williams</w:t>
      </w:r>
    </w:p>
    <w:p w:rsidR="00213E7B" w:rsidRDefault="00213E7B" w:rsidP="00213E7B">
      <w:pPr>
        <w:pStyle w:val="Header"/>
        <w:tabs>
          <w:tab w:val="clear" w:pos="8640"/>
          <w:tab w:val="left" w:pos="4320"/>
        </w:tabs>
      </w:pPr>
    </w:p>
    <w:p w:rsidR="00213E7B" w:rsidRDefault="00213E7B">
      <w:pPr>
        <w:pStyle w:val="Header"/>
        <w:tabs>
          <w:tab w:val="clear" w:pos="8640"/>
          <w:tab w:val="left" w:pos="4320"/>
        </w:tabs>
      </w:pPr>
      <w:r>
        <w:lastRenderedPageBreak/>
        <w:tab/>
        <w:t>A quorum being present, the Senate resumed.</w:t>
      </w:r>
    </w:p>
    <w:p w:rsidR="00213E7B" w:rsidRDefault="00213E7B">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C63D83" w:rsidRDefault="00C63D83">
      <w:pPr>
        <w:pStyle w:val="Header"/>
        <w:tabs>
          <w:tab w:val="clear" w:pos="8640"/>
          <w:tab w:val="left" w:pos="4320"/>
        </w:tabs>
      </w:pPr>
    </w:p>
    <w:p w:rsidR="00C63D83" w:rsidRPr="00C63D83" w:rsidRDefault="00C63D83" w:rsidP="00C63D83">
      <w:pPr>
        <w:pStyle w:val="Header"/>
        <w:tabs>
          <w:tab w:val="clear" w:pos="8640"/>
          <w:tab w:val="left" w:pos="4320"/>
        </w:tabs>
        <w:jc w:val="center"/>
      </w:pPr>
      <w:r>
        <w:rPr>
          <w:b/>
        </w:rPr>
        <w:t>Motion to Ratify Adopted</w:t>
      </w:r>
    </w:p>
    <w:p w:rsidR="00C63D83" w:rsidRDefault="00C63D83">
      <w:pPr>
        <w:pStyle w:val="Header"/>
        <w:tabs>
          <w:tab w:val="clear" w:pos="8640"/>
          <w:tab w:val="left" w:pos="4320"/>
        </w:tabs>
      </w:pPr>
      <w:r>
        <w:tab/>
        <w:t xml:space="preserve">At 12:06 P.M., Senator ALEXANDER made a motion to invite the House of Representatives to attend the Senate Chamber for the purpose of ratifying Acts at a mutually convenient time. </w:t>
      </w:r>
    </w:p>
    <w:p w:rsidR="00C63D83" w:rsidRDefault="00C63D83">
      <w:pPr>
        <w:pStyle w:val="Header"/>
        <w:tabs>
          <w:tab w:val="clear" w:pos="8640"/>
          <w:tab w:val="left" w:pos="4320"/>
        </w:tabs>
      </w:pPr>
      <w:r>
        <w:tab/>
        <w:t>The motion was adopted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32E28" w:rsidRDefault="00232E28">
      <w:pPr>
        <w:pStyle w:val="Header"/>
        <w:tabs>
          <w:tab w:val="clear" w:pos="8640"/>
          <w:tab w:val="left" w:pos="4320"/>
        </w:tabs>
      </w:pPr>
      <w:r>
        <w:t>S. 89</w:t>
      </w:r>
      <w:r>
        <w:tab/>
      </w:r>
      <w:r>
        <w:tab/>
        <w:t>Sen. Sabb</w:t>
      </w:r>
    </w:p>
    <w:p w:rsidR="00C671E4" w:rsidRDefault="00C671E4">
      <w:pPr>
        <w:pStyle w:val="Header"/>
        <w:tabs>
          <w:tab w:val="clear" w:pos="8640"/>
          <w:tab w:val="left" w:pos="4320"/>
        </w:tabs>
      </w:pPr>
      <w:r>
        <w:t>S. 179</w:t>
      </w:r>
      <w:r>
        <w:tab/>
      </w:r>
      <w:r>
        <w:tab/>
        <w:t>Sen. Grooms</w:t>
      </w:r>
    </w:p>
    <w:p w:rsidR="00232E28" w:rsidRDefault="00232E28">
      <w:pPr>
        <w:pStyle w:val="Header"/>
        <w:tabs>
          <w:tab w:val="clear" w:pos="8640"/>
          <w:tab w:val="left" w:pos="4320"/>
        </w:tabs>
      </w:pPr>
      <w:r>
        <w:t>S. 240</w:t>
      </w:r>
      <w:r>
        <w:tab/>
      </w:r>
      <w:r>
        <w:tab/>
        <w:t>Campsen</w:t>
      </w:r>
    </w:p>
    <w:p w:rsidR="005B27F6" w:rsidRDefault="000131B1">
      <w:pPr>
        <w:pStyle w:val="Header"/>
        <w:tabs>
          <w:tab w:val="clear" w:pos="8640"/>
          <w:tab w:val="left" w:pos="4320"/>
        </w:tabs>
      </w:pPr>
      <w:r>
        <w:t>S. 298</w:t>
      </w:r>
      <w:r>
        <w:tab/>
      </w:r>
      <w:r>
        <w:tab/>
        <w:t>Sen</w:t>
      </w:r>
      <w:r w:rsidR="005B27F6">
        <w:t>s</w:t>
      </w:r>
      <w:r>
        <w:t>. McElveen</w:t>
      </w:r>
      <w:r w:rsidR="005B27F6">
        <w:t xml:space="preserve">, Rankin, J. Matthews, McLeod and </w:t>
      </w:r>
    </w:p>
    <w:p w:rsidR="000131B1" w:rsidRDefault="005B27F6">
      <w:pPr>
        <w:pStyle w:val="Header"/>
        <w:tabs>
          <w:tab w:val="clear" w:pos="8640"/>
          <w:tab w:val="left" w:pos="4320"/>
        </w:tabs>
      </w:pPr>
      <w:r>
        <w:tab/>
      </w:r>
      <w:r>
        <w:tab/>
      </w:r>
      <w:r>
        <w:tab/>
      </w:r>
      <w:r>
        <w:tab/>
        <w:t>M.B. Matthews</w:t>
      </w:r>
    </w:p>
    <w:p w:rsidR="0096719A" w:rsidRDefault="0096719A">
      <w:pPr>
        <w:pStyle w:val="Header"/>
        <w:tabs>
          <w:tab w:val="clear" w:pos="8640"/>
          <w:tab w:val="left" w:pos="4320"/>
        </w:tabs>
      </w:pPr>
      <w:r>
        <w:t>S. 508</w:t>
      </w:r>
      <w:r>
        <w:tab/>
      </w:r>
      <w:r>
        <w:tab/>
        <w:t>Sen</w:t>
      </w:r>
      <w:r w:rsidR="005B27F6">
        <w:t>s</w:t>
      </w:r>
      <w:r>
        <w:t>. Cromer</w:t>
      </w:r>
      <w:r w:rsidR="005B27F6">
        <w:t xml:space="preserve"> and J. Matthews</w:t>
      </w:r>
    </w:p>
    <w:p w:rsidR="0096719A" w:rsidRDefault="0096719A">
      <w:pPr>
        <w:pStyle w:val="Header"/>
        <w:tabs>
          <w:tab w:val="clear" w:pos="8640"/>
          <w:tab w:val="left" w:pos="4320"/>
        </w:tabs>
      </w:pPr>
      <w:r>
        <w:t>S. 510</w:t>
      </w:r>
      <w:r>
        <w:tab/>
      </w:r>
      <w:r>
        <w:tab/>
        <w:t>Sen. Cromer</w:t>
      </w:r>
    </w:p>
    <w:p w:rsidR="0096719A" w:rsidRDefault="0096719A">
      <w:pPr>
        <w:pStyle w:val="Header"/>
        <w:tabs>
          <w:tab w:val="clear" w:pos="8640"/>
          <w:tab w:val="left" w:pos="4320"/>
        </w:tabs>
      </w:pPr>
      <w:r>
        <w:t>S. 511</w:t>
      </w:r>
      <w:r>
        <w:tab/>
      </w:r>
      <w:r>
        <w:tab/>
        <w:t>Sen. Cromer</w:t>
      </w:r>
    </w:p>
    <w:p w:rsidR="00DB74A4" w:rsidRDefault="00993D55">
      <w:pPr>
        <w:pStyle w:val="Header"/>
        <w:tabs>
          <w:tab w:val="clear" w:pos="8640"/>
          <w:tab w:val="left" w:pos="4320"/>
        </w:tabs>
      </w:pPr>
      <w:r>
        <w:t>S. 574</w:t>
      </w:r>
      <w:r>
        <w:tab/>
      </w:r>
      <w:r>
        <w:tab/>
        <w:t>Sen. Hutto</w:t>
      </w:r>
    </w:p>
    <w:p w:rsidR="00F00DB6" w:rsidRDefault="00F00DB6">
      <w:pPr>
        <w:pStyle w:val="Header"/>
        <w:tabs>
          <w:tab w:val="clear" w:pos="8640"/>
          <w:tab w:val="left" w:pos="4320"/>
        </w:tabs>
      </w:pPr>
      <w:r>
        <w:t>S. 638</w:t>
      </w:r>
      <w:r>
        <w:tab/>
      </w:r>
      <w:r>
        <w:tab/>
        <w:t>Sen. Hutto</w:t>
      </w:r>
    </w:p>
    <w:p w:rsidR="006D20DC" w:rsidRDefault="006D20DC">
      <w:pPr>
        <w:pStyle w:val="Header"/>
        <w:tabs>
          <w:tab w:val="clear" w:pos="8640"/>
          <w:tab w:val="left" w:pos="4320"/>
        </w:tabs>
      </w:pPr>
      <w:r>
        <w:t>S. 642</w:t>
      </w:r>
      <w:r>
        <w:tab/>
      </w:r>
      <w:r>
        <w:tab/>
        <w:t>Sen. Gregory</w:t>
      </w:r>
    </w:p>
    <w:p w:rsidR="005B27F6" w:rsidRDefault="005B27F6">
      <w:pPr>
        <w:pStyle w:val="Header"/>
        <w:tabs>
          <w:tab w:val="clear" w:pos="8640"/>
          <w:tab w:val="left" w:pos="4320"/>
        </w:tabs>
      </w:pPr>
      <w:r>
        <w:t>S. 653</w:t>
      </w:r>
      <w:r>
        <w:tab/>
      </w:r>
      <w:r>
        <w:tab/>
        <w:t>Sen. Martin</w:t>
      </w:r>
    </w:p>
    <w:p w:rsidR="00DB74A4" w:rsidRDefault="00DB74A4">
      <w:pPr>
        <w:pStyle w:val="Header"/>
        <w:tabs>
          <w:tab w:val="clear" w:pos="8640"/>
          <w:tab w:val="left" w:pos="4320"/>
        </w:tabs>
      </w:pPr>
    </w:p>
    <w:p w:rsidR="001F6E40" w:rsidRPr="0005226C" w:rsidRDefault="001F6E40" w:rsidP="001F6E40">
      <w:pPr>
        <w:pStyle w:val="Header"/>
        <w:tabs>
          <w:tab w:val="clear" w:pos="8640"/>
          <w:tab w:val="left" w:pos="4320"/>
        </w:tabs>
        <w:jc w:val="center"/>
      </w:pPr>
      <w:r>
        <w:rPr>
          <w:b/>
        </w:rPr>
        <w:t>RECALLED</w:t>
      </w:r>
    </w:p>
    <w:p w:rsidR="001F6E40" w:rsidRPr="00F716F3" w:rsidRDefault="001F6E40" w:rsidP="001F6E40">
      <w:pPr>
        <w:suppressAutoHyphens/>
      </w:pPr>
      <w:r>
        <w:tab/>
      </w:r>
      <w:r w:rsidRPr="00F716F3">
        <w:t>H. 3015</w:t>
      </w:r>
      <w:r w:rsidRPr="00F716F3">
        <w:fldChar w:fldCharType="begin"/>
      </w:r>
      <w:r w:rsidRPr="00F716F3">
        <w:instrText xml:space="preserve"> XE "H. 3015" \b </w:instrText>
      </w:r>
      <w:r w:rsidRPr="00F716F3">
        <w:fldChar w:fldCharType="end"/>
      </w:r>
      <w:r w:rsidRPr="00F716F3">
        <w:t xml:space="preserve"> -- </w:t>
      </w:r>
      <w:r>
        <w:t>Reps. McDaniel, King and Lucas</w:t>
      </w:r>
      <w:r w:rsidRPr="00F716F3">
        <w:t xml:space="preserve">:  </w:t>
      </w:r>
      <w:r w:rsidRPr="00F716F3">
        <w:rPr>
          <w:szCs w:val="30"/>
        </w:rPr>
        <w:t xml:space="preserve">A CONCURRENT RESOLUTION </w:t>
      </w:r>
      <w:r w:rsidRPr="00F716F3">
        <w:rPr>
          <w:color w:val="000000" w:themeColor="text1"/>
          <w:u w:color="000000" w:themeColor="text1"/>
        </w:rPr>
        <w:t xml:space="preserve">TO REQUEST THE DEPARTMENT OF TRANSPORTATION NAME THE INTERCHANGE LOCATED AT EXIT 32 IN FAIRFIELD COUNTY ALONG INTERSTATE HIGHWAY 77 THE </w:t>
      </w:r>
      <w:r>
        <w:rPr>
          <w:color w:val="000000" w:themeColor="text1"/>
          <w:u w:color="000000" w:themeColor="text1"/>
        </w:rPr>
        <w:t>“</w:t>
      </w:r>
      <w:r w:rsidRPr="00F716F3">
        <w:rPr>
          <w:color w:val="000000" w:themeColor="text1"/>
          <w:u w:color="000000" w:themeColor="text1"/>
        </w:rPr>
        <w:t>COUNTY COUNCILMEN DAVID BROWN &amp; CARNELL MURPHY INTERCHANGE</w:t>
      </w:r>
      <w:r>
        <w:rPr>
          <w:color w:val="000000" w:themeColor="text1"/>
          <w:u w:color="000000" w:themeColor="text1"/>
        </w:rPr>
        <w:t>”</w:t>
      </w:r>
      <w:r w:rsidRPr="00F716F3">
        <w:rPr>
          <w:color w:val="000000" w:themeColor="text1"/>
          <w:u w:color="000000" w:themeColor="text1"/>
        </w:rPr>
        <w:t xml:space="preserve"> AND ERECT APPROPRIATE MARKERS OR SIGNS AT THIS INTERCHANGE THAT CONTAIN THESE WORDS.</w:t>
      </w:r>
    </w:p>
    <w:p w:rsidR="001F6E40" w:rsidRDefault="001F6E40" w:rsidP="001F6E40">
      <w:pPr>
        <w:pStyle w:val="Header"/>
        <w:tabs>
          <w:tab w:val="clear" w:pos="8640"/>
          <w:tab w:val="left" w:pos="4320"/>
        </w:tabs>
      </w:pPr>
      <w:r>
        <w:tab/>
        <w:t>Senator GROOMS asked unanimous consent to make a motion to recall the Concurrent Resolution from the Committee on Transportation.</w:t>
      </w:r>
    </w:p>
    <w:p w:rsidR="001F6E40" w:rsidRDefault="001F6E40" w:rsidP="001F6E40">
      <w:pPr>
        <w:pStyle w:val="Header"/>
        <w:tabs>
          <w:tab w:val="clear" w:pos="8640"/>
          <w:tab w:val="left" w:pos="4320"/>
        </w:tabs>
      </w:pPr>
    </w:p>
    <w:p w:rsidR="001F6E40" w:rsidRDefault="001F6E40" w:rsidP="001F6E40">
      <w:pPr>
        <w:pStyle w:val="Header"/>
        <w:tabs>
          <w:tab w:val="clear" w:pos="8640"/>
          <w:tab w:val="left" w:pos="4320"/>
        </w:tabs>
      </w:pPr>
      <w:r>
        <w:tab/>
        <w:t>The Concurrent Resolution was recalled from the Committee on Transportation and ordered placed on the Calendar for consideration tomorrow.</w:t>
      </w:r>
    </w:p>
    <w:p w:rsidR="00FA1EF7" w:rsidRDefault="00FA1EF7" w:rsidP="001F6E40">
      <w:pPr>
        <w:pStyle w:val="Header"/>
        <w:tabs>
          <w:tab w:val="clear" w:pos="8640"/>
          <w:tab w:val="left" w:pos="4320"/>
        </w:tabs>
      </w:pPr>
    </w:p>
    <w:p w:rsidR="001F6E40" w:rsidRPr="0005226C" w:rsidRDefault="001F6E40" w:rsidP="001F6E40">
      <w:pPr>
        <w:pStyle w:val="Header"/>
        <w:tabs>
          <w:tab w:val="clear" w:pos="8640"/>
          <w:tab w:val="left" w:pos="4320"/>
        </w:tabs>
        <w:jc w:val="center"/>
      </w:pPr>
      <w:r>
        <w:rPr>
          <w:b/>
        </w:rPr>
        <w:t>RECALLED</w:t>
      </w:r>
    </w:p>
    <w:p w:rsidR="001F6E40" w:rsidRPr="005952DA" w:rsidRDefault="001F6E40" w:rsidP="001F6E40">
      <w:pPr>
        <w:suppressAutoHyphens/>
      </w:pPr>
      <w:r>
        <w:tab/>
      </w:r>
      <w:r w:rsidRPr="005952DA">
        <w:t>H. 3928</w:t>
      </w:r>
      <w:r w:rsidRPr="005952DA">
        <w:fldChar w:fldCharType="begin"/>
      </w:r>
      <w:r w:rsidRPr="005952DA">
        <w:instrText xml:space="preserve"> XE "H. 3928" \b </w:instrText>
      </w:r>
      <w:r w:rsidRPr="005952DA">
        <w:fldChar w:fldCharType="end"/>
      </w:r>
      <w:r w:rsidRPr="005952DA">
        <w:t xml:space="preserve"> -- </w:t>
      </w:r>
      <w:r>
        <w:t>Reps. Sottile, Gilliard, McCoy, Mack, Hewitt, Pendarvis, Bennett, Cogswell, Mace and Brown</w:t>
      </w:r>
      <w:r w:rsidRPr="005952DA">
        <w:t xml:space="preserve">:  </w:t>
      </w:r>
      <w:r w:rsidRPr="005952DA">
        <w:rPr>
          <w:szCs w:val="30"/>
        </w:rPr>
        <w:t xml:space="preserve">A CONCURRENT RESOLUTION </w:t>
      </w:r>
      <w:r w:rsidRPr="005952DA">
        <w:t xml:space="preserve">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w:t>
      </w:r>
      <w:r>
        <w:t>“</w:t>
      </w:r>
      <w:r w:rsidRPr="005952DA">
        <w:t>RILEY REACH</w:t>
      </w:r>
      <w:r>
        <w:t>”</w:t>
      </w:r>
      <w:r w:rsidRPr="005952DA">
        <w:t xml:space="preserve"> IN ORDER TO HONOR THE LEGACY OF MAYOR JOSEPH P. RILEY, JR.</w:t>
      </w:r>
    </w:p>
    <w:p w:rsidR="001F6E40" w:rsidRDefault="001F6E40" w:rsidP="001F6E40">
      <w:pPr>
        <w:pStyle w:val="Header"/>
        <w:tabs>
          <w:tab w:val="clear" w:pos="8640"/>
          <w:tab w:val="left" w:pos="4320"/>
        </w:tabs>
      </w:pPr>
      <w:r>
        <w:tab/>
        <w:t>Senator GROOMS asked unanimous consent to make a motion to recall the Concurrent Resolution from the Committee on Transportation.</w:t>
      </w:r>
    </w:p>
    <w:p w:rsidR="001F6E40" w:rsidRDefault="001F6E40" w:rsidP="001F6E40">
      <w:pPr>
        <w:pStyle w:val="Header"/>
        <w:tabs>
          <w:tab w:val="clear" w:pos="8640"/>
          <w:tab w:val="left" w:pos="4320"/>
        </w:tabs>
      </w:pPr>
    </w:p>
    <w:p w:rsidR="001F6E40" w:rsidRDefault="001F6E40" w:rsidP="001F6E40">
      <w:pPr>
        <w:pStyle w:val="Header"/>
        <w:tabs>
          <w:tab w:val="clear" w:pos="8640"/>
          <w:tab w:val="left" w:pos="4320"/>
        </w:tabs>
      </w:pPr>
      <w:r>
        <w:tab/>
        <w:t>The Concurrent Resolution was recalled from the Committee on Transportation and ordered placed on the Calendar for consideration tomorrow.</w:t>
      </w:r>
    </w:p>
    <w:p w:rsidR="001F6E40" w:rsidRDefault="001F6E40" w:rsidP="001F6E4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F6E40" w:rsidRDefault="001F6E40" w:rsidP="001F6E40"/>
    <w:p w:rsidR="001F6E40" w:rsidRDefault="001F6E40" w:rsidP="001F6E40">
      <w:r>
        <w:tab/>
        <w:t>S. 644</w:t>
      </w:r>
      <w:r>
        <w:fldChar w:fldCharType="begin"/>
      </w:r>
      <w:r>
        <w:instrText xml:space="preserve"> XE "</w:instrText>
      </w:r>
      <w:r>
        <w:tab/>
        <w:instrText>S. 644" \b</w:instrText>
      </w:r>
      <w:r>
        <w:fldChar w:fldCharType="end"/>
      </w:r>
      <w:r>
        <w:t xml:space="preserve"> -- Senator Setzler:  A SENATE RESOLUTION TO CONGRATULATE DANAE MCNEAL ON BEING NAMED THE 2018-2019 GATORADE GIRLS' BASKETBALL PLAYER OF THE YEAR FOR SOUTH CAROLINA.</w:t>
      </w:r>
    </w:p>
    <w:p w:rsidR="001F6E40" w:rsidRDefault="001F6E40" w:rsidP="001F6E40">
      <w:r>
        <w:t>l:\s-res\ngs\008dana.kmm.ngs.docx</w:t>
      </w:r>
    </w:p>
    <w:p w:rsidR="001F6E40" w:rsidRDefault="001F6E40" w:rsidP="001F6E40">
      <w:r>
        <w:tab/>
        <w:t>The Senate Resolution was adopted.</w:t>
      </w:r>
    </w:p>
    <w:p w:rsidR="001F6E40" w:rsidRDefault="001F6E40" w:rsidP="001F6E40"/>
    <w:p w:rsidR="001F6E40" w:rsidRDefault="001F6E40" w:rsidP="001F6E40">
      <w:r>
        <w:tab/>
        <w:t>S. 645</w:t>
      </w:r>
      <w:r>
        <w:fldChar w:fldCharType="begin"/>
      </w:r>
      <w:r>
        <w:instrText xml:space="preserve"> XE "</w:instrText>
      </w:r>
      <w:r>
        <w:tab/>
        <w:instrText>S. 645" \b</w:instrText>
      </w:r>
      <w:r>
        <w:fldChar w:fldCharType="end"/>
      </w:r>
      <w:r>
        <w:t xml:space="preserve"> -- Senator Malloy:  A SENATE RESOLUTION TO CONGRATULATE MOUNT CALVARY BAPTIST CHURCH UPON THE OCCASION OF ITS ONE HUNDRED TWENTY-FIRST ANNIVERSARY, TO RECOGNIZE AND HONOR THE CHURCH FOR ITS DEEP HERITAGE IN HARTSVILLE, AND TO COMMEND ITS LEADERSHIP AND CONGREGATION FOR THEIR MANY YEARS OF SERVICE TO THE COMMUNITY.</w:t>
      </w:r>
    </w:p>
    <w:p w:rsidR="001F6E40" w:rsidRDefault="001F6E40" w:rsidP="001F6E40">
      <w:r>
        <w:t>l:\s-res\gm\041mt c.kmm.gm.docx</w:t>
      </w:r>
    </w:p>
    <w:p w:rsidR="001F6E40" w:rsidRDefault="001F6E40" w:rsidP="001F6E40">
      <w:r>
        <w:tab/>
        <w:t>The Senate Resolution was adopted.</w:t>
      </w:r>
    </w:p>
    <w:p w:rsidR="00C671E4" w:rsidRDefault="00C671E4" w:rsidP="001F6E40"/>
    <w:p w:rsidR="001F6E40" w:rsidRDefault="001F6E40" w:rsidP="001F6E40">
      <w:r>
        <w:tab/>
        <w:t>S. 646</w:t>
      </w:r>
      <w:r>
        <w:fldChar w:fldCharType="begin"/>
      </w:r>
      <w:r>
        <w:instrText xml:space="preserve"> XE "</w:instrText>
      </w:r>
      <w:r>
        <w:tab/>
        <w:instrText>S. 646" \b</w:instrText>
      </w:r>
      <w:r>
        <w:fldChar w:fldCharType="end"/>
      </w:r>
      <w:r>
        <w:t xml:space="preserve"> -- Senator Malloy:  A SENATE RESOLUTION TO CONGRATULATE REVEREND EDWARD J. SQUIRE UPON THE OCCASION OF HIS TWENTIETH ANNIVERSARY AS PASTOR OF MOUNT CALVARY BAPTIST CHURCH AND TO COMMEND HIM FOR HIS MANY YEARS OF SERVICE TO HIS CONGREGATION AND THE COMMUNITY OF HARTSVILLE.</w:t>
      </w:r>
    </w:p>
    <w:p w:rsidR="001F6E40" w:rsidRDefault="001F6E40" w:rsidP="001F6E40">
      <w:r>
        <w:t>l:\s-res\gm\040reve.kmm.gm.docx</w:t>
      </w:r>
    </w:p>
    <w:p w:rsidR="001F6E40" w:rsidRDefault="001F6E40" w:rsidP="001F6E40">
      <w:r>
        <w:tab/>
        <w:t>The Senate Resolution was adopted.</w:t>
      </w:r>
    </w:p>
    <w:p w:rsidR="001F6E40" w:rsidRDefault="001F6E40" w:rsidP="001F6E40"/>
    <w:p w:rsidR="001F6E40" w:rsidRDefault="001F6E40" w:rsidP="001F6E40">
      <w:r>
        <w:tab/>
        <w:t>S. 647</w:t>
      </w:r>
      <w:r>
        <w:fldChar w:fldCharType="begin"/>
      </w:r>
      <w:r>
        <w:instrText xml:space="preserve"> XE "</w:instrText>
      </w:r>
      <w:r>
        <w:tab/>
        <w:instrText>S. 647" \b</w:instrText>
      </w:r>
      <w:r>
        <w:fldChar w:fldCharType="end"/>
      </w:r>
      <w:r>
        <w:t xml:space="preserve"> -- Senator Martin:  A BILL TO AMEND SECTION 12-6-3750(A) OF THE 1976 CODE, RELATING TO A NONREFUNDABLE TAX CREDIT FOR PROCESSING DONATED DEER FOR CHARITABLE DISTRIBUTION, TO INCLUDE WILD HOGS.</w:t>
      </w:r>
    </w:p>
    <w:p w:rsidR="001F6E40" w:rsidRDefault="001F6E40" w:rsidP="001F6E40">
      <w:r>
        <w:t>l:\s-res\srm\009hogs.sp.srm.docx</w:t>
      </w:r>
    </w:p>
    <w:p w:rsidR="001F6E40" w:rsidRDefault="001F6E40" w:rsidP="001F6E40">
      <w:r>
        <w:tab/>
        <w:t>Read the first time and referred to the Committee on Finance.</w:t>
      </w:r>
    </w:p>
    <w:p w:rsidR="001F6E40" w:rsidRDefault="001F6E40" w:rsidP="001F6E40"/>
    <w:p w:rsidR="001F6E40" w:rsidRDefault="001F6E40" w:rsidP="001F6E40">
      <w:r>
        <w:tab/>
        <w:t>S. 648</w:t>
      </w:r>
      <w:r>
        <w:fldChar w:fldCharType="begin"/>
      </w:r>
      <w:r>
        <w:instrText xml:space="preserve"> XE "</w:instrText>
      </w:r>
      <w:r>
        <w:tab/>
        <w:instrText>S. 648" \b</w:instrText>
      </w:r>
      <w:r>
        <w:fldChar w:fldCharType="end"/>
      </w:r>
      <w:r>
        <w:t xml:space="preserve"> -- Senators Cash, Shealy, Cromer, Hembree, Climer, Grooms, Senn, Talley, Rice and Gambrell:  A BILL TO AMEND ARTICLE 1, CHAPTER 41, TITLE 44 OF THE 1976 CODE, RELATING TO ABORTIONS, BY ADDING SECTION 44-41-65, TO PROVIDE THAT IT IS UNLAWFUL FOR A PERSON TO SELL, PURCHASE, DONATE, ACCEPT, OR EXPERIMENT UPON THE REMAINS OF A CHILD OR AN UNBORN CHILD RESULTING FROM AN ABORTION, OR TO PERFORM OR OFFER TO PERFORM AN ABORTION FOR THE PURPOSE OF RESEARCH, AND TO PROVIDE PENALTIES.</w:t>
      </w:r>
    </w:p>
    <w:p w:rsidR="001F6E40" w:rsidRDefault="001F6E40" w:rsidP="001F6E40">
      <w:r>
        <w:t>l:\s-res\rjc\002proh.kmm.rjc.docx</w:t>
      </w:r>
    </w:p>
    <w:p w:rsidR="001F6E40" w:rsidRDefault="001F6E40" w:rsidP="001F6E40">
      <w:r>
        <w:tab/>
        <w:t>Read the first time and referred to the Committee on Medical Affairs.</w:t>
      </w:r>
    </w:p>
    <w:p w:rsidR="001F6E40" w:rsidRDefault="001F6E40" w:rsidP="001F6E40"/>
    <w:p w:rsidR="001F6E40" w:rsidRDefault="001F6E40" w:rsidP="001F6E40">
      <w:r>
        <w:tab/>
        <w:t>S. 649</w:t>
      </w:r>
      <w:r>
        <w:fldChar w:fldCharType="begin"/>
      </w:r>
      <w:r>
        <w:instrText xml:space="preserve"> XE "</w:instrText>
      </w:r>
      <w:r>
        <w:tab/>
        <w:instrText>S. 649" \b</w:instrText>
      </w:r>
      <w:r>
        <w:fldChar w:fldCharType="end"/>
      </w:r>
      <w:r>
        <w:t xml:space="preserve">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1F6E40" w:rsidRDefault="001F6E40" w:rsidP="001F6E40">
      <w:r>
        <w:t>l:\s-res\tca\021real.kmm.tca.docx</w:t>
      </w:r>
    </w:p>
    <w:p w:rsidR="001F6E40" w:rsidRDefault="001F6E40" w:rsidP="001F6E40">
      <w:r>
        <w:tab/>
        <w:t>Read the first time and referred to the Committee on Labor, Commerce and Industry.</w:t>
      </w:r>
    </w:p>
    <w:p w:rsidR="001F6E40" w:rsidRDefault="001F6E40" w:rsidP="001F6E40"/>
    <w:p w:rsidR="001F6E40" w:rsidRDefault="001F6E40" w:rsidP="001F6E40">
      <w:r>
        <w:tab/>
        <w:t>S. 650</w:t>
      </w:r>
      <w:r>
        <w:fldChar w:fldCharType="begin"/>
      </w:r>
      <w:r>
        <w:instrText xml:space="preserve"> XE "</w:instrText>
      </w:r>
      <w:r>
        <w:tab/>
        <w:instrText>S. 650" \b</w:instrText>
      </w:r>
      <w:r>
        <w:fldChar w:fldCharType="end"/>
      </w:r>
      <w:r>
        <w:t xml:space="preserve"> -- Senators Turner, Grooms, Shealy and Talley:  A BILL TO AMEND ARTICLE 1, CHAPTER 53, TITLE 59 OF THE 1976 CODE, RELATING TO THE STATE BOARD FOR TECHNICAL AND COMPREHENSIVE EDUCATION, BY ADDING SECTION 59-53-45, TO PROVIDE FOR A WORKFORCE DIPLOMA PROGRAM, TO PROVIDE CRITERIA FOR ELIGIBLE PROVIDERS TO PARTICIPATE IN THE PROGRAM, TO PROVIDE FOR THE REIMBURSEMENT OF PROVIDERS, TO PROVIDE REPORTING REQUIREMENTS, AND TO DEFINE NECESSARY TERMS.</w:t>
      </w:r>
    </w:p>
    <w:p w:rsidR="001F6E40" w:rsidRDefault="001F6E40" w:rsidP="001F6E40">
      <w:r>
        <w:t>l:\s-res\rt\010adul.kmm.rt.docx</w:t>
      </w:r>
    </w:p>
    <w:p w:rsidR="001F6E40" w:rsidRDefault="001F6E40" w:rsidP="001F6E40">
      <w:r>
        <w:tab/>
        <w:t>Read the first time and referred to the Committee on Education.</w:t>
      </w:r>
    </w:p>
    <w:p w:rsidR="001F6E40" w:rsidRDefault="001F6E40" w:rsidP="001F6E40"/>
    <w:p w:rsidR="001F6E40" w:rsidRDefault="001F6E40" w:rsidP="001F6E40">
      <w:r>
        <w:tab/>
        <w:t>S. 651</w:t>
      </w:r>
      <w:r>
        <w:fldChar w:fldCharType="begin"/>
      </w:r>
      <w:r>
        <w:instrText xml:space="preserve"> XE "</w:instrText>
      </w:r>
      <w:r>
        <w:tab/>
        <w:instrText>S. 651" \b</w:instrText>
      </w:r>
      <w:r>
        <w:fldChar w:fldCharType="end"/>
      </w:r>
      <w: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1F6E40" w:rsidRDefault="001F6E40" w:rsidP="001F6E40">
      <w:r>
        <w:t>l:\council\bills\dbs\31537c19.docx</w:t>
      </w:r>
    </w:p>
    <w:p w:rsidR="001F6E40" w:rsidRDefault="001F6E40" w:rsidP="001F6E40">
      <w:r>
        <w:tab/>
        <w:t>Read the first time and ordered placed on the Calendar without reference.</w:t>
      </w:r>
    </w:p>
    <w:p w:rsidR="001F6E40" w:rsidRDefault="001F6E40" w:rsidP="001F6E40"/>
    <w:p w:rsidR="001F6E40" w:rsidRDefault="001F6E40" w:rsidP="001F6E40">
      <w:r>
        <w:tab/>
        <w:t>S. 652</w:t>
      </w:r>
      <w:r>
        <w:fldChar w:fldCharType="begin"/>
      </w:r>
      <w:r>
        <w:instrText xml:space="preserve"> XE "</w:instrText>
      </w:r>
      <w:r>
        <w:tab/>
        <w:instrText>S. 652" \b</w:instrText>
      </w:r>
      <w:r>
        <w:fldChar w:fldCharType="end"/>
      </w:r>
      <w: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1F6E40" w:rsidRDefault="001F6E40" w:rsidP="001F6E40">
      <w:r>
        <w:t>l:\council\bills\dbs\31536cz19.docx</w:t>
      </w:r>
    </w:p>
    <w:p w:rsidR="001F6E40" w:rsidRDefault="001F6E40" w:rsidP="001F6E40">
      <w:r>
        <w:tab/>
        <w:t>Read the first time and ordered placed on the Calendar without reference.</w:t>
      </w:r>
    </w:p>
    <w:p w:rsidR="001F6E40" w:rsidRDefault="001F6E40" w:rsidP="001F6E40"/>
    <w:p w:rsidR="001F6E40" w:rsidRDefault="001F6E40" w:rsidP="001F6E40">
      <w:r>
        <w:tab/>
        <w:t>S. 653</w:t>
      </w:r>
      <w:r>
        <w:fldChar w:fldCharType="begin"/>
      </w:r>
      <w:r>
        <w:instrText xml:space="preserve"> XE "</w:instrText>
      </w:r>
      <w:r>
        <w:tab/>
        <w:instrText>S. 653" \b</w:instrText>
      </w:r>
      <w:r>
        <w:fldChar w:fldCharType="end"/>
      </w:r>
      <w:r>
        <w:t xml:space="preserve"> -- Senators McElveen and Martin:  A BILL TO AMEND ARTICLE 3, CHAPTER 11, TITLE 50 OF THE 1976 CODE, RELATING TO BIG GAME, BY ADDING SECTION 50-11-546, TO PROVIDE FOR AN ELECTRONIC HARVEST REPORTING SYSTEM, TO PROVIDE REQUIREMENTS FOR REPORTING THE HARVEST OF A WILD TURKEY, AND TO PROVIDE PENALTIES.</w:t>
      </w:r>
    </w:p>
    <w:p w:rsidR="001F6E40" w:rsidRDefault="001F6E40" w:rsidP="001F6E40">
      <w:r>
        <w:t>l:\s-res\jtm\010turk.sp.jtm.docx</w:t>
      </w:r>
    </w:p>
    <w:p w:rsidR="001F6E40" w:rsidRDefault="001F6E40" w:rsidP="001F6E40">
      <w:r>
        <w:tab/>
        <w:t>Read the first time and, on motion of Senator MARTIN, with unanimous consent, S. 653 was ordered placed on the Calendar without reference.</w:t>
      </w:r>
    </w:p>
    <w:p w:rsidR="001F6E40" w:rsidRDefault="001F6E40" w:rsidP="001F6E40"/>
    <w:p w:rsidR="001F6E40" w:rsidRDefault="001F6E40" w:rsidP="001F6E40">
      <w:r>
        <w:tab/>
        <w:t>S. 654</w:t>
      </w:r>
      <w:r>
        <w:fldChar w:fldCharType="begin"/>
      </w:r>
      <w:r>
        <w:instrText xml:space="preserve"> XE "</w:instrText>
      </w:r>
      <w:r>
        <w:tab/>
        <w:instrText>S. 654" \b</w:instrText>
      </w:r>
      <w:r>
        <w:fldChar w:fldCharType="end"/>
      </w:r>
      <w:r>
        <w:t xml:space="preserve"> -- Senator Alexander:  A SENATE RESOLUTION TO RECOGNIZE SEPTEMBER AS "HUNGER ACTION MONTH" IN SOUTH CAROLINA.</w:t>
      </w:r>
    </w:p>
    <w:p w:rsidR="001F6E40" w:rsidRDefault="001F6E40" w:rsidP="001F6E40">
      <w:r>
        <w:t>l:\s-res\tca\022hung.kmm.tca.docx</w:t>
      </w:r>
    </w:p>
    <w:p w:rsidR="001F6E40" w:rsidRDefault="001F6E40" w:rsidP="001F6E40">
      <w:r>
        <w:tab/>
        <w:t>The Senate Resolution was introduced and referred to the Committee on Medical Affairs.</w:t>
      </w:r>
    </w:p>
    <w:p w:rsidR="001F6E40" w:rsidRDefault="001F6E40" w:rsidP="001F6E40"/>
    <w:p w:rsidR="001F6E40" w:rsidRDefault="001F6E40" w:rsidP="001F6E40">
      <w:r>
        <w:tab/>
        <w:t>S. 655</w:t>
      </w:r>
      <w:r>
        <w:fldChar w:fldCharType="begin"/>
      </w:r>
      <w:r>
        <w:instrText xml:space="preserve"> XE "</w:instrText>
      </w:r>
      <w:r>
        <w:tab/>
        <w:instrText>S. 655" \b</w:instrText>
      </w:r>
      <w:r>
        <w:fldChar w:fldCharType="end"/>
      </w:r>
      <w:r>
        <w:t xml:space="preserve"> -- Senators Peeler, Malloy, Climer, Fanning, Gregory and Leatherman: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1F6E40" w:rsidRDefault="001F6E40" w:rsidP="001F6E40">
      <w:r>
        <w:t>l:\council\bills\nbd\11261dg19.docx</w:t>
      </w:r>
    </w:p>
    <w:p w:rsidR="001F6E40" w:rsidRDefault="001F6E40" w:rsidP="001F6E40">
      <w:r>
        <w:tab/>
        <w:t>Senator MALLOY spoke on the Bill.</w:t>
      </w:r>
    </w:p>
    <w:p w:rsidR="001F6E40" w:rsidRDefault="001F6E40" w:rsidP="001F6E40">
      <w:r>
        <w:tab/>
        <w:t>Read the first time and referred to the Committee on Finance.</w:t>
      </w:r>
    </w:p>
    <w:p w:rsidR="001F6E40" w:rsidRDefault="001F6E40" w:rsidP="001F6E40"/>
    <w:p w:rsidR="001F6E40" w:rsidRDefault="001F6E40" w:rsidP="001F6E40">
      <w:r>
        <w:tab/>
        <w:t>H. 4000</w:t>
      </w:r>
      <w:r>
        <w:fldChar w:fldCharType="begin"/>
      </w:r>
      <w:r>
        <w:instrText xml:space="preserve"> XE "</w:instrText>
      </w:r>
      <w:r>
        <w:tab/>
        <w:instrText>H. 4000" \b</w:instrText>
      </w:r>
      <w:r>
        <w:fldChar w:fldCharType="end"/>
      </w:r>
      <w:r>
        <w:t xml:space="preserve">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1F6E40" w:rsidRDefault="001F6E40" w:rsidP="001F6E40">
      <w:r>
        <w:tab/>
        <w:t>Read the first time and referred to the Committee on Finance.</w:t>
      </w:r>
    </w:p>
    <w:p w:rsidR="001F6E40" w:rsidRDefault="001F6E40" w:rsidP="001F6E40"/>
    <w:p w:rsidR="001F6E40" w:rsidRDefault="001F6E40" w:rsidP="001F6E40">
      <w:r>
        <w:tab/>
        <w:t>H. 4001</w:t>
      </w:r>
      <w:r>
        <w:fldChar w:fldCharType="begin"/>
      </w:r>
      <w:r>
        <w:instrText xml:space="preserve"> XE "</w:instrText>
      </w:r>
      <w:r>
        <w:tab/>
        <w:instrText>H. 4001" \b</w:instrText>
      </w:r>
      <w:r>
        <w:fldChar w:fldCharType="end"/>
      </w:r>
      <w:r>
        <w:t xml:space="preserve"> -- Ways and Means Committee:  A JOINT RESOLUTION TO APPROPRIATE MONIES FROM THE CAPITAL RESERVE FUND FOR FISCAL YEAR 2018-2019, AND TO ALLOW UNEXPENDED FUNDS APPROPRIATED TO BE CARRIED FORWARD TO SUCCEEDING FISCAL YEARS AND EXPENDED FOR THE SAME PURPOSES.</w:t>
      </w:r>
    </w:p>
    <w:p w:rsidR="001F6E40" w:rsidRDefault="001F6E40" w:rsidP="001F6E40">
      <w:r>
        <w:tab/>
        <w:t>Read the first time and referred to the Committee on Finance.</w:t>
      </w:r>
    </w:p>
    <w:p w:rsidR="001F6E40" w:rsidRDefault="001F6E40" w:rsidP="001F6E40"/>
    <w:p w:rsidR="001F6E40" w:rsidRDefault="001F6E40" w:rsidP="001F6E40">
      <w:r>
        <w:tab/>
        <w:t>H. 4234</w:t>
      </w:r>
      <w:r>
        <w:fldChar w:fldCharType="begin"/>
      </w:r>
      <w:r>
        <w:instrText xml:space="preserve"> XE "</w:instrText>
      </w:r>
      <w:r>
        <w:tab/>
        <w:instrText>H. 4234" \b</w:instrText>
      </w:r>
      <w:r>
        <w:fldChar w:fldCharType="end"/>
      </w:r>
      <w:r>
        <w:t xml:space="preserve"> -- Rep. Lucas:  A CONCURRENT RESOLUTION TO WELCOME TO THE PALMETTO STATE THE HONORABLE GUDRUN YNGVADOTTIR, INTERNATIONAL PRESIDENT OF LIONS CLUBS INTERNATIONAL, ON THE OCCASION OF THE 95TH ANNUAL SOUTH CAROLINA LIONS MULTIPLE DISTRICT 32 STATE CONVENTION AND TO HONOR THE LIONS CLUBS FOR THEIR MANY YEARS OF COMMUNITY SERVICE.</w:t>
      </w:r>
    </w:p>
    <w:p w:rsidR="001F6E40" w:rsidRDefault="001F6E40" w:rsidP="001F6E40">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167076" w:rsidRPr="00167076" w:rsidRDefault="00167076" w:rsidP="00167076">
      <w:pPr>
        <w:rPr>
          <w:color w:val="auto"/>
        </w:rPr>
      </w:pPr>
      <w:r w:rsidRPr="00167076">
        <w:rPr>
          <w:color w:val="auto"/>
        </w:rPr>
        <w:tab/>
        <w:t>Senator RANKIN from the Committee on Judiciary submitted a favorable report on:</w:t>
      </w:r>
    </w:p>
    <w:p w:rsidR="00167076" w:rsidRPr="00167076" w:rsidRDefault="00167076" w:rsidP="00167076">
      <w:pPr>
        <w:suppressAutoHyphens/>
        <w:rPr>
          <w:color w:val="auto"/>
        </w:rPr>
      </w:pPr>
      <w:r w:rsidRPr="00167076">
        <w:rPr>
          <w:color w:val="auto"/>
        </w:rPr>
        <w:tab/>
        <w:t>S. 11</w:t>
      </w:r>
      <w:r w:rsidRPr="00167076">
        <w:rPr>
          <w:color w:val="auto"/>
        </w:rPr>
        <w:fldChar w:fldCharType="begin"/>
      </w:r>
      <w:r w:rsidRPr="00167076">
        <w:rPr>
          <w:color w:val="auto"/>
        </w:rPr>
        <w:instrText xml:space="preserve"> XE "S. 11" \b </w:instrText>
      </w:r>
      <w:r w:rsidRPr="00167076">
        <w:rPr>
          <w:color w:val="auto"/>
        </w:rPr>
        <w:fldChar w:fldCharType="end"/>
      </w:r>
      <w:r w:rsidRPr="00167076">
        <w:rPr>
          <w:color w:val="auto"/>
        </w:rPr>
        <w:t xml:space="preserve"> -- Senator Peeler:  </w:t>
      </w:r>
      <w:r w:rsidRPr="00167076">
        <w:rPr>
          <w:color w:val="auto"/>
          <w:szCs w:val="30"/>
        </w:rPr>
        <w:t xml:space="preserve">A BILL </w:t>
      </w:r>
      <w:r w:rsidRPr="00167076">
        <w:rPr>
          <w:color w:val="auto"/>
        </w:rPr>
        <w:t>TO AMEND THE CODE OF LAWS OF SOUTH CAROLINA, 1976, BY ADDING SECTION 1</w:t>
      </w:r>
      <w:r w:rsidRPr="00167076">
        <w:rPr>
          <w:color w:val="auto"/>
        </w:rPr>
        <w:noBreakHyphen/>
        <w:t>1</w:t>
      </w:r>
      <w:r w:rsidRPr="00167076">
        <w:rPr>
          <w:color w:val="auto"/>
        </w:rPr>
        <w:noBreakHyphen/>
        <w:t>30 SO AS TO PROVIDE THAT THE SOUTH CAROLINA GENERAL ASSEMBLY INTENDS FOR DAYLIGHT SAVING TIME TO BE THE YEAR</w:t>
      </w:r>
      <w:r w:rsidRPr="00167076">
        <w:rPr>
          <w:color w:val="auto"/>
        </w:rPr>
        <w:noBreakHyphen/>
        <w:t>ROUND STANDARD TIME OF THE ENTIRE STATE SHOULD THE UNITED STATES CONGRESS AMEND CERTAIN RELATED FEDERAL LAW TO ALLOW STATES TO OBSERVE DAYLIGHT SAVING TIME YEAR ROUND.</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167076" w:rsidP="00167076">
      <w:pPr>
        <w:rPr>
          <w:color w:val="auto"/>
        </w:rPr>
      </w:pPr>
      <w:r w:rsidRPr="00167076">
        <w:rPr>
          <w:color w:val="auto"/>
        </w:rPr>
        <w:tab/>
        <w:t>Senator SHEALY from the Committee on Family and Veterans' Services submitted a favorable with amendment report on:</w:t>
      </w:r>
    </w:p>
    <w:p w:rsidR="00167076" w:rsidRPr="00167076" w:rsidRDefault="00167076" w:rsidP="00167076">
      <w:pPr>
        <w:suppressAutoHyphens/>
        <w:rPr>
          <w:color w:val="auto"/>
        </w:rPr>
      </w:pPr>
      <w:r w:rsidRPr="00167076">
        <w:rPr>
          <w:color w:val="auto"/>
        </w:rPr>
        <w:tab/>
        <w:t>S. 189</w:t>
      </w:r>
      <w:r w:rsidRPr="00167076">
        <w:rPr>
          <w:color w:val="auto"/>
        </w:rPr>
        <w:fldChar w:fldCharType="begin"/>
      </w:r>
      <w:r w:rsidRPr="00167076">
        <w:rPr>
          <w:color w:val="auto"/>
        </w:rPr>
        <w:instrText xml:space="preserve"> XE "S. 189" \b </w:instrText>
      </w:r>
      <w:r w:rsidRPr="00167076">
        <w:rPr>
          <w:color w:val="auto"/>
        </w:rPr>
        <w:fldChar w:fldCharType="end"/>
      </w:r>
      <w:r w:rsidRPr="00167076">
        <w:rPr>
          <w:color w:val="auto"/>
        </w:rPr>
        <w:t xml:space="preserve"> -- Senators Shealy, Hutto and Jackson:  </w:t>
      </w:r>
      <w:r w:rsidRPr="00167076">
        <w:rPr>
          <w:color w:val="auto"/>
          <w:szCs w:val="30"/>
        </w:rPr>
        <w:t xml:space="preserve">A BILL </w:t>
      </w:r>
      <w:r w:rsidRPr="00167076">
        <w:rPr>
          <w:color w:val="auto"/>
        </w:rPr>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167076" w:rsidP="00167076">
      <w:pPr>
        <w:rPr>
          <w:color w:val="auto"/>
        </w:rPr>
      </w:pPr>
      <w:r w:rsidRPr="00167076">
        <w:rPr>
          <w:color w:val="auto"/>
        </w:rPr>
        <w:tab/>
        <w:t>Senator RANKIN from the Committee on Judiciary submitted a favorable report on:</w:t>
      </w:r>
    </w:p>
    <w:p w:rsidR="00167076" w:rsidRPr="00167076" w:rsidRDefault="00167076" w:rsidP="00167076">
      <w:pPr>
        <w:suppressAutoHyphens/>
        <w:rPr>
          <w:color w:val="auto"/>
        </w:rPr>
      </w:pPr>
      <w:r w:rsidRPr="00167076">
        <w:rPr>
          <w:color w:val="auto"/>
        </w:rPr>
        <w:tab/>
        <w:t>S. 206</w:t>
      </w:r>
      <w:r w:rsidRPr="00167076">
        <w:rPr>
          <w:color w:val="auto"/>
        </w:rPr>
        <w:fldChar w:fldCharType="begin"/>
      </w:r>
      <w:r w:rsidRPr="00167076">
        <w:rPr>
          <w:color w:val="auto"/>
        </w:rPr>
        <w:instrText xml:space="preserve"> XE "S. 206" \b </w:instrText>
      </w:r>
      <w:r w:rsidRPr="00167076">
        <w:rPr>
          <w:color w:val="auto"/>
        </w:rPr>
        <w:fldChar w:fldCharType="end"/>
      </w:r>
      <w:r w:rsidRPr="00167076">
        <w:rPr>
          <w:color w:val="auto"/>
        </w:rPr>
        <w:t xml:space="preserve"> -- Senator Young:  </w:t>
      </w:r>
      <w:r w:rsidRPr="00167076">
        <w:rPr>
          <w:color w:val="auto"/>
          <w:szCs w:val="30"/>
        </w:rPr>
        <w:t xml:space="preserve">A BILL </w:t>
      </w:r>
      <w:r w:rsidRPr="00167076">
        <w:rPr>
          <w:color w:val="auto"/>
        </w:rPr>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167076" w:rsidP="00167076">
      <w:pPr>
        <w:rPr>
          <w:color w:val="auto"/>
        </w:rPr>
      </w:pPr>
      <w:r w:rsidRPr="00167076">
        <w:rPr>
          <w:color w:val="auto"/>
        </w:rPr>
        <w:tab/>
        <w:t>Senator SHEALY from the Committee on Family and Veterans' Services submitted a favorable report on:</w:t>
      </w:r>
    </w:p>
    <w:p w:rsidR="00167076" w:rsidRPr="00167076" w:rsidRDefault="00167076" w:rsidP="00167076">
      <w:pPr>
        <w:suppressAutoHyphens/>
        <w:rPr>
          <w:color w:val="auto"/>
        </w:rPr>
      </w:pPr>
      <w:r w:rsidRPr="00167076">
        <w:rPr>
          <w:color w:val="auto"/>
        </w:rPr>
        <w:tab/>
        <w:t>S. 252</w:t>
      </w:r>
      <w:r w:rsidRPr="00167076">
        <w:rPr>
          <w:color w:val="auto"/>
        </w:rPr>
        <w:fldChar w:fldCharType="begin"/>
      </w:r>
      <w:r w:rsidRPr="00167076">
        <w:rPr>
          <w:color w:val="auto"/>
        </w:rPr>
        <w:instrText xml:space="preserve"> XE "S. 252" \b </w:instrText>
      </w:r>
      <w:r w:rsidRPr="00167076">
        <w:rPr>
          <w:color w:val="auto"/>
        </w:rPr>
        <w:fldChar w:fldCharType="end"/>
      </w:r>
      <w:r w:rsidRPr="00167076">
        <w:rPr>
          <w:color w:val="auto"/>
        </w:rPr>
        <w:t xml:space="preserve"> -- Senator Fanning:  </w:t>
      </w:r>
      <w:r w:rsidRPr="00167076">
        <w:rPr>
          <w:color w:val="auto"/>
          <w:szCs w:val="30"/>
        </w:rPr>
        <w:t xml:space="preserve">A BILL </w:t>
      </w:r>
      <w:r w:rsidRPr="00167076">
        <w:rPr>
          <w:color w:val="auto"/>
        </w:rPr>
        <w:t>TO AMEND THE CODE OF LAWS OF SOUTH CAROLINA, 1976, BY ADDING SECTION 53</w:t>
      </w:r>
      <w:r w:rsidRPr="00167076">
        <w:rPr>
          <w:color w:val="auto"/>
        </w:rPr>
        <w:noBreakHyphen/>
        <w:t>3</w:t>
      </w:r>
      <w:r w:rsidRPr="00167076">
        <w:rPr>
          <w:color w:val="auto"/>
        </w:rPr>
        <w:noBreakHyphen/>
        <w:t>215 SO AS TO DESIGNATE THE MONTH OF JUNE OF EVERY YEAR AS “SALKEHATCHIE SUMMER SERVICE MONTH” IN SOUTH CAROLINA.</w:t>
      </w:r>
    </w:p>
    <w:p w:rsidR="00167076" w:rsidRPr="00167076" w:rsidRDefault="00167076" w:rsidP="00167076">
      <w:pPr>
        <w:rPr>
          <w:color w:val="auto"/>
        </w:rPr>
      </w:pPr>
      <w:r w:rsidRPr="00167076">
        <w:rPr>
          <w:color w:val="auto"/>
        </w:rPr>
        <w:tab/>
        <w:t>Ordered for consideration tomorrow.</w:t>
      </w:r>
    </w:p>
    <w:p w:rsidR="00167076" w:rsidRPr="00167076" w:rsidRDefault="00167076" w:rsidP="00FA1EF7">
      <w:pPr>
        <w:keepNext/>
        <w:keepLines/>
        <w:rPr>
          <w:color w:val="auto"/>
        </w:rPr>
      </w:pPr>
      <w:r w:rsidRPr="00167076">
        <w:rPr>
          <w:color w:val="auto"/>
        </w:rPr>
        <w:tab/>
        <w:t>Senator RANKIN from the Committee on Judiciary submitted a favorable report on:</w:t>
      </w:r>
    </w:p>
    <w:p w:rsidR="00167076" w:rsidRPr="00167076" w:rsidRDefault="00167076" w:rsidP="00FA1EF7">
      <w:pPr>
        <w:keepNext/>
        <w:keepLines/>
        <w:suppressAutoHyphens/>
        <w:rPr>
          <w:color w:val="auto"/>
        </w:rPr>
      </w:pPr>
      <w:r w:rsidRPr="00167076">
        <w:rPr>
          <w:color w:val="auto"/>
        </w:rPr>
        <w:tab/>
        <w:t>S. 413</w:t>
      </w:r>
      <w:r w:rsidRPr="00167076">
        <w:rPr>
          <w:color w:val="auto"/>
        </w:rPr>
        <w:fldChar w:fldCharType="begin"/>
      </w:r>
      <w:r w:rsidRPr="00167076">
        <w:rPr>
          <w:color w:val="auto"/>
        </w:rPr>
        <w:instrText xml:space="preserve"> XE "S. 413" \b </w:instrText>
      </w:r>
      <w:r w:rsidRPr="00167076">
        <w:rPr>
          <w:color w:val="auto"/>
        </w:rPr>
        <w:fldChar w:fldCharType="end"/>
      </w:r>
      <w:r w:rsidRPr="00167076">
        <w:rPr>
          <w:color w:val="auto"/>
        </w:rPr>
        <w:t xml:space="preserve"> -- Senator Shealy:  </w:t>
      </w:r>
      <w:r w:rsidRPr="00167076">
        <w:rPr>
          <w:color w:val="auto"/>
          <w:szCs w:val="30"/>
        </w:rPr>
        <w:t xml:space="preserve">A BILL </w:t>
      </w:r>
      <w:r w:rsidRPr="00167076">
        <w:rPr>
          <w:color w:val="auto"/>
        </w:rPr>
        <w:t>TO AMEND SECTION 23</w:t>
      </w:r>
      <w:r w:rsidRPr="00167076">
        <w:rPr>
          <w:color w:val="auto"/>
        </w:rPr>
        <w:noBreakHyphen/>
        <w:t>1</w:t>
      </w:r>
      <w:r w:rsidRPr="00167076">
        <w:rPr>
          <w:color w:val="auto"/>
        </w:rPr>
        <w:noBreakHyphen/>
        <w:t>212 OF THE 1976 CODE, RELATING TO THE ENFORCEMENT OF STATE CRIMINAL LAWS BY FEDERAL LAW ENFORCEMENT OFFICERS, TO PROVIDE THAT NAVAL CRIMINAL INVESTIGATIVE SERVICE AGENTS ARE AUTHORIZED TO ENFORCE THE STATE’S CRIMINAL LAWS.</w:t>
      </w:r>
    </w:p>
    <w:p w:rsidR="00167076" w:rsidRDefault="00167076" w:rsidP="00167076">
      <w:pPr>
        <w:rPr>
          <w:color w:val="auto"/>
        </w:rPr>
      </w:pPr>
      <w:r w:rsidRPr="00167076">
        <w:rPr>
          <w:color w:val="auto"/>
        </w:rPr>
        <w:tab/>
        <w:t>Ordered for consideration tomorrow.</w:t>
      </w:r>
    </w:p>
    <w:p w:rsidR="00C671E4" w:rsidRPr="00167076" w:rsidRDefault="00C671E4" w:rsidP="00167076">
      <w:pPr>
        <w:rPr>
          <w:color w:val="auto"/>
        </w:rPr>
      </w:pPr>
    </w:p>
    <w:p w:rsidR="00167076" w:rsidRPr="00167076" w:rsidRDefault="00167076" w:rsidP="00167076">
      <w:pPr>
        <w:rPr>
          <w:color w:val="auto"/>
        </w:rPr>
      </w:pPr>
      <w:r w:rsidRPr="00167076">
        <w:rPr>
          <w:color w:val="auto"/>
        </w:rPr>
        <w:tab/>
        <w:t>Senator SHEALY from the Committee on Family and Veterans' Services submitted a favorable with amendment report on:</w:t>
      </w:r>
    </w:p>
    <w:p w:rsidR="00167076" w:rsidRPr="00167076" w:rsidRDefault="00167076" w:rsidP="00167076">
      <w:pPr>
        <w:rPr>
          <w:color w:val="auto"/>
        </w:rPr>
      </w:pPr>
      <w:r w:rsidRPr="00167076">
        <w:rPr>
          <w:color w:val="auto"/>
        </w:rPr>
        <w:tab/>
        <w:t>S. 486</w:t>
      </w:r>
      <w:r w:rsidRPr="00167076">
        <w:rPr>
          <w:color w:val="auto"/>
        </w:rPr>
        <w:fldChar w:fldCharType="begin"/>
      </w:r>
      <w:r w:rsidRPr="00167076">
        <w:rPr>
          <w:color w:val="auto"/>
        </w:rPr>
        <w:instrText xml:space="preserve"> XE "S. 486" \b </w:instrText>
      </w:r>
      <w:r w:rsidRPr="00167076">
        <w:rPr>
          <w:color w:val="auto"/>
        </w:rPr>
        <w:fldChar w:fldCharType="end"/>
      </w:r>
      <w:r w:rsidRPr="00167076">
        <w:rPr>
          <w:color w:val="auto"/>
        </w:rPr>
        <w:t xml:space="preserve"> -- Senators Talley and Reese:  </w:t>
      </w:r>
      <w:r w:rsidRPr="00167076">
        <w:rPr>
          <w:color w:val="auto"/>
          <w:szCs w:val="30"/>
        </w:rPr>
        <w:t xml:space="preserve">A BILL </w:t>
      </w:r>
      <w:r w:rsidRPr="00167076">
        <w:rPr>
          <w:color w:val="auto"/>
          <w:u w:color="000000" w:themeColor="text1"/>
        </w:rPr>
        <w:t>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167076" w:rsidRDefault="00167076" w:rsidP="00167076">
      <w:pPr>
        <w:rPr>
          <w:color w:val="auto"/>
        </w:rPr>
      </w:pPr>
      <w:r w:rsidRPr="00167076">
        <w:rPr>
          <w:color w:val="auto"/>
        </w:rPr>
        <w:tab/>
        <w:t>Ordered for consideration tomorrow.</w:t>
      </w:r>
    </w:p>
    <w:p w:rsidR="00FA1EF7" w:rsidRPr="00167076" w:rsidRDefault="00FA1EF7" w:rsidP="00167076">
      <w:pPr>
        <w:rPr>
          <w:color w:val="auto"/>
        </w:rPr>
      </w:pPr>
    </w:p>
    <w:p w:rsidR="00167076" w:rsidRPr="00167076" w:rsidRDefault="00167076" w:rsidP="00167076">
      <w:pPr>
        <w:rPr>
          <w:color w:val="auto"/>
        </w:rPr>
      </w:pPr>
      <w:r w:rsidRPr="00167076">
        <w:rPr>
          <w:color w:val="auto"/>
        </w:rPr>
        <w:tab/>
        <w:t>Senator SHEALY from the Committee on Family and Veterans' Services submitted a favorable with amendment report on:</w:t>
      </w:r>
    </w:p>
    <w:p w:rsidR="00167076" w:rsidRPr="00167076" w:rsidRDefault="00167076" w:rsidP="00167076">
      <w:pPr>
        <w:suppressAutoHyphens/>
        <w:rPr>
          <w:color w:val="auto"/>
        </w:rPr>
      </w:pPr>
      <w:r w:rsidRPr="00167076">
        <w:rPr>
          <w:color w:val="auto"/>
        </w:rPr>
        <w:tab/>
        <w:t>S. 498</w:t>
      </w:r>
      <w:r w:rsidRPr="00167076">
        <w:rPr>
          <w:color w:val="auto"/>
        </w:rPr>
        <w:fldChar w:fldCharType="begin"/>
      </w:r>
      <w:r w:rsidRPr="00167076">
        <w:rPr>
          <w:color w:val="auto"/>
        </w:rPr>
        <w:instrText xml:space="preserve"> XE "S. 498" \b </w:instrText>
      </w:r>
      <w:r w:rsidRPr="00167076">
        <w:rPr>
          <w:color w:val="auto"/>
        </w:rPr>
        <w:fldChar w:fldCharType="end"/>
      </w:r>
      <w:r w:rsidRPr="00167076">
        <w:rPr>
          <w:color w:val="auto"/>
        </w:rPr>
        <w:t xml:space="preserve"> -- Senators Shealy and Climer:  </w:t>
      </w:r>
      <w:r w:rsidRPr="00167076">
        <w:rPr>
          <w:color w:val="auto"/>
          <w:szCs w:val="30"/>
        </w:rPr>
        <w:t xml:space="preserve">A BILL </w:t>
      </w:r>
      <w:r w:rsidRPr="00167076">
        <w:rPr>
          <w:color w:val="auto"/>
        </w:rPr>
        <w:t xml:space="preserve">TO AMEND </w:t>
      </w:r>
      <w:r w:rsidRPr="00167076">
        <w:rPr>
          <w:color w:val="auto"/>
          <w:szCs w:val="24"/>
          <w:u w:color="000000" w:themeColor="text1"/>
        </w:rPr>
        <w:t>ARTICLE 9, CHAPTER 11, TITLE 63 OF THE 1976 CODE, RELATING TO THE SOUTH CAROLINA CHILDREN’S TRUST FUND, BY ADDING SECTION 63</w:t>
      </w:r>
      <w:r w:rsidRPr="00167076">
        <w:rPr>
          <w:color w:val="auto"/>
          <w:szCs w:val="24"/>
          <w:u w:color="000000" w:themeColor="text1"/>
        </w:rPr>
        <w:noBreakHyphen/>
        <w:t>11</w:t>
      </w:r>
      <w:r w:rsidRPr="00167076">
        <w:rPr>
          <w:color w:val="auto"/>
          <w:szCs w:val="24"/>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167076">
        <w:rPr>
          <w:color w:val="auto"/>
          <w:szCs w:val="24"/>
          <w:u w:color="000000" w:themeColor="text1"/>
        </w:rPr>
        <w:noBreakHyphen/>
        <w:t>7</w:t>
      </w:r>
      <w:r w:rsidRPr="00167076">
        <w:rPr>
          <w:color w:val="auto"/>
          <w:szCs w:val="24"/>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167076" w:rsidP="00167076">
      <w:pPr>
        <w:rPr>
          <w:color w:val="auto"/>
        </w:rPr>
      </w:pPr>
      <w:r w:rsidRPr="00167076">
        <w:rPr>
          <w:color w:val="auto"/>
        </w:rPr>
        <w:tab/>
        <w:t>Senator SHEALY from the Committee on Family and Veterans' Services submitted a favorable report on:</w:t>
      </w:r>
    </w:p>
    <w:p w:rsidR="00167076" w:rsidRPr="00167076" w:rsidRDefault="00167076" w:rsidP="00167076">
      <w:pPr>
        <w:suppressAutoHyphens/>
        <w:rPr>
          <w:color w:val="auto"/>
        </w:rPr>
      </w:pPr>
      <w:r w:rsidRPr="00167076">
        <w:rPr>
          <w:color w:val="auto"/>
        </w:rPr>
        <w:tab/>
        <w:t>S. 552</w:t>
      </w:r>
      <w:r w:rsidRPr="00167076">
        <w:rPr>
          <w:color w:val="auto"/>
        </w:rPr>
        <w:fldChar w:fldCharType="begin"/>
      </w:r>
      <w:r w:rsidRPr="00167076">
        <w:rPr>
          <w:color w:val="auto"/>
        </w:rPr>
        <w:instrText xml:space="preserve"> XE "S. 552" \b </w:instrText>
      </w:r>
      <w:r w:rsidRPr="00167076">
        <w:rPr>
          <w:color w:val="auto"/>
        </w:rPr>
        <w:fldChar w:fldCharType="end"/>
      </w:r>
      <w:r w:rsidRPr="00167076">
        <w:rPr>
          <w:color w:val="auto"/>
        </w:rPr>
        <w:t xml:space="preserve"> -- Senator Shealy:  </w:t>
      </w:r>
      <w:r w:rsidRPr="00167076">
        <w:rPr>
          <w:color w:val="auto"/>
          <w:szCs w:val="30"/>
        </w:rPr>
        <w:t xml:space="preserve">A CONCURRENT RESOLUTION </w:t>
      </w:r>
      <w:r w:rsidRPr="00167076">
        <w:rPr>
          <w:color w:val="auto"/>
          <w:u w:color="000000" w:themeColor="text1"/>
        </w:rPr>
        <w:t>TO RECOGNIZE WEDNESDAY, MARCH 20, 2019 AS “NATIONAL GUARD DAY” IN SOUTH CAROLINA TO HONOR THE MANY SACRIFICES AND VALUABLE CONTRIBUTIONS THAT THE SOUTH CAROLINA NATIONAL GUARD MAKES TO PROTECT THE FREEDOM, DEMOCRACY, AND SECURITY OF OUR STATE AND NATION.</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167076" w:rsidP="00167076">
      <w:pPr>
        <w:rPr>
          <w:color w:val="auto"/>
        </w:rPr>
      </w:pPr>
      <w:r w:rsidRPr="00167076">
        <w:rPr>
          <w:color w:val="auto"/>
        </w:rPr>
        <w:tab/>
        <w:t>Senator SHEALY from the Committee on Family and Veterans' Services submitted a favorable with amendment report on:</w:t>
      </w:r>
    </w:p>
    <w:p w:rsidR="00167076" w:rsidRPr="00167076" w:rsidRDefault="00167076" w:rsidP="00167076">
      <w:pPr>
        <w:suppressAutoHyphens/>
        <w:rPr>
          <w:color w:val="auto"/>
        </w:rPr>
      </w:pPr>
      <w:r w:rsidRPr="00167076">
        <w:rPr>
          <w:color w:val="auto"/>
        </w:rPr>
        <w:tab/>
        <w:t>H. 3180</w:t>
      </w:r>
      <w:r w:rsidRPr="00167076">
        <w:rPr>
          <w:color w:val="auto"/>
        </w:rPr>
        <w:fldChar w:fldCharType="begin"/>
      </w:r>
      <w:r w:rsidRPr="00167076">
        <w:rPr>
          <w:color w:val="auto"/>
        </w:rPr>
        <w:instrText xml:space="preserve"> XE "H. 3180" \b </w:instrText>
      </w:r>
      <w:r w:rsidRPr="00167076">
        <w:rPr>
          <w:color w:val="auto"/>
        </w:rPr>
        <w:fldChar w:fldCharType="end"/>
      </w:r>
      <w:r w:rsidRPr="00167076">
        <w:rPr>
          <w:color w:val="auto"/>
        </w:rPr>
        <w:t xml:space="preserve"> -- Reps. G.M. Smith, Erickson, Yow, Huggins, R. Williams and Jefferson:  </w:t>
      </w:r>
      <w:r w:rsidRPr="00167076">
        <w:rPr>
          <w:color w:val="auto"/>
          <w:szCs w:val="30"/>
        </w:rPr>
        <w:t xml:space="preserve">A BILL </w:t>
      </w:r>
      <w:r w:rsidRPr="00167076">
        <w:rPr>
          <w:color w:val="auto"/>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167076" w:rsidP="00167076">
      <w:pPr>
        <w:rPr>
          <w:color w:val="auto"/>
        </w:rPr>
      </w:pPr>
      <w:r w:rsidRPr="00167076">
        <w:rPr>
          <w:color w:val="auto"/>
        </w:rPr>
        <w:tab/>
        <w:t>Senator RANKIN from the Committee on Judiciary submitted a favorable with amendment report on:</w:t>
      </w:r>
    </w:p>
    <w:p w:rsidR="00167076" w:rsidRPr="00167076" w:rsidRDefault="00167076" w:rsidP="00167076">
      <w:pPr>
        <w:suppressAutoHyphens/>
        <w:rPr>
          <w:color w:val="auto"/>
        </w:rPr>
      </w:pPr>
      <w:r w:rsidRPr="00167076">
        <w:rPr>
          <w:color w:val="auto"/>
        </w:rPr>
        <w:tab/>
        <w:t>H. 3420</w:t>
      </w:r>
      <w:r w:rsidRPr="00167076">
        <w:rPr>
          <w:color w:val="auto"/>
        </w:rPr>
        <w:fldChar w:fldCharType="begin"/>
      </w:r>
      <w:r w:rsidRPr="00167076">
        <w:rPr>
          <w:color w:val="auto"/>
        </w:rPr>
        <w:instrText xml:space="preserve"> XE "H. 3420" \b </w:instrText>
      </w:r>
      <w:r w:rsidRPr="00167076">
        <w:rPr>
          <w:color w:val="auto"/>
        </w:rPr>
        <w:fldChar w:fldCharType="end"/>
      </w:r>
      <w:r w:rsidRPr="00167076">
        <w:rPr>
          <w:color w:val="auto"/>
        </w:rPr>
        <w:t xml:space="preserve"> -- Reps. Bernstein, Finlay, Thayer, West, Clemmons and Simmons:  </w:t>
      </w:r>
      <w:r w:rsidRPr="00167076">
        <w:rPr>
          <w:color w:val="auto"/>
          <w:szCs w:val="30"/>
        </w:rPr>
        <w:t xml:space="preserve">A BILL </w:t>
      </w:r>
      <w:r w:rsidRPr="00167076">
        <w:rPr>
          <w:color w:val="auto"/>
          <w:u w:color="000000" w:themeColor="text1"/>
        </w:rPr>
        <w:t>TO AMEND SECTION 16</w:t>
      </w:r>
      <w:r w:rsidRPr="00167076">
        <w:rPr>
          <w:color w:val="auto"/>
          <w:u w:color="000000" w:themeColor="text1"/>
        </w:rPr>
        <w:noBreakHyphen/>
        <w:t>17</w:t>
      </w:r>
      <w:r w:rsidRPr="00167076">
        <w:rPr>
          <w:color w:val="auto"/>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167076">
        <w:rPr>
          <w:color w:val="auto"/>
          <w:u w:color="000000" w:themeColor="text1"/>
        </w:rPr>
        <w:noBreakHyphen/>
        <w:t>17</w:t>
      </w:r>
      <w:r w:rsidRPr="00167076">
        <w:rPr>
          <w:color w:val="auto"/>
          <w:u w:color="000000" w:themeColor="text1"/>
        </w:rPr>
        <w:noBreakHyphen/>
        <w:t>501, RELATING IN PART TO THE DEFINITION OF “ALTERNATIVE NICOTINE PRODUCT”, SO AS TO CHANGE THE DEFINITION.</w:t>
      </w:r>
    </w:p>
    <w:p w:rsidR="00167076" w:rsidRPr="00167076" w:rsidRDefault="00167076" w:rsidP="00167076">
      <w:pPr>
        <w:rPr>
          <w:color w:val="auto"/>
        </w:rPr>
      </w:pPr>
      <w:r w:rsidRPr="00167076">
        <w:rPr>
          <w:color w:val="auto"/>
        </w:rPr>
        <w:tab/>
        <w:t>Ordered for consideration tomorrow.</w:t>
      </w:r>
    </w:p>
    <w:p w:rsidR="00167076" w:rsidRPr="00167076" w:rsidRDefault="00167076" w:rsidP="00167076">
      <w:pPr>
        <w:rPr>
          <w:color w:val="auto"/>
        </w:rPr>
      </w:pPr>
    </w:p>
    <w:p w:rsidR="00167076" w:rsidRPr="00167076" w:rsidRDefault="00547D7E" w:rsidP="00167076">
      <w:pPr>
        <w:rPr>
          <w:color w:val="auto"/>
        </w:rPr>
      </w:pPr>
      <w:r>
        <w:rPr>
          <w:color w:val="auto"/>
        </w:rPr>
        <w:tab/>
        <w:t xml:space="preserve">Senator SHEALY from the </w:t>
      </w:r>
      <w:r w:rsidR="00167076" w:rsidRPr="00167076">
        <w:rPr>
          <w:color w:val="auto"/>
        </w:rPr>
        <w:t>Committee on Family and Veterans' Services submitted a favorable with amendment report on:</w:t>
      </w:r>
    </w:p>
    <w:p w:rsidR="00167076" w:rsidRPr="00167076" w:rsidRDefault="00167076" w:rsidP="00167076">
      <w:pPr>
        <w:suppressAutoHyphens/>
        <w:rPr>
          <w:color w:val="auto"/>
        </w:rPr>
      </w:pPr>
      <w:r w:rsidRPr="00167076">
        <w:rPr>
          <w:color w:val="auto"/>
        </w:rPr>
        <w:tab/>
        <w:t>H. 3438</w:t>
      </w:r>
      <w:r w:rsidRPr="00167076">
        <w:rPr>
          <w:color w:val="auto"/>
        </w:rPr>
        <w:fldChar w:fldCharType="begin"/>
      </w:r>
      <w:r w:rsidRPr="00167076">
        <w:rPr>
          <w:color w:val="auto"/>
        </w:rPr>
        <w:instrText xml:space="preserve"> XE "H. 3438" \b </w:instrText>
      </w:r>
      <w:r w:rsidRPr="00167076">
        <w:rPr>
          <w:color w:val="auto"/>
        </w:rPr>
        <w:fldChar w:fldCharType="end"/>
      </w:r>
      <w:r w:rsidRPr="00167076">
        <w:rPr>
          <w:color w:val="auto"/>
        </w:rPr>
        <w:t xml:space="preserve"> -- Reps. Pitts, McCravy, B. Cox, Huggins, Cobb</w:t>
      </w:r>
      <w:r w:rsidRPr="00167076">
        <w:rPr>
          <w:color w:val="auto"/>
        </w:rPr>
        <w:noBreakHyphen/>
        <w:t xml:space="preserve">Hunter, Hixon, W. Cox, Taylor, Davis, Caskey and Mace:  </w:t>
      </w:r>
      <w:r w:rsidRPr="00167076">
        <w:rPr>
          <w:color w:val="auto"/>
          <w:szCs w:val="30"/>
        </w:rPr>
        <w:t xml:space="preserve">A BILL </w:t>
      </w:r>
      <w:r w:rsidRPr="00167076">
        <w:rPr>
          <w:color w:val="auto"/>
        </w:rPr>
        <w:t>TO AMEND SECTION 25</w:t>
      </w:r>
      <w:r w:rsidRPr="00167076">
        <w:rPr>
          <w:color w:val="auto"/>
        </w:rPr>
        <w:noBreakHyphen/>
        <w:t>11</w:t>
      </w:r>
      <w:r w:rsidRPr="00167076">
        <w:rPr>
          <w:color w:val="auto"/>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167076">
        <w:rPr>
          <w:color w:val="auto"/>
        </w:rPr>
        <w:noBreakHyphen/>
        <w:t>11</w:t>
      </w:r>
      <w:r w:rsidRPr="00167076">
        <w:rPr>
          <w:color w:val="auto"/>
        </w:rPr>
        <w:noBreakHyphen/>
        <w:t>20, RELATING TO THE DIRECTOR OF THE DIVISION OF VETERANS AFFAIRS, SO AS TO ENUMERATE SPECIFIC DUTIES; AND TO AMEND SECTION 25</w:t>
      </w:r>
      <w:r w:rsidRPr="00167076">
        <w:rPr>
          <w:color w:val="auto"/>
        </w:rPr>
        <w:noBreakHyphen/>
        <w:t>11</w:t>
      </w:r>
      <w:r w:rsidRPr="00167076">
        <w:rPr>
          <w:color w:val="auto"/>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167076" w:rsidRPr="00167076" w:rsidRDefault="00167076" w:rsidP="00167076">
      <w:pPr>
        <w:rPr>
          <w:color w:val="auto"/>
        </w:rPr>
      </w:pPr>
      <w:r w:rsidRPr="00167076">
        <w:rPr>
          <w:color w:val="auto"/>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350740" w:rsidRPr="000F0185" w:rsidRDefault="00350740" w:rsidP="00350740">
      <w:pPr>
        <w:suppressAutoHyphens/>
      </w:pPr>
      <w:r>
        <w:tab/>
      </w:r>
      <w:r w:rsidRPr="000F0185">
        <w:t>S. 478</w:t>
      </w:r>
      <w:r w:rsidRPr="000F0185">
        <w:fldChar w:fldCharType="begin"/>
      </w:r>
      <w:r w:rsidRPr="000F0185">
        <w:instrText xml:space="preserve"> XE "S. 478" \b </w:instrText>
      </w:r>
      <w:r w:rsidRPr="000F0185">
        <w:fldChar w:fldCharType="end"/>
      </w:r>
      <w:r w:rsidRPr="000F0185">
        <w:t xml:space="preserve"> -- Senator Shealy:  </w:t>
      </w:r>
      <w:r w:rsidRPr="000F0185">
        <w:rPr>
          <w:szCs w:val="30"/>
        </w:rPr>
        <w:t xml:space="preserve">A CONCURRENT RESOLUTION </w:t>
      </w:r>
      <w:r w:rsidRPr="000F0185">
        <w:t xml:space="preserve">TO RECOGNIZE TUESDAY, APRIL 16, 2019, AS </w:t>
      </w:r>
      <w:r>
        <w:t>“</w:t>
      </w:r>
      <w:r w:rsidRPr="000F0185">
        <w:t>DONOR DAY</w:t>
      </w:r>
      <w:r>
        <w:t>”</w:t>
      </w:r>
      <w:r w:rsidRPr="000F0185">
        <w:t xml:space="preserve"> IN SOUTH CAROLINA; TO HONOR ALL THOSE WHO HAVE MADE THE DECISION TO GIVE THE GIFT OF LIFE; TO FOCUS ATTENTION ON THE EXTREME NEED FOR ORGAN, EYE, AND TISSUE DONATION; AND TO ENCOURAGE ALL RESIDENTS TO TAKE ACTION AND SIGN UP ON SOUTH CAROLINA</w:t>
      </w:r>
      <w:r>
        <w:t>’</w:t>
      </w:r>
      <w:r w:rsidRPr="000F0185">
        <w:t>S ORGAN AND TISSUE DONOR REGISTRY AT THEIR LOCAL SOUTH CAROLINA DEPARTMENT OF MOTOR VEHICLES OFFICE OR AT DONATE LIFE SOUTH CAROLINA</w:t>
      </w:r>
      <w:r>
        <w:t>’</w:t>
      </w:r>
      <w:r w:rsidRPr="000F0185">
        <w:t>S WEBSITE.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5B27F6" w:rsidRPr="00324972" w:rsidRDefault="005B27F6" w:rsidP="005B27F6">
      <w:pPr>
        <w:pStyle w:val="Header"/>
        <w:jc w:val="center"/>
        <w:rPr>
          <w:b/>
          <w:bCs/>
          <w:color w:val="auto"/>
        </w:rPr>
      </w:pPr>
      <w:r w:rsidRPr="00324972">
        <w:rPr>
          <w:b/>
          <w:bCs/>
          <w:color w:val="auto"/>
        </w:rPr>
        <w:t>Privilege of the Chamber</w:t>
      </w:r>
    </w:p>
    <w:p w:rsidR="005B27F6" w:rsidRPr="00324972" w:rsidRDefault="005B27F6" w:rsidP="005B27F6">
      <w:pPr>
        <w:pStyle w:val="Header"/>
        <w:rPr>
          <w:color w:val="auto"/>
        </w:rPr>
      </w:pPr>
      <w:r w:rsidRPr="00324972">
        <w:rPr>
          <w:color w:val="auto"/>
        </w:rPr>
        <w:t xml:space="preserve">    On motion of Senator </w:t>
      </w:r>
      <w:r>
        <w:rPr>
          <w:color w:val="auto"/>
        </w:rPr>
        <w:t>PEELER</w:t>
      </w:r>
      <w:r w:rsidRPr="00324972">
        <w:rPr>
          <w:color w:val="auto"/>
        </w:rPr>
        <w:t xml:space="preserve">, on behalf of Senator </w:t>
      </w:r>
      <w:r>
        <w:rPr>
          <w:color w:val="auto"/>
        </w:rPr>
        <w:t>MARTIN</w:t>
      </w:r>
      <w:r w:rsidRPr="00324972">
        <w:rPr>
          <w:color w:val="auto"/>
        </w:rPr>
        <w:t xml:space="preserve">, the Privilege of the Chamber, to that area behind the rail, was extended to </w:t>
      </w:r>
      <w:r>
        <w:rPr>
          <w:color w:val="auto"/>
        </w:rPr>
        <w:t xml:space="preserve">Adom Appiah in recognition of his vision and commitment to charitable causes around South Carolina.  </w:t>
      </w:r>
    </w:p>
    <w:p w:rsidR="005B27F6" w:rsidRDefault="005B27F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97184" w:rsidRDefault="00D97184" w:rsidP="00D97184">
      <w:pPr>
        <w:pStyle w:val="Header"/>
        <w:tabs>
          <w:tab w:val="clear" w:pos="8640"/>
          <w:tab w:val="left" w:pos="4320"/>
        </w:tabs>
      </w:pPr>
    </w:p>
    <w:p w:rsidR="00D97184" w:rsidRPr="006253EB" w:rsidRDefault="00D97184" w:rsidP="00D97184">
      <w:pPr>
        <w:jc w:val="center"/>
        <w:rPr>
          <w:b/>
          <w:color w:val="auto"/>
          <w:szCs w:val="22"/>
        </w:rPr>
      </w:pPr>
      <w:r>
        <w:rPr>
          <w:b/>
          <w:color w:val="auto"/>
          <w:szCs w:val="22"/>
        </w:rPr>
        <w:t xml:space="preserve">AMENDED, </w:t>
      </w:r>
      <w:r w:rsidRPr="006253EB">
        <w:rPr>
          <w:b/>
          <w:color w:val="auto"/>
          <w:szCs w:val="22"/>
        </w:rPr>
        <w:t>READ THE THIRD TIME</w:t>
      </w:r>
    </w:p>
    <w:p w:rsidR="00D97184" w:rsidRDefault="00D97184" w:rsidP="00D97184">
      <w:pPr>
        <w:jc w:val="center"/>
        <w:rPr>
          <w:b/>
          <w:color w:val="auto"/>
          <w:szCs w:val="22"/>
        </w:rPr>
      </w:pPr>
      <w:r w:rsidRPr="006253EB">
        <w:rPr>
          <w:b/>
          <w:color w:val="auto"/>
          <w:szCs w:val="22"/>
        </w:rPr>
        <w:t>SENT TO THE HOUSE</w:t>
      </w:r>
    </w:p>
    <w:p w:rsidR="00D97184" w:rsidRPr="006253EB" w:rsidRDefault="00D97184" w:rsidP="00D97184">
      <w:pPr>
        <w:pStyle w:val="Header"/>
        <w:tabs>
          <w:tab w:val="left" w:pos="4320"/>
        </w:tabs>
        <w:rPr>
          <w:color w:val="auto"/>
          <w:szCs w:val="22"/>
        </w:rPr>
      </w:pPr>
      <w:r w:rsidRPr="006253EB">
        <w:rPr>
          <w:b/>
          <w:color w:val="auto"/>
          <w:szCs w:val="22"/>
        </w:rPr>
        <w:tab/>
      </w:r>
      <w:r w:rsidRPr="006253EB">
        <w:rPr>
          <w:color w:val="auto"/>
          <w:szCs w:val="22"/>
        </w:rPr>
        <w:t>The following Bill</w:t>
      </w:r>
      <w:r>
        <w:rPr>
          <w:color w:val="auto"/>
          <w:szCs w:val="22"/>
        </w:rPr>
        <w:t>, as amended, was</w:t>
      </w:r>
      <w:r w:rsidRPr="006253EB">
        <w:rPr>
          <w:color w:val="auto"/>
          <w:szCs w:val="22"/>
        </w:rPr>
        <w:t xml:space="preserve"> read the third time and ordered sent to the House of Representatives:</w:t>
      </w:r>
    </w:p>
    <w:p w:rsidR="00D97184" w:rsidRPr="00F31694" w:rsidRDefault="00D97184" w:rsidP="00D97184">
      <w:pPr>
        <w:suppressAutoHyphens/>
      </w:pPr>
      <w:r>
        <w:tab/>
      </w:r>
      <w:r w:rsidRPr="00F31694">
        <w:t>S. 214</w:t>
      </w:r>
      <w:r w:rsidRPr="00F31694">
        <w:fldChar w:fldCharType="begin"/>
      </w:r>
      <w:r w:rsidRPr="00F31694">
        <w:instrText xml:space="preserve"> XE "S. 214" \b </w:instrText>
      </w:r>
      <w:r w:rsidRPr="00F31694">
        <w:fldChar w:fldCharType="end"/>
      </w:r>
      <w:r w:rsidRPr="00F31694">
        <w:t xml:space="preserve"> -- </w:t>
      </w:r>
      <w:r>
        <w:t>Senators Kimpson, Sheheen, Gregory, Campsen and Scott</w:t>
      </w:r>
      <w:r w:rsidRPr="00F31694">
        <w:t xml:space="preserve">:  </w:t>
      </w:r>
      <w:r w:rsidRPr="00F31694">
        <w:rPr>
          <w:szCs w:val="30"/>
        </w:rPr>
        <w:t xml:space="preserve">A BILL </w:t>
      </w:r>
      <w:r w:rsidRPr="00F31694">
        <w:rPr>
          <w:color w:val="000000" w:themeColor="text1"/>
          <w:u w:color="000000" w:themeColor="text1"/>
        </w:rPr>
        <w:t>TO AMEND THE CODE OF LAWS OF SOUTH CAROLINA, 1976, BY ADDING SECTION 12</w:t>
      </w:r>
      <w:r w:rsidRPr="00F31694">
        <w:rPr>
          <w:color w:val="000000" w:themeColor="text1"/>
          <w:u w:color="000000" w:themeColor="text1"/>
        </w:rPr>
        <w:noBreakHyphen/>
        <w:t>36</w:t>
      </w:r>
      <w:r w:rsidRPr="00F31694">
        <w:rPr>
          <w:color w:val="000000" w:themeColor="text1"/>
          <w:u w:color="000000" w:themeColor="text1"/>
        </w:rPr>
        <w:noBreakHyphen/>
        <w:t xml:space="preserve">71 SO AS TO DEFINE </w:t>
      </w:r>
      <w:r>
        <w:rPr>
          <w:color w:val="000000" w:themeColor="text1"/>
          <w:u w:color="000000" w:themeColor="text1"/>
        </w:rPr>
        <w:t>“</w:t>
      </w:r>
      <w:r w:rsidRPr="00F31694">
        <w:rPr>
          <w:color w:val="000000" w:themeColor="text1"/>
          <w:u w:color="000000" w:themeColor="text1"/>
        </w:rPr>
        <w:t>MARKETPLACE FACILITATOR</w:t>
      </w:r>
      <w:r>
        <w:rPr>
          <w:color w:val="000000" w:themeColor="text1"/>
          <w:u w:color="000000" w:themeColor="text1"/>
        </w:rPr>
        <w:t>”</w:t>
      </w:r>
      <w:r w:rsidRPr="00F31694">
        <w:rPr>
          <w:color w:val="000000" w:themeColor="text1"/>
          <w:u w:color="000000" w:themeColor="text1"/>
        </w:rPr>
        <w:t>; TO AMEND SECTIONS 12</w:t>
      </w:r>
      <w:r w:rsidRPr="00F31694">
        <w:rPr>
          <w:color w:val="000000" w:themeColor="text1"/>
          <w:u w:color="000000" w:themeColor="text1"/>
        </w:rPr>
        <w:noBreakHyphen/>
        <w:t>36</w:t>
      </w:r>
      <w:r w:rsidRPr="00F31694">
        <w:rPr>
          <w:color w:val="000000" w:themeColor="text1"/>
          <w:u w:color="000000" w:themeColor="text1"/>
        </w:rPr>
        <w:noBreakHyphen/>
        <w:t>70, 12</w:t>
      </w:r>
      <w:r w:rsidRPr="00F31694">
        <w:rPr>
          <w:color w:val="000000" w:themeColor="text1"/>
          <w:u w:color="000000" w:themeColor="text1"/>
        </w:rPr>
        <w:noBreakHyphen/>
        <w:t>36</w:t>
      </w:r>
      <w:r w:rsidRPr="00F31694">
        <w:rPr>
          <w:color w:val="000000" w:themeColor="text1"/>
          <w:u w:color="000000" w:themeColor="text1"/>
        </w:rPr>
        <w:noBreakHyphen/>
        <w:t>90, AND 12</w:t>
      </w:r>
      <w:r w:rsidRPr="00F31694">
        <w:rPr>
          <w:color w:val="000000" w:themeColor="text1"/>
          <w:u w:color="000000" w:themeColor="text1"/>
        </w:rPr>
        <w:noBreakHyphen/>
        <w:t>36</w:t>
      </w:r>
      <w:r w:rsidRPr="00F31694">
        <w:rPr>
          <w:color w:val="000000" w:themeColor="text1"/>
          <w:u w:color="000000" w:themeColor="text1"/>
        </w:rPr>
        <w:noBreakHyphen/>
        <w:t>130, ALL RELATING TO SALES TAX DEFINITIONS, SO AS TO FURTHER INFORM MARKETPLACE FACILITATORS OF THEIR REQUIREMENTS; AND TO AMEND SECTION 12</w:t>
      </w:r>
      <w:r w:rsidRPr="00F31694">
        <w:rPr>
          <w:color w:val="000000" w:themeColor="text1"/>
          <w:u w:color="000000" w:themeColor="text1"/>
        </w:rPr>
        <w:noBreakHyphen/>
        <w:t>36</w:t>
      </w:r>
      <w:r w:rsidRPr="00F31694">
        <w:rPr>
          <w:color w:val="000000" w:themeColor="text1"/>
          <w:u w:color="000000" w:themeColor="text1"/>
        </w:rPr>
        <w:noBreakHyphen/>
        <w:t>1340, RELATING TO THE COLLECTION OF SALES TAX BY RETAILERS, SO AS TO FURTHER INFORM MARKETPLACE FACILITATORS OF THEIR REQUIREMENTS.</w:t>
      </w:r>
    </w:p>
    <w:p w:rsidR="00D97184" w:rsidRDefault="00D97184" w:rsidP="00D97184">
      <w:pPr>
        <w:rPr>
          <w:color w:val="000000" w:themeColor="text1"/>
          <w:u w:color="000000" w:themeColor="text1"/>
        </w:rPr>
      </w:pPr>
      <w:r>
        <w:rPr>
          <w:color w:val="000000" w:themeColor="text1"/>
          <w:u w:color="000000" w:themeColor="text1"/>
        </w:rPr>
        <w:tab/>
        <w:t>The Senate proceeded to a consideration of the Bill.</w:t>
      </w:r>
    </w:p>
    <w:p w:rsidR="00D97184" w:rsidRPr="007C699E" w:rsidRDefault="00D97184" w:rsidP="00D97184">
      <w:pPr>
        <w:rPr>
          <w:color w:val="auto"/>
        </w:rPr>
      </w:pPr>
    </w:p>
    <w:p w:rsidR="00D97184" w:rsidRPr="007C699E" w:rsidRDefault="00D97184" w:rsidP="00D97184">
      <w:pPr>
        <w:rPr>
          <w:color w:val="auto"/>
        </w:rPr>
      </w:pPr>
      <w:r w:rsidRPr="007C699E">
        <w:rPr>
          <w:snapToGrid w:val="0"/>
          <w:color w:val="auto"/>
        </w:rPr>
        <w:tab/>
        <w:t>Senator SHEHEEN proposed the following amendment (214R008.SP.VAS), which was adopted:</w:t>
      </w:r>
    </w:p>
    <w:p w:rsidR="00D97184" w:rsidRPr="007C699E" w:rsidRDefault="00D97184" w:rsidP="00D97184">
      <w:pPr>
        <w:rPr>
          <w:snapToGrid w:val="0"/>
          <w:color w:val="auto"/>
        </w:rPr>
      </w:pPr>
      <w:r w:rsidRPr="007C699E">
        <w:rPr>
          <w:snapToGrid w:val="0"/>
          <w:color w:val="auto"/>
        </w:rPr>
        <w:tab/>
        <w:t>Amend the bill, as and if amended, by striking all after the enacting words and inserting:</w:t>
      </w:r>
    </w:p>
    <w:p w:rsidR="00D97184" w:rsidRPr="007C699E" w:rsidRDefault="00D97184" w:rsidP="00D97184">
      <w:pPr>
        <w:rPr>
          <w:color w:val="auto"/>
          <w:szCs w:val="18"/>
          <w:u w:color="000000" w:themeColor="text1"/>
        </w:rPr>
      </w:pPr>
      <w:r w:rsidRPr="007C699E">
        <w:rPr>
          <w:snapToGrid w:val="0"/>
          <w:color w:val="auto"/>
        </w:rPr>
        <w:tab/>
        <w:t>/</w:t>
      </w:r>
      <w:r w:rsidRPr="007C699E">
        <w:rPr>
          <w:snapToGrid w:val="0"/>
          <w:color w:val="auto"/>
        </w:rPr>
        <w:tab/>
      </w:r>
      <w:r w:rsidRPr="007C699E">
        <w:rPr>
          <w:snapToGrid w:val="0"/>
          <w:color w:val="auto"/>
        </w:rPr>
        <w:tab/>
      </w:r>
      <w:r w:rsidRPr="007C699E">
        <w:rPr>
          <w:color w:val="auto"/>
          <w:szCs w:val="18"/>
          <w:u w:color="000000" w:themeColor="text1"/>
        </w:rPr>
        <w:t>SECTION</w:t>
      </w:r>
      <w:r w:rsidRPr="007C699E">
        <w:rPr>
          <w:color w:val="auto"/>
          <w:szCs w:val="18"/>
          <w:u w:color="000000" w:themeColor="text1"/>
        </w:rPr>
        <w:tab/>
        <w:t>1.</w:t>
      </w:r>
      <w:r w:rsidRPr="007C699E">
        <w:rPr>
          <w:color w:val="auto"/>
          <w:szCs w:val="18"/>
          <w:u w:color="000000" w:themeColor="text1"/>
        </w:rPr>
        <w:tab/>
        <w:t>The General Assembly finds:</w:t>
      </w:r>
    </w:p>
    <w:p w:rsidR="00D97184" w:rsidRPr="007C699E" w:rsidRDefault="00D97184" w:rsidP="00D97184">
      <w:pPr>
        <w:rPr>
          <w:color w:val="auto"/>
          <w:szCs w:val="18"/>
          <w:u w:color="000000" w:themeColor="text1"/>
        </w:rPr>
      </w:pPr>
      <w:r w:rsidRPr="007C699E">
        <w:rPr>
          <w:color w:val="auto"/>
          <w:szCs w:val="18"/>
          <w:u w:color="000000" w:themeColor="text1"/>
        </w:rPr>
        <w:tab/>
      </w:r>
      <w:r w:rsidRPr="007C699E">
        <w:rPr>
          <w:color w:val="auto"/>
          <w:szCs w:val="18"/>
          <w:u w:color="000000" w:themeColor="text1"/>
        </w:rPr>
        <w:tab/>
        <w:t>(1)</w:t>
      </w:r>
      <w:r w:rsidRPr="007C699E">
        <w:rPr>
          <w:color w:val="auto"/>
          <w:szCs w:val="18"/>
          <w:u w:color="000000" w:themeColor="text1"/>
        </w:rPr>
        <w:tab/>
        <w:t>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D97184" w:rsidRPr="00394731" w:rsidRDefault="00D97184" w:rsidP="00D97184">
      <w:pPr>
        <w:rPr>
          <w:color w:val="auto"/>
          <w:szCs w:val="18"/>
          <w:u w:color="000000" w:themeColor="text1"/>
        </w:rPr>
      </w:pPr>
      <w:r w:rsidRPr="007C699E">
        <w:rPr>
          <w:color w:val="auto"/>
          <w:szCs w:val="18"/>
          <w:u w:color="000000" w:themeColor="text1"/>
        </w:rPr>
        <w:tab/>
      </w:r>
      <w:r w:rsidRPr="007C699E">
        <w:rPr>
          <w:color w:val="auto"/>
          <w:szCs w:val="18"/>
          <w:u w:color="000000" w:themeColor="text1"/>
        </w:rPr>
        <w:tab/>
        <w:t>(2)</w:t>
      </w:r>
      <w:r w:rsidRPr="007C699E">
        <w:rPr>
          <w:color w:val="auto"/>
          <w:szCs w:val="18"/>
          <w:u w:color="000000" w:themeColor="text1"/>
        </w:rPr>
        <w:tab/>
        <w:t xml:space="preserve">the Internet marketplaces where a person sells tangible personal property at retail by listing or advertising, or allowing the listing or advertising of, another person’s products on an online marketplace and collects or processes the payment from the customer are retailers </w:t>
      </w:r>
      <w:r w:rsidRPr="00394731">
        <w:rPr>
          <w:color w:val="auto"/>
          <w:szCs w:val="18"/>
          <w:u w:color="000000" w:themeColor="text1"/>
        </w:rPr>
        <w:t>required to remit the sales and use tax on such retail sales under the provisions of South Carolina sales and use tax law;</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(3)</w:t>
      </w:r>
      <w:r w:rsidRPr="00394731">
        <w:rPr>
          <w:color w:val="auto"/>
          <w:szCs w:val="18"/>
          <w:u w:color="000000" w:themeColor="text1"/>
        </w:rPr>
        <w:tab/>
        <w:t>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(4)</w:t>
      </w:r>
      <w:r w:rsidRPr="00394731">
        <w:rPr>
          <w:color w:val="auto"/>
          <w:szCs w:val="18"/>
          <w:u w:color="000000" w:themeColor="text1"/>
        </w:rPr>
        <w:tab/>
        <w:t>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D97184" w:rsidRPr="00394731" w:rsidRDefault="00D97184" w:rsidP="00D97184">
      <w:pPr>
        <w:rPr>
          <w:color w:val="auto"/>
          <w:szCs w:val="18"/>
          <w:u w:val="single" w:color="000000" w:themeColor="text1"/>
        </w:rPr>
      </w:pPr>
      <w:r w:rsidRPr="00394731">
        <w:rPr>
          <w:color w:val="auto"/>
          <w:szCs w:val="18"/>
          <w:u w:color="000000" w:themeColor="text1"/>
        </w:rPr>
        <w:tab/>
      </w:r>
      <w:r w:rsidRPr="00394731">
        <w:rPr>
          <w:color w:val="auto"/>
          <w:szCs w:val="18"/>
          <w:u w:color="000000" w:themeColor="text1"/>
        </w:rPr>
        <w:tab/>
        <w:t>(5)</w:t>
      </w:r>
      <w:r w:rsidRPr="00394731">
        <w:rPr>
          <w:color w:val="auto"/>
          <w:szCs w:val="18"/>
          <w:u w:color="000000" w:themeColor="text1"/>
        </w:rPr>
        <w:tab/>
        <w:t>this act shall not be construed as a statement concerning the applicability of the South Carolina Sales and Use Tax Act to any sales and use tax liability in matters currently in litigation or being audited.</w:t>
      </w:r>
    </w:p>
    <w:p w:rsidR="00D97184" w:rsidRPr="00394731" w:rsidRDefault="00D97184" w:rsidP="00D97184">
      <w:pPr>
        <w:rPr>
          <w:color w:val="auto"/>
          <w:szCs w:val="18"/>
          <w:u w:color="000000" w:themeColor="text1"/>
        </w:rPr>
      </w:pPr>
      <w:r>
        <w:rPr>
          <w:szCs w:val="18"/>
          <w:u w:color="000000" w:themeColor="text1"/>
        </w:rPr>
        <w:tab/>
      </w:r>
      <w:r w:rsidRPr="00394731">
        <w:rPr>
          <w:color w:val="auto"/>
          <w:szCs w:val="18"/>
          <w:u w:color="000000" w:themeColor="text1"/>
        </w:rPr>
        <w:t>SECTION</w:t>
      </w:r>
      <w:r w:rsidRPr="00394731">
        <w:rPr>
          <w:color w:val="auto"/>
          <w:szCs w:val="18"/>
          <w:u w:color="000000" w:themeColor="text1"/>
        </w:rPr>
        <w:tab/>
        <w:t>2.</w:t>
      </w:r>
      <w:r w:rsidRPr="00394731">
        <w:rPr>
          <w:color w:val="auto"/>
          <w:szCs w:val="18"/>
          <w:u w:color="000000" w:themeColor="text1"/>
        </w:rPr>
        <w:tab/>
        <w:t>Article 1, Chapter 36, Title 12 of the 1976 Code is amended by adding:</w:t>
      </w:r>
    </w:p>
    <w:p w:rsidR="00D97184" w:rsidRPr="00394731" w:rsidRDefault="00D97184" w:rsidP="00D97184">
      <w:pPr>
        <w:rPr>
          <w:color w:val="auto"/>
          <w:szCs w:val="18"/>
          <w:u w:color="000000" w:themeColor="text1"/>
        </w:rPr>
      </w:pPr>
      <w:r w:rsidRPr="00394731">
        <w:rPr>
          <w:color w:val="auto"/>
          <w:szCs w:val="18"/>
          <w:u w:color="000000" w:themeColor="text1"/>
        </w:rPr>
        <w:tab/>
        <w:t>“Section 12</w:t>
      </w:r>
      <w:r w:rsidRPr="00394731">
        <w:rPr>
          <w:color w:val="auto"/>
          <w:szCs w:val="18"/>
          <w:u w:color="000000" w:themeColor="text1"/>
        </w:rPr>
        <w:noBreakHyphen/>
        <w:t>36</w:t>
      </w:r>
      <w:r w:rsidRPr="00394731">
        <w:rPr>
          <w:color w:val="auto"/>
          <w:szCs w:val="18"/>
          <w:u w:color="000000" w:themeColor="text1"/>
        </w:rPr>
        <w:noBreakHyphen/>
        <w:t>71.</w:t>
      </w:r>
      <w:r w:rsidRPr="00394731">
        <w:rPr>
          <w:color w:val="auto"/>
          <w:szCs w:val="18"/>
          <w:u w:color="000000" w:themeColor="text1"/>
        </w:rPr>
        <w:tab/>
        <w:t>(A)(1)</w:t>
      </w:r>
      <w:r w:rsidRPr="00394731">
        <w:rPr>
          <w:color w:val="auto"/>
          <w:szCs w:val="18"/>
          <w:u w:color="000000" w:themeColor="text1"/>
        </w:rPr>
        <w:tab/>
        <w:t>‘Marketplace facilitator’ means any person engaged in the business of facilitating a retail sale of tangible personal property by:</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r>
      <w:r w:rsidRPr="00394731">
        <w:rPr>
          <w:color w:val="auto"/>
          <w:szCs w:val="18"/>
          <w:u w:color="000000" w:themeColor="text1"/>
        </w:rPr>
        <w:tab/>
        <w:t>(a)</w:t>
      </w:r>
      <w:r w:rsidRPr="00394731">
        <w:rPr>
          <w:color w:val="auto"/>
          <w:szCs w:val="18"/>
          <w:u w:color="000000" w:themeColor="text1"/>
        </w:rPr>
        <w:tab/>
        <w:t>listing or advertising, or allowing the listing or advertising of, the products of another person in any marketplace where sales at retail occur; and</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r>
      <w:r w:rsidRPr="00394731">
        <w:rPr>
          <w:color w:val="auto"/>
          <w:szCs w:val="18"/>
          <w:u w:color="000000" w:themeColor="text1"/>
        </w:rPr>
        <w:tab/>
        <w:t>(b)</w:t>
      </w:r>
      <w:r w:rsidRPr="00394731">
        <w:rPr>
          <w:color w:val="auto"/>
          <w:szCs w:val="18"/>
          <w:u w:color="000000" w:themeColor="text1"/>
        </w:rPr>
        <w:tab/>
        <w:t>collecting or processing payments from the purchaser, either directly or indirectly through an agreement or arrangement with a third party.</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(2)</w:t>
      </w:r>
      <w:r w:rsidRPr="00394731">
        <w:rPr>
          <w:color w:val="auto"/>
          <w:szCs w:val="18"/>
          <w:u w:color="000000" w:themeColor="text1"/>
        </w:rPr>
        <w:tab/>
        <w:t>If a person meets the criteria set forth in item (1), then that person is a marketplace facilitator regardless of whether the person receives compensation or other consideration in exchange for his services.</w:t>
      </w:r>
    </w:p>
    <w:p w:rsidR="00D97184" w:rsidRPr="00394731" w:rsidRDefault="00D97184" w:rsidP="00D97184">
      <w:pPr>
        <w:rPr>
          <w:color w:val="auto"/>
          <w:szCs w:val="18"/>
          <w:u w:color="000000" w:themeColor="text1"/>
        </w:rPr>
      </w:pPr>
      <w:r w:rsidRPr="00394731">
        <w:rPr>
          <w:color w:val="auto"/>
          <w:szCs w:val="18"/>
          <w:u w:color="000000" w:themeColor="text1"/>
        </w:rPr>
        <w:tab/>
        <w:t>(B)</w:t>
      </w:r>
      <w:r w:rsidRPr="00394731">
        <w:rPr>
          <w:color w:val="auto"/>
          <w:szCs w:val="18"/>
          <w:u w:color="000000" w:themeColor="text1"/>
        </w:rPr>
        <w:tab/>
        <w:t>A marketplace may be physical or electronic and includes, but is not limited to, any space, store, booth, catalog, website, television or radio broadcast, or similar place, medium, or forum.</w:t>
      </w:r>
    </w:p>
    <w:p w:rsidR="00D97184" w:rsidRPr="00394731" w:rsidRDefault="00D97184" w:rsidP="00D97184">
      <w:pPr>
        <w:rPr>
          <w:color w:val="auto"/>
          <w:szCs w:val="18"/>
          <w:u w:color="000000" w:themeColor="text1"/>
        </w:rPr>
      </w:pPr>
      <w:r w:rsidRPr="00394731">
        <w:rPr>
          <w:color w:val="auto"/>
          <w:szCs w:val="18"/>
          <w:u w:color="000000" w:themeColor="text1"/>
        </w:rPr>
        <w:tab/>
        <w:t>(C)</w:t>
      </w:r>
      <w:r w:rsidRPr="00394731">
        <w:rPr>
          <w:color w:val="auto"/>
          <w:szCs w:val="18"/>
          <w:u w:color="000000" w:themeColor="text1"/>
        </w:rPr>
        <w:tab/>
        <w:t>For purposes of subsection (A), a marketplace facilitator includes any related entities assisting the marketplace facilitator in sales, storage, distribution, payment collection, or in any other manner, with respect to the marketplace.</w:t>
      </w:r>
    </w:p>
    <w:p w:rsidR="00D97184" w:rsidRPr="00394731" w:rsidRDefault="00D97184" w:rsidP="00D97184">
      <w:pPr>
        <w:rPr>
          <w:color w:val="auto"/>
          <w:szCs w:val="18"/>
          <w:u w:color="000000" w:themeColor="text1"/>
        </w:rPr>
      </w:pPr>
      <w:r w:rsidRPr="00394731">
        <w:rPr>
          <w:color w:val="auto"/>
          <w:szCs w:val="18"/>
          <w:u w:color="000000" w:themeColor="text1"/>
        </w:rPr>
        <w:tab/>
        <w:t>(D)</w:t>
      </w:r>
      <w:r w:rsidRPr="00394731">
        <w:rPr>
          <w:color w:val="auto"/>
          <w:szCs w:val="18"/>
          <w:u w:color="000000" w:themeColor="text1"/>
        </w:rPr>
        <w:tab/>
        <w:t>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D97184" w:rsidRPr="00394731" w:rsidRDefault="00D97184" w:rsidP="00D97184">
      <w:pPr>
        <w:rPr>
          <w:color w:val="auto"/>
          <w:szCs w:val="18"/>
          <w:u w:color="000000" w:themeColor="text1"/>
        </w:rPr>
      </w:pPr>
      <w:r>
        <w:rPr>
          <w:szCs w:val="18"/>
          <w:u w:color="000000" w:themeColor="text1"/>
        </w:rPr>
        <w:tab/>
      </w:r>
      <w:r w:rsidRPr="00394731">
        <w:rPr>
          <w:color w:val="auto"/>
          <w:szCs w:val="18"/>
          <w:u w:color="000000" w:themeColor="text1"/>
        </w:rPr>
        <w:t>SECTION</w:t>
      </w:r>
      <w:r w:rsidRPr="00394731">
        <w:rPr>
          <w:color w:val="auto"/>
          <w:szCs w:val="18"/>
          <w:u w:color="000000" w:themeColor="text1"/>
        </w:rPr>
        <w:tab/>
        <w:t>3.</w:t>
      </w:r>
      <w:r w:rsidRPr="00394731">
        <w:rPr>
          <w:color w:val="auto"/>
          <w:szCs w:val="18"/>
          <w:u w:color="000000" w:themeColor="text1"/>
        </w:rPr>
        <w:tab/>
        <w:t>Section 12</w:t>
      </w:r>
      <w:r w:rsidRPr="00394731">
        <w:rPr>
          <w:color w:val="auto"/>
          <w:szCs w:val="18"/>
          <w:u w:color="000000" w:themeColor="text1"/>
        </w:rPr>
        <w:noBreakHyphen/>
        <w:t>36</w:t>
      </w:r>
      <w:r w:rsidRPr="00394731">
        <w:rPr>
          <w:color w:val="auto"/>
          <w:szCs w:val="18"/>
          <w:u w:color="000000" w:themeColor="text1"/>
        </w:rPr>
        <w:noBreakHyphen/>
        <w:t>70 of the 1976 Code is amended by adding a new item before the last undesignated paragraph to read:</w:t>
      </w:r>
    </w:p>
    <w:p w:rsidR="00D97184" w:rsidRPr="00394731" w:rsidRDefault="00D97184" w:rsidP="00D97184">
      <w:pPr>
        <w:rPr>
          <w:color w:val="auto"/>
          <w:szCs w:val="18"/>
          <w:u w:color="000000" w:themeColor="text1"/>
        </w:rPr>
      </w:pPr>
      <w:r w:rsidRPr="00394731">
        <w:rPr>
          <w:color w:val="auto"/>
          <w:szCs w:val="18"/>
          <w:u w:color="000000" w:themeColor="text1"/>
        </w:rPr>
        <w:tab/>
        <w:t>“(3)</w:t>
      </w:r>
      <w:r w:rsidRPr="00394731">
        <w:rPr>
          <w:color w:val="auto"/>
          <w:szCs w:val="18"/>
          <w:u w:color="000000" w:themeColor="text1"/>
        </w:rPr>
        <w:tab/>
        <w:t>operating as a marketplace facilitator, as defined in Section 12</w:t>
      </w:r>
      <w:r w:rsidRPr="00394731">
        <w:rPr>
          <w:color w:val="auto"/>
          <w:szCs w:val="18"/>
          <w:u w:color="000000" w:themeColor="text1"/>
        </w:rPr>
        <w:noBreakHyphen/>
        <w:t>36</w:t>
      </w:r>
      <w:r w:rsidRPr="00394731">
        <w:rPr>
          <w:color w:val="auto"/>
          <w:szCs w:val="18"/>
          <w:u w:color="000000" w:themeColor="text1"/>
        </w:rPr>
        <w:noBreakHyphen/>
        <w:t>71.”</w:t>
      </w:r>
    </w:p>
    <w:p w:rsidR="00D97184" w:rsidRPr="00394731" w:rsidRDefault="00D97184" w:rsidP="00D97184">
      <w:pPr>
        <w:rPr>
          <w:color w:val="auto"/>
          <w:szCs w:val="18"/>
          <w:u w:color="000000" w:themeColor="text1"/>
        </w:rPr>
      </w:pPr>
      <w:r>
        <w:rPr>
          <w:szCs w:val="18"/>
          <w:u w:color="000000" w:themeColor="text1"/>
        </w:rPr>
        <w:tab/>
      </w:r>
      <w:r w:rsidRPr="00394731">
        <w:rPr>
          <w:color w:val="auto"/>
          <w:szCs w:val="18"/>
          <w:u w:color="000000" w:themeColor="text1"/>
        </w:rPr>
        <w:t>SECTION</w:t>
      </w:r>
      <w:r w:rsidRPr="00394731">
        <w:rPr>
          <w:color w:val="auto"/>
          <w:szCs w:val="18"/>
          <w:u w:color="000000" w:themeColor="text1"/>
        </w:rPr>
        <w:tab/>
        <w:t>4.</w:t>
      </w:r>
      <w:r w:rsidRPr="00394731">
        <w:rPr>
          <w:color w:val="auto"/>
          <w:szCs w:val="18"/>
          <w:u w:color="000000" w:themeColor="text1"/>
        </w:rPr>
        <w:tab/>
        <w:t>Section 12</w:t>
      </w:r>
      <w:r w:rsidRPr="00394731">
        <w:rPr>
          <w:color w:val="auto"/>
          <w:szCs w:val="18"/>
          <w:u w:color="000000" w:themeColor="text1"/>
        </w:rPr>
        <w:noBreakHyphen/>
        <w:t>36</w:t>
      </w:r>
      <w:r w:rsidRPr="00394731">
        <w:rPr>
          <w:color w:val="auto"/>
          <w:szCs w:val="18"/>
          <w:u w:color="000000" w:themeColor="text1"/>
        </w:rPr>
        <w:noBreakHyphen/>
        <w:t>90(1)(a) of the 1976 Code is amended to read:</w:t>
      </w:r>
    </w:p>
    <w:p w:rsidR="00D97184" w:rsidRPr="00394731" w:rsidRDefault="00D97184" w:rsidP="00D97184">
      <w:pPr>
        <w:rPr>
          <w:color w:val="auto"/>
          <w:szCs w:val="18"/>
          <w:u w:color="000000" w:themeColor="text1"/>
        </w:rPr>
      </w:pPr>
      <w:r w:rsidRPr="00394731">
        <w:rPr>
          <w:color w:val="auto"/>
          <w:szCs w:val="18"/>
          <w:u w:color="000000" w:themeColor="text1"/>
        </w:rPr>
        <w:tab/>
        <w:t>“(a)</w:t>
      </w:r>
      <w:r w:rsidRPr="00394731">
        <w:rPr>
          <w:color w:val="auto"/>
          <w:szCs w:val="18"/>
          <w:u w:color="000000" w:themeColor="text1"/>
        </w:rPr>
        <w:tab/>
        <w:t>the proceeds from the sale of property sold on consignment by the taxpayer</w:t>
      </w:r>
      <w:r w:rsidRPr="00394731">
        <w:rPr>
          <w:color w:val="auto"/>
          <w:szCs w:val="18"/>
          <w:u w:val="single" w:color="000000" w:themeColor="text1"/>
        </w:rPr>
        <w:t>, including property sold through a marketplace by a marketplace facilitator</w:t>
      </w:r>
      <w:r w:rsidRPr="00394731">
        <w:rPr>
          <w:color w:val="auto"/>
          <w:szCs w:val="18"/>
          <w:u w:color="000000" w:themeColor="text1"/>
        </w:rPr>
        <w:t>;”</w:t>
      </w:r>
    </w:p>
    <w:p w:rsidR="00D97184" w:rsidRPr="00394731" w:rsidRDefault="00D97184" w:rsidP="00D97184">
      <w:pPr>
        <w:rPr>
          <w:color w:val="auto"/>
          <w:szCs w:val="18"/>
          <w:u w:color="000000" w:themeColor="text1"/>
        </w:rPr>
      </w:pPr>
      <w:r>
        <w:rPr>
          <w:szCs w:val="18"/>
          <w:u w:color="000000" w:themeColor="text1"/>
        </w:rPr>
        <w:tab/>
      </w:r>
      <w:r w:rsidRPr="00394731">
        <w:rPr>
          <w:color w:val="auto"/>
          <w:szCs w:val="18"/>
          <w:u w:color="000000" w:themeColor="text1"/>
        </w:rPr>
        <w:t>SECTION</w:t>
      </w:r>
      <w:r w:rsidRPr="00394731">
        <w:rPr>
          <w:color w:val="auto"/>
          <w:szCs w:val="18"/>
          <w:u w:color="000000" w:themeColor="text1"/>
        </w:rPr>
        <w:tab/>
        <w:t>5.</w:t>
      </w:r>
      <w:r w:rsidRPr="00394731">
        <w:rPr>
          <w:color w:val="auto"/>
          <w:szCs w:val="18"/>
          <w:u w:color="000000" w:themeColor="text1"/>
        </w:rPr>
        <w:tab/>
        <w:t>Section 12</w:t>
      </w:r>
      <w:r w:rsidRPr="00394731">
        <w:rPr>
          <w:color w:val="auto"/>
          <w:szCs w:val="18"/>
          <w:u w:color="000000" w:themeColor="text1"/>
        </w:rPr>
        <w:noBreakHyphen/>
        <w:t>36</w:t>
      </w:r>
      <w:r w:rsidRPr="00394731">
        <w:rPr>
          <w:color w:val="auto"/>
          <w:szCs w:val="18"/>
          <w:u w:color="000000" w:themeColor="text1"/>
        </w:rPr>
        <w:noBreakHyphen/>
        <w:t>130(1) of the 1976 Code is amended by adding a new subitem to read:</w:t>
      </w:r>
    </w:p>
    <w:p w:rsidR="00D97184" w:rsidRPr="00394731" w:rsidRDefault="00D97184" w:rsidP="00D97184">
      <w:pPr>
        <w:rPr>
          <w:color w:val="auto"/>
          <w:szCs w:val="18"/>
          <w:u w:color="000000" w:themeColor="text1"/>
        </w:rPr>
      </w:pPr>
      <w:r w:rsidRPr="00394731">
        <w:rPr>
          <w:color w:val="auto"/>
          <w:szCs w:val="18"/>
          <w:u w:color="000000" w:themeColor="text1"/>
        </w:rPr>
        <w:tab/>
        <w:t>“(c)</w:t>
      </w:r>
      <w:r w:rsidRPr="00394731">
        <w:rPr>
          <w:color w:val="auto"/>
          <w:szCs w:val="18"/>
          <w:u w:color="000000" w:themeColor="text1"/>
        </w:rPr>
        <w:tab/>
        <w:t>the proceeds from the sale of property sold on consignment by the taxpayer, including property sold through a marketplace by a marketplace facilitator.”</w:t>
      </w:r>
    </w:p>
    <w:p w:rsidR="00D97184" w:rsidRPr="00394731" w:rsidRDefault="00D97184" w:rsidP="00D97184">
      <w:pPr>
        <w:rPr>
          <w:color w:val="auto"/>
          <w:szCs w:val="18"/>
          <w:u w:color="000000" w:themeColor="text1"/>
        </w:rPr>
      </w:pPr>
      <w:r>
        <w:rPr>
          <w:szCs w:val="18"/>
          <w:u w:color="000000" w:themeColor="text1"/>
        </w:rPr>
        <w:tab/>
      </w:r>
      <w:r w:rsidRPr="00394731">
        <w:rPr>
          <w:color w:val="auto"/>
          <w:szCs w:val="18"/>
          <w:u w:color="000000" w:themeColor="text1"/>
        </w:rPr>
        <w:t>SECTION</w:t>
      </w:r>
      <w:r w:rsidRPr="00394731">
        <w:rPr>
          <w:color w:val="auto"/>
          <w:szCs w:val="18"/>
          <w:u w:color="000000" w:themeColor="text1"/>
        </w:rPr>
        <w:tab/>
        <w:t>6.</w:t>
      </w:r>
      <w:r w:rsidRPr="00394731">
        <w:rPr>
          <w:color w:val="auto"/>
          <w:szCs w:val="18"/>
          <w:u w:color="000000" w:themeColor="text1"/>
        </w:rPr>
        <w:tab/>
        <w:t>Section 12</w:t>
      </w:r>
      <w:r w:rsidRPr="00394731">
        <w:rPr>
          <w:color w:val="auto"/>
          <w:szCs w:val="18"/>
          <w:u w:color="000000" w:themeColor="text1"/>
        </w:rPr>
        <w:noBreakHyphen/>
        <w:t>36</w:t>
      </w:r>
      <w:r w:rsidRPr="00394731">
        <w:rPr>
          <w:color w:val="auto"/>
          <w:szCs w:val="18"/>
          <w:u w:color="000000" w:themeColor="text1"/>
        </w:rPr>
        <w:noBreakHyphen/>
        <w:t>1340 of the 1976 Code is amended to read:</w:t>
      </w:r>
    </w:p>
    <w:p w:rsidR="00D97184" w:rsidRPr="00394731" w:rsidRDefault="00D97184" w:rsidP="00D97184">
      <w:pPr>
        <w:rPr>
          <w:color w:val="auto"/>
          <w:szCs w:val="18"/>
          <w:u w:color="000000" w:themeColor="text1"/>
        </w:rPr>
      </w:pPr>
      <w:r w:rsidRPr="00394731">
        <w:rPr>
          <w:color w:val="auto"/>
          <w:szCs w:val="18"/>
          <w:u w:color="000000" w:themeColor="text1"/>
        </w:rPr>
        <w:tab/>
        <w:t>“Section 12</w:t>
      </w:r>
      <w:r w:rsidRPr="00394731">
        <w:rPr>
          <w:color w:val="auto"/>
          <w:szCs w:val="18"/>
          <w:u w:color="000000" w:themeColor="text1"/>
        </w:rPr>
        <w:noBreakHyphen/>
        <w:t>36</w:t>
      </w:r>
      <w:r w:rsidRPr="00394731">
        <w:rPr>
          <w:color w:val="auto"/>
          <w:szCs w:val="18"/>
          <w:u w:color="000000" w:themeColor="text1"/>
        </w:rPr>
        <w:noBreakHyphen/>
        <w:t>1340.</w:t>
      </w:r>
      <w:r w:rsidRPr="00394731">
        <w:rPr>
          <w:color w:val="auto"/>
          <w:szCs w:val="18"/>
          <w:u w:color="000000" w:themeColor="text1"/>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(1)</w:t>
      </w:r>
      <w:r w:rsidRPr="00394731">
        <w:rPr>
          <w:color w:val="auto"/>
          <w:szCs w:val="18"/>
          <w:u w:color="000000" w:themeColor="text1"/>
        </w:rPr>
        <w:tab/>
        <w:t>maintains a place of business;</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(2)</w:t>
      </w:r>
      <w:r w:rsidRPr="00394731">
        <w:rPr>
          <w:color w:val="auto"/>
          <w:szCs w:val="18"/>
          <w:u w:color="000000" w:themeColor="text1"/>
        </w:rPr>
        <w:tab/>
        <w:t>qualifies to do business;</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(3)</w:t>
      </w:r>
      <w:r w:rsidRPr="00394731">
        <w:rPr>
          <w:color w:val="auto"/>
          <w:szCs w:val="18"/>
          <w:u w:color="000000" w:themeColor="text1"/>
        </w:rPr>
        <w:tab/>
        <w:t>solicits and receives purchases or orders by an agent</w:t>
      </w:r>
      <w:r w:rsidRPr="00394731">
        <w:rPr>
          <w:color w:val="auto"/>
          <w:szCs w:val="18"/>
          <w:u w:val="single" w:color="000000" w:themeColor="text1"/>
        </w:rPr>
        <w:t>,</w:t>
      </w:r>
      <w:r w:rsidRPr="00394731">
        <w:rPr>
          <w:color w:val="auto"/>
          <w:szCs w:val="18"/>
          <w:u w:color="000000" w:themeColor="text1"/>
        </w:rPr>
        <w:t xml:space="preserve"> </w:t>
      </w:r>
      <w:r w:rsidRPr="00394731">
        <w:rPr>
          <w:strike/>
          <w:color w:val="auto"/>
          <w:szCs w:val="18"/>
          <w:u w:color="000000" w:themeColor="text1"/>
        </w:rPr>
        <w:t>or salesman</w:t>
      </w:r>
      <w:r w:rsidRPr="00394731">
        <w:rPr>
          <w:color w:val="auto"/>
          <w:szCs w:val="18"/>
          <w:u w:color="000000" w:themeColor="text1"/>
        </w:rPr>
        <w:t xml:space="preserve"> </w:t>
      </w:r>
      <w:r w:rsidRPr="00394731">
        <w:rPr>
          <w:color w:val="auto"/>
          <w:szCs w:val="18"/>
          <w:u w:val="single" w:color="000000" w:themeColor="text1"/>
        </w:rPr>
        <w:t>an independent contractor, a representative, an Internet website, or any other means</w:t>
      </w:r>
      <w:r w:rsidRPr="00394731">
        <w:rPr>
          <w:color w:val="auto"/>
          <w:szCs w:val="18"/>
          <w:u w:color="000000" w:themeColor="text1"/>
        </w:rPr>
        <w:t xml:space="preserve">; </w:t>
      </w:r>
      <w:r w:rsidRPr="00394731">
        <w:rPr>
          <w:strike/>
          <w:color w:val="auto"/>
          <w:szCs w:val="18"/>
          <w:u w:color="000000" w:themeColor="text1"/>
        </w:rPr>
        <w:t>or</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t>(4)</w:t>
      </w:r>
      <w:r w:rsidRPr="00394731">
        <w:rPr>
          <w:color w:val="auto"/>
          <w:szCs w:val="18"/>
          <w:u w:color="000000" w:themeColor="text1"/>
        </w:rPr>
        <w:tab/>
        <w:t>distributes catalogs, or other advertising matter, and by reason of that distribution receives and accepts orders from residents within the State</w:t>
      </w:r>
      <w:r w:rsidRPr="00394731">
        <w:rPr>
          <w:color w:val="auto"/>
          <w:szCs w:val="18"/>
          <w:u w:val="single" w:color="000000" w:themeColor="text1"/>
        </w:rPr>
        <w:t>;</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r>
      <w:r w:rsidRPr="00394731">
        <w:rPr>
          <w:color w:val="auto"/>
          <w:szCs w:val="18"/>
          <w:u w:val="single" w:color="000000" w:themeColor="text1"/>
        </w:rPr>
        <w:t>(5)</w:t>
      </w:r>
      <w:r w:rsidRPr="00394731">
        <w:rPr>
          <w:color w:val="auto"/>
          <w:szCs w:val="18"/>
          <w:u w:color="000000" w:themeColor="text1"/>
        </w:rPr>
        <w:tab/>
      </w:r>
      <w:r w:rsidRPr="00394731">
        <w:rPr>
          <w:color w:val="auto"/>
          <w:szCs w:val="18"/>
          <w:u w:val="single" w:color="000000" w:themeColor="text1"/>
        </w:rPr>
        <w:t>operates as a marketplace facilitator; or</w:t>
      </w:r>
    </w:p>
    <w:p w:rsidR="00D97184" w:rsidRPr="00394731" w:rsidRDefault="00D97184" w:rsidP="00D97184">
      <w:pPr>
        <w:rPr>
          <w:color w:val="auto"/>
          <w:szCs w:val="18"/>
          <w:u w:color="000000" w:themeColor="text1"/>
        </w:rPr>
      </w:pPr>
      <w:r w:rsidRPr="00394731">
        <w:rPr>
          <w:color w:val="auto"/>
          <w:szCs w:val="18"/>
          <w:u w:color="000000" w:themeColor="text1"/>
        </w:rPr>
        <w:tab/>
      </w:r>
      <w:r w:rsidRPr="00394731">
        <w:rPr>
          <w:color w:val="auto"/>
          <w:szCs w:val="18"/>
          <w:u w:color="000000" w:themeColor="text1"/>
        </w:rPr>
        <w:tab/>
      </w:r>
      <w:r w:rsidRPr="00394731">
        <w:rPr>
          <w:color w:val="auto"/>
          <w:szCs w:val="18"/>
          <w:u w:val="single" w:color="000000" w:themeColor="text1"/>
        </w:rPr>
        <w:t>(6)</w:t>
      </w:r>
      <w:r w:rsidRPr="00394731">
        <w:rPr>
          <w:color w:val="auto"/>
          <w:szCs w:val="18"/>
          <w:u w:color="000000" w:themeColor="text1"/>
        </w:rPr>
        <w:tab/>
      </w:r>
      <w:r w:rsidRPr="00394731">
        <w:rPr>
          <w:color w:val="auto"/>
          <w:szCs w:val="18"/>
          <w:u w:val="single" w:color="000000" w:themeColor="text1"/>
        </w:rPr>
        <w:t>meets constitutional standards for economic nexus with South Carolina for purposes of the sales and use tax</w:t>
      </w:r>
      <w:r w:rsidRPr="00394731">
        <w:rPr>
          <w:color w:val="auto"/>
          <w:szCs w:val="18"/>
          <w:u w:color="000000" w:themeColor="text1"/>
        </w:rPr>
        <w:t>.”</w:t>
      </w:r>
    </w:p>
    <w:p w:rsidR="00D97184" w:rsidRPr="00394731" w:rsidRDefault="00D97184" w:rsidP="00D97184">
      <w:pPr>
        <w:rPr>
          <w:color w:val="auto"/>
          <w:u w:color="000000" w:themeColor="text1"/>
        </w:rPr>
      </w:pPr>
      <w:r>
        <w:rPr>
          <w:szCs w:val="18"/>
          <w:u w:color="000000" w:themeColor="text1"/>
        </w:rPr>
        <w:tab/>
      </w:r>
      <w:r w:rsidRPr="00394731">
        <w:rPr>
          <w:color w:val="auto"/>
          <w:szCs w:val="18"/>
          <w:u w:color="000000" w:themeColor="text1"/>
        </w:rPr>
        <w:t>SECTION</w:t>
      </w:r>
      <w:r w:rsidRPr="00394731">
        <w:rPr>
          <w:color w:val="auto"/>
          <w:szCs w:val="18"/>
          <w:u w:color="000000" w:themeColor="text1"/>
        </w:rPr>
        <w:tab/>
        <w:t>7.</w:t>
      </w:r>
      <w:r w:rsidRPr="00394731">
        <w:rPr>
          <w:strike/>
          <w:color w:val="auto"/>
          <w:szCs w:val="18"/>
          <w:u w:color="000000" w:themeColor="text1"/>
        </w:rPr>
        <w:tab/>
      </w:r>
      <w:r w:rsidRPr="00394731">
        <w:rPr>
          <w:color w:val="auto"/>
          <w:szCs w:val="18"/>
          <w:u w:color="000000" w:themeColor="text1"/>
        </w:rPr>
        <w:t xml:space="preserve">This act takes effect </w:t>
      </w:r>
      <w:r w:rsidR="005B27F6">
        <w:rPr>
          <w:color w:val="auto"/>
          <w:szCs w:val="18"/>
          <w:u w:color="000000" w:themeColor="text1"/>
        </w:rPr>
        <w:t>upon approval by the Governor.</w:t>
      </w:r>
      <w:r w:rsidR="005B27F6">
        <w:rPr>
          <w:color w:val="auto"/>
          <w:szCs w:val="18"/>
          <w:u w:color="000000" w:themeColor="text1"/>
        </w:rPr>
        <w:tab/>
      </w:r>
      <w:r w:rsidRPr="00394731">
        <w:rPr>
          <w:color w:val="auto"/>
          <w:szCs w:val="18"/>
          <w:u w:color="000000" w:themeColor="text1"/>
        </w:rPr>
        <w:t>/</w:t>
      </w:r>
    </w:p>
    <w:p w:rsidR="00D97184" w:rsidRPr="00394731" w:rsidRDefault="00D97184" w:rsidP="00D97184">
      <w:pPr>
        <w:rPr>
          <w:snapToGrid w:val="0"/>
          <w:color w:val="auto"/>
        </w:rPr>
      </w:pPr>
      <w:r w:rsidRPr="00394731">
        <w:rPr>
          <w:snapToGrid w:val="0"/>
          <w:color w:val="auto"/>
        </w:rPr>
        <w:tab/>
        <w:t>Renumber sections to conform.</w:t>
      </w:r>
    </w:p>
    <w:p w:rsidR="00D97184" w:rsidRDefault="00D97184" w:rsidP="00D97184">
      <w:pPr>
        <w:rPr>
          <w:snapToGrid w:val="0"/>
          <w:color w:val="auto"/>
        </w:rPr>
      </w:pPr>
      <w:r w:rsidRPr="00394731">
        <w:rPr>
          <w:snapToGrid w:val="0"/>
          <w:color w:val="auto"/>
        </w:rPr>
        <w:tab/>
        <w:t>Amend title to conform.</w:t>
      </w:r>
    </w:p>
    <w:p w:rsidR="001F6E40" w:rsidRDefault="001F6E40" w:rsidP="00D97184">
      <w:pPr>
        <w:rPr>
          <w:snapToGrid w:val="0"/>
        </w:rPr>
      </w:pPr>
    </w:p>
    <w:p w:rsidR="00D97184" w:rsidRPr="007C699E" w:rsidRDefault="00D97184" w:rsidP="00D97184">
      <w:pPr>
        <w:rPr>
          <w:color w:val="auto"/>
          <w:u w:color="000000" w:themeColor="text1"/>
        </w:rPr>
      </w:pPr>
      <w:r w:rsidRPr="007C699E">
        <w:rPr>
          <w:color w:val="auto"/>
          <w:u w:color="000000" w:themeColor="text1"/>
        </w:rPr>
        <w:tab/>
        <w:t>Senator SHEHEEN explained the amendment.</w:t>
      </w:r>
    </w:p>
    <w:p w:rsidR="00D97184" w:rsidRPr="007C699E" w:rsidRDefault="00D97184" w:rsidP="00D97184">
      <w:pPr>
        <w:rPr>
          <w:color w:val="auto"/>
          <w:u w:color="000000" w:themeColor="text1"/>
        </w:rPr>
      </w:pPr>
    </w:p>
    <w:p w:rsidR="00D97184" w:rsidRDefault="00D97184" w:rsidP="00D97184">
      <w:pPr>
        <w:rPr>
          <w:color w:val="000000" w:themeColor="text1"/>
          <w:u w:color="000000" w:themeColor="text1"/>
        </w:rPr>
      </w:pPr>
      <w:r w:rsidRPr="00ED327B">
        <w:rPr>
          <w:color w:val="C00000"/>
          <w:u w:color="000000" w:themeColor="text1"/>
        </w:rPr>
        <w:tab/>
      </w:r>
      <w:r>
        <w:rPr>
          <w:color w:val="000000" w:themeColor="text1"/>
          <w:u w:color="000000" w:themeColor="text1"/>
        </w:rPr>
        <w:t>The "ayes" and "nays" were demanded and taken, resulting as follows:</w:t>
      </w:r>
    </w:p>
    <w:p w:rsidR="00D97184" w:rsidRPr="007C699E" w:rsidRDefault="00D97184" w:rsidP="00D97184">
      <w:pPr>
        <w:jc w:val="center"/>
        <w:rPr>
          <w:b/>
          <w:color w:val="000000" w:themeColor="text1"/>
          <w:u w:color="000000" w:themeColor="text1"/>
        </w:rPr>
      </w:pPr>
      <w:r w:rsidRPr="007C699E">
        <w:rPr>
          <w:b/>
          <w:color w:val="000000" w:themeColor="text1"/>
          <w:u w:color="000000" w:themeColor="text1"/>
        </w:rPr>
        <w:t>Ayes 38; Nays 0</w:t>
      </w:r>
    </w:p>
    <w:p w:rsidR="00D97184" w:rsidRDefault="00D97184" w:rsidP="00D97184">
      <w:pPr>
        <w:rPr>
          <w:color w:val="000000" w:themeColor="text1"/>
          <w:u w:color="000000" w:themeColor="text1"/>
        </w:rPr>
      </w:pP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7C699E">
        <w:rPr>
          <w:b/>
          <w:color w:val="000000" w:themeColor="text1"/>
          <w:u w:color="000000" w:themeColor="text1"/>
        </w:rPr>
        <w:t>AYES</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Alexander</w:t>
      </w:r>
      <w:r>
        <w:rPr>
          <w:color w:val="000000" w:themeColor="text1"/>
          <w:u w:color="000000" w:themeColor="text1"/>
        </w:rPr>
        <w:tab/>
      </w:r>
      <w:r w:rsidRPr="007C699E">
        <w:rPr>
          <w:color w:val="000000" w:themeColor="text1"/>
          <w:u w:color="000000" w:themeColor="text1"/>
        </w:rPr>
        <w:t>Allen</w:t>
      </w:r>
      <w:r>
        <w:rPr>
          <w:color w:val="000000" w:themeColor="text1"/>
          <w:u w:color="000000" w:themeColor="text1"/>
        </w:rPr>
        <w:tab/>
      </w:r>
      <w:r w:rsidRPr="007C699E">
        <w:rPr>
          <w:color w:val="000000" w:themeColor="text1"/>
          <w:u w:color="000000" w:themeColor="text1"/>
        </w:rPr>
        <w:t>Bennett</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Campbell</w:t>
      </w:r>
      <w:r>
        <w:rPr>
          <w:color w:val="000000" w:themeColor="text1"/>
          <w:u w:color="000000" w:themeColor="text1"/>
        </w:rPr>
        <w:tab/>
      </w:r>
      <w:r w:rsidRPr="007C699E">
        <w:rPr>
          <w:color w:val="000000" w:themeColor="text1"/>
          <w:u w:color="000000" w:themeColor="text1"/>
        </w:rPr>
        <w:t>Campsen</w:t>
      </w:r>
      <w:r>
        <w:rPr>
          <w:color w:val="000000" w:themeColor="text1"/>
          <w:u w:color="000000" w:themeColor="text1"/>
        </w:rPr>
        <w:tab/>
      </w:r>
      <w:r w:rsidRPr="007C699E">
        <w:rPr>
          <w:color w:val="000000" w:themeColor="text1"/>
          <w:u w:color="000000" w:themeColor="text1"/>
        </w:rPr>
        <w:t>Cash</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Climer</w:t>
      </w:r>
      <w:r>
        <w:rPr>
          <w:color w:val="000000" w:themeColor="text1"/>
          <w:u w:color="000000" w:themeColor="text1"/>
        </w:rPr>
        <w:tab/>
      </w:r>
      <w:r w:rsidRPr="007C699E">
        <w:rPr>
          <w:color w:val="000000" w:themeColor="text1"/>
          <w:u w:color="000000" w:themeColor="text1"/>
        </w:rPr>
        <w:t>Corbin</w:t>
      </w:r>
      <w:r>
        <w:rPr>
          <w:color w:val="000000" w:themeColor="text1"/>
          <w:u w:color="000000" w:themeColor="text1"/>
        </w:rPr>
        <w:tab/>
      </w:r>
      <w:r w:rsidRPr="007C699E">
        <w:rPr>
          <w:color w:val="000000" w:themeColor="text1"/>
          <w:u w:color="000000" w:themeColor="text1"/>
        </w:rPr>
        <w:t>Cromer</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Davis</w:t>
      </w:r>
      <w:r>
        <w:rPr>
          <w:color w:val="000000" w:themeColor="text1"/>
          <w:u w:color="000000" w:themeColor="text1"/>
        </w:rPr>
        <w:tab/>
      </w:r>
      <w:r w:rsidRPr="007C699E">
        <w:rPr>
          <w:color w:val="000000" w:themeColor="text1"/>
          <w:u w:color="000000" w:themeColor="text1"/>
        </w:rPr>
        <w:t>Fanning</w:t>
      </w:r>
      <w:r>
        <w:rPr>
          <w:color w:val="000000" w:themeColor="text1"/>
          <w:u w:color="000000" w:themeColor="text1"/>
        </w:rPr>
        <w:tab/>
      </w:r>
      <w:r w:rsidRPr="007C699E">
        <w:rPr>
          <w:color w:val="000000" w:themeColor="text1"/>
          <w:u w:color="000000" w:themeColor="text1"/>
        </w:rPr>
        <w:t>Gambrell</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Goldfinch</w:t>
      </w:r>
      <w:r>
        <w:rPr>
          <w:color w:val="000000" w:themeColor="text1"/>
          <w:u w:color="000000" w:themeColor="text1"/>
        </w:rPr>
        <w:tab/>
      </w:r>
      <w:r w:rsidRPr="007C699E">
        <w:rPr>
          <w:color w:val="000000" w:themeColor="text1"/>
          <w:u w:color="000000" w:themeColor="text1"/>
        </w:rPr>
        <w:t>Gregory</w:t>
      </w:r>
      <w:r>
        <w:rPr>
          <w:color w:val="000000" w:themeColor="text1"/>
          <w:u w:color="000000" w:themeColor="text1"/>
        </w:rPr>
        <w:tab/>
      </w:r>
      <w:r w:rsidRPr="007C699E">
        <w:rPr>
          <w:color w:val="000000" w:themeColor="text1"/>
          <w:u w:color="000000" w:themeColor="text1"/>
        </w:rPr>
        <w:t>Harpootlian</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Hembree</w:t>
      </w:r>
      <w:r>
        <w:rPr>
          <w:color w:val="000000" w:themeColor="text1"/>
          <w:u w:color="000000" w:themeColor="text1"/>
        </w:rPr>
        <w:tab/>
      </w:r>
      <w:r w:rsidRPr="007C699E">
        <w:rPr>
          <w:color w:val="000000" w:themeColor="text1"/>
          <w:u w:color="000000" w:themeColor="text1"/>
        </w:rPr>
        <w:t>Hutto</w:t>
      </w:r>
      <w:r>
        <w:rPr>
          <w:color w:val="000000" w:themeColor="text1"/>
          <w:u w:color="000000" w:themeColor="text1"/>
        </w:rPr>
        <w:tab/>
      </w:r>
      <w:r w:rsidRPr="007C699E">
        <w:rPr>
          <w:color w:val="000000" w:themeColor="text1"/>
          <w:u w:color="000000" w:themeColor="text1"/>
        </w:rPr>
        <w:t>Kimpson</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Leatherman</w:t>
      </w:r>
      <w:r>
        <w:rPr>
          <w:color w:val="000000" w:themeColor="text1"/>
          <w:u w:color="000000" w:themeColor="text1"/>
        </w:rPr>
        <w:tab/>
      </w:r>
      <w:r w:rsidRPr="007C699E">
        <w:rPr>
          <w:color w:val="000000" w:themeColor="text1"/>
          <w:u w:color="000000" w:themeColor="text1"/>
        </w:rPr>
        <w:t>Malloy</w:t>
      </w:r>
      <w:r>
        <w:rPr>
          <w:color w:val="000000" w:themeColor="text1"/>
          <w:u w:color="000000" w:themeColor="text1"/>
        </w:rPr>
        <w:tab/>
      </w:r>
      <w:r w:rsidRPr="007C699E">
        <w:rPr>
          <w:color w:val="000000" w:themeColor="text1"/>
          <w:u w:color="000000" w:themeColor="text1"/>
        </w:rPr>
        <w:t>Martin</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Massey</w:t>
      </w:r>
      <w:r>
        <w:rPr>
          <w:color w:val="000000" w:themeColor="text1"/>
          <w:u w:color="000000" w:themeColor="text1"/>
        </w:rPr>
        <w:tab/>
      </w:r>
      <w:r w:rsidRPr="007C699E">
        <w:rPr>
          <w:i/>
          <w:color w:val="000000" w:themeColor="text1"/>
          <w:u w:color="000000" w:themeColor="text1"/>
        </w:rPr>
        <w:t>Matthews, John</w:t>
      </w:r>
      <w:r>
        <w:rPr>
          <w:i/>
          <w:color w:val="000000" w:themeColor="text1"/>
          <w:u w:color="000000" w:themeColor="text1"/>
        </w:rPr>
        <w:tab/>
      </w:r>
      <w:r w:rsidRPr="007C699E">
        <w:rPr>
          <w:color w:val="000000" w:themeColor="text1"/>
          <w:u w:color="000000" w:themeColor="text1"/>
        </w:rPr>
        <w:t>McElveen</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Nicholson</w:t>
      </w:r>
      <w:r>
        <w:rPr>
          <w:color w:val="000000" w:themeColor="text1"/>
          <w:u w:color="000000" w:themeColor="text1"/>
        </w:rPr>
        <w:tab/>
      </w:r>
      <w:r w:rsidRPr="007C699E">
        <w:rPr>
          <w:color w:val="000000" w:themeColor="text1"/>
          <w:u w:color="000000" w:themeColor="text1"/>
        </w:rPr>
        <w:t>Peeler</w:t>
      </w:r>
      <w:r>
        <w:rPr>
          <w:color w:val="000000" w:themeColor="text1"/>
          <w:u w:color="000000" w:themeColor="text1"/>
        </w:rPr>
        <w:tab/>
      </w:r>
      <w:r w:rsidRPr="007C699E">
        <w:rPr>
          <w:color w:val="000000" w:themeColor="text1"/>
          <w:u w:color="000000" w:themeColor="text1"/>
        </w:rPr>
        <w:t>Reese</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Rice</w:t>
      </w:r>
      <w:r>
        <w:rPr>
          <w:color w:val="000000" w:themeColor="text1"/>
          <w:u w:color="000000" w:themeColor="text1"/>
        </w:rPr>
        <w:tab/>
      </w:r>
      <w:r w:rsidRPr="007C699E">
        <w:rPr>
          <w:color w:val="000000" w:themeColor="text1"/>
          <w:u w:color="000000" w:themeColor="text1"/>
        </w:rPr>
        <w:t>Sabb</w:t>
      </w:r>
      <w:r>
        <w:rPr>
          <w:color w:val="000000" w:themeColor="text1"/>
          <w:u w:color="000000" w:themeColor="text1"/>
        </w:rPr>
        <w:tab/>
      </w:r>
      <w:r w:rsidRPr="007C699E">
        <w:rPr>
          <w:color w:val="000000" w:themeColor="text1"/>
          <w:u w:color="000000" w:themeColor="text1"/>
        </w:rPr>
        <w:t>Scott</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Senn</w:t>
      </w:r>
      <w:r>
        <w:rPr>
          <w:color w:val="000000" w:themeColor="text1"/>
          <w:u w:color="000000" w:themeColor="text1"/>
        </w:rPr>
        <w:tab/>
      </w:r>
      <w:r w:rsidRPr="007C699E">
        <w:rPr>
          <w:color w:val="000000" w:themeColor="text1"/>
          <w:u w:color="000000" w:themeColor="text1"/>
        </w:rPr>
        <w:t>Shealy</w:t>
      </w:r>
      <w:r>
        <w:rPr>
          <w:color w:val="000000" w:themeColor="text1"/>
          <w:u w:color="000000" w:themeColor="text1"/>
        </w:rPr>
        <w:tab/>
      </w:r>
      <w:r w:rsidRPr="007C699E">
        <w:rPr>
          <w:color w:val="000000" w:themeColor="text1"/>
          <w:u w:color="000000" w:themeColor="text1"/>
        </w:rPr>
        <w:t>Sheheen</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Talley</w:t>
      </w:r>
      <w:r>
        <w:rPr>
          <w:color w:val="000000" w:themeColor="text1"/>
          <w:u w:color="000000" w:themeColor="text1"/>
        </w:rPr>
        <w:tab/>
      </w:r>
      <w:r w:rsidRPr="007C699E">
        <w:rPr>
          <w:color w:val="000000" w:themeColor="text1"/>
          <w:u w:color="000000" w:themeColor="text1"/>
        </w:rPr>
        <w:t>Turner</w:t>
      </w:r>
      <w:r>
        <w:rPr>
          <w:color w:val="000000" w:themeColor="text1"/>
          <w:u w:color="000000" w:themeColor="text1"/>
        </w:rPr>
        <w:tab/>
      </w:r>
      <w:r w:rsidRPr="007C699E">
        <w:rPr>
          <w:color w:val="000000" w:themeColor="text1"/>
          <w:u w:color="000000" w:themeColor="text1"/>
        </w:rPr>
        <w:t>Verdin</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7C699E">
        <w:rPr>
          <w:color w:val="000000" w:themeColor="text1"/>
          <w:u w:color="000000" w:themeColor="text1"/>
        </w:rPr>
        <w:t>Williams</w:t>
      </w:r>
      <w:r>
        <w:rPr>
          <w:color w:val="000000" w:themeColor="text1"/>
          <w:u w:color="000000" w:themeColor="text1"/>
        </w:rPr>
        <w:tab/>
      </w:r>
      <w:r w:rsidRPr="007C699E">
        <w:rPr>
          <w:color w:val="000000" w:themeColor="text1"/>
          <w:u w:color="000000" w:themeColor="text1"/>
        </w:rPr>
        <w:t>Young</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D97184" w:rsidRPr="007C699E"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7C699E">
        <w:rPr>
          <w:b/>
          <w:color w:val="000000" w:themeColor="text1"/>
          <w:u w:color="000000" w:themeColor="text1"/>
        </w:rPr>
        <w:t>Total--38</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7C699E">
        <w:rPr>
          <w:b/>
          <w:color w:val="000000" w:themeColor="text1"/>
          <w:u w:color="000000" w:themeColor="text1"/>
        </w:rPr>
        <w:t>NAYS</w:t>
      </w: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p>
    <w:p w:rsidR="00D97184" w:rsidRDefault="00D97184" w:rsidP="00D971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7C699E">
        <w:rPr>
          <w:b/>
          <w:color w:val="000000" w:themeColor="text1"/>
          <w:u w:color="000000" w:themeColor="text1"/>
        </w:rPr>
        <w:t>Total--0</w:t>
      </w:r>
    </w:p>
    <w:p w:rsidR="00ED327B" w:rsidRPr="007C699E" w:rsidRDefault="00ED327B" w:rsidP="00D971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p>
    <w:p w:rsidR="00ED327B" w:rsidRPr="00ED327B" w:rsidRDefault="00ED327B" w:rsidP="00ED327B">
      <w:pPr>
        <w:pStyle w:val="Header"/>
        <w:jc w:val="left"/>
        <w:rPr>
          <w:color w:val="auto"/>
        </w:rPr>
      </w:pPr>
      <w:r w:rsidRPr="00ED327B">
        <w:rPr>
          <w:color w:val="C00000"/>
        </w:rPr>
        <w:tab/>
      </w:r>
      <w:r w:rsidRPr="00ED327B">
        <w:rPr>
          <w:color w:val="auto"/>
        </w:rPr>
        <w:t>The amendment was adopted.</w:t>
      </w:r>
    </w:p>
    <w:p w:rsidR="00D97184" w:rsidRPr="00ED327B" w:rsidRDefault="00D97184" w:rsidP="00D97184">
      <w:pPr>
        <w:rPr>
          <w:color w:val="auto"/>
          <w:u w:color="000000" w:themeColor="text1"/>
        </w:rPr>
      </w:pPr>
    </w:p>
    <w:p w:rsidR="00ED327B" w:rsidRPr="00ED327B" w:rsidRDefault="00ED327B" w:rsidP="00ED327B">
      <w:pPr>
        <w:suppressAutoHyphens/>
        <w:rPr>
          <w:color w:val="auto"/>
          <w:u w:color="000000" w:themeColor="text1"/>
        </w:rPr>
      </w:pPr>
      <w:r w:rsidRPr="00ED327B">
        <w:rPr>
          <w:color w:val="auto"/>
          <w:u w:color="000000" w:themeColor="text1"/>
        </w:rPr>
        <w:tab/>
        <w:t>Senator LEATHERMAN spoke on the Bill.</w:t>
      </w:r>
    </w:p>
    <w:p w:rsidR="00ED327B" w:rsidRDefault="00ED327B" w:rsidP="00ED327B">
      <w:pPr>
        <w:suppressAutoHyphens/>
        <w:rPr>
          <w:color w:val="auto"/>
          <w:u w:color="000000" w:themeColor="text1"/>
        </w:rPr>
      </w:pPr>
      <w:r w:rsidRPr="00ED327B">
        <w:rPr>
          <w:color w:val="auto"/>
          <w:u w:color="000000" w:themeColor="text1"/>
        </w:rPr>
        <w:tab/>
        <w:t>Senator CLIMER spoke on the Bill.</w:t>
      </w:r>
    </w:p>
    <w:p w:rsidR="00547D7E" w:rsidRDefault="00547D7E" w:rsidP="00ED327B">
      <w:pPr>
        <w:suppressAutoHyphens/>
        <w:rPr>
          <w:color w:val="auto"/>
          <w:u w:color="000000" w:themeColor="text1"/>
        </w:rPr>
      </w:pPr>
    </w:p>
    <w:p w:rsidR="00547D7E" w:rsidRDefault="00547D7E" w:rsidP="00547D7E">
      <w:pPr>
        <w:pStyle w:val="Header"/>
        <w:tabs>
          <w:tab w:val="clear" w:pos="8640"/>
          <w:tab w:val="left" w:pos="4320"/>
        </w:tabs>
        <w:jc w:val="center"/>
      </w:pPr>
      <w:r>
        <w:rPr>
          <w:b/>
        </w:rPr>
        <w:t>Remarks to be Printed</w:t>
      </w:r>
    </w:p>
    <w:p w:rsidR="00547D7E" w:rsidRDefault="00547D7E" w:rsidP="00547D7E">
      <w:pPr>
        <w:pStyle w:val="Header"/>
        <w:tabs>
          <w:tab w:val="clear" w:pos="8640"/>
          <w:tab w:val="left" w:pos="4320"/>
        </w:tabs>
      </w:pPr>
      <w:r>
        <w:tab/>
        <w:t>On motion of Senator GOLDFINCH, with unanimous consent, the remarks of Senator CLIMER, when reduced to writing and made available to the Desk, would be printed in the Journal.</w:t>
      </w:r>
    </w:p>
    <w:p w:rsidR="00547D7E" w:rsidRPr="00ED327B" w:rsidRDefault="00547D7E" w:rsidP="00ED327B">
      <w:pPr>
        <w:suppressAutoHyphens/>
        <w:rPr>
          <w:color w:val="auto"/>
          <w:u w:color="000000" w:themeColor="text1"/>
        </w:rPr>
      </w:pPr>
    </w:p>
    <w:p w:rsidR="00ED327B" w:rsidRPr="00ED327B" w:rsidRDefault="00ED327B" w:rsidP="00ED327B">
      <w:pPr>
        <w:suppressAutoHyphens/>
        <w:rPr>
          <w:color w:val="auto"/>
          <w:u w:color="000000" w:themeColor="text1"/>
        </w:rPr>
      </w:pPr>
      <w:r w:rsidRPr="00ED327B">
        <w:rPr>
          <w:color w:val="auto"/>
          <w:u w:color="000000" w:themeColor="text1"/>
        </w:rPr>
        <w:tab/>
        <w:t>Senator JOHNSON spoke on the Bill.</w:t>
      </w:r>
    </w:p>
    <w:p w:rsidR="00ED327B" w:rsidRDefault="00ED327B" w:rsidP="00ED327B">
      <w:pPr>
        <w:suppressAutoHyphens/>
        <w:rPr>
          <w:color w:val="auto"/>
          <w:u w:color="000000" w:themeColor="text1"/>
        </w:rPr>
      </w:pPr>
      <w:r w:rsidRPr="00ED327B">
        <w:rPr>
          <w:color w:val="auto"/>
          <w:u w:color="000000" w:themeColor="text1"/>
        </w:rPr>
        <w:tab/>
        <w:t>Senator MARTIN spoke on the Bill.</w:t>
      </w:r>
    </w:p>
    <w:p w:rsidR="00547D7E" w:rsidRDefault="00547D7E" w:rsidP="00ED327B">
      <w:pPr>
        <w:suppressAutoHyphens/>
        <w:rPr>
          <w:color w:val="auto"/>
          <w:u w:color="000000" w:themeColor="text1"/>
        </w:rPr>
      </w:pPr>
    </w:p>
    <w:p w:rsidR="00547D7E" w:rsidRDefault="00547D7E" w:rsidP="00547D7E">
      <w:pPr>
        <w:pStyle w:val="Header"/>
        <w:keepNext/>
        <w:keepLines/>
        <w:tabs>
          <w:tab w:val="clear" w:pos="8640"/>
          <w:tab w:val="left" w:pos="4320"/>
        </w:tabs>
        <w:jc w:val="center"/>
      </w:pPr>
      <w:r>
        <w:rPr>
          <w:b/>
        </w:rPr>
        <w:t>Remarks to be Printed</w:t>
      </w:r>
    </w:p>
    <w:p w:rsidR="00547D7E" w:rsidRDefault="00547D7E" w:rsidP="00547D7E">
      <w:pPr>
        <w:pStyle w:val="Header"/>
        <w:keepNext/>
        <w:keepLines/>
        <w:tabs>
          <w:tab w:val="clear" w:pos="8640"/>
          <w:tab w:val="left" w:pos="4320"/>
        </w:tabs>
      </w:pPr>
      <w:r>
        <w:tab/>
        <w:t>On motion of Senator SHEALY, with unanimous consent, the remarks of Senator MARTIN, when reduced to writing and made available to the Desk, would be printed in the Journal.</w:t>
      </w:r>
    </w:p>
    <w:p w:rsidR="00547D7E" w:rsidRPr="00ED327B" w:rsidRDefault="00547D7E" w:rsidP="00ED327B">
      <w:pPr>
        <w:suppressAutoHyphens/>
        <w:rPr>
          <w:color w:val="auto"/>
          <w:u w:color="000000" w:themeColor="text1"/>
        </w:rPr>
      </w:pPr>
    </w:p>
    <w:p w:rsidR="00ED327B" w:rsidRPr="00ED327B" w:rsidRDefault="00ED327B" w:rsidP="00ED327B">
      <w:pPr>
        <w:suppressAutoHyphens/>
        <w:rPr>
          <w:color w:val="auto"/>
          <w:u w:color="000000" w:themeColor="text1"/>
        </w:rPr>
      </w:pPr>
      <w:r w:rsidRPr="00ED327B">
        <w:rPr>
          <w:color w:val="auto"/>
          <w:u w:color="000000" w:themeColor="text1"/>
        </w:rPr>
        <w:tab/>
        <w:t>Senator BENNETT spoke on the Bill.</w:t>
      </w:r>
    </w:p>
    <w:p w:rsidR="00ED327B" w:rsidRDefault="00ED327B" w:rsidP="00ED327B">
      <w:pPr>
        <w:suppressAutoHyphens/>
        <w:rPr>
          <w:color w:val="auto"/>
          <w:u w:color="000000" w:themeColor="text1"/>
        </w:rPr>
      </w:pPr>
    </w:p>
    <w:p w:rsidR="00547D7E" w:rsidRDefault="00547D7E" w:rsidP="00547D7E">
      <w:pPr>
        <w:pStyle w:val="Header"/>
        <w:tabs>
          <w:tab w:val="clear" w:pos="8640"/>
          <w:tab w:val="left" w:pos="4320"/>
        </w:tabs>
        <w:jc w:val="center"/>
      </w:pPr>
      <w:r>
        <w:rPr>
          <w:b/>
        </w:rPr>
        <w:t>Remarks to be Printed</w:t>
      </w:r>
    </w:p>
    <w:p w:rsidR="00547D7E" w:rsidRDefault="00547D7E" w:rsidP="00547D7E">
      <w:pPr>
        <w:pStyle w:val="Header"/>
        <w:tabs>
          <w:tab w:val="clear" w:pos="8640"/>
          <w:tab w:val="left" w:pos="4320"/>
        </w:tabs>
      </w:pPr>
      <w:r>
        <w:tab/>
        <w:t>On motion of Senator DAVIS, with unanimous consent, the remarks of Senator BENNETT, when reduced to writing and made available to the Desk, would be printed in the Journal.</w:t>
      </w:r>
    </w:p>
    <w:p w:rsidR="00547D7E" w:rsidRDefault="00547D7E" w:rsidP="00ED327B">
      <w:pPr>
        <w:suppressAutoHyphens/>
        <w:rPr>
          <w:color w:val="auto"/>
          <w:u w:color="000000" w:themeColor="text1"/>
        </w:rPr>
      </w:pPr>
    </w:p>
    <w:p w:rsidR="00ED327B" w:rsidRPr="00ED327B" w:rsidRDefault="00ED327B" w:rsidP="00ED327B">
      <w:pPr>
        <w:suppressAutoHyphens/>
        <w:rPr>
          <w:color w:val="auto"/>
        </w:rPr>
      </w:pPr>
      <w:r w:rsidRPr="00ED327B">
        <w:rPr>
          <w:color w:val="auto"/>
          <w:u w:color="000000" w:themeColor="text1"/>
        </w:rPr>
        <w:tab/>
        <w:t>The question then being third reading of the Bill as amended.</w:t>
      </w:r>
    </w:p>
    <w:p w:rsidR="00ED327B" w:rsidRPr="00ED327B" w:rsidRDefault="00ED327B" w:rsidP="00ED327B">
      <w:pPr>
        <w:rPr>
          <w:color w:val="auto"/>
        </w:rPr>
      </w:pPr>
    </w:p>
    <w:p w:rsidR="00ED327B" w:rsidRDefault="00ED327B" w:rsidP="00ED327B">
      <w:pPr>
        <w:rPr>
          <w:color w:val="000000" w:themeColor="text1"/>
          <w:u w:color="000000" w:themeColor="text1"/>
        </w:rPr>
      </w:pPr>
      <w:r>
        <w:rPr>
          <w:color w:val="000000" w:themeColor="text1"/>
          <w:u w:color="000000" w:themeColor="text1"/>
        </w:rPr>
        <w:tab/>
        <w:t>The "ayes" and "nays" were demanded and taken, resulting as follows:</w:t>
      </w:r>
    </w:p>
    <w:p w:rsidR="00ED327B" w:rsidRPr="00ED327B" w:rsidRDefault="00ED327B" w:rsidP="00ED327B">
      <w:pPr>
        <w:jc w:val="center"/>
        <w:rPr>
          <w:b/>
          <w:color w:val="000000" w:themeColor="text1"/>
          <w:u w:color="000000" w:themeColor="text1"/>
        </w:rPr>
      </w:pPr>
      <w:r w:rsidRPr="00ED327B">
        <w:rPr>
          <w:b/>
          <w:color w:val="000000" w:themeColor="text1"/>
          <w:u w:color="000000" w:themeColor="text1"/>
        </w:rPr>
        <w:t>Ayes 42; Nays 3</w:t>
      </w:r>
    </w:p>
    <w:p w:rsidR="00ED327B" w:rsidRDefault="00ED327B" w:rsidP="00D97184">
      <w:pPr>
        <w:rPr>
          <w:color w:val="000000" w:themeColor="text1"/>
          <w:u w:color="000000" w:themeColor="text1"/>
        </w:rPr>
      </w:pP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ED327B">
        <w:rPr>
          <w:b/>
          <w:color w:val="000000" w:themeColor="text1"/>
          <w:u w:color="000000" w:themeColor="text1"/>
        </w:rPr>
        <w:t>AYES</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Alexander</w:t>
      </w:r>
      <w:r>
        <w:rPr>
          <w:color w:val="000000" w:themeColor="text1"/>
          <w:u w:color="000000" w:themeColor="text1"/>
        </w:rPr>
        <w:tab/>
      </w:r>
      <w:r w:rsidRPr="00ED327B">
        <w:rPr>
          <w:color w:val="000000" w:themeColor="text1"/>
          <w:u w:color="000000" w:themeColor="text1"/>
        </w:rPr>
        <w:t>Allen</w:t>
      </w:r>
      <w:r>
        <w:rPr>
          <w:color w:val="000000" w:themeColor="text1"/>
          <w:u w:color="000000" w:themeColor="text1"/>
        </w:rPr>
        <w:tab/>
      </w:r>
      <w:r w:rsidRPr="00ED327B">
        <w:rPr>
          <w:color w:val="000000" w:themeColor="text1"/>
          <w:u w:color="000000" w:themeColor="text1"/>
        </w:rPr>
        <w:t>Bennett</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Campbell</w:t>
      </w:r>
      <w:r>
        <w:rPr>
          <w:color w:val="000000" w:themeColor="text1"/>
          <w:u w:color="000000" w:themeColor="text1"/>
        </w:rPr>
        <w:tab/>
      </w:r>
      <w:r w:rsidRPr="00ED327B">
        <w:rPr>
          <w:color w:val="000000" w:themeColor="text1"/>
          <w:u w:color="000000" w:themeColor="text1"/>
        </w:rPr>
        <w:t>Campsen</w:t>
      </w:r>
      <w:r>
        <w:rPr>
          <w:color w:val="000000" w:themeColor="text1"/>
          <w:u w:color="000000" w:themeColor="text1"/>
        </w:rPr>
        <w:tab/>
      </w:r>
      <w:r w:rsidRPr="00ED327B">
        <w:rPr>
          <w:color w:val="000000" w:themeColor="text1"/>
          <w:u w:color="000000" w:themeColor="text1"/>
        </w:rPr>
        <w:t>Cash</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Corbin</w:t>
      </w:r>
      <w:r>
        <w:rPr>
          <w:color w:val="000000" w:themeColor="text1"/>
          <w:u w:color="000000" w:themeColor="text1"/>
        </w:rPr>
        <w:tab/>
      </w:r>
      <w:r w:rsidRPr="00ED327B">
        <w:rPr>
          <w:color w:val="000000" w:themeColor="text1"/>
          <w:u w:color="000000" w:themeColor="text1"/>
        </w:rPr>
        <w:t>Cromer</w:t>
      </w:r>
      <w:r>
        <w:rPr>
          <w:color w:val="000000" w:themeColor="text1"/>
          <w:u w:color="000000" w:themeColor="text1"/>
        </w:rPr>
        <w:tab/>
      </w:r>
      <w:r w:rsidRPr="00ED327B">
        <w:rPr>
          <w:color w:val="000000" w:themeColor="text1"/>
          <w:u w:color="000000" w:themeColor="text1"/>
        </w:rPr>
        <w:t>Davis</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Fanning</w:t>
      </w:r>
      <w:r>
        <w:rPr>
          <w:color w:val="000000" w:themeColor="text1"/>
          <w:u w:color="000000" w:themeColor="text1"/>
        </w:rPr>
        <w:tab/>
      </w:r>
      <w:r w:rsidRPr="00ED327B">
        <w:rPr>
          <w:color w:val="000000" w:themeColor="text1"/>
          <w:u w:color="000000" w:themeColor="text1"/>
        </w:rPr>
        <w:t>Gambrell</w:t>
      </w:r>
      <w:r>
        <w:rPr>
          <w:color w:val="000000" w:themeColor="text1"/>
          <w:u w:color="000000" w:themeColor="text1"/>
        </w:rPr>
        <w:tab/>
      </w:r>
      <w:r w:rsidRPr="00ED327B">
        <w:rPr>
          <w:color w:val="000000" w:themeColor="text1"/>
          <w:u w:color="000000" w:themeColor="text1"/>
        </w:rPr>
        <w:t>Goldfinch</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Gregory</w:t>
      </w:r>
      <w:r>
        <w:rPr>
          <w:color w:val="000000" w:themeColor="text1"/>
          <w:u w:color="000000" w:themeColor="text1"/>
        </w:rPr>
        <w:tab/>
      </w:r>
      <w:r w:rsidRPr="00ED327B">
        <w:rPr>
          <w:color w:val="000000" w:themeColor="text1"/>
          <w:u w:color="000000" w:themeColor="text1"/>
        </w:rPr>
        <w:t>Harpootlian</w:t>
      </w:r>
      <w:r>
        <w:rPr>
          <w:color w:val="000000" w:themeColor="text1"/>
          <w:u w:color="000000" w:themeColor="text1"/>
        </w:rPr>
        <w:tab/>
      </w:r>
      <w:r w:rsidRPr="00ED327B">
        <w:rPr>
          <w:color w:val="000000" w:themeColor="text1"/>
          <w:u w:color="000000" w:themeColor="text1"/>
        </w:rPr>
        <w:t>Hembree</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Hutto</w:t>
      </w:r>
      <w:r>
        <w:rPr>
          <w:color w:val="000000" w:themeColor="text1"/>
          <w:u w:color="000000" w:themeColor="text1"/>
        </w:rPr>
        <w:tab/>
      </w:r>
      <w:r w:rsidRPr="00ED327B">
        <w:rPr>
          <w:color w:val="000000" w:themeColor="text1"/>
          <w:u w:color="000000" w:themeColor="text1"/>
        </w:rPr>
        <w:t>Jackson</w:t>
      </w:r>
      <w:r>
        <w:rPr>
          <w:color w:val="000000" w:themeColor="text1"/>
          <w:u w:color="000000" w:themeColor="text1"/>
        </w:rPr>
        <w:tab/>
      </w:r>
      <w:r w:rsidRPr="00ED327B">
        <w:rPr>
          <w:color w:val="000000" w:themeColor="text1"/>
          <w:u w:color="000000" w:themeColor="text1"/>
        </w:rPr>
        <w:t>Johnson</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Kimpson</w:t>
      </w:r>
      <w:r>
        <w:rPr>
          <w:color w:val="000000" w:themeColor="text1"/>
          <w:u w:color="000000" w:themeColor="text1"/>
        </w:rPr>
        <w:tab/>
      </w:r>
      <w:r w:rsidRPr="00ED327B">
        <w:rPr>
          <w:color w:val="000000" w:themeColor="text1"/>
          <w:u w:color="000000" w:themeColor="text1"/>
        </w:rPr>
        <w:t>Leatherman</w:t>
      </w:r>
      <w:r>
        <w:rPr>
          <w:color w:val="000000" w:themeColor="text1"/>
          <w:u w:color="000000" w:themeColor="text1"/>
        </w:rPr>
        <w:tab/>
      </w:r>
      <w:r w:rsidRPr="00ED327B">
        <w:rPr>
          <w:color w:val="000000" w:themeColor="text1"/>
          <w:u w:color="000000" w:themeColor="text1"/>
        </w:rPr>
        <w:t>Malloy</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000000" w:themeColor="text1"/>
          <w:u w:color="000000" w:themeColor="text1"/>
        </w:rPr>
      </w:pPr>
      <w:r w:rsidRPr="00ED327B">
        <w:rPr>
          <w:color w:val="000000" w:themeColor="text1"/>
          <w:u w:color="000000" w:themeColor="text1"/>
        </w:rPr>
        <w:t>Martin</w:t>
      </w:r>
      <w:r>
        <w:rPr>
          <w:color w:val="000000" w:themeColor="text1"/>
          <w:u w:color="000000" w:themeColor="text1"/>
        </w:rPr>
        <w:tab/>
      </w:r>
      <w:r w:rsidRPr="00ED327B">
        <w:rPr>
          <w:color w:val="000000" w:themeColor="text1"/>
          <w:u w:color="000000" w:themeColor="text1"/>
        </w:rPr>
        <w:t>Massey</w:t>
      </w:r>
      <w:r>
        <w:rPr>
          <w:color w:val="000000" w:themeColor="text1"/>
          <w:u w:color="000000" w:themeColor="text1"/>
        </w:rPr>
        <w:tab/>
      </w:r>
      <w:r w:rsidRPr="00ED327B">
        <w:rPr>
          <w:i/>
          <w:color w:val="000000" w:themeColor="text1"/>
          <w:u w:color="000000" w:themeColor="text1"/>
        </w:rPr>
        <w:t>Matthews, John</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i/>
          <w:color w:val="000000" w:themeColor="text1"/>
          <w:u w:color="000000" w:themeColor="text1"/>
        </w:rPr>
        <w:t>Matthews, Margie</w:t>
      </w:r>
      <w:r>
        <w:rPr>
          <w:i/>
          <w:color w:val="000000" w:themeColor="text1"/>
          <w:u w:color="000000" w:themeColor="text1"/>
        </w:rPr>
        <w:tab/>
      </w:r>
      <w:r w:rsidRPr="00ED327B">
        <w:rPr>
          <w:color w:val="000000" w:themeColor="text1"/>
          <w:u w:color="000000" w:themeColor="text1"/>
        </w:rPr>
        <w:t>McElveen</w:t>
      </w:r>
      <w:r>
        <w:rPr>
          <w:color w:val="000000" w:themeColor="text1"/>
          <w:u w:color="000000" w:themeColor="text1"/>
        </w:rPr>
        <w:tab/>
      </w:r>
      <w:r w:rsidRPr="00ED327B">
        <w:rPr>
          <w:color w:val="000000" w:themeColor="text1"/>
          <w:u w:color="000000" w:themeColor="text1"/>
        </w:rPr>
        <w:t>McLeod</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Nicholson</w:t>
      </w:r>
      <w:r>
        <w:rPr>
          <w:color w:val="000000" w:themeColor="text1"/>
          <w:u w:color="000000" w:themeColor="text1"/>
        </w:rPr>
        <w:tab/>
      </w:r>
      <w:r w:rsidRPr="00ED327B">
        <w:rPr>
          <w:color w:val="000000" w:themeColor="text1"/>
          <w:u w:color="000000" w:themeColor="text1"/>
        </w:rPr>
        <w:t>Peeler</w:t>
      </w:r>
      <w:r>
        <w:rPr>
          <w:color w:val="000000" w:themeColor="text1"/>
          <w:u w:color="000000" w:themeColor="text1"/>
        </w:rPr>
        <w:tab/>
      </w:r>
      <w:r w:rsidRPr="00ED327B">
        <w:rPr>
          <w:color w:val="000000" w:themeColor="text1"/>
          <w:u w:color="000000" w:themeColor="text1"/>
        </w:rPr>
        <w:t>Rankin</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Reese</w:t>
      </w:r>
      <w:r>
        <w:rPr>
          <w:color w:val="000000" w:themeColor="text1"/>
          <w:u w:color="000000" w:themeColor="text1"/>
        </w:rPr>
        <w:tab/>
      </w:r>
      <w:r w:rsidRPr="00ED327B">
        <w:rPr>
          <w:color w:val="000000" w:themeColor="text1"/>
          <w:u w:color="000000" w:themeColor="text1"/>
        </w:rPr>
        <w:t>Rice</w:t>
      </w:r>
      <w:r>
        <w:rPr>
          <w:color w:val="000000" w:themeColor="text1"/>
          <w:u w:color="000000" w:themeColor="text1"/>
        </w:rPr>
        <w:tab/>
      </w:r>
      <w:r w:rsidRPr="00ED327B">
        <w:rPr>
          <w:color w:val="000000" w:themeColor="text1"/>
          <w:u w:color="000000" w:themeColor="text1"/>
        </w:rPr>
        <w:t>Sabb</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Scott</w:t>
      </w:r>
      <w:r>
        <w:rPr>
          <w:color w:val="000000" w:themeColor="text1"/>
          <w:u w:color="000000" w:themeColor="text1"/>
        </w:rPr>
        <w:tab/>
      </w:r>
      <w:r w:rsidRPr="00ED327B">
        <w:rPr>
          <w:color w:val="000000" w:themeColor="text1"/>
          <w:u w:color="000000" w:themeColor="text1"/>
        </w:rPr>
        <w:t>Senn</w:t>
      </w:r>
      <w:r>
        <w:rPr>
          <w:color w:val="000000" w:themeColor="text1"/>
          <w:u w:color="000000" w:themeColor="text1"/>
        </w:rPr>
        <w:tab/>
      </w:r>
      <w:r w:rsidRPr="00ED327B">
        <w:rPr>
          <w:color w:val="000000" w:themeColor="text1"/>
          <w:u w:color="000000" w:themeColor="text1"/>
        </w:rPr>
        <w:t>Setzler</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Shealy</w:t>
      </w:r>
      <w:r>
        <w:rPr>
          <w:color w:val="000000" w:themeColor="text1"/>
          <w:u w:color="000000" w:themeColor="text1"/>
        </w:rPr>
        <w:tab/>
      </w:r>
      <w:r w:rsidRPr="00ED327B">
        <w:rPr>
          <w:color w:val="000000" w:themeColor="text1"/>
          <w:u w:color="000000" w:themeColor="text1"/>
        </w:rPr>
        <w:t>Sheheen</w:t>
      </w:r>
      <w:r>
        <w:rPr>
          <w:color w:val="000000" w:themeColor="text1"/>
          <w:u w:color="000000" w:themeColor="text1"/>
        </w:rPr>
        <w:tab/>
      </w:r>
      <w:r w:rsidRPr="00ED327B">
        <w:rPr>
          <w:color w:val="000000" w:themeColor="text1"/>
          <w:u w:color="000000" w:themeColor="text1"/>
        </w:rPr>
        <w:t>Turner</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Verdin</w:t>
      </w:r>
      <w:r>
        <w:rPr>
          <w:color w:val="000000" w:themeColor="text1"/>
          <w:u w:color="000000" w:themeColor="text1"/>
        </w:rPr>
        <w:tab/>
      </w:r>
      <w:r w:rsidRPr="00ED327B">
        <w:rPr>
          <w:color w:val="000000" w:themeColor="text1"/>
          <w:u w:color="000000" w:themeColor="text1"/>
        </w:rPr>
        <w:t>Williams</w:t>
      </w:r>
      <w:r>
        <w:rPr>
          <w:color w:val="000000" w:themeColor="text1"/>
          <w:u w:color="000000" w:themeColor="text1"/>
        </w:rPr>
        <w:tab/>
      </w:r>
      <w:r w:rsidRPr="00ED327B">
        <w:rPr>
          <w:color w:val="000000" w:themeColor="text1"/>
          <w:u w:color="000000" w:themeColor="text1"/>
        </w:rPr>
        <w:t>Young</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ED327B" w:rsidRP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ED327B">
        <w:rPr>
          <w:b/>
          <w:color w:val="000000" w:themeColor="text1"/>
          <w:u w:color="000000" w:themeColor="text1"/>
        </w:rPr>
        <w:t>Total--42</w:t>
      </w:r>
    </w:p>
    <w:p w:rsidR="00ED327B" w:rsidRPr="00ED327B" w:rsidRDefault="00ED327B" w:rsidP="00ED327B">
      <w:pPr>
        <w:rPr>
          <w:color w:val="000000" w:themeColor="text1"/>
          <w:u w:color="000000" w:themeColor="text1"/>
        </w:rPr>
      </w:pP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u w:color="000000" w:themeColor="text1"/>
        </w:rPr>
      </w:pPr>
      <w:r w:rsidRPr="00ED327B">
        <w:rPr>
          <w:b/>
          <w:color w:val="000000" w:themeColor="text1"/>
          <w:u w:color="000000" w:themeColor="text1"/>
        </w:rPr>
        <w:t>NAYS</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r w:rsidRPr="00ED327B">
        <w:rPr>
          <w:color w:val="000000" w:themeColor="text1"/>
          <w:u w:color="000000" w:themeColor="text1"/>
        </w:rPr>
        <w:t>Climer</w:t>
      </w:r>
      <w:r>
        <w:rPr>
          <w:color w:val="000000" w:themeColor="text1"/>
          <w:u w:color="000000" w:themeColor="text1"/>
        </w:rPr>
        <w:tab/>
      </w:r>
      <w:r w:rsidRPr="00ED327B">
        <w:rPr>
          <w:color w:val="000000" w:themeColor="text1"/>
          <w:u w:color="000000" w:themeColor="text1"/>
        </w:rPr>
        <w:t>Grooms</w:t>
      </w:r>
      <w:r>
        <w:rPr>
          <w:color w:val="000000" w:themeColor="text1"/>
          <w:u w:color="000000" w:themeColor="text1"/>
        </w:rPr>
        <w:tab/>
      </w:r>
      <w:r w:rsidRPr="00ED327B">
        <w:rPr>
          <w:color w:val="000000" w:themeColor="text1"/>
          <w:u w:color="000000" w:themeColor="text1"/>
        </w:rPr>
        <w:t>Talley</w:t>
      </w:r>
    </w:p>
    <w:p w:rsid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u w:color="000000" w:themeColor="text1"/>
        </w:rPr>
      </w:pPr>
    </w:p>
    <w:p w:rsidR="00ED327B" w:rsidRPr="00ED327B" w:rsidRDefault="00ED327B" w:rsidP="00ED32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u w:color="000000" w:themeColor="text1"/>
        </w:rPr>
      </w:pPr>
      <w:r w:rsidRPr="00ED327B">
        <w:rPr>
          <w:b/>
          <w:color w:val="000000" w:themeColor="text1"/>
          <w:u w:color="000000" w:themeColor="text1"/>
        </w:rPr>
        <w:t>Total--3</w:t>
      </w:r>
    </w:p>
    <w:p w:rsidR="00ED327B" w:rsidRPr="007C699E" w:rsidRDefault="00ED327B" w:rsidP="00D97184">
      <w:pPr>
        <w:rPr>
          <w:color w:val="000000" w:themeColor="text1"/>
          <w:u w:color="000000" w:themeColor="text1"/>
        </w:rPr>
      </w:pPr>
    </w:p>
    <w:p w:rsidR="00D97184" w:rsidRDefault="00D97184" w:rsidP="00D97184">
      <w:pPr>
        <w:pStyle w:val="Header"/>
        <w:tabs>
          <w:tab w:val="clear" w:pos="8640"/>
          <w:tab w:val="left" w:pos="4320"/>
        </w:tabs>
        <w:rPr>
          <w:color w:val="auto"/>
          <w:u w:color="000000" w:themeColor="text1"/>
        </w:rPr>
      </w:pPr>
      <w:r>
        <w:rPr>
          <w:color w:val="auto"/>
          <w:u w:color="000000" w:themeColor="text1"/>
        </w:rPr>
        <w:tab/>
        <w:t>There being no further amendments, the Bill was read the third time, passed and ordered sent to the House of Representatives with amendments.</w:t>
      </w:r>
    </w:p>
    <w:p w:rsidR="00547D7E" w:rsidRDefault="00547D7E" w:rsidP="00D97184">
      <w:pPr>
        <w:pStyle w:val="Header"/>
        <w:tabs>
          <w:tab w:val="clear" w:pos="8640"/>
          <w:tab w:val="left" w:pos="4320"/>
        </w:tabs>
        <w:rPr>
          <w:color w:val="auto"/>
          <w:u w:color="000000" w:themeColor="text1"/>
        </w:rPr>
      </w:pPr>
    </w:p>
    <w:p w:rsidR="005B27F6" w:rsidRPr="007A3004" w:rsidRDefault="005B27F6" w:rsidP="005B27F6">
      <w:pPr>
        <w:pStyle w:val="Header"/>
        <w:tabs>
          <w:tab w:val="clear" w:pos="8640"/>
          <w:tab w:val="left" w:pos="4320"/>
        </w:tabs>
        <w:jc w:val="center"/>
        <w:rPr>
          <w:b/>
        </w:rPr>
      </w:pPr>
      <w:r w:rsidRPr="007A3004">
        <w:rPr>
          <w:b/>
        </w:rPr>
        <w:t>Statement by Senator TALLEY</w:t>
      </w:r>
    </w:p>
    <w:p w:rsidR="005B27F6" w:rsidRDefault="005B27F6" w:rsidP="005B27F6">
      <w:pPr>
        <w:rPr>
          <w:color w:val="auto"/>
        </w:rPr>
      </w:pPr>
      <w:r>
        <w:tab/>
        <w:t>South Carolina needs true tax reform.  I agree with many comments made in this debate about taxes owed needing to be paid and creating, as this Bill purports to do, in part, a level playing field for brick and mortar stores vs. online retailers.  However, this Bill contemplates a growth in state revenue which gives the General Assembly more money to spend in the state budget.  I am fearful that all of this money will be spent without a true analysis of state expenditures or any rebate to taxpayers.</w:t>
      </w:r>
    </w:p>
    <w:p w:rsidR="005B27F6" w:rsidRDefault="005B27F6" w:rsidP="005B27F6">
      <w:pPr>
        <w:pStyle w:val="Header"/>
        <w:tabs>
          <w:tab w:val="clear" w:pos="8640"/>
          <w:tab w:val="left" w:pos="4320"/>
        </w:tabs>
      </w:pPr>
    </w:p>
    <w:p w:rsidR="005B27F6" w:rsidRPr="005B27F6" w:rsidRDefault="005B27F6" w:rsidP="005B27F6">
      <w:pPr>
        <w:pStyle w:val="Header"/>
        <w:tabs>
          <w:tab w:val="clear" w:pos="8640"/>
          <w:tab w:val="left" w:pos="4320"/>
        </w:tabs>
        <w:jc w:val="center"/>
      </w:pPr>
      <w:r>
        <w:rPr>
          <w:b/>
        </w:rPr>
        <w:t>Expression of Personal Interest</w:t>
      </w:r>
    </w:p>
    <w:p w:rsidR="005B27F6" w:rsidRDefault="005B27F6" w:rsidP="005B27F6">
      <w:pPr>
        <w:pStyle w:val="Header"/>
        <w:tabs>
          <w:tab w:val="clear" w:pos="8640"/>
          <w:tab w:val="left" w:pos="4320"/>
        </w:tabs>
      </w:pPr>
      <w:r>
        <w:tab/>
        <w:t>Senator SETLZER rose for an Expression of Personal Interest.</w:t>
      </w:r>
    </w:p>
    <w:p w:rsidR="005B27F6" w:rsidRDefault="005B27F6" w:rsidP="005B27F6">
      <w:pPr>
        <w:pStyle w:val="Header"/>
        <w:tabs>
          <w:tab w:val="clear" w:pos="8640"/>
          <w:tab w:val="left" w:pos="4320"/>
        </w:tabs>
      </w:pPr>
    </w:p>
    <w:p w:rsidR="005B27F6" w:rsidRDefault="005B27F6" w:rsidP="005B27F6">
      <w:pPr>
        <w:pStyle w:val="Header"/>
        <w:tabs>
          <w:tab w:val="clear" w:pos="8640"/>
          <w:tab w:val="left" w:pos="4320"/>
        </w:tabs>
        <w:jc w:val="center"/>
      </w:pPr>
      <w:r>
        <w:rPr>
          <w:b/>
        </w:rPr>
        <w:t>Remarks to be Printed</w:t>
      </w:r>
    </w:p>
    <w:p w:rsidR="005B27F6" w:rsidRDefault="005B27F6" w:rsidP="005B27F6">
      <w:pPr>
        <w:pStyle w:val="Header"/>
        <w:tabs>
          <w:tab w:val="clear" w:pos="8640"/>
          <w:tab w:val="left" w:pos="4320"/>
        </w:tabs>
      </w:pPr>
      <w:r>
        <w:tab/>
        <w:t>On motion of Senator SABB, with unanimous consent, the remarks of Senator SETZLER, when reduced to writing and made available to the Desk, would be printed in the Journal.</w:t>
      </w:r>
    </w:p>
    <w:p w:rsidR="00ED327B" w:rsidRPr="00ED327B" w:rsidRDefault="00ED327B" w:rsidP="00ED327B">
      <w:pPr>
        <w:pStyle w:val="Header"/>
        <w:tabs>
          <w:tab w:val="clear" w:pos="8640"/>
          <w:tab w:val="left" w:pos="4320"/>
        </w:tabs>
        <w:jc w:val="center"/>
      </w:pPr>
      <w:r>
        <w:rPr>
          <w:b/>
        </w:rPr>
        <w:t>Expression of Personal Interest</w:t>
      </w:r>
    </w:p>
    <w:p w:rsidR="00ED327B" w:rsidRDefault="00ED327B" w:rsidP="00D97184">
      <w:pPr>
        <w:pStyle w:val="Header"/>
        <w:tabs>
          <w:tab w:val="clear" w:pos="8640"/>
          <w:tab w:val="left" w:pos="4320"/>
        </w:tabs>
      </w:pPr>
      <w:r>
        <w:tab/>
        <w:t>Senator CASH rose for an Expression of Personal Interest.</w:t>
      </w:r>
    </w:p>
    <w:p w:rsidR="005B27F6" w:rsidRDefault="005B27F6" w:rsidP="00D97184">
      <w:pPr>
        <w:pStyle w:val="Header"/>
        <w:tabs>
          <w:tab w:val="clear" w:pos="8640"/>
          <w:tab w:val="left" w:pos="4320"/>
        </w:tabs>
      </w:pPr>
    </w:p>
    <w:p w:rsidR="005B27F6" w:rsidRDefault="005B27F6" w:rsidP="001F6E40">
      <w:pPr>
        <w:pStyle w:val="Header"/>
        <w:keepNext/>
        <w:keepLines/>
        <w:tabs>
          <w:tab w:val="clear" w:pos="8640"/>
          <w:tab w:val="left" w:pos="4320"/>
        </w:tabs>
        <w:jc w:val="center"/>
      </w:pPr>
      <w:r>
        <w:rPr>
          <w:b/>
        </w:rPr>
        <w:t>Remarks to be Printed</w:t>
      </w:r>
    </w:p>
    <w:p w:rsidR="005B27F6" w:rsidRDefault="005B27F6" w:rsidP="001F6E40">
      <w:pPr>
        <w:pStyle w:val="Header"/>
        <w:keepNext/>
        <w:keepLines/>
        <w:tabs>
          <w:tab w:val="clear" w:pos="8640"/>
          <w:tab w:val="left" w:pos="4320"/>
        </w:tabs>
      </w:pPr>
      <w:r>
        <w:tab/>
        <w:t>On motion of Senator RICE, with unanimous consent, the remarks of Senator CASH, when reduced to writing and made available to the Desk, would be printed in the Journal.</w:t>
      </w:r>
    </w:p>
    <w:p w:rsidR="00ED327B" w:rsidRDefault="00ED327B" w:rsidP="00D97184">
      <w:pPr>
        <w:pStyle w:val="Header"/>
        <w:tabs>
          <w:tab w:val="clear" w:pos="8640"/>
          <w:tab w:val="left" w:pos="4320"/>
        </w:tabs>
      </w:pPr>
    </w:p>
    <w:p w:rsidR="00350740" w:rsidRPr="00DC49B7" w:rsidRDefault="0007130E" w:rsidP="00350740">
      <w:pPr>
        <w:jc w:val="center"/>
        <w:rPr>
          <w:b/>
        </w:rPr>
      </w:pPr>
      <w:r>
        <w:rPr>
          <w:b/>
        </w:rPr>
        <w:t>AMENDMENT PROPOSED, OBJECTION</w:t>
      </w:r>
    </w:p>
    <w:p w:rsidR="00350740" w:rsidRPr="00111183" w:rsidRDefault="00350740" w:rsidP="00350740">
      <w:pPr>
        <w:suppressAutoHyphens/>
      </w:pPr>
      <w:r>
        <w:rPr>
          <w:b/>
        </w:rPr>
        <w:tab/>
      </w:r>
      <w:r w:rsidRPr="00111183">
        <w:t>S. 7</w:t>
      </w:r>
      <w:r w:rsidRPr="00111183">
        <w:fldChar w:fldCharType="begin"/>
      </w:r>
      <w:r w:rsidRPr="00111183">
        <w:instrText xml:space="preserve"> XE "S. 7" \b </w:instrText>
      </w:r>
      <w:r w:rsidRPr="00111183">
        <w:fldChar w:fldCharType="end"/>
      </w:r>
      <w:r w:rsidRPr="00111183">
        <w:t xml:space="preserve"> -- </w:t>
      </w:r>
      <w:r>
        <w:t>Senators Malloy, Climer, Goldfinch, Talley, Harpootlian and Kimpson</w:t>
      </w:r>
      <w:r w:rsidRPr="00111183">
        <w:t xml:space="preserve">:  </w:t>
      </w:r>
      <w:r w:rsidRPr="00111183">
        <w:rPr>
          <w:szCs w:val="30"/>
        </w:rPr>
        <w:t xml:space="preserve">A BILL </w:t>
      </w:r>
      <w:r w:rsidRPr="00111183">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350740" w:rsidRDefault="00350740" w:rsidP="0035074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F6E40" w:rsidRPr="00D266B7" w:rsidRDefault="001F6E40" w:rsidP="00350740">
      <w:pPr>
        <w:pStyle w:val="Header"/>
        <w:rPr>
          <w:bCs/>
          <w:color w:val="auto"/>
          <w:szCs w:val="22"/>
        </w:rPr>
      </w:pPr>
    </w:p>
    <w:p w:rsidR="00350740" w:rsidRPr="00D266B7" w:rsidRDefault="00350740" w:rsidP="00350740">
      <w:pPr>
        <w:rPr>
          <w:bCs/>
          <w:color w:val="auto"/>
          <w:szCs w:val="22"/>
        </w:rPr>
      </w:pPr>
      <w:r w:rsidRPr="00D266B7">
        <w:rPr>
          <w:bCs/>
          <w:color w:val="auto"/>
          <w:szCs w:val="22"/>
        </w:rPr>
        <w:tab/>
        <w:t xml:space="preserve">Senator MALLOY </w:t>
      </w:r>
      <w:r w:rsidR="001F6E40" w:rsidRPr="00D266B7">
        <w:rPr>
          <w:bCs/>
          <w:color w:val="auto"/>
          <w:szCs w:val="22"/>
        </w:rPr>
        <w:t>spoke</w:t>
      </w:r>
      <w:r w:rsidRPr="00D266B7">
        <w:rPr>
          <w:bCs/>
          <w:color w:val="auto"/>
          <w:szCs w:val="22"/>
        </w:rPr>
        <w:t xml:space="preserve"> the Bill.</w:t>
      </w:r>
    </w:p>
    <w:p w:rsidR="00350740" w:rsidRPr="00D266B7" w:rsidRDefault="00350740" w:rsidP="00350740">
      <w:pPr>
        <w:rPr>
          <w:bCs/>
          <w:color w:val="auto"/>
          <w:szCs w:val="22"/>
        </w:rPr>
      </w:pPr>
      <w:r w:rsidRPr="00D266B7">
        <w:rPr>
          <w:bCs/>
          <w:color w:val="auto"/>
          <w:szCs w:val="22"/>
        </w:rPr>
        <w:tab/>
        <w:t>Senator GOLDFINCH spoke on the Bill.</w:t>
      </w:r>
    </w:p>
    <w:p w:rsidR="00350740" w:rsidRPr="00D266B7" w:rsidRDefault="00350740" w:rsidP="00350740">
      <w:pPr>
        <w:pStyle w:val="Header"/>
        <w:rPr>
          <w:bCs/>
          <w:color w:val="auto"/>
          <w:szCs w:val="22"/>
        </w:rPr>
      </w:pPr>
    </w:p>
    <w:p w:rsidR="004420D1" w:rsidRDefault="004420D1" w:rsidP="004420D1">
      <w:pPr>
        <w:rPr>
          <w:snapToGrid w:val="0"/>
        </w:rPr>
      </w:pPr>
      <w:r>
        <w:rPr>
          <w:snapToGrid w:val="0"/>
        </w:rPr>
        <w:tab/>
        <w:t>Senator KIMPSON proposed the following amendment (JUD0007.019):</w:t>
      </w:r>
    </w:p>
    <w:p w:rsidR="004420D1" w:rsidRPr="00D35A9F" w:rsidRDefault="004420D1" w:rsidP="004420D1">
      <w:pPr>
        <w:rPr>
          <w:snapToGrid w:val="0"/>
          <w:color w:val="auto"/>
        </w:rPr>
      </w:pPr>
      <w:r w:rsidRPr="00D35A9F">
        <w:rPr>
          <w:snapToGrid w:val="0"/>
          <w:color w:val="auto"/>
        </w:rPr>
        <w:tab/>
        <w:t>Amend the committee report, as and if amended, page [7-2], by striking line 3, and inserting therein the following:</w:t>
      </w:r>
    </w:p>
    <w:p w:rsidR="004420D1" w:rsidRPr="00D35A9F" w:rsidRDefault="004420D1" w:rsidP="004420D1">
      <w:pPr>
        <w:rPr>
          <w:snapToGrid w:val="0"/>
          <w:color w:val="auto"/>
        </w:rPr>
      </w:pPr>
      <w:r w:rsidRPr="00D35A9F">
        <w:rPr>
          <w:snapToGrid w:val="0"/>
          <w:color w:val="auto"/>
        </w:rPr>
        <w:tab/>
        <w:t>/</w:t>
      </w:r>
      <w:r w:rsidRPr="00D35A9F">
        <w:rPr>
          <w:snapToGrid w:val="0"/>
          <w:color w:val="auto"/>
        </w:rPr>
        <w:tab/>
      </w:r>
      <w:r w:rsidRPr="00D35A9F">
        <w:rPr>
          <w:snapToGrid w:val="0"/>
          <w:color w:val="auto"/>
        </w:rPr>
        <w:tab/>
      </w:r>
      <w:r w:rsidRPr="00D35A9F">
        <w:rPr>
          <w:snapToGrid w:val="0"/>
          <w:color w:val="auto"/>
          <w:u w:val="single"/>
        </w:rPr>
        <w:t>Insurance Reserve Fund’s internet website</w:t>
      </w:r>
      <w:r w:rsidRPr="00D35A9F">
        <w:rPr>
          <w:snapToGrid w:val="0"/>
          <w:color w:val="auto"/>
        </w:rPr>
        <w:t>.</w:t>
      </w:r>
    </w:p>
    <w:p w:rsidR="004420D1" w:rsidRPr="00D35A9F" w:rsidRDefault="004420D1" w:rsidP="004420D1">
      <w:pPr>
        <w:rPr>
          <w:snapToGrid w:val="0"/>
          <w:color w:val="auto"/>
        </w:rPr>
      </w:pPr>
      <w:r w:rsidRPr="00D35A9F">
        <w:rPr>
          <w:snapToGrid w:val="0"/>
          <w:color w:val="auto"/>
        </w:rPr>
        <w:tab/>
      </w:r>
      <w:r w:rsidRPr="00D35A9F">
        <w:rPr>
          <w:snapToGrid w:val="0"/>
          <w:color w:val="auto"/>
          <w:u w:val="single"/>
        </w:rPr>
        <w:t>(7)</w:t>
      </w:r>
      <w:r w:rsidRPr="00D35A9F">
        <w:rPr>
          <w:snapToGrid w:val="0"/>
          <w:color w:val="auto"/>
        </w:rPr>
        <w:tab/>
      </w:r>
      <w:r w:rsidRPr="00D35A9F">
        <w:rPr>
          <w:snapToGrid w:val="0"/>
          <w:color w:val="auto"/>
          <w:u w:val="single"/>
        </w:rPr>
        <w:t>Notwithstanding the liability limits outlined in Section 15-78-120(a)(1) through (a)(4), where one or more claimants individually and in a representative capacity, have brought a claim or claims seeking actual damages against one or more governmental entities, and where a court has certified those claims for actual damages as a class action, there shall not be a limit on the actual damages recoverable by the named claimant or claimants, or by the members of any such class.</w:t>
      </w:r>
      <w:r w:rsidRPr="00D35A9F">
        <w:rPr>
          <w:snapToGrid w:val="0"/>
          <w:color w:val="auto"/>
        </w:rPr>
        <w:t>”</w:t>
      </w:r>
      <w:r w:rsidRPr="00D35A9F">
        <w:rPr>
          <w:snapToGrid w:val="0"/>
          <w:color w:val="auto"/>
        </w:rPr>
        <w:tab/>
      </w:r>
      <w:r w:rsidRPr="00D35A9F">
        <w:rPr>
          <w:snapToGrid w:val="0"/>
          <w:color w:val="auto"/>
        </w:rPr>
        <w:tab/>
        <w:t>/</w:t>
      </w:r>
    </w:p>
    <w:p w:rsidR="004420D1" w:rsidRPr="00D35A9F" w:rsidRDefault="004420D1" w:rsidP="004420D1">
      <w:pPr>
        <w:rPr>
          <w:snapToGrid w:val="0"/>
          <w:color w:val="auto"/>
        </w:rPr>
      </w:pPr>
      <w:r w:rsidRPr="00D35A9F">
        <w:rPr>
          <w:snapToGrid w:val="0"/>
          <w:color w:val="auto"/>
        </w:rPr>
        <w:tab/>
        <w:t>Renumber sections to conform.</w:t>
      </w:r>
    </w:p>
    <w:p w:rsidR="004420D1" w:rsidRDefault="004420D1" w:rsidP="004420D1">
      <w:pPr>
        <w:rPr>
          <w:snapToGrid w:val="0"/>
        </w:rPr>
      </w:pPr>
      <w:r w:rsidRPr="00D35A9F">
        <w:rPr>
          <w:snapToGrid w:val="0"/>
          <w:color w:val="auto"/>
        </w:rPr>
        <w:tab/>
        <w:t>Amend title to conform.</w:t>
      </w:r>
    </w:p>
    <w:p w:rsidR="004420D1" w:rsidRPr="00D266B7" w:rsidRDefault="004420D1" w:rsidP="004420D1">
      <w:pPr>
        <w:rPr>
          <w:snapToGrid w:val="0"/>
          <w:color w:val="auto"/>
        </w:rPr>
      </w:pPr>
    </w:p>
    <w:p w:rsidR="004420D1" w:rsidRPr="00D266B7" w:rsidRDefault="004420D1" w:rsidP="004420D1">
      <w:pPr>
        <w:rPr>
          <w:bCs/>
          <w:color w:val="auto"/>
          <w:szCs w:val="22"/>
        </w:rPr>
      </w:pPr>
      <w:r w:rsidRPr="00D266B7">
        <w:rPr>
          <w:bCs/>
          <w:color w:val="auto"/>
          <w:szCs w:val="22"/>
        </w:rPr>
        <w:tab/>
        <w:t>Senator KIMPSON explained the amendment.</w:t>
      </w:r>
    </w:p>
    <w:p w:rsidR="004420D1" w:rsidRPr="00D266B7" w:rsidRDefault="0007130E" w:rsidP="004420D1">
      <w:pPr>
        <w:rPr>
          <w:bCs/>
          <w:color w:val="auto"/>
          <w:szCs w:val="22"/>
        </w:rPr>
      </w:pPr>
      <w:r w:rsidRPr="00D266B7">
        <w:rPr>
          <w:bCs/>
          <w:color w:val="auto"/>
          <w:szCs w:val="22"/>
        </w:rPr>
        <w:tab/>
        <w:t xml:space="preserve">Senator MASSEY spoke on the </w:t>
      </w:r>
      <w:r w:rsidR="00D266B7" w:rsidRPr="00D266B7">
        <w:rPr>
          <w:bCs/>
          <w:color w:val="auto"/>
          <w:szCs w:val="22"/>
        </w:rPr>
        <w:t>amendment</w:t>
      </w:r>
      <w:r w:rsidRPr="00D266B7">
        <w:rPr>
          <w:bCs/>
          <w:color w:val="auto"/>
          <w:szCs w:val="22"/>
        </w:rPr>
        <w:t>.</w:t>
      </w:r>
    </w:p>
    <w:p w:rsidR="00350740" w:rsidRDefault="0007130E" w:rsidP="00350740">
      <w:pPr>
        <w:pStyle w:val="Header"/>
        <w:rPr>
          <w:bCs/>
          <w:color w:val="auto"/>
          <w:szCs w:val="22"/>
        </w:rPr>
      </w:pPr>
      <w:r w:rsidRPr="00D266B7">
        <w:rPr>
          <w:bCs/>
          <w:color w:val="auto"/>
          <w:szCs w:val="22"/>
        </w:rPr>
        <w:tab/>
        <w:t>Senator JACKSON objected to further</w:t>
      </w:r>
      <w:r>
        <w:rPr>
          <w:bCs/>
          <w:color w:val="auto"/>
          <w:szCs w:val="22"/>
        </w:rPr>
        <w:t xml:space="preserve"> consideration of the Bill.</w:t>
      </w:r>
    </w:p>
    <w:p w:rsidR="0007130E" w:rsidRDefault="0007130E" w:rsidP="00350740">
      <w:pPr>
        <w:pStyle w:val="Header"/>
        <w:rPr>
          <w:bCs/>
          <w:color w:val="auto"/>
          <w:szCs w:val="22"/>
        </w:rPr>
      </w:pPr>
    </w:p>
    <w:p w:rsidR="00350740" w:rsidRDefault="0007130E" w:rsidP="0007130E">
      <w:pPr>
        <w:pStyle w:val="Header"/>
        <w:tabs>
          <w:tab w:val="clear" w:pos="8640"/>
          <w:tab w:val="left" w:pos="4320"/>
        </w:tabs>
        <w:jc w:val="center"/>
        <w:rPr>
          <w:b/>
        </w:rPr>
      </w:pPr>
      <w:r>
        <w:rPr>
          <w:b/>
        </w:rPr>
        <w:t>CARRIED OVER</w:t>
      </w:r>
    </w:p>
    <w:p w:rsidR="0007130E" w:rsidRDefault="0007130E" w:rsidP="0007130E">
      <w:r>
        <w:rPr>
          <w:b/>
        </w:rPr>
        <w:tab/>
      </w:r>
      <w:r w:rsidRPr="007D57DE">
        <w:t>S. 132</w:t>
      </w:r>
      <w:r w:rsidRPr="007D57DE">
        <w:fldChar w:fldCharType="begin"/>
      </w:r>
      <w:r w:rsidRPr="007D57DE">
        <w:instrText xml:space="preserve"> XE "S. 132" \b </w:instrText>
      </w:r>
      <w:r w:rsidRPr="007D57DE">
        <w:fldChar w:fldCharType="end"/>
      </w:r>
      <w:r w:rsidRPr="007D57DE">
        <w:t xml:space="preserve"> -- </w:t>
      </w:r>
      <w:r>
        <w:t>Senators Davis, Nicholson, Hutto, M.B. Matthews, Kimpson, Alexander and Scott</w:t>
      </w:r>
      <w:r w:rsidRPr="007D57DE">
        <w:t xml:space="preserve">:  </w:t>
      </w:r>
      <w:r w:rsidRPr="007D57DE">
        <w:rPr>
          <w:szCs w:val="30"/>
        </w:rPr>
        <w:t xml:space="preserve">A BILL </w:t>
      </w:r>
      <w:r w:rsidRPr="007D57DE">
        <w:t xml:space="preserve">TO AMEND THE CODE OF LAWS OF SOUTH CAROLINA, 1976, TO ENACT THE </w:t>
      </w:r>
      <w:r>
        <w:t>“</w:t>
      </w:r>
      <w:r w:rsidRPr="007D57DE">
        <w:t>PA ACT OF 2019</w:t>
      </w:r>
      <w:r>
        <w:t>”</w:t>
      </w:r>
      <w:r w:rsidRPr="007D57DE">
        <w:t xml:space="preserve"> BY ADDING SECTION 40</w:t>
      </w:r>
      <w:r w:rsidRPr="007D57DE">
        <w:noBreakHyphen/>
        <w:t>47</w:t>
      </w:r>
      <w:r w:rsidRPr="007D57DE">
        <w:noBreakHyphen/>
        <w:t>936 SO AS TO PROVIDE CERTAIN ORDERS PHYSICIAN ASSISTANTS MAY PLACE TO BE PERFORMED BY LICENSED PERSONNEL PURSUANT TO THE SCOPE OF PRACTICE OF THE PHYSICIAN ASSISTANT; BY ADDING SECTION 40</w:t>
      </w:r>
      <w:r w:rsidRPr="007D57DE">
        <w:noBreakHyphen/>
        <w:t>47</w:t>
      </w:r>
      <w:r w:rsidRPr="007D57DE">
        <w:noBreakHyphen/>
        <w:t>1025 SO AS TO PROVIDE CERTAIN PROVISIONS MAY NOT BE CONSTRUED TO LIMIT THE EMPLOYMENT ARRANGEMENT OF PHYSICIAN ASSISTANTS; BY ADDING SECTION 40</w:t>
      </w:r>
      <w:r w:rsidRPr="007D57DE">
        <w:noBreakHyphen/>
        <w:t>47</w:t>
      </w:r>
      <w:r w:rsidRPr="007D57DE">
        <w:noBreakHyphen/>
        <w:t>1030 SO AS TO PROVIDE THE BOARD OF MEDICAL EXAMINERS MAY APPROVE PHYSICIAN ASSISTANTS TO ENTER INTO NONDISCIPLINARY ALTERNATIVE PROGRAMS AND TO PROVIDE CONFIDENTIALITY OF RELATED RECORDS; BY ADDING SECTION 40</w:t>
      </w:r>
      <w:r w:rsidRPr="007D57DE">
        <w:noBreakHyphen/>
        <w:t>47</w:t>
      </w:r>
      <w:r w:rsidRPr="007D57DE">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7D57DE">
        <w:noBreakHyphen/>
        <w:t>47</w:t>
      </w:r>
      <w:r w:rsidRPr="007D57DE">
        <w:noBreakHyphen/>
        <w:t>1040 SO AS TO PROVIDE THE BOARD MAY MAKE SPECIAL PROVISIONS FOR LICENSURES OF APPLICANTS WHO HAVE BEEN CLINICALLY INACTIVE FOR MORE THAN TWENTY</w:t>
      </w:r>
      <w:r w:rsidRPr="007D57DE">
        <w:noBreakHyphen/>
        <w:t>FOUR MONTHS, TO PROVIDE REQUIREMENTS FOR THESE SPECIAL PROVISIONS, AND TO PROVIDE PHYSICIAN ASSISTANTS WHO HAVE BEEN FULL</w:t>
      </w:r>
      <w:r w:rsidRPr="007D57DE">
        <w:noBreakHyphen/>
        <w:t>TIME EMPLOYEES OF CERTAIN ACCREDITED EDUCATIONAL PROGRAMS MAY NOT BE CONSIDERED TO HAVE BEEN CLINICALLY INACTIVE FOR LICENSURE OR LICENSE RENEWAL PURPOSES; TO AMEND SECTION 40</w:t>
      </w:r>
      <w:r w:rsidRPr="007D57DE">
        <w:noBreakHyphen/>
        <w:t>47</w:t>
      </w:r>
      <w:r w:rsidRPr="007D57DE">
        <w:noBreakHyphen/>
        <w:t>195, AS AMENDED, RELATING TO SUPERVISING PHYSICIANS IN SCOPE OF PRACTICES, SO AS TO REVISE RELATED REQUIREMENTS; TO AMEND SECTION 40</w:t>
      </w:r>
      <w:r w:rsidRPr="007D57DE">
        <w:noBreakHyphen/>
        <w:t>47</w:t>
      </w:r>
      <w:r w:rsidRPr="007D57DE">
        <w:noBreakHyphen/>
        <w:t>20, AS AMENDED, RELATING TO DEFINITIONS CONCERNING PHYSICIANS AND MISCELLANEOUS HEALTH CARE PROFESSIONALS, SO AS TO REVISE NECESSARY TERMS; TO AMEND SECTION 40</w:t>
      </w:r>
      <w:r w:rsidRPr="007D57DE">
        <w:noBreakHyphen/>
        <w:t>47</w:t>
      </w:r>
      <w:r w:rsidRPr="007D57DE">
        <w:noBreakHyphen/>
        <w:t>113, RELATING TO THE ESTABLISHMENT OF PHYSICIAN</w:t>
      </w:r>
      <w:r w:rsidRPr="007D57DE">
        <w:noBreakHyphen/>
        <w:t>PATIENT RELATIONSHIPS, SO AS TO MAKE A CONFORMING CHANGE; TO AMEND SECTION 40</w:t>
      </w:r>
      <w:r w:rsidRPr="007D57DE">
        <w:noBreakHyphen/>
        <w:t>47</w:t>
      </w:r>
      <w:r w:rsidRPr="007D57DE">
        <w:noBreakHyphen/>
        <w:t>910, RELATING TO DEFINITIONS IN THE PHYSICIAN ASSISTANTS PRACTICE ACT, SO AS TO REVISE AND PROVIDE NECESSARY DEFINITIONS; TO AMEND SECTION 40</w:t>
      </w:r>
      <w:r w:rsidRPr="007D57DE">
        <w:noBreakHyphen/>
        <w:t>47</w:t>
      </w:r>
      <w:r w:rsidRPr="007D57DE">
        <w:noBreakHyphen/>
        <w:t>915, RELATING TO THE APPLICABILITY OF THE PHYSICIAN ASSISTANTS PRACTICE ACT, SO AS TO REVISE THE CRITERIA FOR PERSONS SUBJECT TO THE ACT; TO AMEND SECTION 40</w:t>
      </w:r>
      <w:r w:rsidRPr="007D57DE">
        <w:noBreakHyphen/>
        <w:t>47</w:t>
      </w:r>
      <w:r w:rsidRPr="007D57DE">
        <w:noBreakHyphen/>
        <w:t>925, RELATING TO THE PHYSICIAN ASSISTANT ADVISORY COMMITTEE TO THE BOARD, SO AS TO MAKE CONFORMING CHANGES; TO AMEND SECTION 40</w:t>
      </w:r>
      <w:r w:rsidRPr="007D57DE">
        <w:noBreakHyphen/>
        <w:t>47</w:t>
      </w:r>
      <w:r w:rsidRPr="007D57DE">
        <w:noBreakHyphen/>
        <w:t>930, RELATING TO THE POWERS AND DUTIES OF THE COMMITTEE AND BOARD, SO AS TO REVISE THE REQUIREMENTS AND MAKE CONFORMING CHANGES; TO AMEND SECTION 40</w:t>
      </w:r>
      <w:r w:rsidRPr="007D57DE">
        <w:noBreakHyphen/>
        <w:t>47</w:t>
      </w:r>
      <w:r w:rsidRPr="007D57DE">
        <w:noBreakHyphen/>
        <w:t>935, AS AMENDED, RELATING TO ACTS AND DUTIES THAT PHYSICIAN ASSISTANTS ARE AUTHORIZED TO PERFORM, SO AS TO EXPAND THE RANGE OF THESE ACTS AND DUTIES; TO AMEND SECTION 40</w:t>
      </w:r>
      <w:r w:rsidRPr="007D57DE">
        <w:noBreakHyphen/>
        <w:t>47</w:t>
      </w:r>
      <w:r w:rsidRPr="007D57DE">
        <w:noBreakHyphen/>
        <w:t>938, RELATING TO SUPERVISORY RELATIONSHIPS, SO AS TO REVISE THE REQUIREMENTS FOR THESE RELATIONSHIPS; TO AMEND SECTION 40</w:t>
      </w:r>
      <w:r w:rsidRPr="007D57DE">
        <w:noBreakHyphen/>
        <w:t>47</w:t>
      </w:r>
      <w:r w:rsidRPr="007D57DE">
        <w:noBreakHyphen/>
        <w:t>940, RELATING TO THE LICENSURE APPLICATION PROCESS AND TEMPORARY LICENSES, SO AS TO REVISE THE PROCESS AND PROVIDE REQUIREMENTS FOR EMERGENCY LICENSES; TO AMEND SECTION 40</w:t>
      </w:r>
      <w:r w:rsidRPr="007D57DE">
        <w:noBreakHyphen/>
        <w:t>47</w:t>
      </w:r>
      <w:r w:rsidRPr="007D57DE">
        <w:noBreakHyphen/>
        <w:t>945, RELATING TO CONDITIONS FOR GRANTING PERMANENT LICENSES FOR PHYSICIAN ASSISTANTS, SO AS TO REVISE THE REQUIREMENTS; TO AMEND SECTION 40</w:t>
      </w:r>
      <w:r w:rsidRPr="007D57DE">
        <w:noBreakHyphen/>
        <w:t>47</w:t>
      </w:r>
      <w:r w:rsidRPr="007D57DE">
        <w:noBreakHyphen/>
        <w:t>950, RELATING TO LIMITED PHYSICIAN ASSISTANT LICENSES, SO AS TO ELIMINATE CERTAIN REQUIREMENTS FOR THESE LICENSES, MODIFY THE ROLE OF SUPERVISING PHYSICIANS, AND MAKE CONFORMING CHANGES; TO AMEND SECTION 40</w:t>
      </w:r>
      <w:r w:rsidRPr="007D57DE">
        <w:noBreakHyphen/>
        <w:t>47</w:t>
      </w:r>
      <w:r w:rsidRPr="007D57DE">
        <w:noBreakHyphen/>
        <w:t>955, AS AMENDED, RELATING TO SCOPE OF PRACTICE, SO AS TO REVISE THE REQUIREMENTS AND INCLUDE REQUIREMENTS CONCERNING TELEMEDICINE, AMONG OTHER THINGS; TO AMEND SECTION 40</w:t>
      </w:r>
      <w:r w:rsidRPr="007D57DE">
        <w:noBreakHyphen/>
        <w:t>47</w:t>
      </w:r>
      <w:r w:rsidRPr="007D57DE">
        <w:noBreakHyphen/>
        <w:t>960, RELATING TO REQUIRED CONTENT IN SCOPE OF PRACTICES, SO AS TO REVISE THE REQUIRED CONTENT AND PROVIDE SCOPE OF PRACTICES MAY BE IN WRITTEN OR ELECTRONIC FORMAT; TO AMEND SECTION 40</w:t>
      </w:r>
      <w:r w:rsidRPr="007D57DE">
        <w:noBreakHyphen/>
        <w:t>47</w:t>
      </w:r>
      <w:r w:rsidRPr="007D57DE">
        <w:noBreakHyphen/>
        <w:t>965, RELATING TO REQUIREMENTS OF PHYSICIAN ASSISTANTS WHEN PRESCRIBING CERTAIN TREATMENTS, SO AS TO EXPAND THE AUTHORITY OF PHYSICIAN ASSISTANTS TO PRESCRIBE SUCH TREATMENTS; TO AMEND SECTION 40</w:t>
      </w:r>
      <w:r w:rsidRPr="007D57DE">
        <w:noBreakHyphen/>
        <w:t>47</w:t>
      </w:r>
      <w:r w:rsidRPr="007D57DE">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7D57DE">
        <w:noBreakHyphen/>
        <w:t>47</w:t>
      </w:r>
      <w:r w:rsidRPr="007D57DE">
        <w:noBreakHyphen/>
        <w:t>985, RELATING TO UNSCHEDULED INSPECTIONS THAT THE BOARD MAY MAKE OF FACILITIES EMPLOYING PHYSICIAN ASSISTANTS, SO AS TO MAKE CONFORMING CHANGES; TO AMEND SECTION 40</w:t>
      </w:r>
      <w:r w:rsidRPr="007D57DE">
        <w:noBreakHyphen/>
        <w:t>47</w:t>
      </w:r>
      <w:r w:rsidRPr="007D57DE">
        <w:noBreakHyphen/>
        <w:t>990, RELATING TO THE IDENTIFICATION OF PHYSICIAN ASSISTANTS, SO AS TO REVISE THE REQUIREMENTS AND PROVIDE FOR EXCEPTIONS DURING UNPLANNED EMERGENCIES; TO AMEND SECTION 40</w:t>
      </w:r>
      <w:r w:rsidRPr="007D57DE">
        <w:noBreakHyphen/>
        <w:t>47</w:t>
      </w:r>
      <w:r w:rsidRPr="007D57DE">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7D57DE">
        <w:noBreakHyphen/>
        <w:t>47</w:t>
      </w:r>
      <w:r w:rsidRPr="007D57DE">
        <w:noBreakHyphen/>
        <w:t>1005, RELATING TO GROUNDS FOR MISCONDUCT MANDATING DISCIPLINE, SO AS TO REVISE THESE GROUNDS; TO AMEND SECTION 40</w:t>
      </w:r>
      <w:r w:rsidRPr="007D57DE">
        <w:noBreakHyphen/>
        <w:t>47</w:t>
      </w:r>
      <w:r w:rsidRPr="007D57DE">
        <w:noBreakHyphen/>
        <w:t>1015, RELATING TO LICENSURE FEES, SO AS TO REVISE THE FEES; TO AMEND SECTION 40</w:t>
      </w:r>
      <w:r w:rsidRPr="007D57DE">
        <w:noBreakHyphen/>
        <w:t>47</w:t>
      </w:r>
      <w:r w:rsidRPr="007D57DE">
        <w:noBreakHyphen/>
        <w:t>1020, RELATING TO THIRD PARTY REIMBURSEMENTS OF PHYSICIAN ASSISTANTS, SO AS TO MAKE CONFORMING CHANGES; AND TO REPEAL SECTION 40</w:t>
      </w:r>
      <w:r w:rsidRPr="007D57DE">
        <w:noBreakHyphen/>
        <w:t>47</w:t>
      </w:r>
      <w:r w:rsidRPr="007D57DE">
        <w:noBreakHyphen/>
        <w:t>995 RELATING TO THE TERMINATION OF SUPERVISORY RELATIONSHIPS BETWEEN PHYSICIANS AND PHYSICIAN ASSISTANTS.</w:t>
      </w:r>
    </w:p>
    <w:p w:rsidR="001D4D80" w:rsidRDefault="008511C8" w:rsidP="008511C8">
      <w:pPr>
        <w:pStyle w:val="Header"/>
        <w:tabs>
          <w:tab w:val="clear" w:pos="8640"/>
          <w:tab w:val="left" w:pos="4320"/>
        </w:tabs>
        <w:rPr>
          <w:b/>
          <w:bCs/>
        </w:rPr>
      </w:pPr>
      <w:r>
        <w:rPr>
          <w:b/>
          <w:bCs/>
        </w:rPr>
        <w:tab/>
      </w:r>
    </w:p>
    <w:p w:rsidR="001D4D80" w:rsidRPr="00C671E4" w:rsidRDefault="00C671E4" w:rsidP="009446D9">
      <w:pPr>
        <w:pStyle w:val="Header"/>
        <w:tabs>
          <w:tab w:val="clear" w:pos="8640"/>
          <w:tab w:val="left" w:pos="4320"/>
        </w:tabs>
        <w:jc w:val="center"/>
        <w:rPr>
          <w:b/>
          <w:bCs/>
          <w:color w:val="auto"/>
        </w:rPr>
      </w:pPr>
      <w:r w:rsidRPr="00C671E4">
        <w:rPr>
          <w:b/>
          <w:bCs/>
          <w:color w:val="auto"/>
        </w:rPr>
        <w:t>Objection</w:t>
      </w:r>
    </w:p>
    <w:p w:rsidR="001D4D80" w:rsidRDefault="001D4D80" w:rsidP="009446D9">
      <w:pPr>
        <w:pStyle w:val="Header"/>
        <w:tabs>
          <w:tab w:val="clear" w:pos="8640"/>
          <w:tab w:val="left" w:pos="4320"/>
        </w:tabs>
      </w:pPr>
      <w:r>
        <w:tab/>
        <w:t>Senator DAVIS asked unanimous consent to make a motion to</w:t>
      </w:r>
      <w:r w:rsidR="00C671E4">
        <w:t xml:space="preserve"> give the Bill a second reading and to</w:t>
      </w:r>
      <w:r>
        <w:t xml:space="preserve"> take up further amendments pursuant to the provisions of Rule 26B.</w:t>
      </w:r>
    </w:p>
    <w:p w:rsidR="001D4D80" w:rsidRDefault="001D4D80" w:rsidP="009446D9">
      <w:pPr>
        <w:pStyle w:val="Header"/>
        <w:tabs>
          <w:tab w:val="clear" w:pos="8640"/>
          <w:tab w:val="left" w:pos="4320"/>
        </w:tabs>
      </w:pPr>
      <w:r>
        <w:tab/>
      </w:r>
      <w:r w:rsidR="00D246DC">
        <w:t>Senator MALLOY objected</w:t>
      </w:r>
      <w:r>
        <w:t>.</w:t>
      </w:r>
    </w:p>
    <w:p w:rsidR="001D4D80" w:rsidRDefault="001D4D80" w:rsidP="0007130E">
      <w:pPr>
        <w:pStyle w:val="Header"/>
        <w:tabs>
          <w:tab w:val="clear" w:pos="8640"/>
          <w:tab w:val="left" w:pos="4320"/>
        </w:tabs>
        <w:rPr>
          <w:b/>
        </w:rPr>
      </w:pPr>
    </w:p>
    <w:p w:rsidR="0007130E" w:rsidRDefault="0007130E" w:rsidP="0007130E">
      <w:pPr>
        <w:pStyle w:val="Header"/>
        <w:tabs>
          <w:tab w:val="clear" w:pos="8640"/>
          <w:tab w:val="left" w:pos="4320"/>
        </w:tabs>
      </w:pPr>
      <w:r>
        <w:rPr>
          <w:b/>
        </w:rPr>
        <w:tab/>
      </w:r>
      <w:r>
        <w:t>On motion of Senator MALLOY, the Bill was carried over.</w:t>
      </w:r>
    </w:p>
    <w:p w:rsidR="0007130E" w:rsidRPr="0007130E" w:rsidRDefault="0007130E" w:rsidP="0007130E">
      <w:pPr>
        <w:pStyle w:val="Header"/>
        <w:tabs>
          <w:tab w:val="clear" w:pos="8640"/>
          <w:tab w:val="left" w:pos="4320"/>
        </w:tabs>
      </w:pPr>
    </w:p>
    <w:p w:rsidR="0007130E" w:rsidRDefault="0007130E" w:rsidP="00C671E4">
      <w:pPr>
        <w:pStyle w:val="Header"/>
        <w:keepNext/>
        <w:keepLines/>
        <w:tabs>
          <w:tab w:val="clear" w:pos="8640"/>
          <w:tab w:val="left" w:pos="4320"/>
        </w:tabs>
        <w:jc w:val="center"/>
        <w:rPr>
          <w:b/>
        </w:rPr>
      </w:pPr>
      <w:r>
        <w:rPr>
          <w:b/>
        </w:rPr>
        <w:t>OBJECTION</w:t>
      </w:r>
    </w:p>
    <w:p w:rsidR="0007130E" w:rsidRPr="00B9240E" w:rsidRDefault="0007130E" w:rsidP="00C671E4">
      <w:pPr>
        <w:keepNext/>
        <w:keepLines/>
        <w:suppressAutoHyphens/>
      </w:pPr>
      <w:r>
        <w:rPr>
          <w:b/>
        </w:rP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Kimpson and Senn</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07130E" w:rsidRDefault="0007130E" w:rsidP="0007130E">
      <w:pPr>
        <w:pStyle w:val="Header"/>
        <w:rPr>
          <w:bCs/>
          <w:color w:val="auto"/>
          <w:szCs w:val="22"/>
        </w:rPr>
      </w:pPr>
      <w:r>
        <w:rPr>
          <w:bCs/>
          <w:color w:val="auto"/>
          <w:szCs w:val="22"/>
        </w:rPr>
        <w:tab/>
        <w:t xml:space="preserve">Senator </w:t>
      </w:r>
      <w:r w:rsidR="007718DE">
        <w:rPr>
          <w:bCs/>
          <w:color w:val="auto"/>
          <w:szCs w:val="22"/>
        </w:rPr>
        <w:t xml:space="preserve">SCOTT objected to </w:t>
      </w:r>
      <w:r>
        <w:rPr>
          <w:bCs/>
          <w:color w:val="auto"/>
          <w:szCs w:val="22"/>
        </w:rPr>
        <w:t>consideration of the Bill.</w:t>
      </w:r>
    </w:p>
    <w:p w:rsidR="0007130E" w:rsidRDefault="0007130E" w:rsidP="0007130E">
      <w:pPr>
        <w:pStyle w:val="Header"/>
        <w:tabs>
          <w:tab w:val="clear" w:pos="8640"/>
          <w:tab w:val="left" w:pos="4320"/>
        </w:tabs>
        <w:jc w:val="center"/>
        <w:rPr>
          <w:b/>
        </w:rPr>
      </w:pPr>
    </w:p>
    <w:p w:rsidR="0007130E" w:rsidRDefault="0007130E" w:rsidP="0007130E">
      <w:pPr>
        <w:pStyle w:val="Header"/>
        <w:tabs>
          <w:tab w:val="clear" w:pos="8640"/>
          <w:tab w:val="left" w:pos="4320"/>
        </w:tabs>
        <w:jc w:val="center"/>
        <w:rPr>
          <w:b/>
        </w:rPr>
      </w:pPr>
      <w:r>
        <w:rPr>
          <w:b/>
        </w:rPr>
        <w:t>CARRIED OVER</w:t>
      </w:r>
    </w:p>
    <w:p w:rsidR="0007130E" w:rsidRPr="005615EB" w:rsidRDefault="0007130E" w:rsidP="0007130E">
      <w:pPr>
        <w:suppressAutoHyphens/>
      </w:pPr>
      <w:r>
        <w:rPr>
          <w:b/>
        </w:rP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7718DE" w:rsidRDefault="007718DE" w:rsidP="007718DE">
      <w:pPr>
        <w:pStyle w:val="Header"/>
        <w:tabs>
          <w:tab w:val="clear" w:pos="8640"/>
          <w:tab w:val="left" w:pos="4320"/>
        </w:tabs>
      </w:pPr>
      <w:r>
        <w:rPr>
          <w:b/>
        </w:rPr>
        <w:tab/>
      </w:r>
      <w:r>
        <w:t>On motion of Senator RANKIN, the Bill was carried over.</w:t>
      </w:r>
    </w:p>
    <w:p w:rsidR="007718DE" w:rsidRDefault="007718DE" w:rsidP="007718DE">
      <w:pPr>
        <w:pStyle w:val="Header"/>
        <w:tabs>
          <w:tab w:val="clear" w:pos="8640"/>
          <w:tab w:val="left" w:pos="4320"/>
        </w:tabs>
      </w:pPr>
    </w:p>
    <w:p w:rsidR="007718DE" w:rsidRPr="007718DE" w:rsidRDefault="007718DE" w:rsidP="007718DE">
      <w:pPr>
        <w:pStyle w:val="Header"/>
        <w:tabs>
          <w:tab w:val="clear" w:pos="8640"/>
          <w:tab w:val="left" w:pos="4320"/>
        </w:tabs>
        <w:jc w:val="center"/>
        <w:rPr>
          <w:b/>
        </w:rPr>
      </w:pPr>
      <w:r>
        <w:rPr>
          <w:b/>
        </w:rPr>
        <w:t>CARRIED OVER</w:t>
      </w:r>
    </w:p>
    <w:p w:rsidR="007718DE" w:rsidRPr="00EA2876" w:rsidRDefault="007718DE" w:rsidP="007718DE">
      <w:pPr>
        <w:suppressAutoHyphens/>
      </w:pPr>
      <w:r>
        <w:rPr>
          <w:b/>
        </w:rPr>
        <w:tab/>
      </w:r>
      <w:r w:rsidRPr="00EA2876">
        <w:t>S. 136</w:t>
      </w:r>
      <w:r w:rsidRPr="00EA2876">
        <w:fldChar w:fldCharType="begin"/>
      </w:r>
      <w:r w:rsidRPr="00EA2876">
        <w:instrText xml:space="preserve"> XE "S. 136" \b </w:instrText>
      </w:r>
      <w:r w:rsidRPr="00EA2876">
        <w:fldChar w:fldCharType="end"/>
      </w:r>
      <w:r w:rsidRPr="00EA2876">
        <w:t xml:space="preserve"> -- Senators Davis and Shealy:  </w:t>
      </w:r>
      <w:r w:rsidRPr="00EA2876">
        <w:rPr>
          <w:szCs w:val="30"/>
        </w:rPr>
        <w:t xml:space="preserve">A BILL </w:t>
      </w:r>
      <w:r w:rsidRPr="00EA2876">
        <w:t>TO AMEND SECTION 44-53-360(j) OF THE 1976 CODE, RELATING TO CONTROLLED SUBSTANCE PRESCRIPTIONS, TO REQUIRE THE USE OF ELECTRONIC PRESCRIPTIONS AND TO PROVIDE EXCEPTIONS.</w:t>
      </w:r>
    </w:p>
    <w:p w:rsidR="007718DE" w:rsidRDefault="007718DE" w:rsidP="007718DE">
      <w:pPr>
        <w:pStyle w:val="Header"/>
        <w:tabs>
          <w:tab w:val="clear" w:pos="8640"/>
          <w:tab w:val="left" w:pos="4320"/>
        </w:tabs>
      </w:pPr>
      <w:r>
        <w:rPr>
          <w:b/>
        </w:rPr>
        <w:tab/>
      </w:r>
      <w:r>
        <w:t xml:space="preserve">On motion of Senator </w:t>
      </w:r>
      <w:r w:rsidR="0046682B">
        <w:t>HUTTO</w:t>
      </w:r>
      <w:r>
        <w:t>, the Bill was carried over.</w:t>
      </w:r>
    </w:p>
    <w:p w:rsidR="0007130E" w:rsidRDefault="0007130E" w:rsidP="0007130E">
      <w:pPr>
        <w:pStyle w:val="Header"/>
        <w:tabs>
          <w:tab w:val="clear" w:pos="8640"/>
          <w:tab w:val="left" w:pos="4320"/>
        </w:tabs>
        <w:jc w:val="center"/>
        <w:rPr>
          <w:b/>
        </w:rPr>
      </w:pPr>
    </w:p>
    <w:p w:rsidR="007718DE" w:rsidRDefault="007718DE" w:rsidP="00C671E4">
      <w:pPr>
        <w:pStyle w:val="Header"/>
        <w:keepNext/>
        <w:keepLines/>
        <w:tabs>
          <w:tab w:val="clear" w:pos="8640"/>
          <w:tab w:val="left" w:pos="4320"/>
        </w:tabs>
        <w:jc w:val="center"/>
        <w:rPr>
          <w:b/>
        </w:rPr>
      </w:pPr>
      <w:r>
        <w:rPr>
          <w:b/>
        </w:rPr>
        <w:t>OBJECTION</w:t>
      </w:r>
    </w:p>
    <w:p w:rsidR="007718DE" w:rsidRDefault="007718DE" w:rsidP="00C671E4">
      <w:pPr>
        <w:keepNext/>
        <w:keepLines/>
        <w:suppressAutoHyphens/>
      </w:pPr>
      <w:r>
        <w:rPr>
          <w:b/>
        </w:rPr>
        <w:tab/>
      </w:r>
      <w:r w:rsidRPr="00F958E8">
        <w:t>S. 463</w:t>
      </w:r>
      <w:r w:rsidRPr="00F958E8">
        <w:fldChar w:fldCharType="begin"/>
      </w:r>
      <w:r w:rsidRPr="00F958E8">
        <w:instrText xml:space="preserve"> XE "S. 463" \b </w:instrText>
      </w:r>
      <w:r w:rsidRPr="00F958E8">
        <w:fldChar w:fldCharType="end"/>
      </w:r>
      <w:r w:rsidRPr="00F958E8">
        <w:t xml:space="preserve"> -- Senator Martin:  </w:t>
      </w:r>
      <w:r w:rsidRPr="00F958E8">
        <w:rPr>
          <w:szCs w:val="30"/>
        </w:rPr>
        <w:t xml:space="preserve">A BILL </w:t>
      </w:r>
      <w:r w:rsidRPr="00F958E8">
        <w:t>TO AMEND SECTION 40-43-86 OF THE 1976 CODE, RELATING TO FACILITY REQUIREMENTS FOR PHARMACIES, THE PRESENCE OF PHARMACISTS</w:t>
      </w:r>
      <w:r w:rsidRPr="00F958E8">
        <w:noBreakHyphen/>
        <w:t>IN</w:t>
      </w:r>
      <w:r w:rsidRPr="00F958E8">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F958E8">
        <w:rPr>
          <w:color w:val="000000" w:themeColor="text1"/>
          <w:u w:color="000000" w:themeColor="text1"/>
        </w:rPr>
        <w:t xml:space="preserve"> A PHARMACIST MAY EXERCISE HIS PROFESSIONAL JUDGMENT TO DISPENSE UP TO A NINETY</w:t>
      </w:r>
      <w:r w:rsidRPr="00F958E8">
        <w:rPr>
          <w:color w:val="000000" w:themeColor="text1"/>
          <w:u w:color="000000" w:themeColor="text1"/>
        </w:rPr>
        <w:noBreakHyphen/>
        <w:t>DAY SUPPLY OF MEDICATION PER REFILL UP TO THE TOTAL NUMBER OF DOSAGE UNITS AS AUTHORIZED BY THE PRESCRIBER ON THE ORIGINAL PRESCRIPTION, TO PROVIDE CERTAIN REQUIREMENTS, AND TO PROVIDE EXCEPTIONS</w:t>
      </w:r>
      <w:r w:rsidRPr="00F958E8">
        <w:t>.</w:t>
      </w:r>
    </w:p>
    <w:p w:rsidR="007718DE" w:rsidRDefault="007718DE" w:rsidP="007718DE">
      <w:pPr>
        <w:pStyle w:val="Header"/>
        <w:rPr>
          <w:bCs/>
          <w:color w:val="auto"/>
          <w:szCs w:val="22"/>
        </w:rPr>
      </w:pPr>
      <w:r w:rsidRPr="0063614E">
        <w:rPr>
          <w:bCs/>
          <w:color w:val="auto"/>
          <w:szCs w:val="22"/>
        </w:rPr>
        <w:tab/>
        <w:t xml:space="preserve">The Senate proceeded to </w:t>
      </w:r>
      <w:r>
        <w:rPr>
          <w:bCs/>
          <w:color w:val="auto"/>
          <w:szCs w:val="22"/>
        </w:rPr>
        <w:t>the</w:t>
      </w:r>
      <w:r w:rsidRPr="0063614E">
        <w:rPr>
          <w:bCs/>
          <w:color w:val="auto"/>
          <w:szCs w:val="22"/>
        </w:rPr>
        <w:t xml:space="preserve"> consideration of the </w:t>
      </w:r>
      <w:r>
        <w:rPr>
          <w:bCs/>
          <w:color w:val="auto"/>
          <w:szCs w:val="22"/>
        </w:rPr>
        <w:t>Bill</w:t>
      </w:r>
      <w:r w:rsidRPr="0063614E">
        <w:rPr>
          <w:bCs/>
          <w:color w:val="auto"/>
          <w:szCs w:val="22"/>
        </w:rPr>
        <w:t>.</w:t>
      </w:r>
    </w:p>
    <w:p w:rsidR="007718DE" w:rsidRPr="0063614E" w:rsidRDefault="007718DE" w:rsidP="007718DE">
      <w:pPr>
        <w:pStyle w:val="Header"/>
        <w:rPr>
          <w:bCs/>
          <w:color w:val="auto"/>
          <w:szCs w:val="22"/>
        </w:rPr>
      </w:pPr>
    </w:p>
    <w:p w:rsidR="007718DE" w:rsidRDefault="007718DE" w:rsidP="007718DE">
      <w:pPr>
        <w:suppressAutoHyphens/>
      </w:pPr>
      <w:r>
        <w:tab/>
        <w:t>Senator MARTIN explained the Bill.</w:t>
      </w:r>
    </w:p>
    <w:p w:rsidR="007718DE" w:rsidRDefault="007718DE" w:rsidP="007718DE">
      <w:pPr>
        <w:suppressAutoHyphens/>
        <w:rPr>
          <w:bCs/>
          <w:color w:val="auto"/>
          <w:szCs w:val="22"/>
        </w:rPr>
      </w:pPr>
      <w:r>
        <w:tab/>
        <w:t xml:space="preserve">Senator </w:t>
      </w:r>
      <w:r>
        <w:rPr>
          <w:bCs/>
          <w:color w:val="auto"/>
          <w:szCs w:val="22"/>
        </w:rPr>
        <w:t>M.B. MATTHEWS moved to carry over the Bill.</w:t>
      </w:r>
    </w:p>
    <w:p w:rsidR="007718DE" w:rsidRPr="00F958E8" w:rsidRDefault="007718DE" w:rsidP="007718DE">
      <w:pPr>
        <w:suppressAutoHyphens/>
      </w:pPr>
    </w:p>
    <w:p w:rsidR="007718DE" w:rsidRDefault="007718DE" w:rsidP="007718DE">
      <w:pPr>
        <w:pStyle w:val="Header"/>
        <w:rPr>
          <w:bCs/>
          <w:color w:val="auto"/>
          <w:szCs w:val="22"/>
        </w:rPr>
      </w:pPr>
      <w:r>
        <w:rPr>
          <w:bCs/>
          <w:color w:val="auto"/>
          <w:szCs w:val="22"/>
        </w:rPr>
        <w:tab/>
        <w:t>Senator M.B. MATTHEWS objected to further consideration of the Bill.</w:t>
      </w:r>
    </w:p>
    <w:p w:rsidR="0046682B" w:rsidRDefault="0046682B" w:rsidP="007718DE">
      <w:pPr>
        <w:pStyle w:val="Header"/>
        <w:rPr>
          <w:bCs/>
          <w:color w:val="auto"/>
          <w:szCs w:val="22"/>
        </w:rPr>
      </w:pPr>
    </w:p>
    <w:p w:rsidR="000F480A" w:rsidRPr="00DC49B7" w:rsidRDefault="000F480A" w:rsidP="000F480A">
      <w:pPr>
        <w:jc w:val="center"/>
        <w:rPr>
          <w:b/>
        </w:rPr>
      </w:pPr>
      <w:r>
        <w:rPr>
          <w:b/>
        </w:rPr>
        <w:t>READ THE SECOND TIME</w:t>
      </w:r>
    </w:p>
    <w:p w:rsidR="000F480A" w:rsidRPr="00533C04" w:rsidRDefault="000F480A" w:rsidP="000F480A">
      <w:pPr>
        <w:suppressAutoHyphens/>
      </w:pPr>
      <w:r>
        <w:rPr>
          <w:b/>
        </w:rPr>
        <w:tab/>
      </w:r>
      <w:r w:rsidRPr="00533C04">
        <w:t>S. 525</w:t>
      </w:r>
      <w:r w:rsidRPr="00533C04">
        <w:fldChar w:fldCharType="begin"/>
      </w:r>
      <w:r w:rsidRPr="00533C04">
        <w:instrText xml:space="preserve"> XE "S. 525" \b </w:instrText>
      </w:r>
      <w:r w:rsidRPr="00533C04">
        <w:fldChar w:fldCharType="end"/>
      </w:r>
      <w:r w:rsidRPr="00533C04">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533C04">
        <w:rPr>
          <w:szCs w:val="30"/>
        </w:rPr>
        <w:t xml:space="preserve">A BILL </w:t>
      </w:r>
      <w:r w:rsidRPr="00533C04">
        <w:t>TO AMEND SECTION 44-2-90 OF THE 1976 CODE, RELATING TO THE DISPOSITION OF ACCRUED INTEREST IN THE SUPERB ACCOUNT AND THE SUPERB FINANCIAL RESPONSIBILITY FUND, TO REPEAL THE ABOLITION OF THE ENVIRONMENTAL IMPACT FEE.</w:t>
      </w:r>
    </w:p>
    <w:p w:rsidR="000F480A" w:rsidRDefault="000F480A" w:rsidP="000F480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F480A" w:rsidRDefault="000F480A" w:rsidP="000F480A"/>
    <w:p w:rsidR="000F480A" w:rsidRPr="0046682B" w:rsidRDefault="000F480A" w:rsidP="000F480A">
      <w:pPr>
        <w:pStyle w:val="Header"/>
        <w:rPr>
          <w:bCs/>
          <w:color w:val="auto"/>
          <w:szCs w:val="22"/>
        </w:rPr>
      </w:pPr>
      <w:r w:rsidRPr="000A38AE">
        <w:rPr>
          <w:bCs/>
          <w:color w:val="FF0000"/>
          <w:szCs w:val="22"/>
        </w:rPr>
        <w:tab/>
      </w:r>
      <w:r w:rsidRPr="0046682B">
        <w:rPr>
          <w:bCs/>
          <w:color w:val="auto"/>
          <w:szCs w:val="22"/>
        </w:rPr>
        <w:t xml:space="preserve">Senator </w:t>
      </w:r>
      <w:r w:rsidR="00371C0A" w:rsidRPr="0046682B">
        <w:rPr>
          <w:bCs/>
          <w:color w:val="auto"/>
          <w:szCs w:val="22"/>
        </w:rPr>
        <w:t>MARTIN</w:t>
      </w:r>
      <w:r w:rsidRPr="0046682B">
        <w:rPr>
          <w:bCs/>
          <w:color w:val="auto"/>
          <w:szCs w:val="22"/>
        </w:rPr>
        <w:t xml:space="preserve"> explained the Bill.</w:t>
      </w:r>
    </w:p>
    <w:p w:rsidR="000F480A" w:rsidRPr="0046682B" w:rsidRDefault="000F480A" w:rsidP="000F480A">
      <w:pPr>
        <w:pStyle w:val="Header"/>
        <w:rPr>
          <w:bCs/>
          <w:color w:val="auto"/>
          <w:szCs w:val="22"/>
        </w:rPr>
      </w:pPr>
    </w:p>
    <w:p w:rsidR="000F480A" w:rsidRDefault="000F480A" w:rsidP="000F480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A1EF7" w:rsidRPr="0063614E" w:rsidRDefault="00FA1EF7" w:rsidP="000F480A">
      <w:pPr>
        <w:pStyle w:val="Header"/>
        <w:rPr>
          <w:bCs/>
          <w:color w:val="auto"/>
          <w:szCs w:val="22"/>
        </w:rPr>
      </w:pPr>
    </w:p>
    <w:p w:rsidR="000F480A" w:rsidRPr="0063614E" w:rsidRDefault="000F480A" w:rsidP="000F480A">
      <w:pPr>
        <w:pStyle w:val="Header"/>
        <w:rPr>
          <w:bCs/>
          <w:color w:val="auto"/>
          <w:szCs w:val="22"/>
        </w:rPr>
      </w:pPr>
      <w:r w:rsidRPr="0063614E">
        <w:rPr>
          <w:bCs/>
          <w:color w:val="auto"/>
          <w:szCs w:val="22"/>
        </w:rPr>
        <w:tab/>
        <w:t>The "ayes" and "nays" were demanded and taken, resulting as follows:</w:t>
      </w:r>
    </w:p>
    <w:p w:rsidR="00371C0A" w:rsidRPr="00371C0A" w:rsidRDefault="00371C0A" w:rsidP="00371C0A">
      <w:pPr>
        <w:pStyle w:val="Header"/>
        <w:jc w:val="center"/>
        <w:rPr>
          <w:b/>
          <w:bCs/>
          <w:color w:val="auto"/>
          <w:szCs w:val="22"/>
        </w:rPr>
      </w:pPr>
      <w:r w:rsidRPr="00371C0A">
        <w:rPr>
          <w:b/>
          <w:bCs/>
          <w:color w:val="auto"/>
          <w:szCs w:val="22"/>
        </w:rPr>
        <w:t>Ayes 45; Nays 0</w:t>
      </w:r>
    </w:p>
    <w:p w:rsidR="00371C0A" w:rsidRDefault="00371C0A" w:rsidP="000F480A">
      <w:pPr>
        <w:pStyle w:val="Header"/>
        <w:rPr>
          <w:bCs/>
          <w:color w:val="auto"/>
          <w:szCs w:val="22"/>
        </w:rPr>
      </w:pP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AYES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Alexander</w:t>
      </w:r>
      <w:r>
        <w:rPr>
          <w:bCs/>
          <w:color w:val="auto"/>
          <w:szCs w:val="22"/>
        </w:rPr>
        <w:tab/>
      </w:r>
      <w:r w:rsidRPr="00371C0A">
        <w:rPr>
          <w:bCs/>
          <w:color w:val="auto"/>
          <w:szCs w:val="22"/>
        </w:rPr>
        <w:t>Allen</w:t>
      </w:r>
      <w:r>
        <w:rPr>
          <w:bCs/>
          <w:color w:val="auto"/>
          <w:szCs w:val="22"/>
        </w:rPr>
        <w:tab/>
      </w:r>
      <w:r w:rsidRPr="00371C0A">
        <w:rPr>
          <w:bCs/>
          <w:color w:val="auto"/>
          <w:szCs w:val="22"/>
        </w:rPr>
        <w:t>Bennett</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Campbell</w:t>
      </w:r>
      <w:r>
        <w:rPr>
          <w:bCs/>
          <w:color w:val="auto"/>
          <w:szCs w:val="22"/>
        </w:rPr>
        <w:tab/>
      </w:r>
      <w:r w:rsidRPr="00371C0A">
        <w:rPr>
          <w:bCs/>
          <w:color w:val="auto"/>
          <w:szCs w:val="22"/>
        </w:rPr>
        <w:t>Campsen</w:t>
      </w:r>
      <w:r>
        <w:rPr>
          <w:bCs/>
          <w:color w:val="auto"/>
          <w:szCs w:val="22"/>
        </w:rPr>
        <w:tab/>
      </w:r>
      <w:r w:rsidRPr="00371C0A">
        <w:rPr>
          <w:bCs/>
          <w:color w:val="auto"/>
          <w:szCs w:val="22"/>
        </w:rPr>
        <w:t>Cash</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Climer</w:t>
      </w:r>
      <w:r>
        <w:rPr>
          <w:bCs/>
          <w:color w:val="auto"/>
          <w:szCs w:val="22"/>
        </w:rPr>
        <w:tab/>
      </w:r>
      <w:r w:rsidRPr="00371C0A">
        <w:rPr>
          <w:bCs/>
          <w:color w:val="auto"/>
          <w:szCs w:val="22"/>
        </w:rPr>
        <w:t>Corbin</w:t>
      </w:r>
      <w:r>
        <w:rPr>
          <w:bCs/>
          <w:color w:val="auto"/>
          <w:szCs w:val="22"/>
        </w:rPr>
        <w:tab/>
      </w:r>
      <w:r w:rsidRPr="00371C0A">
        <w:rPr>
          <w:bCs/>
          <w:color w:val="auto"/>
          <w:szCs w:val="22"/>
        </w:rPr>
        <w:t>Cromer</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Davis</w:t>
      </w:r>
      <w:r>
        <w:rPr>
          <w:bCs/>
          <w:color w:val="auto"/>
          <w:szCs w:val="22"/>
        </w:rPr>
        <w:tab/>
      </w:r>
      <w:r w:rsidRPr="00371C0A">
        <w:rPr>
          <w:bCs/>
          <w:color w:val="auto"/>
          <w:szCs w:val="22"/>
        </w:rPr>
        <w:t>Fanning</w:t>
      </w:r>
      <w:r>
        <w:rPr>
          <w:bCs/>
          <w:color w:val="auto"/>
          <w:szCs w:val="22"/>
        </w:rPr>
        <w:tab/>
      </w:r>
      <w:r w:rsidRPr="00371C0A">
        <w:rPr>
          <w:bCs/>
          <w:color w:val="auto"/>
          <w:szCs w:val="22"/>
        </w:rPr>
        <w:t>Gambrell</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Goldfinch</w:t>
      </w:r>
      <w:r>
        <w:rPr>
          <w:bCs/>
          <w:color w:val="auto"/>
          <w:szCs w:val="22"/>
        </w:rPr>
        <w:tab/>
      </w:r>
      <w:r w:rsidRPr="00371C0A">
        <w:rPr>
          <w:bCs/>
          <w:color w:val="auto"/>
          <w:szCs w:val="22"/>
        </w:rPr>
        <w:t>Gregory</w:t>
      </w:r>
      <w:r>
        <w:rPr>
          <w:bCs/>
          <w:color w:val="auto"/>
          <w:szCs w:val="22"/>
        </w:rPr>
        <w:tab/>
      </w:r>
      <w:r w:rsidRPr="00371C0A">
        <w:rPr>
          <w:bCs/>
          <w:color w:val="auto"/>
          <w:szCs w:val="22"/>
        </w:rPr>
        <w:t>Grooms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Harpootlian</w:t>
      </w:r>
      <w:r>
        <w:rPr>
          <w:bCs/>
          <w:color w:val="auto"/>
          <w:szCs w:val="22"/>
        </w:rPr>
        <w:tab/>
      </w:r>
      <w:r w:rsidRPr="00371C0A">
        <w:rPr>
          <w:bCs/>
          <w:color w:val="auto"/>
          <w:szCs w:val="22"/>
        </w:rPr>
        <w:t>Hembree</w:t>
      </w:r>
      <w:r>
        <w:rPr>
          <w:bCs/>
          <w:color w:val="auto"/>
          <w:szCs w:val="22"/>
        </w:rPr>
        <w:tab/>
      </w:r>
      <w:r w:rsidRPr="00371C0A">
        <w:rPr>
          <w:bCs/>
          <w:color w:val="auto"/>
          <w:szCs w:val="22"/>
        </w:rPr>
        <w:t>Hutto</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Jackson</w:t>
      </w:r>
      <w:r>
        <w:rPr>
          <w:bCs/>
          <w:color w:val="auto"/>
          <w:szCs w:val="22"/>
        </w:rPr>
        <w:tab/>
      </w:r>
      <w:r w:rsidRPr="00371C0A">
        <w:rPr>
          <w:bCs/>
          <w:color w:val="auto"/>
          <w:szCs w:val="22"/>
        </w:rPr>
        <w:t>Johnson</w:t>
      </w:r>
      <w:r>
        <w:rPr>
          <w:bCs/>
          <w:color w:val="auto"/>
          <w:szCs w:val="22"/>
        </w:rPr>
        <w:tab/>
      </w:r>
      <w:r w:rsidRPr="00371C0A">
        <w:rPr>
          <w:bCs/>
          <w:color w:val="auto"/>
          <w:szCs w:val="22"/>
        </w:rPr>
        <w:t>Kimpson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Leatherman</w:t>
      </w:r>
      <w:r>
        <w:rPr>
          <w:bCs/>
          <w:color w:val="auto"/>
          <w:szCs w:val="22"/>
        </w:rPr>
        <w:tab/>
      </w:r>
      <w:r w:rsidRPr="00371C0A">
        <w:rPr>
          <w:bCs/>
          <w:color w:val="auto"/>
          <w:szCs w:val="22"/>
        </w:rPr>
        <w:t>Malloy</w:t>
      </w:r>
      <w:r>
        <w:rPr>
          <w:bCs/>
          <w:color w:val="auto"/>
          <w:szCs w:val="22"/>
        </w:rPr>
        <w:tab/>
      </w:r>
      <w:r w:rsidRPr="00371C0A">
        <w:rPr>
          <w:bCs/>
          <w:color w:val="auto"/>
          <w:szCs w:val="22"/>
        </w:rPr>
        <w:t>Martin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71C0A">
        <w:rPr>
          <w:bCs/>
          <w:color w:val="auto"/>
          <w:szCs w:val="22"/>
        </w:rPr>
        <w:t>Massey</w:t>
      </w:r>
      <w:r>
        <w:rPr>
          <w:bCs/>
          <w:color w:val="auto"/>
          <w:szCs w:val="22"/>
        </w:rPr>
        <w:tab/>
      </w:r>
      <w:r w:rsidRPr="00371C0A">
        <w:rPr>
          <w:bCs/>
          <w:i/>
          <w:color w:val="auto"/>
          <w:szCs w:val="22"/>
        </w:rPr>
        <w:t>Matthews, John</w:t>
      </w:r>
      <w:r>
        <w:rPr>
          <w:bCs/>
          <w:i/>
          <w:color w:val="auto"/>
          <w:szCs w:val="22"/>
        </w:rPr>
        <w:tab/>
      </w:r>
      <w:r w:rsidRPr="00371C0A">
        <w:rPr>
          <w:bCs/>
          <w:i/>
          <w:color w:val="auto"/>
          <w:szCs w:val="22"/>
        </w:rPr>
        <w:t>Matthews, Margie</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McElveen</w:t>
      </w:r>
      <w:r>
        <w:rPr>
          <w:bCs/>
          <w:color w:val="auto"/>
          <w:szCs w:val="22"/>
        </w:rPr>
        <w:tab/>
      </w:r>
      <w:r w:rsidRPr="00371C0A">
        <w:rPr>
          <w:bCs/>
          <w:color w:val="auto"/>
          <w:szCs w:val="22"/>
        </w:rPr>
        <w:t>McLeod</w:t>
      </w:r>
      <w:r>
        <w:rPr>
          <w:bCs/>
          <w:color w:val="auto"/>
          <w:szCs w:val="22"/>
        </w:rPr>
        <w:tab/>
      </w:r>
      <w:r w:rsidRPr="00371C0A">
        <w:rPr>
          <w:bCs/>
          <w:color w:val="auto"/>
          <w:szCs w:val="22"/>
        </w:rPr>
        <w:t>Nicholson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Peeler</w:t>
      </w:r>
      <w:r>
        <w:rPr>
          <w:bCs/>
          <w:color w:val="auto"/>
          <w:szCs w:val="22"/>
        </w:rPr>
        <w:tab/>
      </w:r>
      <w:r w:rsidRPr="00371C0A">
        <w:rPr>
          <w:bCs/>
          <w:color w:val="auto"/>
          <w:szCs w:val="22"/>
        </w:rPr>
        <w:t>Rankin</w:t>
      </w:r>
      <w:r>
        <w:rPr>
          <w:bCs/>
          <w:color w:val="auto"/>
          <w:szCs w:val="22"/>
        </w:rPr>
        <w:tab/>
      </w:r>
      <w:r w:rsidRPr="00371C0A">
        <w:rPr>
          <w:bCs/>
          <w:color w:val="auto"/>
          <w:szCs w:val="22"/>
        </w:rPr>
        <w:t>Reese</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Rice</w:t>
      </w:r>
      <w:r>
        <w:rPr>
          <w:bCs/>
          <w:color w:val="auto"/>
          <w:szCs w:val="22"/>
        </w:rPr>
        <w:tab/>
      </w:r>
      <w:r w:rsidRPr="00371C0A">
        <w:rPr>
          <w:bCs/>
          <w:color w:val="auto"/>
          <w:szCs w:val="22"/>
        </w:rPr>
        <w:t>Sabb</w:t>
      </w:r>
      <w:r>
        <w:rPr>
          <w:bCs/>
          <w:color w:val="auto"/>
          <w:szCs w:val="22"/>
        </w:rPr>
        <w:tab/>
      </w:r>
      <w:r w:rsidRPr="00371C0A">
        <w:rPr>
          <w:bCs/>
          <w:color w:val="auto"/>
          <w:szCs w:val="22"/>
        </w:rPr>
        <w:t>Scott</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Senn</w:t>
      </w:r>
      <w:r>
        <w:rPr>
          <w:bCs/>
          <w:color w:val="auto"/>
          <w:szCs w:val="22"/>
        </w:rPr>
        <w:tab/>
      </w:r>
      <w:r w:rsidRPr="00371C0A">
        <w:rPr>
          <w:bCs/>
          <w:color w:val="auto"/>
          <w:szCs w:val="22"/>
        </w:rPr>
        <w:t>Setzler</w:t>
      </w:r>
      <w:r>
        <w:rPr>
          <w:bCs/>
          <w:color w:val="auto"/>
          <w:szCs w:val="22"/>
        </w:rPr>
        <w:tab/>
      </w:r>
      <w:r w:rsidRPr="00371C0A">
        <w:rPr>
          <w:bCs/>
          <w:color w:val="auto"/>
          <w:szCs w:val="22"/>
        </w:rPr>
        <w:t>Shealy</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Sheheen</w:t>
      </w:r>
      <w:r>
        <w:rPr>
          <w:bCs/>
          <w:color w:val="auto"/>
          <w:szCs w:val="22"/>
        </w:rPr>
        <w:tab/>
      </w:r>
      <w:r w:rsidRPr="00371C0A">
        <w:rPr>
          <w:bCs/>
          <w:color w:val="auto"/>
          <w:szCs w:val="22"/>
        </w:rPr>
        <w:t>Talley</w:t>
      </w:r>
      <w:r>
        <w:rPr>
          <w:bCs/>
          <w:color w:val="auto"/>
          <w:szCs w:val="22"/>
        </w:rPr>
        <w:tab/>
      </w:r>
      <w:r w:rsidRPr="00371C0A">
        <w:rPr>
          <w:bCs/>
          <w:color w:val="auto"/>
          <w:szCs w:val="22"/>
        </w:rPr>
        <w:t>Turner</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Verdin</w:t>
      </w:r>
      <w:r>
        <w:rPr>
          <w:bCs/>
          <w:color w:val="auto"/>
          <w:szCs w:val="22"/>
        </w:rPr>
        <w:tab/>
      </w:r>
      <w:r w:rsidRPr="00371C0A">
        <w:rPr>
          <w:bCs/>
          <w:color w:val="auto"/>
          <w:szCs w:val="22"/>
        </w:rPr>
        <w:t>Williams</w:t>
      </w:r>
      <w:r>
        <w:rPr>
          <w:bCs/>
          <w:color w:val="auto"/>
          <w:szCs w:val="22"/>
        </w:rPr>
        <w:tab/>
      </w:r>
      <w:r w:rsidRPr="00371C0A">
        <w:rPr>
          <w:bCs/>
          <w:color w:val="auto"/>
          <w:szCs w:val="22"/>
        </w:rPr>
        <w:t>Young</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71C0A" w:rsidRP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71C0A">
        <w:rPr>
          <w:b/>
          <w:bCs/>
          <w:color w:val="auto"/>
          <w:szCs w:val="22"/>
        </w:rPr>
        <w:t>Total--45</w:t>
      </w:r>
    </w:p>
    <w:p w:rsidR="00371C0A" w:rsidRPr="00371C0A" w:rsidRDefault="00371C0A" w:rsidP="00371C0A">
      <w:pPr>
        <w:pStyle w:val="Header"/>
        <w:tabs>
          <w:tab w:val="clear" w:pos="8640"/>
          <w:tab w:val="left" w:pos="4320"/>
        </w:tabs>
        <w:rPr>
          <w:bCs/>
          <w:color w:val="auto"/>
          <w:szCs w:val="22"/>
        </w:rPr>
      </w:pP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NAYS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71C0A" w:rsidRP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Total--0</w:t>
      </w:r>
    </w:p>
    <w:p w:rsidR="00371C0A" w:rsidRPr="00371C0A" w:rsidRDefault="00371C0A" w:rsidP="00371C0A">
      <w:pPr>
        <w:pStyle w:val="Header"/>
        <w:tabs>
          <w:tab w:val="clear" w:pos="8640"/>
          <w:tab w:val="left" w:pos="4320"/>
        </w:tabs>
        <w:rPr>
          <w:bCs/>
          <w:color w:val="auto"/>
          <w:szCs w:val="22"/>
        </w:rPr>
      </w:pPr>
    </w:p>
    <w:p w:rsidR="000F480A" w:rsidRDefault="000F480A" w:rsidP="000F480A">
      <w:pPr>
        <w:pStyle w:val="Header"/>
        <w:tabs>
          <w:tab w:val="clear" w:pos="8640"/>
          <w:tab w:val="left" w:pos="4320"/>
        </w:tabs>
        <w:rPr>
          <w:bCs/>
          <w:color w:val="auto"/>
          <w:szCs w:val="22"/>
        </w:rPr>
      </w:pPr>
      <w:r>
        <w:rPr>
          <w:bCs/>
          <w:color w:val="auto"/>
          <w:szCs w:val="22"/>
        </w:rPr>
        <w:tab/>
        <w:t>The Bill was read the second time, passed and ordered to a third reading.</w:t>
      </w:r>
    </w:p>
    <w:p w:rsidR="000F480A" w:rsidRDefault="000F480A" w:rsidP="000F480A">
      <w:pPr>
        <w:pStyle w:val="Header"/>
        <w:tabs>
          <w:tab w:val="clear" w:pos="8640"/>
          <w:tab w:val="left" w:pos="4320"/>
        </w:tabs>
        <w:rPr>
          <w:color w:val="C00000"/>
          <w:szCs w:val="22"/>
        </w:rPr>
      </w:pPr>
    </w:p>
    <w:p w:rsidR="000F480A" w:rsidRPr="00DC49B7" w:rsidRDefault="000F480A" w:rsidP="000F480A">
      <w:pPr>
        <w:jc w:val="center"/>
        <w:rPr>
          <w:b/>
        </w:rPr>
      </w:pPr>
      <w:r>
        <w:rPr>
          <w:b/>
        </w:rPr>
        <w:t>READ THE SECOND TIME</w:t>
      </w:r>
    </w:p>
    <w:p w:rsidR="000F480A" w:rsidRPr="008118EF" w:rsidRDefault="000F480A" w:rsidP="000F480A">
      <w:pPr>
        <w:suppressAutoHyphens/>
      </w:pPr>
      <w:r>
        <w:rPr>
          <w:b/>
        </w:rPr>
        <w:tab/>
      </w:r>
      <w:r w:rsidRPr="008118EF">
        <w:t>H. 3127</w:t>
      </w:r>
      <w:r w:rsidRPr="008118EF">
        <w:fldChar w:fldCharType="begin"/>
      </w:r>
      <w:r w:rsidRPr="008118EF">
        <w:instrText xml:space="preserve"> XE "H. 3127" \b </w:instrText>
      </w:r>
      <w:r w:rsidRPr="008118EF">
        <w:fldChar w:fldCharType="end"/>
      </w:r>
      <w:r w:rsidRPr="008118EF">
        <w:t xml:space="preserve"> -- </w:t>
      </w:r>
      <w:r>
        <w:t>Reps. Dillard, Henderson</w:t>
      </w:r>
      <w:r>
        <w:noBreakHyphen/>
        <w:t>Myers, Clyburn, Weeks, Robinson and Gilliard</w:t>
      </w:r>
      <w:r w:rsidRPr="008118EF">
        <w:t xml:space="preserve">:  </w:t>
      </w:r>
      <w:r w:rsidRPr="008118EF">
        <w:rPr>
          <w:szCs w:val="30"/>
        </w:rPr>
        <w:t xml:space="preserve">A JOINT RESOLUTION </w:t>
      </w:r>
      <w:r w:rsidRPr="008118EF">
        <w:rPr>
          <w:color w:val="000000" w:themeColor="text1"/>
          <w:u w:color="000000" w:themeColor="text1"/>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0F480A" w:rsidRDefault="000F480A" w:rsidP="000F480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FA1EF7" w:rsidRDefault="00FA1EF7" w:rsidP="000F480A">
      <w:pPr>
        <w:pStyle w:val="Header"/>
        <w:rPr>
          <w:bCs/>
          <w:color w:val="auto"/>
          <w:szCs w:val="22"/>
        </w:rPr>
      </w:pPr>
    </w:p>
    <w:p w:rsidR="000F480A" w:rsidRPr="00A172D3" w:rsidRDefault="000F480A" w:rsidP="000F480A">
      <w:pPr>
        <w:pStyle w:val="Header"/>
        <w:rPr>
          <w:bCs/>
          <w:color w:val="auto"/>
          <w:szCs w:val="22"/>
        </w:rPr>
      </w:pPr>
      <w:r w:rsidRPr="00A172D3">
        <w:rPr>
          <w:bCs/>
          <w:color w:val="auto"/>
          <w:szCs w:val="22"/>
        </w:rPr>
        <w:tab/>
        <w:t xml:space="preserve">Senator </w:t>
      </w:r>
      <w:r w:rsidR="00371C0A" w:rsidRPr="00A172D3">
        <w:rPr>
          <w:bCs/>
          <w:color w:val="auto"/>
          <w:szCs w:val="22"/>
        </w:rPr>
        <w:t>MARTIN</w:t>
      </w:r>
      <w:r w:rsidRPr="00A172D3">
        <w:rPr>
          <w:bCs/>
          <w:color w:val="auto"/>
          <w:szCs w:val="22"/>
        </w:rPr>
        <w:t xml:space="preserve"> explained the Resolution.</w:t>
      </w:r>
    </w:p>
    <w:p w:rsidR="000F480A" w:rsidRDefault="000F480A" w:rsidP="000F480A">
      <w:pPr>
        <w:pStyle w:val="Header"/>
        <w:rPr>
          <w:bCs/>
          <w:color w:val="auto"/>
          <w:szCs w:val="22"/>
        </w:rPr>
      </w:pPr>
    </w:p>
    <w:p w:rsidR="000F480A" w:rsidRPr="0063614E" w:rsidRDefault="000F480A" w:rsidP="000F480A">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0F480A" w:rsidRPr="0063614E" w:rsidRDefault="000F480A" w:rsidP="000F480A">
      <w:pPr>
        <w:pStyle w:val="Header"/>
        <w:rPr>
          <w:bCs/>
          <w:color w:val="auto"/>
          <w:szCs w:val="22"/>
        </w:rPr>
      </w:pPr>
    </w:p>
    <w:p w:rsidR="000F480A" w:rsidRPr="0063614E" w:rsidRDefault="000F480A" w:rsidP="000F480A">
      <w:pPr>
        <w:pStyle w:val="Header"/>
        <w:rPr>
          <w:bCs/>
          <w:color w:val="auto"/>
          <w:szCs w:val="22"/>
        </w:rPr>
      </w:pPr>
      <w:r w:rsidRPr="0063614E">
        <w:rPr>
          <w:bCs/>
          <w:color w:val="auto"/>
          <w:szCs w:val="22"/>
        </w:rPr>
        <w:tab/>
        <w:t>The "ayes" and "nays" were demanded and taken, resulting as follows:</w:t>
      </w:r>
    </w:p>
    <w:p w:rsidR="00371C0A" w:rsidRPr="00371C0A" w:rsidRDefault="00371C0A" w:rsidP="00371C0A">
      <w:pPr>
        <w:pStyle w:val="Header"/>
        <w:jc w:val="center"/>
        <w:rPr>
          <w:b/>
          <w:bCs/>
          <w:color w:val="auto"/>
          <w:szCs w:val="22"/>
        </w:rPr>
      </w:pPr>
      <w:r w:rsidRPr="00371C0A">
        <w:rPr>
          <w:b/>
          <w:bCs/>
          <w:color w:val="auto"/>
          <w:szCs w:val="22"/>
        </w:rPr>
        <w:t>Ayes 45; Nays 0</w:t>
      </w:r>
    </w:p>
    <w:p w:rsidR="00371C0A" w:rsidRDefault="00371C0A" w:rsidP="000F480A">
      <w:pPr>
        <w:pStyle w:val="Header"/>
        <w:jc w:val="center"/>
        <w:rPr>
          <w:bCs/>
          <w:color w:val="auto"/>
          <w:szCs w:val="22"/>
        </w:rPr>
      </w:pP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AYES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Alexander</w:t>
      </w:r>
      <w:r>
        <w:rPr>
          <w:bCs/>
          <w:color w:val="auto"/>
          <w:szCs w:val="22"/>
        </w:rPr>
        <w:tab/>
      </w:r>
      <w:r w:rsidRPr="00371C0A">
        <w:rPr>
          <w:bCs/>
          <w:color w:val="auto"/>
          <w:szCs w:val="22"/>
        </w:rPr>
        <w:t>Allen</w:t>
      </w:r>
      <w:r>
        <w:rPr>
          <w:bCs/>
          <w:color w:val="auto"/>
          <w:szCs w:val="22"/>
        </w:rPr>
        <w:tab/>
      </w:r>
      <w:r w:rsidRPr="00371C0A">
        <w:rPr>
          <w:bCs/>
          <w:color w:val="auto"/>
          <w:szCs w:val="22"/>
        </w:rPr>
        <w:t>Bennett</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Campbell</w:t>
      </w:r>
      <w:r>
        <w:rPr>
          <w:bCs/>
          <w:color w:val="auto"/>
          <w:szCs w:val="22"/>
        </w:rPr>
        <w:tab/>
      </w:r>
      <w:r w:rsidRPr="00371C0A">
        <w:rPr>
          <w:bCs/>
          <w:color w:val="auto"/>
          <w:szCs w:val="22"/>
        </w:rPr>
        <w:t>Campsen</w:t>
      </w:r>
      <w:r>
        <w:rPr>
          <w:bCs/>
          <w:color w:val="auto"/>
          <w:szCs w:val="22"/>
        </w:rPr>
        <w:tab/>
      </w:r>
      <w:r w:rsidRPr="00371C0A">
        <w:rPr>
          <w:bCs/>
          <w:color w:val="auto"/>
          <w:szCs w:val="22"/>
        </w:rPr>
        <w:t>Cash</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Climer</w:t>
      </w:r>
      <w:r>
        <w:rPr>
          <w:bCs/>
          <w:color w:val="auto"/>
          <w:szCs w:val="22"/>
        </w:rPr>
        <w:tab/>
      </w:r>
      <w:r w:rsidRPr="00371C0A">
        <w:rPr>
          <w:bCs/>
          <w:color w:val="auto"/>
          <w:szCs w:val="22"/>
        </w:rPr>
        <w:t>Corbin</w:t>
      </w:r>
      <w:r>
        <w:rPr>
          <w:bCs/>
          <w:color w:val="auto"/>
          <w:szCs w:val="22"/>
        </w:rPr>
        <w:tab/>
      </w:r>
      <w:r w:rsidRPr="00371C0A">
        <w:rPr>
          <w:bCs/>
          <w:color w:val="auto"/>
          <w:szCs w:val="22"/>
        </w:rPr>
        <w:t>Cromer</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Davis</w:t>
      </w:r>
      <w:r>
        <w:rPr>
          <w:bCs/>
          <w:color w:val="auto"/>
          <w:szCs w:val="22"/>
        </w:rPr>
        <w:tab/>
      </w:r>
      <w:r w:rsidRPr="00371C0A">
        <w:rPr>
          <w:bCs/>
          <w:color w:val="auto"/>
          <w:szCs w:val="22"/>
        </w:rPr>
        <w:t>Fanning</w:t>
      </w:r>
      <w:r>
        <w:rPr>
          <w:bCs/>
          <w:color w:val="auto"/>
          <w:szCs w:val="22"/>
        </w:rPr>
        <w:tab/>
      </w:r>
      <w:r w:rsidRPr="00371C0A">
        <w:rPr>
          <w:bCs/>
          <w:color w:val="auto"/>
          <w:szCs w:val="22"/>
        </w:rPr>
        <w:t>Gambrell</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Goldfinch</w:t>
      </w:r>
      <w:r>
        <w:rPr>
          <w:bCs/>
          <w:color w:val="auto"/>
          <w:szCs w:val="22"/>
        </w:rPr>
        <w:tab/>
      </w:r>
      <w:r w:rsidRPr="00371C0A">
        <w:rPr>
          <w:bCs/>
          <w:color w:val="auto"/>
          <w:szCs w:val="22"/>
        </w:rPr>
        <w:t>Gregory</w:t>
      </w:r>
      <w:r>
        <w:rPr>
          <w:bCs/>
          <w:color w:val="auto"/>
          <w:szCs w:val="22"/>
        </w:rPr>
        <w:tab/>
      </w:r>
      <w:r w:rsidRPr="00371C0A">
        <w:rPr>
          <w:bCs/>
          <w:color w:val="auto"/>
          <w:szCs w:val="22"/>
        </w:rPr>
        <w:t>Grooms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Harpootlian</w:t>
      </w:r>
      <w:r>
        <w:rPr>
          <w:bCs/>
          <w:color w:val="auto"/>
          <w:szCs w:val="22"/>
        </w:rPr>
        <w:tab/>
      </w:r>
      <w:r w:rsidRPr="00371C0A">
        <w:rPr>
          <w:bCs/>
          <w:color w:val="auto"/>
          <w:szCs w:val="22"/>
        </w:rPr>
        <w:t>Hembree</w:t>
      </w:r>
      <w:r>
        <w:rPr>
          <w:bCs/>
          <w:color w:val="auto"/>
          <w:szCs w:val="22"/>
        </w:rPr>
        <w:tab/>
      </w:r>
      <w:r w:rsidRPr="00371C0A">
        <w:rPr>
          <w:bCs/>
          <w:color w:val="auto"/>
          <w:szCs w:val="22"/>
        </w:rPr>
        <w:t>Hutto</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Jackson</w:t>
      </w:r>
      <w:r>
        <w:rPr>
          <w:bCs/>
          <w:color w:val="auto"/>
          <w:szCs w:val="22"/>
        </w:rPr>
        <w:tab/>
      </w:r>
      <w:r w:rsidRPr="00371C0A">
        <w:rPr>
          <w:bCs/>
          <w:color w:val="auto"/>
          <w:szCs w:val="22"/>
        </w:rPr>
        <w:t>Johnson</w:t>
      </w:r>
      <w:r>
        <w:rPr>
          <w:bCs/>
          <w:color w:val="auto"/>
          <w:szCs w:val="22"/>
        </w:rPr>
        <w:tab/>
      </w:r>
      <w:r w:rsidRPr="00371C0A">
        <w:rPr>
          <w:bCs/>
          <w:color w:val="auto"/>
          <w:szCs w:val="22"/>
        </w:rPr>
        <w:t>Kimpson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Leatherman</w:t>
      </w:r>
      <w:r>
        <w:rPr>
          <w:bCs/>
          <w:color w:val="auto"/>
          <w:szCs w:val="22"/>
        </w:rPr>
        <w:tab/>
      </w:r>
      <w:r w:rsidRPr="00371C0A">
        <w:rPr>
          <w:bCs/>
          <w:color w:val="auto"/>
          <w:szCs w:val="22"/>
        </w:rPr>
        <w:t>Malloy</w:t>
      </w:r>
      <w:r>
        <w:rPr>
          <w:bCs/>
          <w:color w:val="auto"/>
          <w:szCs w:val="22"/>
        </w:rPr>
        <w:tab/>
      </w:r>
      <w:r w:rsidRPr="00371C0A">
        <w:rPr>
          <w:bCs/>
          <w:color w:val="auto"/>
          <w:szCs w:val="22"/>
        </w:rPr>
        <w:t>Martin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71C0A">
        <w:rPr>
          <w:bCs/>
          <w:color w:val="auto"/>
          <w:szCs w:val="22"/>
        </w:rPr>
        <w:t>Massey</w:t>
      </w:r>
      <w:r>
        <w:rPr>
          <w:bCs/>
          <w:color w:val="auto"/>
          <w:szCs w:val="22"/>
        </w:rPr>
        <w:tab/>
      </w:r>
      <w:r w:rsidRPr="00371C0A">
        <w:rPr>
          <w:bCs/>
          <w:i/>
          <w:color w:val="auto"/>
          <w:szCs w:val="22"/>
        </w:rPr>
        <w:t>Matthews, John</w:t>
      </w:r>
      <w:r>
        <w:rPr>
          <w:bCs/>
          <w:i/>
          <w:color w:val="auto"/>
          <w:szCs w:val="22"/>
        </w:rPr>
        <w:tab/>
      </w:r>
      <w:r w:rsidRPr="00371C0A">
        <w:rPr>
          <w:bCs/>
          <w:i/>
          <w:color w:val="auto"/>
          <w:szCs w:val="22"/>
        </w:rPr>
        <w:t>Matthews, Margie</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McElveen</w:t>
      </w:r>
      <w:r>
        <w:rPr>
          <w:bCs/>
          <w:color w:val="auto"/>
          <w:szCs w:val="22"/>
        </w:rPr>
        <w:tab/>
      </w:r>
      <w:r w:rsidRPr="00371C0A">
        <w:rPr>
          <w:bCs/>
          <w:color w:val="auto"/>
          <w:szCs w:val="22"/>
        </w:rPr>
        <w:t>McLeod</w:t>
      </w:r>
      <w:r>
        <w:rPr>
          <w:bCs/>
          <w:color w:val="auto"/>
          <w:szCs w:val="22"/>
        </w:rPr>
        <w:tab/>
      </w:r>
      <w:r w:rsidRPr="00371C0A">
        <w:rPr>
          <w:bCs/>
          <w:color w:val="auto"/>
          <w:szCs w:val="22"/>
        </w:rPr>
        <w:t>Nicholson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Peeler</w:t>
      </w:r>
      <w:r>
        <w:rPr>
          <w:bCs/>
          <w:color w:val="auto"/>
          <w:szCs w:val="22"/>
        </w:rPr>
        <w:tab/>
      </w:r>
      <w:r w:rsidRPr="00371C0A">
        <w:rPr>
          <w:bCs/>
          <w:color w:val="auto"/>
          <w:szCs w:val="22"/>
        </w:rPr>
        <w:t>Rankin</w:t>
      </w:r>
      <w:r>
        <w:rPr>
          <w:bCs/>
          <w:color w:val="auto"/>
          <w:szCs w:val="22"/>
        </w:rPr>
        <w:tab/>
      </w:r>
      <w:r w:rsidRPr="00371C0A">
        <w:rPr>
          <w:bCs/>
          <w:color w:val="auto"/>
          <w:szCs w:val="22"/>
        </w:rPr>
        <w:t>Reese</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Rice</w:t>
      </w:r>
      <w:r>
        <w:rPr>
          <w:bCs/>
          <w:color w:val="auto"/>
          <w:szCs w:val="22"/>
        </w:rPr>
        <w:tab/>
      </w:r>
      <w:r w:rsidRPr="00371C0A">
        <w:rPr>
          <w:bCs/>
          <w:color w:val="auto"/>
          <w:szCs w:val="22"/>
        </w:rPr>
        <w:t>Sabb</w:t>
      </w:r>
      <w:r>
        <w:rPr>
          <w:bCs/>
          <w:color w:val="auto"/>
          <w:szCs w:val="22"/>
        </w:rPr>
        <w:tab/>
      </w:r>
      <w:r w:rsidRPr="00371C0A">
        <w:rPr>
          <w:bCs/>
          <w:color w:val="auto"/>
          <w:szCs w:val="22"/>
        </w:rPr>
        <w:t>Scott</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Senn</w:t>
      </w:r>
      <w:r>
        <w:rPr>
          <w:bCs/>
          <w:color w:val="auto"/>
          <w:szCs w:val="22"/>
        </w:rPr>
        <w:tab/>
      </w:r>
      <w:r w:rsidRPr="00371C0A">
        <w:rPr>
          <w:bCs/>
          <w:color w:val="auto"/>
          <w:szCs w:val="22"/>
        </w:rPr>
        <w:t>Setzler</w:t>
      </w:r>
      <w:r>
        <w:rPr>
          <w:bCs/>
          <w:color w:val="auto"/>
          <w:szCs w:val="22"/>
        </w:rPr>
        <w:tab/>
      </w:r>
      <w:r w:rsidRPr="00371C0A">
        <w:rPr>
          <w:bCs/>
          <w:color w:val="auto"/>
          <w:szCs w:val="22"/>
        </w:rPr>
        <w:t>Shealy</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Sheheen</w:t>
      </w:r>
      <w:r>
        <w:rPr>
          <w:bCs/>
          <w:color w:val="auto"/>
          <w:szCs w:val="22"/>
        </w:rPr>
        <w:tab/>
      </w:r>
      <w:r w:rsidRPr="00371C0A">
        <w:rPr>
          <w:bCs/>
          <w:color w:val="auto"/>
          <w:szCs w:val="22"/>
        </w:rPr>
        <w:t>Talley</w:t>
      </w:r>
      <w:r>
        <w:rPr>
          <w:bCs/>
          <w:color w:val="auto"/>
          <w:szCs w:val="22"/>
        </w:rPr>
        <w:tab/>
      </w:r>
      <w:r w:rsidRPr="00371C0A">
        <w:rPr>
          <w:bCs/>
          <w:color w:val="auto"/>
          <w:szCs w:val="22"/>
        </w:rPr>
        <w:t>Turner</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Verdin</w:t>
      </w:r>
      <w:r>
        <w:rPr>
          <w:bCs/>
          <w:color w:val="auto"/>
          <w:szCs w:val="22"/>
        </w:rPr>
        <w:tab/>
      </w:r>
      <w:r w:rsidRPr="00371C0A">
        <w:rPr>
          <w:bCs/>
          <w:color w:val="auto"/>
          <w:szCs w:val="22"/>
        </w:rPr>
        <w:t>Williams</w:t>
      </w:r>
      <w:r>
        <w:rPr>
          <w:bCs/>
          <w:color w:val="auto"/>
          <w:szCs w:val="22"/>
        </w:rPr>
        <w:tab/>
      </w:r>
      <w:r w:rsidRPr="00371C0A">
        <w:rPr>
          <w:bCs/>
          <w:color w:val="auto"/>
          <w:szCs w:val="22"/>
        </w:rPr>
        <w:t>Young</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71C0A" w:rsidRP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71C0A">
        <w:rPr>
          <w:b/>
          <w:bCs/>
          <w:color w:val="auto"/>
          <w:szCs w:val="22"/>
        </w:rPr>
        <w:t>Total--45</w:t>
      </w:r>
    </w:p>
    <w:p w:rsidR="00371C0A" w:rsidRPr="00371C0A" w:rsidRDefault="00371C0A" w:rsidP="00371C0A">
      <w:pPr>
        <w:pStyle w:val="Header"/>
        <w:tabs>
          <w:tab w:val="clear" w:pos="8640"/>
          <w:tab w:val="left" w:pos="4320"/>
        </w:tabs>
        <w:rPr>
          <w:bCs/>
          <w:color w:val="auto"/>
          <w:szCs w:val="22"/>
        </w:rPr>
      </w:pP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NAYS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71C0A" w:rsidRP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Total--0</w:t>
      </w:r>
    </w:p>
    <w:p w:rsidR="00371C0A" w:rsidRPr="00371C0A" w:rsidRDefault="00371C0A" w:rsidP="00371C0A">
      <w:pPr>
        <w:pStyle w:val="Header"/>
        <w:tabs>
          <w:tab w:val="clear" w:pos="8640"/>
          <w:tab w:val="left" w:pos="4320"/>
        </w:tabs>
        <w:rPr>
          <w:bCs/>
          <w:color w:val="auto"/>
          <w:szCs w:val="22"/>
        </w:rPr>
      </w:pPr>
    </w:p>
    <w:p w:rsidR="000F480A" w:rsidRDefault="000F480A" w:rsidP="000F480A">
      <w:pPr>
        <w:pStyle w:val="Header"/>
        <w:tabs>
          <w:tab w:val="clear" w:pos="8640"/>
          <w:tab w:val="left" w:pos="4320"/>
        </w:tabs>
        <w:rPr>
          <w:bCs/>
          <w:color w:val="auto"/>
          <w:szCs w:val="22"/>
        </w:rPr>
      </w:pPr>
      <w:r>
        <w:rPr>
          <w:bCs/>
          <w:color w:val="auto"/>
          <w:szCs w:val="22"/>
        </w:rPr>
        <w:tab/>
        <w:t>The Resolution was read the second time, passed and ordered to a third reading.</w:t>
      </w:r>
    </w:p>
    <w:p w:rsidR="000F480A" w:rsidRPr="00DC49B7" w:rsidRDefault="000F480A" w:rsidP="008C4D1F">
      <w:pPr>
        <w:keepNext/>
        <w:keepLines/>
        <w:jc w:val="center"/>
        <w:rPr>
          <w:b/>
        </w:rPr>
      </w:pPr>
      <w:r>
        <w:rPr>
          <w:b/>
        </w:rPr>
        <w:t>READ THE SECOND TIME</w:t>
      </w:r>
    </w:p>
    <w:p w:rsidR="000F480A" w:rsidRPr="005C31AD" w:rsidRDefault="000F480A" w:rsidP="008C4D1F">
      <w:pPr>
        <w:keepNext/>
        <w:keepLines/>
        <w:suppressAutoHyphens/>
      </w:pPr>
      <w:r>
        <w:rPr>
          <w:b/>
        </w:rPr>
        <w:tab/>
      </w:r>
      <w:r w:rsidRPr="005C31AD">
        <w:t>H. 3987</w:t>
      </w:r>
      <w:r w:rsidRPr="005C31AD">
        <w:fldChar w:fldCharType="begin"/>
      </w:r>
      <w:r w:rsidRPr="005C31AD">
        <w:instrText xml:space="preserve"> XE "H. 3987" \b </w:instrText>
      </w:r>
      <w:r w:rsidRPr="005C31AD">
        <w:fldChar w:fldCharType="end"/>
      </w:r>
      <w:r w:rsidRPr="005C31AD">
        <w:t xml:space="preserve"> -- Reps. Gagnon and West:  </w:t>
      </w:r>
      <w:r w:rsidRPr="005C31AD">
        <w:rPr>
          <w:szCs w:val="30"/>
        </w:rPr>
        <w:t xml:space="preserve">A BILL </w:t>
      </w:r>
      <w:r w:rsidRPr="005C31AD">
        <w:t>TO AMEND SECTION 7</w:t>
      </w:r>
      <w:r w:rsidRPr="005C31AD">
        <w:noBreakHyphen/>
        <w:t>7</w:t>
      </w:r>
      <w:r w:rsidRPr="005C31AD">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0F480A" w:rsidRDefault="000F480A" w:rsidP="000F480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F480A" w:rsidRDefault="000F480A" w:rsidP="000F480A"/>
    <w:p w:rsidR="000F480A" w:rsidRPr="00A172D3" w:rsidRDefault="000F480A" w:rsidP="000F480A">
      <w:pPr>
        <w:pStyle w:val="Header"/>
        <w:rPr>
          <w:bCs/>
          <w:color w:val="auto"/>
          <w:szCs w:val="22"/>
        </w:rPr>
      </w:pPr>
      <w:r w:rsidRPr="00A172D3">
        <w:rPr>
          <w:bCs/>
          <w:color w:val="auto"/>
          <w:szCs w:val="22"/>
        </w:rPr>
        <w:tab/>
        <w:t xml:space="preserve">Senator </w:t>
      </w:r>
      <w:r w:rsidR="00371C0A" w:rsidRPr="00A172D3">
        <w:rPr>
          <w:bCs/>
          <w:color w:val="auto"/>
          <w:szCs w:val="22"/>
        </w:rPr>
        <w:t>MASSEY</w:t>
      </w:r>
      <w:r w:rsidRPr="00A172D3">
        <w:rPr>
          <w:bCs/>
          <w:color w:val="auto"/>
          <w:szCs w:val="22"/>
        </w:rPr>
        <w:t xml:space="preserve"> explained the Bill.</w:t>
      </w:r>
    </w:p>
    <w:p w:rsidR="000F480A" w:rsidRDefault="000F480A" w:rsidP="000F480A">
      <w:pPr>
        <w:pStyle w:val="Header"/>
        <w:rPr>
          <w:bCs/>
          <w:color w:val="auto"/>
          <w:szCs w:val="22"/>
        </w:rPr>
      </w:pPr>
    </w:p>
    <w:p w:rsidR="000F480A" w:rsidRPr="0063614E" w:rsidRDefault="000F480A" w:rsidP="000F480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F480A" w:rsidRPr="0063614E" w:rsidRDefault="000F480A" w:rsidP="000F480A">
      <w:pPr>
        <w:pStyle w:val="Header"/>
        <w:rPr>
          <w:bCs/>
          <w:color w:val="auto"/>
          <w:szCs w:val="22"/>
        </w:rPr>
      </w:pPr>
    </w:p>
    <w:p w:rsidR="000F480A" w:rsidRPr="0063614E" w:rsidRDefault="000F480A" w:rsidP="000F480A">
      <w:pPr>
        <w:pStyle w:val="Header"/>
        <w:rPr>
          <w:bCs/>
          <w:color w:val="auto"/>
          <w:szCs w:val="22"/>
        </w:rPr>
      </w:pPr>
      <w:r w:rsidRPr="0063614E">
        <w:rPr>
          <w:bCs/>
          <w:color w:val="auto"/>
          <w:szCs w:val="22"/>
        </w:rPr>
        <w:tab/>
        <w:t>The "ayes" and "nays" were demanded and taken, resulting as follows:</w:t>
      </w:r>
    </w:p>
    <w:p w:rsidR="00371C0A" w:rsidRPr="00371C0A" w:rsidRDefault="00371C0A" w:rsidP="00371C0A">
      <w:pPr>
        <w:pStyle w:val="Header"/>
        <w:jc w:val="center"/>
        <w:rPr>
          <w:b/>
          <w:bCs/>
          <w:color w:val="auto"/>
          <w:szCs w:val="22"/>
        </w:rPr>
      </w:pPr>
      <w:r w:rsidRPr="00371C0A">
        <w:rPr>
          <w:b/>
          <w:bCs/>
          <w:color w:val="auto"/>
          <w:szCs w:val="22"/>
        </w:rPr>
        <w:t>Ayes 45; Nays 0</w:t>
      </w:r>
    </w:p>
    <w:p w:rsidR="00371C0A" w:rsidRDefault="00371C0A" w:rsidP="000F480A">
      <w:pPr>
        <w:pStyle w:val="Header"/>
        <w:rPr>
          <w:bCs/>
          <w:color w:val="auto"/>
          <w:szCs w:val="22"/>
        </w:rPr>
      </w:pP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AYES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Alexander</w:t>
      </w:r>
      <w:r>
        <w:rPr>
          <w:bCs/>
          <w:color w:val="auto"/>
          <w:szCs w:val="22"/>
        </w:rPr>
        <w:tab/>
      </w:r>
      <w:r w:rsidRPr="00371C0A">
        <w:rPr>
          <w:bCs/>
          <w:color w:val="auto"/>
          <w:szCs w:val="22"/>
        </w:rPr>
        <w:t>Allen</w:t>
      </w:r>
      <w:r>
        <w:rPr>
          <w:bCs/>
          <w:color w:val="auto"/>
          <w:szCs w:val="22"/>
        </w:rPr>
        <w:tab/>
      </w:r>
      <w:r w:rsidRPr="00371C0A">
        <w:rPr>
          <w:bCs/>
          <w:color w:val="auto"/>
          <w:szCs w:val="22"/>
        </w:rPr>
        <w:t>Bennett</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Campbell</w:t>
      </w:r>
      <w:r>
        <w:rPr>
          <w:bCs/>
          <w:color w:val="auto"/>
          <w:szCs w:val="22"/>
        </w:rPr>
        <w:tab/>
      </w:r>
      <w:r w:rsidRPr="00371C0A">
        <w:rPr>
          <w:bCs/>
          <w:color w:val="auto"/>
          <w:szCs w:val="22"/>
        </w:rPr>
        <w:t>Campsen</w:t>
      </w:r>
      <w:r>
        <w:rPr>
          <w:bCs/>
          <w:color w:val="auto"/>
          <w:szCs w:val="22"/>
        </w:rPr>
        <w:tab/>
      </w:r>
      <w:r w:rsidRPr="00371C0A">
        <w:rPr>
          <w:bCs/>
          <w:color w:val="auto"/>
          <w:szCs w:val="22"/>
        </w:rPr>
        <w:t>Cash</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Climer</w:t>
      </w:r>
      <w:r>
        <w:rPr>
          <w:bCs/>
          <w:color w:val="auto"/>
          <w:szCs w:val="22"/>
        </w:rPr>
        <w:tab/>
      </w:r>
      <w:r w:rsidRPr="00371C0A">
        <w:rPr>
          <w:bCs/>
          <w:color w:val="auto"/>
          <w:szCs w:val="22"/>
        </w:rPr>
        <w:t>Corbin</w:t>
      </w:r>
      <w:r>
        <w:rPr>
          <w:bCs/>
          <w:color w:val="auto"/>
          <w:szCs w:val="22"/>
        </w:rPr>
        <w:tab/>
      </w:r>
      <w:r w:rsidRPr="00371C0A">
        <w:rPr>
          <w:bCs/>
          <w:color w:val="auto"/>
          <w:szCs w:val="22"/>
        </w:rPr>
        <w:t>Cromer</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Davis</w:t>
      </w:r>
      <w:r>
        <w:rPr>
          <w:bCs/>
          <w:color w:val="auto"/>
          <w:szCs w:val="22"/>
        </w:rPr>
        <w:tab/>
      </w:r>
      <w:r w:rsidRPr="00371C0A">
        <w:rPr>
          <w:bCs/>
          <w:color w:val="auto"/>
          <w:szCs w:val="22"/>
        </w:rPr>
        <w:t>Fanning</w:t>
      </w:r>
      <w:r>
        <w:rPr>
          <w:bCs/>
          <w:color w:val="auto"/>
          <w:szCs w:val="22"/>
        </w:rPr>
        <w:tab/>
      </w:r>
      <w:r w:rsidRPr="00371C0A">
        <w:rPr>
          <w:bCs/>
          <w:color w:val="auto"/>
          <w:szCs w:val="22"/>
        </w:rPr>
        <w:t>Gambrell</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Goldfinch</w:t>
      </w:r>
      <w:r>
        <w:rPr>
          <w:bCs/>
          <w:color w:val="auto"/>
          <w:szCs w:val="22"/>
        </w:rPr>
        <w:tab/>
      </w:r>
      <w:r w:rsidRPr="00371C0A">
        <w:rPr>
          <w:bCs/>
          <w:color w:val="auto"/>
          <w:szCs w:val="22"/>
        </w:rPr>
        <w:t>Gregory</w:t>
      </w:r>
      <w:r>
        <w:rPr>
          <w:bCs/>
          <w:color w:val="auto"/>
          <w:szCs w:val="22"/>
        </w:rPr>
        <w:tab/>
      </w:r>
      <w:r w:rsidRPr="00371C0A">
        <w:rPr>
          <w:bCs/>
          <w:color w:val="auto"/>
          <w:szCs w:val="22"/>
        </w:rPr>
        <w:t>Grooms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Harpootlian</w:t>
      </w:r>
      <w:r>
        <w:rPr>
          <w:bCs/>
          <w:color w:val="auto"/>
          <w:szCs w:val="22"/>
        </w:rPr>
        <w:tab/>
      </w:r>
      <w:r w:rsidRPr="00371C0A">
        <w:rPr>
          <w:bCs/>
          <w:color w:val="auto"/>
          <w:szCs w:val="22"/>
        </w:rPr>
        <w:t>Hembree</w:t>
      </w:r>
      <w:r>
        <w:rPr>
          <w:bCs/>
          <w:color w:val="auto"/>
          <w:szCs w:val="22"/>
        </w:rPr>
        <w:tab/>
      </w:r>
      <w:r w:rsidRPr="00371C0A">
        <w:rPr>
          <w:bCs/>
          <w:color w:val="auto"/>
          <w:szCs w:val="22"/>
        </w:rPr>
        <w:t>Hutto</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Jackson</w:t>
      </w:r>
      <w:r>
        <w:rPr>
          <w:bCs/>
          <w:color w:val="auto"/>
          <w:szCs w:val="22"/>
        </w:rPr>
        <w:tab/>
      </w:r>
      <w:r w:rsidRPr="00371C0A">
        <w:rPr>
          <w:bCs/>
          <w:color w:val="auto"/>
          <w:szCs w:val="22"/>
        </w:rPr>
        <w:t>Johnson</w:t>
      </w:r>
      <w:r>
        <w:rPr>
          <w:bCs/>
          <w:color w:val="auto"/>
          <w:szCs w:val="22"/>
        </w:rPr>
        <w:tab/>
      </w:r>
      <w:r w:rsidRPr="00371C0A">
        <w:rPr>
          <w:bCs/>
          <w:color w:val="auto"/>
          <w:szCs w:val="22"/>
        </w:rPr>
        <w:t>Kimpson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Leatherman</w:t>
      </w:r>
      <w:r>
        <w:rPr>
          <w:bCs/>
          <w:color w:val="auto"/>
          <w:szCs w:val="22"/>
        </w:rPr>
        <w:tab/>
      </w:r>
      <w:r w:rsidRPr="00371C0A">
        <w:rPr>
          <w:bCs/>
          <w:color w:val="auto"/>
          <w:szCs w:val="22"/>
        </w:rPr>
        <w:t>Malloy</w:t>
      </w:r>
      <w:r>
        <w:rPr>
          <w:bCs/>
          <w:color w:val="auto"/>
          <w:szCs w:val="22"/>
        </w:rPr>
        <w:tab/>
      </w:r>
      <w:r w:rsidRPr="00371C0A">
        <w:rPr>
          <w:bCs/>
          <w:color w:val="auto"/>
          <w:szCs w:val="22"/>
        </w:rPr>
        <w:t>Martin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71C0A">
        <w:rPr>
          <w:bCs/>
          <w:color w:val="auto"/>
          <w:szCs w:val="22"/>
        </w:rPr>
        <w:t>Massey</w:t>
      </w:r>
      <w:r>
        <w:rPr>
          <w:bCs/>
          <w:color w:val="auto"/>
          <w:szCs w:val="22"/>
        </w:rPr>
        <w:tab/>
      </w:r>
      <w:r w:rsidRPr="00371C0A">
        <w:rPr>
          <w:bCs/>
          <w:i/>
          <w:color w:val="auto"/>
          <w:szCs w:val="22"/>
        </w:rPr>
        <w:t>Matthews, John</w:t>
      </w:r>
      <w:r>
        <w:rPr>
          <w:bCs/>
          <w:i/>
          <w:color w:val="auto"/>
          <w:szCs w:val="22"/>
        </w:rPr>
        <w:tab/>
      </w:r>
      <w:r w:rsidRPr="00371C0A">
        <w:rPr>
          <w:bCs/>
          <w:i/>
          <w:color w:val="auto"/>
          <w:szCs w:val="22"/>
        </w:rPr>
        <w:t>Matthews, Margie</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McElveen</w:t>
      </w:r>
      <w:r>
        <w:rPr>
          <w:bCs/>
          <w:color w:val="auto"/>
          <w:szCs w:val="22"/>
        </w:rPr>
        <w:tab/>
      </w:r>
      <w:r w:rsidRPr="00371C0A">
        <w:rPr>
          <w:bCs/>
          <w:color w:val="auto"/>
          <w:szCs w:val="22"/>
        </w:rPr>
        <w:t>McLeod</w:t>
      </w:r>
      <w:r>
        <w:rPr>
          <w:bCs/>
          <w:color w:val="auto"/>
          <w:szCs w:val="22"/>
        </w:rPr>
        <w:tab/>
      </w:r>
      <w:r w:rsidRPr="00371C0A">
        <w:rPr>
          <w:bCs/>
          <w:color w:val="auto"/>
          <w:szCs w:val="22"/>
        </w:rPr>
        <w:t>Nicholson</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Peeler</w:t>
      </w:r>
      <w:r>
        <w:rPr>
          <w:bCs/>
          <w:color w:val="auto"/>
          <w:szCs w:val="22"/>
        </w:rPr>
        <w:tab/>
      </w:r>
      <w:r w:rsidRPr="00371C0A">
        <w:rPr>
          <w:bCs/>
          <w:color w:val="auto"/>
          <w:szCs w:val="22"/>
        </w:rPr>
        <w:t>Rankin</w:t>
      </w:r>
      <w:r>
        <w:rPr>
          <w:bCs/>
          <w:color w:val="auto"/>
          <w:szCs w:val="22"/>
        </w:rPr>
        <w:tab/>
      </w:r>
      <w:r w:rsidRPr="00371C0A">
        <w:rPr>
          <w:bCs/>
          <w:color w:val="auto"/>
          <w:szCs w:val="22"/>
        </w:rPr>
        <w:t>Reese</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Rice</w:t>
      </w:r>
      <w:r>
        <w:rPr>
          <w:bCs/>
          <w:color w:val="auto"/>
          <w:szCs w:val="22"/>
        </w:rPr>
        <w:tab/>
      </w:r>
      <w:r w:rsidRPr="00371C0A">
        <w:rPr>
          <w:bCs/>
          <w:color w:val="auto"/>
          <w:szCs w:val="22"/>
        </w:rPr>
        <w:t>Sabb</w:t>
      </w:r>
      <w:r>
        <w:rPr>
          <w:bCs/>
          <w:color w:val="auto"/>
          <w:szCs w:val="22"/>
        </w:rPr>
        <w:tab/>
      </w:r>
      <w:r w:rsidRPr="00371C0A">
        <w:rPr>
          <w:bCs/>
          <w:color w:val="auto"/>
          <w:szCs w:val="22"/>
        </w:rPr>
        <w:t>Scott</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Senn</w:t>
      </w:r>
      <w:r>
        <w:rPr>
          <w:bCs/>
          <w:color w:val="auto"/>
          <w:szCs w:val="22"/>
        </w:rPr>
        <w:tab/>
      </w:r>
      <w:r w:rsidRPr="00371C0A">
        <w:rPr>
          <w:bCs/>
          <w:color w:val="auto"/>
          <w:szCs w:val="22"/>
        </w:rPr>
        <w:t>Setzler</w:t>
      </w:r>
      <w:r>
        <w:rPr>
          <w:bCs/>
          <w:color w:val="auto"/>
          <w:szCs w:val="22"/>
        </w:rPr>
        <w:tab/>
      </w:r>
      <w:r w:rsidRPr="00371C0A">
        <w:rPr>
          <w:bCs/>
          <w:color w:val="auto"/>
          <w:szCs w:val="22"/>
        </w:rPr>
        <w:t>Shealy</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Sheheen</w:t>
      </w:r>
      <w:r>
        <w:rPr>
          <w:bCs/>
          <w:color w:val="auto"/>
          <w:szCs w:val="22"/>
        </w:rPr>
        <w:tab/>
      </w:r>
      <w:r w:rsidRPr="00371C0A">
        <w:rPr>
          <w:bCs/>
          <w:color w:val="auto"/>
          <w:szCs w:val="22"/>
        </w:rPr>
        <w:t>Talley</w:t>
      </w:r>
      <w:r>
        <w:rPr>
          <w:bCs/>
          <w:color w:val="auto"/>
          <w:szCs w:val="22"/>
        </w:rPr>
        <w:tab/>
      </w:r>
      <w:r w:rsidRPr="00371C0A">
        <w:rPr>
          <w:bCs/>
          <w:color w:val="auto"/>
          <w:szCs w:val="22"/>
        </w:rPr>
        <w:t>Turner</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71C0A">
        <w:rPr>
          <w:bCs/>
          <w:color w:val="auto"/>
          <w:szCs w:val="22"/>
        </w:rPr>
        <w:t>Verdin</w:t>
      </w:r>
      <w:r>
        <w:rPr>
          <w:bCs/>
          <w:color w:val="auto"/>
          <w:szCs w:val="22"/>
        </w:rPr>
        <w:tab/>
      </w:r>
      <w:r w:rsidRPr="00371C0A">
        <w:rPr>
          <w:bCs/>
          <w:color w:val="auto"/>
          <w:szCs w:val="22"/>
        </w:rPr>
        <w:t>Williams</w:t>
      </w:r>
      <w:r>
        <w:rPr>
          <w:bCs/>
          <w:color w:val="auto"/>
          <w:szCs w:val="22"/>
        </w:rPr>
        <w:tab/>
      </w:r>
      <w:r w:rsidRPr="00371C0A">
        <w:rPr>
          <w:bCs/>
          <w:color w:val="auto"/>
          <w:szCs w:val="22"/>
        </w:rPr>
        <w:t>Young</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71C0A" w:rsidRP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71C0A">
        <w:rPr>
          <w:b/>
          <w:bCs/>
          <w:color w:val="auto"/>
          <w:szCs w:val="22"/>
        </w:rPr>
        <w:t>Total--45</w:t>
      </w:r>
    </w:p>
    <w:p w:rsidR="00371C0A" w:rsidRPr="00371C0A" w:rsidRDefault="00371C0A" w:rsidP="00371C0A">
      <w:pPr>
        <w:pStyle w:val="Header"/>
        <w:tabs>
          <w:tab w:val="clear" w:pos="8640"/>
          <w:tab w:val="left" w:pos="4320"/>
        </w:tabs>
        <w:rPr>
          <w:bCs/>
          <w:color w:val="auto"/>
          <w:szCs w:val="22"/>
        </w:rPr>
      </w:pP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NAYS</w:t>
      </w:r>
    </w:p>
    <w:p w:rsid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71C0A" w:rsidRPr="00371C0A" w:rsidRDefault="00371C0A" w:rsidP="00371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71C0A">
        <w:rPr>
          <w:b/>
          <w:bCs/>
          <w:color w:val="auto"/>
          <w:szCs w:val="22"/>
        </w:rPr>
        <w:t>Total--0</w:t>
      </w:r>
    </w:p>
    <w:p w:rsidR="00371C0A" w:rsidRPr="00371C0A" w:rsidRDefault="00371C0A" w:rsidP="00371C0A">
      <w:pPr>
        <w:pStyle w:val="Header"/>
        <w:tabs>
          <w:tab w:val="clear" w:pos="8640"/>
          <w:tab w:val="left" w:pos="4320"/>
        </w:tabs>
        <w:rPr>
          <w:bCs/>
          <w:color w:val="auto"/>
          <w:szCs w:val="22"/>
        </w:rPr>
      </w:pPr>
    </w:p>
    <w:p w:rsidR="000F480A" w:rsidRDefault="000F480A" w:rsidP="000F480A">
      <w:pPr>
        <w:pStyle w:val="Header"/>
        <w:tabs>
          <w:tab w:val="clear" w:pos="8640"/>
          <w:tab w:val="left" w:pos="4320"/>
        </w:tabs>
        <w:rPr>
          <w:bCs/>
          <w:color w:val="auto"/>
          <w:szCs w:val="22"/>
        </w:rPr>
      </w:pPr>
      <w:r>
        <w:rPr>
          <w:bCs/>
          <w:color w:val="auto"/>
          <w:szCs w:val="22"/>
        </w:rPr>
        <w:tab/>
        <w:t>The Bill was read the second time, passed and ordered to a third reading.</w:t>
      </w:r>
    </w:p>
    <w:p w:rsidR="000F480A" w:rsidRDefault="000F480A" w:rsidP="000F480A">
      <w:pPr>
        <w:pStyle w:val="Header"/>
        <w:tabs>
          <w:tab w:val="clear" w:pos="8640"/>
          <w:tab w:val="left" w:pos="4320"/>
        </w:tabs>
        <w:rPr>
          <w:color w:val="C00000"/>
          <w:szCs w:val="22"/>
        </w:rPr>
      </w:pPr>
    </w:p>
    <w:p w:rsidR="00371C0A" w:rsidRPr="00371C0A" w:rsidRDefault="00371C0A" w:rsidP="00371C0A">
      <w:pPr>
        <w:pStyle w:val="Header"/>
        <w:tabs>
          <w:tab w:val="clear" w:pos="8640"/>
          <w:tab w:val="left" w:pos="4320"/>
        </w:tabs>
        <w:jc w:val="center"/>
        <w:rPr>
          <w:b/>
          <w:color w:val="auto"/>
          <w:szCs w:val="22"/>
        </w:rPr>
      </w:pPr>
      <w:r w:rsidRPr="00371C0A">
        <w:rPr>
          <w:b/>
          <w:color w:val="auto"/>
          <w:szCs w:val="22"/>
        </w:rPr>
        <w:t>POINT OF ORDER</w:t>
      </w:r>
    </w:p>
    <w:p w:rsidR="00371C0A" w:rsidRPr="001A2D1B" w:rsidRDefault="00371C0A" w:rsidP="00371C0A">
      <w:pPr>
        <w:suppressAutoHyphens/>
      </w:pPr>
      <w:r>
        <w:rPr>
          <w:b/>
          <w:color w:val="C00000"/>
          <w:szCs w:val="22"/>
        </w:rPr>
        <w:tab/>
      </w:r>
      <w:r w:rsidRPr="001A2D1B">
        <w:t>S. 162</w:t>
      </w:r>
      <w:r w:rsidRPr="001A2D1B">
        <w:fldChar w:fldCharType="begin"/>
      </w:r>
      <w:r w:rsidRPr="001A2D1B">
        <w:instrText xml:space="preserve"> XE "S. 162" \b </w:instrText>
      </w:r>
      <w:r w:rsidRPr="001A2D1B">
        <w:fldChar w:fldCharType="end"/>
      </w:r>
      <w:r w:rsidRPr="001A2D1B">
        <w:t xml:space="preserve"> -- </w:t>
      </w:r>
      <w:r>
        <w:t>Senators Bennett and Johnson</w:t>
      </w:r>
      <w:r w:rsidRPr="001A2D1B">
        <w:t xml:space="preserve">:  </w:t>
      </w:r>
      <w:r w:rsidRPr="001A2D1B">
        <w:rPr>
          <w:szCs w:val="30"/>
        </w:rPr>
        <w:t xml:space="preserve">A BILL </w:t>
      </w:r>
      <w:r w:rsidRPr="001A2D1B">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371C0A" w:rsidRDefault="00371C0A" w:rsidP="00371C0A">
      <w:pPr>
        <w:pStyle w:val="Header"/>
        <w:tabs>
          <w:tab w:val="clear" w:pos="8640"/>
          <w:tab w:val="left" w:pos="4320"/>
        </w:tabs>
        <w:jc w:val="center"/>
        <w:rPr>
          <w:b/>
          <w:color w:val="C00000"/>
          <w:szCs w:val="22"/>
        </w:rPr>
      </w:pPr>
    </w:p>
    <w:p w:rsidR="00371C0A" w:rsidRPr="00FF390C" w:rsidRDefault="00371C0A" w:rsidP="00371C0A">
      <w:pPr>
        <w:pStyle w:val="Header"/>
        <w:tabs>
          <w:tab w:val="clear" w:pos="8640"/>
          <w:tab w:val="left" w:pos="4320"/>
        </w:tabs>
        <w:jc w:val="center"/>
        <w:rPr>
          <w:b/>
          <w:color w:val="auto"/>
          <w:szCs w:val="22"/>
        </w:rPr>
      </w:pPr>
      <w:r w:rsidRPr="00FF390C">
        <w:rPr>
          <w:b/>
          <w:color w:val="auto"/>
          <w:szCs w:val="22"/>
        </w:rPr>
        <w:t>Point of Order</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Senator </w:t>
      </w:r>
      <w:r>
        <w:rPr>
          <w:color w:val="auto"/>
          <w:szCs w:val="22"/>
        </w:rPr>
        <w:t>LEATHERMAN</w:t>
      </w:r>
      <w:r w:rsidRPr="00FF390C">
        <w:rPr>
          <w:color w:val="auto"/>
          <w:szCs w:val="22"/>
        </w:rPr>
        <w:t xml:space="preserve"> raised a Point of Order under Rule 39 that the Bill had not been on the desks of the members at least one day prior to second reading.</w:t>
      </w:r>
    </w:p>
    <w:p w:rsidR="00371C0A" w:rsidRPr="00FF390C" w:rsidRDefault="006B1E74" w:rsidP="00371C0A">
      <w:pPr>
        <w:pStyle w:val="Header"/>
        <w:tabs>
          <w:tab w:val="clear" w:pos="8640"/>
          <w:tab w:val="left" w:pos="4320"/>
        </w:tabs>
        <w:rPr>
          <w:color w:val="auto"/>
          <w:szCs w:val="22"/>
        </w:rPr>
      </w:pPr>
      <w:r>
        <w:rPr>
          <w:color w:val="auto"/>
          <w:szCs w:val="22"/>
        </w:rPr>
        <w:tab/>
        <w:t xml:space="preserve">The PRESIDENT </w:t>
      </w:r>
      <w:r w:rsidR="00371C0A" w:rsidRPr="00FF390C">
        <w:rPr>
          <w:color w:val="auto"/>
          <w:szCs w:val="22"/>
        </w:rPr>
        <w:t xml:space="preserve">sustained the Point of Order.         </w:t>
      </w:r>
    </w:p>
    <w:p w:rsidR="00371C0A" w:rsidRDefault="00371C0A" w:rsidP="00371C0A"/>
    <w:p w:rsidR="00371C0A" w:rsidRPr="00371C0A" w:rsidRDefault="00371C0A" w:rsidP="00371C0A">
      <w:pPr>
        <w:pStyle w:val="Header"/>
        <w:tabs>
          <w:tab w:val="clear" w:pos="8640"/>
          <w:tab w:val="left" w:pos="4320"/>
        </w:tabs>
        <w:jc w:val="center"/>
        <w:rPr>
          <w:b/>
          <w:color w:val="auto"/>
          <w:szCs w:val="22"/>
        </w:rPr>
      </w:pPr>
      <w:r w:rsidRPr="00371C0A">
        <w:rPr>
          <w:b/>
          <w:color w:val="auto"/>
          <w:szCs w:val="22"/>
        </w:rPr>
        <w:t>POINT OF ORDER</w:t>
      </w:r>
    </w:p>
    <w:p w:rsidR="00371C0A" w:rsidRPr="00535826" w:rsidRDefault="00371C0A" w:rsidP="00371C0A">
      <w:pPr>
        <w:suppressAutoHyphens/>
      </w:pPr>
      <w:r>
        <w:rPr>
          <w:b/>
          <w:color w:val="C00000"/>
          <w:szCs w:val="22"/>
        </w:rPr>
        <w:tab/>
      </w:r>
      <w:r w:rsidRPr="00535826">
        <w:t>S. 440</w:t>
      </w:r>
      <w:r w:rsidRPr="00535826">
        <w:fldChar w:fldCharType="begin"/>
      </w:r>
      <w:r w:rsidRPr="00535826">
        <w:instrText xml:space="preserve"> XE "S. 440" \b </w:instrText>
      </w:r>
      <w:r w:rsidRPr="00535826">
        <w:fldChar w:fldCharType="end"/>
      </w:r>
      <w:r w:rsidRPr="00535826">
        <w:t xml:space="preserve"> -- </w:t>
      </w:r>
      <w:r>
        <w:t>Senators Talley and Reese</w:t>
      </w:r>
      <w:r w:rsidRPr="00535826">
        <w:t xml:space="preserve">:  </w:t>
      </w:r>
      <w:r w:rsidRPr="00535826">
        <w:rPr>
          <w:szCs w:val="30"/>
        </w:rPr>
        <w:t xml:space="preserve">A BILL </w:t>
      </w:r>
      <w:r w:rsidRPr="00535826">
        <w:rPr>
          <w:color w:val="000000" w:themeColor="text1"/>
          <w:u w:color="000000" w:themeColor="text1"/>
        </w:rPr>
        <w:t>TO AMEND SECTION 12</w:t>
      </w:r>
      <w:r w:rsidRPr="00535826">
        <w:rPr>
          <w:color w:val="000000" w:themeColor="text1"/>
          <w:u w:color="000000" w:themeColor="text1"/>
        </w:rPr>
        <w:noBreakHyphen/>
        <w:t>65</w:t>
      </w:r>
      <w:r w:rsidRPr="00535826">
        <w:rPr>
          <w:color w:val="000000" w:themeColor="text1"/>
          <w:u w:color="000000" w:themeColor="text1"/>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371C0A" w:rsidRDefault="00371C0A" w:rsidP="00371C0A">
      <w:pPr>
        <w:suppressAutoHyphens/>
      </w:pPr>
    </w:p>
    <w:p w:rsidR="00371C0A" w:rsidRPr="00FF390C" w:rsidRDefault="00371C0A" w:rsidP="00371C0A">
      <w:pPr>
        <w:pStyle w:val="Header"/>
        <w:tabs>
          <w:tab w:val="clear" w:pos="8640"/>
          <w:tab w:val="left" w:pos="4320"/>
        </w:tabs>
        <w:jc w:val="center"/>
        <w:rPr>
          <w:b/>
          <w:color w:val="auto"/>
          <w:szCs w:val="22"/>
        </w:rPr>
      </w:pPr>
      <w:r w:rsidRPr="00FF390C">
        <w:rPr>
          <w:b/>
          <w:color w:val="auto"/>
          <w:szCs w:val="22"/>
        </w:rPr>
        <w:t>Point of Order</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Senator </w:t>
      </w:r>
      <w:r>
        <w:rPr>
          <w:color w:val="auto"/>
          <w:szCs w:val="22"/>
        </w:rPr>
        <w:t>LEATHERMAN</w:t>
      </w:r>
      <w:r w:rsidRPr="00FF390C">
        <w:rPr>
          <w:color w:val="auto"/>
          <w:szCs w:val="22"/>
        </w:rPr>
        <w:t xml:space="preserve"> raised a Point of Order under Rule 39 that the Bill had not been on the desks of the members at least one day prior to second reading.</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The PRESIDENT sustained the Point of Order.         </w:t>
      </w:r>
    </w:p>
    <w:p w:rsidR="00371C0A" w:rsidRDefault="00371C0A" w:rsidP="00371C0A"/>
    <w:p w:rsidR="00371C0A" w:rsidRPr="00371C0A" w:rsidRDefault="00371C0A" w:rsidP="00371C0A">
      <w:pPr>
        <w:pStyle w:val="Header"/>
        <w:tabs>
          <w:tab w:val="clear" w:pos="8640"/>
          <w:tab w:val="left" w:pos="4320"/>
        </w:tabs>
        <w:jc w:val="center"/>
        <w:rPr>
          <w:b/>
          <w:color w:val="auto"/>
          <w:szCs w:val="22"/>
        </w:rPr>
      </w:pPr>
      <w:r w:rsidRPr="00371C0A">
        <w:rPr>
          <w:b/>
          <w:color w:val="auto"/>
          <w:szCs w:val="22"/>
        </w:rPr>
        <w:t>POINT OF ORDER</w:t>
      </w:r>
    </w:p>
    <w:p w:rsidR="00371C0A" w:rsidRPr="00461CFA" w:rsidRDefault="00371C0A" w:rsidP="00371C0A">
      <w:pPr>
        <w:suppressAutoHyphens/>
      </w:pPr>
      <w:r>
        <w:rPr>
          <w:b/>
          <w:color w:val="C00000"/>
          <w:szCs w:val="22"/>
        </w:rPr>
        <w:tab/>
      </w:r>
      <w:r w:rsidRPr="00461CFA">
        <w:t>S. 509</w:t>
      </w:r>
      <w:r w:rsidRPr="00461CFA">
        <w:fldChar w:fldCharType="begin"/>
      </w:r>
      <w:r w:rsidRPr="00461CFA">
        <w:instrText xml:space="preserve"> XE "S. 509" \b </w:instrText>
      </w:r>
      <w:r w:rsidRPr="00461CFA">
        <w:fldChar w:fldCharType="end"/>
      </w:r>
      <w:r w:rsidRPr="00461CFA">
        <w:t xml:space="preserve"> -- Senator Grooms:  </w:t>
      </w:r>
      <w:r w:rsidRPr="00461CFA">
        <w:rPr>
          <w:szCs w:val="30"/>
        </w:rPr>
        <w:t xml:space="preserve">A BILL </w:t>
      </w:r>
      <w:r w:rsidRPr="00461CFA">
        <w:t>TO AMEND ARTICLE 4, CHAPTER 15, TITLE 56 OF THE 1976 CODE, RELATING TO NONFRANCHISE AUTOMOBILE DEALER PRE-LICENSING, BY ADDING SECTION 56</w:t>
      </w:r>
      <w:r w:rsidRPr="00461CFA">
        <w:noBreakHyphen/>
        <w:t>15</w:t>
      </w:r>
      <w:r w:rsidRPr="00461CFA">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461CFA">
        <w:noBreakHyphen/>
        <w:t>15</w:t>
      </w:r>
      <w:r w:rsidRPr="00461CFA">
        <w:noBreakHyphen/>
        <w:t>430, 56</w:t>
      </w:r>
      <w:r w:rsidRPr="00461CFA">
        <w:noBreakHyphen/>
        <w:t>15</w:t>
      </w:r>
      <w:r w:rsidRPr="00461CFA">
        <w:noBreakHyphen/>
        <w:t>440, AND 56</w:t>
      </w:r>
      <w:r w:rsidRPr="00461CFA">
        <w:noBreakHyphen/>
        <w:t>15</w:t>
      </w:r>
      <w:r w:rsidRPr="00461CFA">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371C0A" w:rsidRDefault="00371C0A" w:rsidP="00371C0A">
      <w:pPr>
        <w:pStyle w:val="Header"/>
        <w:tabs>
          <w:tab w:val="clear" w:pos="8640"/>
          <w:tab w:val="left" w:pos="4320"/>
        </w:tabs>
        <w:jc w:val="center"/>
        <w:rPr>
          <w:b/>
          <w:color w:val="C00000"/>
          <w:szCs w:val="22"/>
        </w:rPr>
      </w:pPr>
    </w:p>
    <w:p w:rsidR="00371C0A" w:rsidRPr="00FF390C" w:rsidRDefault="00371C0A" w:rsidP="00371C0A">
      <w:pPr>
        <w:pStyle w:val="Header"/>
        <w:tabs>
          <w:tab w:val="clear" w:pos="8640"/>
          <w:tab w:val="left" w:pos="4320"/>
        </w:tabs>
        <w:jc w:val="center"/>
        <w:rPr>
          <w:b/>
          <w:color w:val="auto"/>
          <w:szCs w:val="22"/>
        </w:rPr>
      </w:pPr>
      <w:r w:rsidRPr="00FF390C">
        <w:rPr>
          <w:b/>
          <w:color w:val="auto"/>
          <w:szCs w:val="22"/>
        </w:rPr>
        <w:t>Point of Order</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Senator </w:t>
      </w:r>
      <w:r>
        <w:rPr>
          <w:color w:val="auto"/>
          <w:szCs w:val="22"/>
        </w:rPr>
        <w:t>LEATHERMAN</w:t>
      </w:r>
      <w:r w:rsidRPr="00FF390C">
        <w:rPr>
          <w:color w:val="auto"/>
          <w:szCs w:val="22"/>
        </w:rPr>
        <w:t xml:space="preserve"> raised a Point of Order under Rule 39 that the Bill had not been on the desks of the members at least one day prior to second reading.</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The PRESIDENT sustained the Point of Order.         </w:t>
      </w:r>
    </w:p>
    <w:p w:rsidR="00371C0A" w:rsidRDefault="00371C0A" w:rsidP="00371C0A"/>
    <w:p w:rsidR="00371C0A" w:rsidRPr="00371C0A" w:rsidRDefault="00371C0A" w:rsidP="00371C0A">
      <w:pPr>
        <w:pStyle w:val="Header"/>
        <w:tabs>
          <w:tab w:val="clear" w:pos="8640"/>
          <w:tab w:val="left" w:pos="4320"/>
        </w:tabs>
        <w:jc w:val="center"/>
        <w:rPr>
          <w:b/>
          <w:color w:val="auto"/>
          <w:szCs w:val="22"/>
        </w:rPr>
      </w:pPr>
      <w:r w:rsidRPr="00371C0A">
        <w:rPr>
          <w:b/>
          <w:color w:val="auto"/>
          <w:szCs w:val="22"/>
        </w:rPr>
        <w:t>POINT OF ORDER</w:t>
      </w:r>
    </w:p>
    <w:p w:rsidR="00371C0A" w:rsidRPr="00AA2D41" w:rsidRDefault="00371C0A" w:rsidP="00371C0A">
      <w:pPr>
        <w:suppressAutoHyphens/>
      </w:pPr>
      <w:r>
        <w:rPr>
          <w:b/>
          <w:color w:val="C00000"/>
          <w:szCs w:val="22"/>
        </w:rPr>
        <w:tab/>
      </w:r>
      <w:r w:rsidRPr="00AA2D41">
        <w:t>H. 3595</w:t>
      </w:r>
      <w:r w:rsidRPr="00AA2D41">
        <w:fldChar w:fldCharType="begin"/>
      </w:r>
      <w:r w:rsidRPr="00AA2D41">
        <w:instrText xml:space="preserve"> XE "H. 3595" \b </w:instrText>
      </w:r>
      <w:r w:rsidRPr="00AA2D41">
        <w:fldChar w:fldCharType="end"/>
      </w:r>
      <w:r w:rsidRPr="00AA2D41">
        <w:t xml:space="preserve"> -- </w:t>
      </w:r>
      <w:r>
        <w:t>Reps. Elliott, G.M. Smith, Simrill, Stavrinakis, Loftis, Clemmons, Erickson, West, Bannister and Forrest</w:t>
      </w:r>
      <w:r w:rsidRPr="00AA2D41">
        <w:t xml:space="preserve">:  </w:t>
      </w:r>
      <w:r w:rsidRPr="00AA2D41">
        <w:rPr>
          <w:szCs w:val="30"/>
        </w:rPr>
        <w:t xml:space="preserve">A BILL </w:t>
      </w:r>
      <w:r w:rsidRPr="00AA2D41">
        <w:rPr>
          <w:color w:val="000000" w:themeColor="text1"/>
          <w:u w:color="000000" w:themeColor="text1"/>
        </w:rPr>
        <w:t>TO AMEND SECTION 12</w:t>
      </w:r>
      <w:r w:rsidRPr="00AA2D41">
        <w:rPr>
          <w:color w:val="000000" w:themeColor="text1"/>
          <w:u w:color="000000" w:themeColor="text1"/>
        </w:rPr>
        <w:noBreakHyphen/>
        <w:t>6</w:t>
      </w:r>
      <w:r w:rsidRPr="00AA2D41">
        <w:rPr>
          <w:color w:val="000000" w:themeColor="text1"/>
          <w:u w:color="000000" w:themeColor="text1"/>
        </w:rPr>
        <w:noBreakHyphen/>
        <w:t>3585, CODE OF LAWS OF SOUTH CAROLINA, 1976, RELATING TO THE INDUSTRY PARTNERSHIP FUND TAX CREDIT, SO AS TO INCREASE THE AGGREGATE ANNUAL CREDIT AMOUNT.</w:t>
      </w:r>
    </w:p>
    <w:p w:rsidR="00371C0A" w:rsidRDefault="00371C0A" w:rsidP="00371C0A">
      <w:pPr>
        <w:suppressAutoHyphens/>
      </w:pPr>
    </w:p>
    <w:p w:rsidR="00371C0A" w:rsidRPr="00FF390C" w:rsidRDefault="00371C0A" w:rsidP="00371C0A">
      <w:pPr>
        <w:pStyle w:val="Header"/>
        <w:tabs>
          <w:tab w:val="clear" w:pos="8640"/>
          <w:tab w:val="left" w:pos="4320"/>
        </w:tabs>
        <w:jc w:val="center"/>
        <w:rPr>
          <w:b/>
          <w:color w:val="auto"/>
          <w:szCs w:val="22"/>
        </w:rPr>
      </w:pPr>
      <w:r w:rsidRPr="00FF390C">
        <w:rPr>
          <w:b/>
          <w:color w:val="auto"/>
          <w:szCs w:val="22"/>
        </w:rPr>
        <w:t>Point of Order</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Senator </w:t>
      </w:r>
      <w:r>
        <w:rPr>
          <w:color w:val="auto"/>
          <w:szCs w:val="22"/>
        </w:rPr>
        <w:t>LEATHERMAN</w:t>
      </w:r>
      <w:r w:rsidRPr="00FF390C">
        <w:rPr>
          <w:color w:val="auto"/>
          <w:szCs w:val="22"/>
        </w:rPr>
        <w:t xml:space="preserve"> raised a Point of Order under Rule 39 that the Bill had not been on the desks of the members at least one day prior to second reading.</w:t>
      </w:r>
    </w:p>
    <w:p w:rsidR="00371C0A" w:rsidRPr="00FF390C" w:rsidRDefault="00371C0A" w:rsidP="00371C0A">
      <w:pPr>
        <w:pStyle w:val="Header"/>
        <w:tabs>
          <w:tab w:val="clear" w:pos="8640"/>
          <w:tab w:val="left" w:pos="4320"/>
        </w:tabs>
        <w:rPr>
          <w:color w:val="auto"/>
          <w:szCs w:val="22"/>
        </w:rPr>
      </w:pPr>
      <w:r w:rsidRPr="00FF390C">
        <w:rPr>
          <w:color w:val="auto"/>
          <w:szCs w:val="22"/>
        </w:rPr>
        <w:tab/>
        <w:t xml:space="preserve">The PRESIDENT sustained the Point of Order.         </w:t>
      </w:r>
    </w:p>
    <w:p w:rsidR="00371C0A" w:rsidRPr="00726416" w:rsidRDefault="00371C0A" w:rsidP="00371C0A"/>
    <w:p w:rsidR="00A13D2C" w:rsidRPr="00371C0A" w:rsidRDefault="00A13D2C" w:rsidP="008C4D1F">
      <w:pPr>
        <w:pStyle w:val="Header"/>
        <w:keepNext/>
        <w:keepLines/>
        <w:tabs>
          <w:tab w:val="clear" w:pos="8640"/>
          <w:tab w:val="left" w:pos="4320"/>
        </w:tabs>
        <w:jc w:val="center"/>
        <w:rPr>
          <w:b/>
          <w:color w:val="auto"/>
          <w:szCs w:val="22"/>
        </w:rPr>
      </w:pPr>
      <w:r w:rsidRPr="00371C0A">
        <w:rPr>
          <w:b/>
          <w:color w:val="auto"/>
          <w:szCs w:val="22"/>
        </w:rPr>
        <w:t>POINT OF ORDER</w:t>
      </w:r>
    </w:p>
    <w:p w:rsidR="00A13D2C" w:rsidRPr="00106C12" w:rsidRDefault="00A13D2C" w:rsidP="008C4D1F">
      <w:pPr>
        <w:keepNext/>
        <w:keepLines/>
        <w:suppressAutoHyphens/>
      </w:pPr>
      <w:r>
        <w:rPr>
          <w:b/>
          <w:color w:val="C00000"/>
          <w:szCs w:val="22"/>
        </w:rPr>
        <w:tab/>
      </w:r>
      <w:r w:rsidRPr="00106C12">
        <w:t>H. 3985</w:t>
      </w:r>
      <w:r w:rsidRPr="00106C12">
        <w:fldChar w:fldCharType="begin"/>
      </w:r>
      <w:r w:rsidRPr="00106C12">
        <w:instrText xml:space="preserve"> XE "H. 3985" \b </w:instrText>
      </w:r>
      <w:r w:rsidRPr="00106C12">
        <w:fldChar w:fldCharType="end"/>
      </w:r>
      <w:r w:rsidRPr="00106C12">
        <w:t xml:space="preserve"> -- Reps. Lucas, G.M. Smith and Stavrinakis:  </w:t>
      </w:r>
      <w:r w:rsidRPr="00106C12">
        <w:rPr>
          <w:szCs w:val="30"/>
        </w:rPr>
        <w:t xml:space="preserve">A BILL </w:t>
      </w:r>
      <w:r w:rsidRPr="00106C12">
        <w:rPr>
          <w:color w:val="000000" w:themeColor="text1"/>
          <w:u w:color="000000" w:themeColor="text1"/>
        </w:rPr>
        <w:t>TO AMEND SECTION 12</w:t>
      </w:r>
      <w:r w:rsidRPr="00106C12">
        <w:rPr>
          <w:color w:val="000000" w:themeColor="text1"/>
          <w:u w:color="000000" w:themeColor="text1"/>
        </w:rPr>
        <w:noBreakHyphen/>
        <w:t>6</w:t>
      </w:r>
      <w:r w:rsidRPr="00106C12">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A13D2C" w:rsidRDefault="00A13D2C" w:rsidP="00A13D2C">
      <w:pPr>
        <w:suppressAutoHyphens/>
      </w:pPr>
    </w:p>
    <w:p w:rsidR="00A13D2C" w:rsidRPr="00FF390C" w:rsidRDefault="00A13D2C" w:rsidP="00A13D2C">
      <w:pPr>
        <w:pStyle w:val="Header"/>
        <w:tabs>
          <w:tab w:val="clear" w:pos="8640"/>
          <w:tab w:val="left" w:pos="4320"/>
        </w:tabs>
        <w:jc w:val="center"/>
        <w:rPr>
          <w:b/>
          <w:color w:val="auto"/>
          <w:szCs w:val="22"/>
        </w:rPr>
      </w:pPr>
      <w:r w:rsidRPr="00FF390C">
        <w:rPr>
          <w:b/>
          <w:color w:val="auto"/>
          <w:szCs w:val="22"/>
        </w:rPr>
        <w:t>Point of Order</w:t>
      </w:r>
    </w:p>
    <w:p w:rsidR="00A13D2C" w:rsidRPr="00FF390C" w:rsidRDefault="00A13D2C" w:rsidP="00A13D2C">
      <w:pPr>
        <w:pStyle w:val="Header"/>
        <w:tabs>
          <w:tab w:val="clear" w:pos="8640"/>
          <w:tab w:val="left" w:pos="4320"/>
        </w:tabs>
        <w:rPr>
          <w:color w:val="auto"/>
          <w:szCs w:val="22"/>
        </w:rPr>
      </w:pPr>
      <w:r w:rsidRPr="00FF390C">
        <w:rPr>
          <w:color w:val="auto"/>
          <w:szCs w:val="22"/>
        </w:rPr>
        <w:tab/>
        <w:t>Senator</w:t>
      </w:r>
      <w:r>
        <w:rPr>
          <w:color w:val="auto"/>
          <w:szCs w:val="22"/>
        </w:rPr>
        <w:t xml:space="preserve"> MARTIN</w:t>
      </w:r>
      <w:r w:rsidRPr="00FF390C">
        <w:rPr>
          <w:color w:val="auto"/>
          <w:szCs w:val="22"/>
        </w:rPr>
        <w:t xml:space="preserve"> raised a Point of Order under Rule 39 that the Bill had not been on the desks of the members at least one day prior to second reading.</w:t>
      </w:r>
    </w:p>
    <w:p w:rsidR="00A13D2C" w:rsidRPr="00FF390C" w:rsidRDefault="00A13D2C" w:rsidP="00A13D2C">
      <w:pPr>
        <w:pStyle w:val="Header"/>
        <w:tabs>
          <w:tab w:val="clear" w:pos="8640"/>
          <w:tab w:val="left" w:pos="4320"/>
        </w:tabs>
        <w:rPr>
          <w:color w:val="auto"/>
          <w:szCs w:val="22"/>
        </w:rPr>
      </w:pPr>
      <w:r w:rsidRPr="00FF390C">
        <w:rPr>
          <w:color w:val="auto"/>
          <w:szCs w:val="22"/>
        </w:rPr>
        <w:tab/>
        <w:t xml:space="preserve">The PRESIDENT sustained the Point of Order.         </w:t>
      </w:r>
    </w:p>
    <w:p w:rsidR="00ED327B" w:rsidRDefault="00ED327B" w:rsidP="00D9718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B1E74">
        <w:t>At</w:t>
      </w:r>
      <w:r w:rsidR="00FE06CD">
        <w:t xml:space="preserve"> </w:t>
      </w:r>
      <w:r w:rsidR="006B1E74">
        <w:t>2</w:t>
      </w:r>
      <w:r w:rsidR="00FE06CD">
        <w:t>:</w:t>
      </w:r>
      <w:r w:rsidR="006B1E74">
        <w:t>43</w:t>
      </w:r>
      <w:r w:rsidR="00FE06CD">
        <w:t xml:space="preserve"> </w:t>
      </w:r>
      <w:r w:rsidR="002B73E5">
        <w:t>P.M., o</w:t>
      </w:r>
      <w:r>
        <w:t xml:space="preserve">n motion of Senator </w:t>
      </w:r>
      <w:r w:rsidR="00FE06CD">
        <w:t>MASSEY</w:t>
      </w:r>
      <w:r>
        <w:t>, the Senate agreed to dispense with the balance of the Motion Period.</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E06CD">
        <w:t>MASSEY</w:t>
      </w:r>
      <w:r w:rsidR="008F3017">
        <w:t>, the Senate agreed to stand adjourned.</w:t>
      </w:r>
    </w:p>
    <w:p w:rsidR="005B27F6" w:rsidRDefault="005B27F6"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8C4D1F" w:rsidRDefault="008C4D1F" w:rsidP="005B27F6">
      <w:pPr>
        <w:pStyle w:val="Header"/>
        <w:tabs>
          <w:tab w:val="clear" w:pos="8640"/>
          <w:tab w:val="left" w:pos="4320"/>
        </w:tabs>
      </w:pPr>
    </w:p>
    <w:p w:rsidR="005B27F6" w:rsidRDefault="005B27F6" w:rsidP="005B27F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B27F6" w:rsidRDefault="005B27F6" w:rsidP="005B27F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Ms. Mary Frances “Frankie” Newman of Lexington, S.C.  Frankie was a graduate of Columbia College and worked in Lexington School District Two for over 60 years as a teacher, coach, guidance counselor, assistant principal, assistant superintendent and substitute teacher.  She was an active member of Cayce United Methodist Church where she served on numerous committees. In 2009, she was awarded the Order of the Palmetto.  She was inducted to both the Brookland Cayce Athletic and Academic Halls of Fame.  Frankie was a loving mother and devoted grandmother who will be dearly missed. </w:t>
      </w:r>
    </w:p>
    <w:p w:rsidR="005B27F6" w:rsidRDefault="005B27F6" w:rsidP="005B27F6">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E06CD">
      <w:pPr>
        <w:pStyle w:val="Header"/>
        <w:keepLines/>
        <w:tabs>
          <w:tab w:val="clear" w:pos="8640"/>
          <w:tab w:val="left" w:pos="4320"/>
        </w:tabs>
      </w:pPr>
      <w:r>
        <w:tab/>
        <w:t xml:space="preserve">At </w:t>
      </w:r>
      <w:r w:rsidR="006B1E74">
        <w:t>2</w:t>
      </w:r>
      <w:r>
        <w:t>:</w:t>
      </w:r>
      <w:r w:rsidR="006B1E74">
        <w:t>45</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D7CC5" w:rsidRDefault="005D7CC5" w:rsidP="00AA4E53">
      <w:pPr>
        <w:pStyle w:val="Header"/>
        <w:tabs>
          <w:tab w:val="clear" w:pos="8640"/>
          <w:tab w:val="left" w:pos="4320"/>
        </w:tabs>
        <w:rPr>
          <w:noProof/>
        </w:rPr>
        <w:sectPr w:rsidR="005D7CC5" w:rsidSect="005D7CC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D7CC5" w:rsidRDefault="005D7CC5">
      <w:pPr>
        <w:pStyle w:val="Index1"/>
        <w:tabs>
          <w:tab w:val="right" w:leader="dot" w:pos="2798"/>
        </w:tabs>
        <w:rPr>
          <w:bCs/>
          <w:noProof/>
        </w:rPr>
      </w:pPr>
      <w:r>
        <w:rPr>
          <w:noProof/>
        </w:rPr>
        <w:t>S. 7</w:t>
      </w:r>
      <w:r>
        <w:rPr>
          <w:noProof/>
        </w:rPr>
        <w:tab/>
      </w:r>
      <w:r>
        <w:rPr>
          <w:b/>
          <w:bCs/>
          <w:noProof/>
        </w:rPr>
        <w:t>18</w:t>
      </w:r>
    </w:p>
    <w:p w:rsidR="005D7CC5" w:rsidRDefault="005D7CC5">
      <w:pPr>
        <w:pStyle w:val="Index1"/>
        <w:tabs>
          <w:tab w:val="right" w:leader="dot" w:pos="2798"/>
        </w:tabs>
        <w:rPr>
          <w:bCs/>
          <w:noProof/>
        </w:rPr>
      </w:pPr>
      <w:r>
        <w:rPr>
          <w:noProof/>
        </w:rPr>
        <w:t>S. 11</w:t>
      </w:r>
      <w:r>
        <w:rPr>
          <w:noProof/>
        </w:rPr>
        <w:tab/>
      </w:r>
      <w:r>
        <w:rPr>
          <w:b/>
          <w:bCs/>
          <w:noProof/>
        </w:rPr>
        <w:t>7</w:t>
      </w:r>
    </w:p>
    <w:p w:rsidR="005D7CC5" w:rsidRDefault="005D7CC5">
      <w:pPr>
        <w:pStyle w:val="Index1"/>
        <w:tabs>
          <w:tab w:val="right" w:leader="dot" w:pos="2798"/>
        </w:tabs>
        <w:rPr>
          <w:bCs/>
          <w:noProof/>
        </w:rPr>
      </w:pPr>
      <w:r>
        <w:rPr>
          <w:noProof/>
        </w:rPr>
        <w:t>S. 132</w:t>
      </w:r>
      <w:r>
        <w:rPr>
          <w:noProof/>
        </w:rPr>
        <w:tab/>
      </w:r>
      <w:r>
        <w:rPr>
          <w:b/>
          <w:bCs/>
          <w:noProof/>
        </w:rPr>
        <w:t>19</w:t>
      </w:r>
    </w:p>
    <w:p w:rsidR="005D7CC5" w:rsidRDefault="005D7CC5">
      <w:pPr>
        <w:pStyle w:val="Index1"/>
        <w:tabs>
          <w:tab w:val="right" w:leader="dot" w:pos="2798"/>
        </w:tabs>
        <w:rPr>
          <w:bCs/>
          <w:noProof/>
        </w:rPr>
      </w:pPr>
      <w:r>
        <w:rPr>
          <w:noProof/>
        </w:rPr>
        <w:t>S. 136</w:t>
      </w:r>
      <w:r>
        <w:rPr>
          <w:noProof/>
        </w:rPr>
        <w:tab/>
      </w:r>
      <w:r>
        <w:rPr>
          <w:b/>
          <w:bCs/>
          <w:noProof/>
        </w:rPr>
        <w:t>22</w:t>
      </w:r>
    </w:p>
    <w:p w:rsidR="005D7CC5" w:rsidRDefault="005D7CC5">
      <w:pPr>
        <w:pStyle w:val="Index1"/>
        <w:tabs>
          <w:tab w:val="right" w:leader="dot" w:pos="2798"/>
        </w:tabs>
        <w:rPr>
          <w:bCs/>
          <w:noProof/>
        </w:rPr>
      </w:pPr>
      <w:r>
        <w:rPr>
          <w:noProof/>
        </w:rPr>
        <w:t>S. 162</w:t>
      </w:r>
      <w:r>
        <w:rPr>
          <w:noProof/>
        </w:rPr>
        <w:tab/>
      </w:r>
      <w:r>
        <w:rPr>
          <w:b/>
          <w:bCs/>
          <w:noProof/>
        </w:rPr>
        <w:t>27</w:t>
      </w:r>
    </w:p>
    <w:p w:rsidR="005D7CC5" w:rsidRDefault="005D7CC5">
      <w:pPr>
        <w:pStyle w:val="Index1"/>
        <w:tabs>
          <w:tab w:val="right" w:leader="dot" w:pos="2798"/>
        </w:tabs>
        <w:rPr>
          <w:bCs/>
          <w:noProof/>
        </w:rPr>
      </w:pPr>
      <w:r>
        <w:rPr>
          <w:noProof/>
        </w:rPr>
        <w:t>S. 189</w:t>
      </w:r>
      <w:r>
        <w:rPr>
          <w:noProof/>
        </w:rPr>
        <w:tab/>
      </w:r>
      <w:r>
        <w:rPr>
          <w:b/>
          <w:bCs/>
          <w:noProof/>
        </w:rPr>
        <w:t>7</w:t>
      </w:r>
    </w:p>
    <w:p w:rsidR="005D7CC5" w:rsidRDefault="005D7CC5">
      <w:pPr>
        <w:pStyle w:val="Index1"/>
        <w:tabs>
          <w:tab w:val="right" w:leader="dot" w:pos="2798"/>
        </w:tabs>
        <w:rPr>
          <w:bCs/>
          <w:noProof/>
        </w:rPr>
      </w:pPr>
      <w:r>
        <w:rPr>
          <w:noProof/>
        </w:rPr>
        <w:t>S. 206</w:t>
      </w:r>
      <w:r>
        <w:rPr>
          <w:noProof/>
        </w:rPr>
        <w:tab/>
      </w:r>
      <w:r>
        <w:rPr>
          <w:b/>
          <w:bCs/>
          <w:noProof/>
        </w:rPr>
        <w:t>8</w:t>
      </w:r>
    </w:p>
    <w:p w:rsidR="005D7CC5" w:rsidRDefault="005D7CC5">
      <w:pPr>
        <w:pStyle w:val="Index1"/>
        <w:tabs>
          <w:tab w:val="right" w:leader="dot" w:pos="2798"/>
        </w:tabs>
        <w:rPr>
          <w:bCs/>
          <w:noProof/>
        </w:rPr>
      </w:pPr>
      <w:r>
        <w:rPr>
          <w:noProof/>
        </w:rPr>
        <w:t>S. 214</w:t>
      </w:r>
      <w:r>
        <w:rPr>
          <w:noProof/>
        </w:rPr>
        <w:tab/>
      </w:r>
      <w:r>
        <w:rPr>
          <w:b/>
          <w:bCs/>
          <w:noProof/>
        </w:rPr>
        <w:t>12</w:t>
      </w:r>
    </w:p>
    <w:p w:rsidR="005D7CC5" w:rsidRDefault="005D7CC5">
      <w:pPr>
        <w:pStyle w:val="Index1"/>
        <w:tabs>
          <w:tab w:val="right" w:leader="dot" w:pos="2798"/>
        </w:tabs>
        <w:rPr>
          <w:bCs/>
          <w:noProof/>
        </w:rPr>
      </w:pPr>
      <w:r>
        <w:rPr>
          <w:noProof/>
        </w:rPr>
        <w:t>S. 252</w:t>
      </w:r>
      <w:r>
        <w:rPr>
          <w:noProof/>
        </w:rPr>
        <w:tab/>
      </w:r>
      <w:r>
        <w:rPr>
          <w:b/>
          <w:bCs/>
          <w:noProof/>
        </w:rPr>
        <w:t>8</w:t>
      </w:r>
    </w:p>
    <w:p w:rsidR="005D7CC5" w:rsidRDefault="005D7CC5">
      <w:pPr>
        <w:pStyle w:val="Index1"/>
        <w:tabs>
          <w:tab w:val="right" w:leader="dot" w:pos="2798"/>
        </w:tabs>
        <w:rPr>
          <w:bCs/>
          <w:noProof/>
        </w:rPr>
      </w:pPr>
      <w:r>
        <w:rPr>
          <w:noProof/>
        </w:rPr>
        <w:t>S. 259</w:t>
      </w:r>
      <w:r>
        <w:rPr>
          <w:noProof/>
        </w:rPr>
        <w:tab/>
      </w:r>
      <w:r>
        <w:rPr>
          <w:b/>
          <w:bCs/>
          <w:noProof/>
        </w:rPr>
        <w:t>22</w:t>
      </w:r>
    </w:p>
    <w:p w:rsidR="005D7CC5" w:rsidRDefault="005D7CC5">
      <w:pPr>
        <w:pStyle w:val="Index1"/>
        <w:tabs>
          <w:tab w:val="right" w:leader="dot" w:pos="2798"/>
        </w:tabs>
        <w:rPr>
          <w:bCs/>
          <w:noProof/>
        </w:rPr>
      </w:pPr>
      <w:r>
        <w:rPr>
          <w:noProof/>
        </w:rPr>
        <w:t>S. 413</w:t>
      </w:r>
      <w:r>
        <w:rPr>
          <w:noProof/>
        </w:rPr>
        <w:tab/>
      </w:r>
      <w:r>
        <w:rPr>
          <w:b/>
          <w:bCs/>
          <w:noProof/>
        </w:rPr>
        <w:t>9</w:t>
      </w:r>
    </w:p>
    <w:p w:rsidR="005D7CC5" w:rsidRDefault="005D7CC5">
      <w:pPr>
        <w:pStyle w:val="Index1"/>
        <w:tabs>
          <w:tab w:val="right" w:leader="dot" w:pos="2798"/>
        </w:tabs>
        <w:rPr>
          <w:bCs/>
          <w:noProof/>
        </w:rPr>
      </w:pPr>
      <w:r>
        <w:rPr>
          <w:noProof/>
        </w:rPr>
        <w:t>S. 440</w:t>
      </w:r>
      <w:r>
        <w:rPr>
          <w:noProof/>
        </w:rPr>
        <w:tab/>
      </w:r>
      <w:r>
        <w:rPr>
          <w:b/>
          <w:bCs/>
          <w:noProof/>
        </w:rPr>
        <w:t>27</w:t>
      </w:r>
    </w:p>
    <w:p w:rsidR="005D7CC5" w:rsidRDefault="005D7CC5">
      <w:pPr>
        <w:pStyle w:val="Index1"/>
        <w:tabs>
          <w:tab w:val="right" w:leader="dot" w:pos="2798"/>
        </w:tabs>
        <w:rPr>
          <w:bCs/>
          <w:noProof/>
        </w:rPr>
      </w:pPr>
      <w:r>
        <w:rPr>
          <w:noProof/>
        </w:rPr>
        <w:t>S. 463</w:t>
      </w:r>
      <w:r>
        <w:rPr>
          <w:noProof/>
        </w:rPr>
        <w:tab/>
      </w:r>
      <w:r>
        <w:rPr>
          <w:b/>
          <w:bCs/>
          <w:noProof/>
        </w:rPr>
        <w:t>23</w:t>
      </w:r>
    </w:p>
    <w:p w:rsidR="005D7CC5" w:rsidRDefault="005D7CC5">
      <w:pPr>
        <w:pStyle w:val="Index1"/>
        <w:tabs>
          <w:tab w:val="right" w:leader="dot" w:pos="2798"/>
        </w:tabs>
        <w:rPr>
          <w:bCs/>
          <w:noProof/>
        </w:rPr>
      </w:pPr>
      <w:r>
        <w:rPr>
          <w:noProof/>
        </w:rPr>
        <w:t>S. 478</w:t>
      </w:r>
      <w:r>
        <w:rPr>
          <w:noProof/>
        </w:rPr>
        <w:tab/>
      </w:r>
      <w:r>
        <w:rPr>
          <w:b/>
          <w:bCs/>
          <w:noProof/>
        </w:rPr>
        <w:t>12</w:t>
      </w:r>
    </w:p>
    <w:p w:rsidR="005D7CC5" w:rsidRDefault="005D7CC5">
      <w:pPr>
        <w:pStyle w:val="Index1"/>
        <w:tabs>
          <w:tab w:val="right" w:leader="dot" w:pos="2798"/>
        </w:tabs>
        <w:rPr>
          <w:bCs/>
          <w:noProof/>
        </w:rPr>
      </w:pPr>
      <w:r>
        <w:rPr>
          <w:noProof/>
        </w:rPr>
        <w:t>S. 486</w:t>
      </w:r>
      <w:r>
        <w:rPr>
          <w:noProof/>
        </w:rPr>
        <w:tab/>
      </w:r>
      <w:r>
        <w:rPr>
          <w:b/>
          <w:bCs/>
          <w:noProof/>
        </w:rPr>
        <w:t>9</w:t>
      </w:r>
    </w:p>
    <w:p w:rsidR="005D7CC5" w:rsidRDefault="005D7CC5">
      <w:pPr>
        <w:pStyle w:val="Index1"/>
        <w:tabs>
          <w:tab w:val="right" w:leader="dot" w:pos="2798"/>
        </w:tabs>
        <w:rPr>
          <w:bCs/>
          <w:noProof/>
        </w:rPr>
      </w:pPr>
      <w:r>
        <w:rPr>
          <w:noProof/>
        </w:rPr>
        <w:t>S. 498</w:t>
      </w:r>
      <w:r>
        <w:rPr>
          <w:noProof/>
        </w:rPr>
        <w:tab/>
      </w:r>
      <w:r>
        <w:rPr>
          <w:b/>
          <w:bCs/>
          <w:noProof/>
        </w:rPr>
        <w:t>10</w:t>
      </w:r>
    </w:p>
    <w:p w:rsidR="005D7CC5" w:rsidRDefault="005D7CC5">
      <w:pPr>
        <w:pStyle w:val="Index1"/>
        <w:tabs>
          <w:tab w:val="right" w:leader="dot" w:pos="2798"/>
        </w:tabs>
        <w:rPr>
          <w:bCs/>
          <w:noProof/>
        </w:rPr>
      </w:pPr>
      <w:r>
        <w:rPr>
          <w:noProof/>
        </w:rPr>
        <w:t>S. 509</w:t>
      </w:r>
      <w:r>
        <w:rPr>
          <w:noProof/>
        </w:rPr>
        <w:tab/>
      </w:r>
      <w:r>
        <w:rPr>
          <w:b/>
          <w:bCs/>
          <w:noProof/>
        </w:rPr>
        <w:t>27</w:t>
      </w:r>
    </w:p>
    <w:p w:rsidR="005D7CC5" w:rsidRDefault="005D7CC5">
      <w:pPr>
        <w:pStyle w:val="Index1"/>
        <w:tabs>
          <w:tab w:val="right" w:leader="dot" w:pos="2798"/>
        </w:tabs>
        <w:rPr>
          <w:bCs/>
          <w:noProof/>
        </w:rPr>
      </w:pPr>
      <w:r>
        <w:rPr>
          <w:noProof/>
        </w:rPr>
        <w:t>S. 525</w:t>
      </w:r>
      <w:r>
        <w:rPr>
          <w:noProof/>
        </w:rPr>
        <w:tab/>
      </w:r>
      <w:r>
        <w:rPr>
          <w:b/>
          <w:bCs/>
          <w:noProof/>
        </w:rPr>
        <w:t>23</w:t>
      </w:r>
    </w:p>
    <w:p w:rsidR="005D7CC5" w:rsidRDefault="005D7CC5">
      <w:pPr>
        <w:pStyle w:val="Index1"/>
        <w:tabs>
          <w:tab w:val="right" w:leader="dot" w:pos="2798"/>
        </w:tabs>
        <w:rPr>
          <w:bCs/>
          <w:noProof/>
        </w:rPr>
      </w:pPr>
      <w:r>
        <w:rPr>
          <w:noProof/>
        </w:rPr>
        <w:t>S. 552</w:t>
      </w:r>
      <w:r>
        <w:rPr>
          <w:noProof/>
        </w:rPr>
        <w:tab/>
      </w:r>
      <w:r>
        <w:rPr>
          <w:b/>
          <w:bCs/>
          <w:noProof/>
        </w:rPr>
        <w:t>10</w:t>
      </w:r>
    </w:p>
    <w:p w:rsidR="005D7CC5" w:rsidRDefault="005D7CC5">
      <w:pPr>
        <w:pStyle w:val="Index1"/>
        <w:tabs>
          <w:tab w:val="right" w:leader="dot" w:pos="2798"/>
        </w:tabs>
        <w:rPr>
          <w:bCs/>
          <w:noProof/>
        </w:rPr>
      </w:pPr>
      <w:r>
        <w:rPr>
          <w:noProof/>
        </w:rPr>
        <w:t>S. 644</w:t>
      </w:r>
      <w:r>
        <w:rPr>
          <w:noProof/>
        </w:rPr>
        <w:tab/>
      </w:r>
      <w:r>
        <w:rPr>
          <w:b/>
          <w:bCs/>
          <w:noProof/>
        </w:rPr>
        <w:t>3</w:t>
      </w:r>
    </w:p>
    <w:p w:rsidR="005D7CC5" w:rsidRDefault="005D7CC5">
      <w:pPr>
        <w:pStyle w:val="Index1"/>
        <w:tabs>
          <w:tab w:val="right" w:leader="dot" w:pos="2798"/>
        </w:tabs>
        <w:rPr>
          <w:bCs/>
          <w:noProof/>
        </w:rPr>
      </w:pPr>
      <w:r>
        <w:rPr>
          <w:noProof/>
        </w:rPr>
        <w:t>S. 645</w:t>
      </w:r>
      <w:r>
        <w:rPr>
          <w:noProof/>
        </w:rPr>
        <w:tab/>
      </w:r>
      <w:r>
        <w:rPr>
          <w:b/>
          <w:bCs/>
          <w:noProof/>
        </w:rPr>
        <w:t>3</w:t>
      </w:r>
    </w:p>
    <w:p w:rsidR="005D7CC5" w:rsidRDefault="005D7CC5">
      <w:pPr>
        <w:pStyle w:val="Index1"/>
        <w:tabs>
          <w:tab w:val="right" w:leader="dot" w:pos="2798"/>
        </w:tabs>
        <w:rPr>
          <w:bCs/>
          <w:noProof/>
        </w:rPr>
      </w:pPr>
      <w:r>
        <w:rPr>
          <w:noProof/>
        </w:rPr>
        <w:t>S. 646</w:t>
      </w:r>
      <w:r>
        <w:rPr>
          <w:noProof/>
        </w:rPr>
        <w:tab/>
      </w:r>
      <w:r>
        <w:rPr>
          <w:b/>
          <w:bCs/>
          <w:noProof/>
        </w:rPr>
        <w:t>4</w:t>
      </w:r>
    </w:p>
    <w:p w:rsidR="005D7CC5" w:rsidRDefault="005D7CC5">
      <w:pPr>
        <w:pStyle w:val="Index1"/>
        <w:tabs>
          <w:tab w:val="right" w:leader="dot" w:pos="2798"/>
        </w:tabs>
        <w:rPr>
          <w:bCs/>
          <w:noProof/>
        </w:rPr>
      </w:pPr>
      <w:r>
        <w:rPr>
          <w:noProof/>
        </w:rPr>
        <w:t>S. 647</w:t>
      </w:r>
      <w:r>
        <w:rPr>
          <w:noProof/>
        </w:rPr>
        <w:tab/>
      </w:r>
      <w:r>
        <w:rPr>
          <w:b/>
          <w:bCs/>
          <w:noProof/>
        </w:rPr>
        <w:t>4</w:t>
      </w:r>
    </w:p>
    <w:p w:rsidR="005D7CC5" w:rsidRDefault="005D7CC5">
      <w:pPr>
        <w:pStyle w:val="Index1"/>
        <w:tabs>
          <w:tab w:val="right" w:leader="dot" w:pos="2798"/>
        </w:tabs>
        <w:rPr>
          <w:bCs/>
          <w:noProof/>
        </w:rPr>
      </w:pPr>
      <w:r>
        <w:rPr>
          <w:noProof/>
        </w:rPr>
        <w:t>S. 648</w:t>
      </w:r>
      <w:r>
        <w:rPr>
          <w:noProof/>
        </w:rPr>
        <w:tab/>
      </w:r>
      <w:r>
        <w:rPr>
          <w:b/>
          <w:bCs/>
          <w:noProof/>
        </w:rPr>
        <w:t>4</w:t>
      </w:r>
    </w:p>
    <w:p w:rsidR="005D7CC5" w:rsidRDefault="005D7CC5">
      <w:pPr>
        <w:pStyle w:val="Index1"/>
        <w:tabs>
          <w:tab w:val="right" w:leader="dot" w:pos="2798"/>
        </w:tabs>
        <w:rPr>
          <w:bCs/>
          <w:noProof/>
        </w:rPr>
      </w:pPr>
      <w:r>
        <w:rPr>
          <w:noProof/>
        </w:rPr>
        <w:t>S. 649</w:t>
      </w:r>
      <w:r>
        <w:rPr>
          <w:noProof/>
        </w:rPr>
        <w:tab/>
      </w:r>
      <w:r>
        <w:rPr>
          <w:b/>
          <w:bCs/>
          <w:noProof/>
        </w:rPr>
        <w:t>4</w:t>
      </w:r>
    </w:p>
    <w:p w:rsidR="005D7CC5" w:rsidRDefault="005D7CC5">
      <w:pPr>
        <w:pStyle w:val="Index1"/>
        <w:tabs>
          <w:tab w:val="right" w:leader="dot" w:pos="2798"/>
        </w:tabs>
        <w:rPr>
          <w:bCs/>
          <w:noProof/>
        </w:rPr>
      </w:pPr>
      <w:r>
        <w:rPr>
          <w:noProof/>
        </w:rPr>
        <w:t>S. 650</w:t>
      </w:r>
      <w:r>
        <w:rPr>
          <w:noProof/>
        </w:rPr>
        <w:tab/>
      </w:r>
      <w:r>
        <w:rPr>
          <w:b/>
          <w:bCs/>
          <w:noProof/>
        </w:rPr>
        <w:t>5</w:t>
      </w:r>
    </w:p>
    <w:p w:rsidR="005D7CC5" w:rsidRDefault="005D7CC5">
      <w:pPr>
        <w:pStyle w:val="Index1"/>
        <w:tabs>
          <w:tab w:val="right" w:leader="dot" w:pos="2798"/>
        </w:tabs>
        <w:rPr>
          <w:bCs/>
          <w:noProof/>
        </w:rPr>
      </w:pPr>
      <w:r>
        <w:rPr>
          <w:noProof/>
        </w:rPr>
        <w:t>S. 651</w:t>
      </w:r>
      <w:r>
        <w:rPr>
          <w:noProof/>
        </w:rPr>
        <w:tab/>
      </w:r>
      <w:r>
        <w:rPr>
          <w:b/>
          <w:bCs/>
          <w:noProof/>
        </w:rPr>
        <w:t>5</w:t>
      </w:r>
    </w:p>
    <w:p w:rsidR="005D7CC5" w:rsidRDefault="005D7CC5">
      <w:pPr>
        <w:pStyle w:val="Index1"/>
        <w:tabs>
          <w:tab w:val="right" w:leader="dot" w:pos="2798"/>
        </w:tabs>
        <w:rPr>
          <w:bCs/>
          <w:noProof/>
        </w:rPr>
      </w:pPr>
      <w:r>
        <w:rPr>
          <w:noProof/>
        </w:rPr>
        <w:t>S. 652</w:t>
      </w:r>
      <w:r>
        <w:rPr>
          <w:noProof/>
        </w:rPr>
        <w:tab/>
      </w:r>
      <w:r>
        <w:rPr>
          <w:b/>
          <w:bCs/>
          <w:noProof/>
        </w:rPr>
        <w:t>5</w:t>
      </w:r>
    </w:p>
    <w:p w:rsidR="005D7CC5" w:rsidRDefault="005D7CC5">
      <w:pPr>
        <w:pStyle w:val="Index1"/>
        <w:tabs>
          <w:tab w:val="right" w:leader="dot" w:pos="2798"/>
        </w:tabs>
        <w:rPr>
          <w:bCs/>
          <w:noProof/>
        </w:rPr>
      </w:pPr>
      <w:r>
        <w:rPr>
          <w:noProof/>
        </w:rPr>
        <w:t>S. 653</w:t>
      </w:r>
      <w:r>
        <w:rPr>
          <w:noProof/>
        </w:rPr>
        <w:tab/>
      </w:r>
      <w:r>
        <w:rPr>
          <w:b/>
          <w:bCs/>
          <w:noProof/>
        </w:rPr>
        <w:t>5</w:t>
      </w:r>
    </w:p>
    <w:p w:rsidR="005D7CC5" w:rsidRDefault="005D7CC5">
      <w:pPr>
        <w:pStyle w:val="Index1"/>
        <w:tabs>
          <w:tab w:val="right" w:leader="dot" w:pos="2798"/>
        </w:tabs>
        <w:rPr>
          <w:bCs/>
          <w:noProof/>
        </w:rPr>
      </w:pPr>
      <w:r>
        <w:rPr>
          <w:noProof/>
        </w:rPr>
        <w:t>S. 654</w:t>
      </w:r>
      <w:r>
        <w:rPr>
          <w:noProof/>
        </w:rPr>
        <w:tab/>
      </w:r>
      <w:r>
        <w:rPr>
          <w:b/>
          <w:bCs/>
          <w:noProof/>
        </w:rPr>
        <w:t>6</w:t>
      </w:r>
    </w:p>
    <w:p w:rsidR="005D7CC5" w:rsidRDefault="005D7CC5">
      <w:pPr>
        <w:pStyle w:val="Index1"/>
        <w:tabs>
          <w:tab w:val="right" w:leader="dot" w:pos="2798"/>
        </w:tabs>
        <w:rPr>
          <w:bCs/>
          <w:noProof/>
        </w:rPr>
      </w:pPr>
      <w:r>
        <w:rPr>
          <w:noProof/>
        </w:rPr>
        <w:t>S. 655</w:t>
      </w:r>
      <w:r>
        <w:rPr>
          <w:noProof/>
        </w:rPr>
        <w:tab/>
      </w:r>
      <w:r>
        <w:rPr>
          <w:b/>
          <w:bCs/>
          <w:noProof/>
        </w:rPr>
        <w:t>6</w:t>
      </w:r>
    </w:p>
    <w:p w:rsidR="005D7CC5" w:rsidRDefault="005D7CC5">
      <w:pPr>
        <w:pStyle w:val="Index1"/>
        <w:tabs>
          <w:tab w:val="right" w:leader="dot" w:pos="2798"/>
        </w:tabs>
        <w:rPr>
          <w:noProof/>
        </w:rPr>
      </w:pPr>
    </w:p>
    <w:p w:rsidR="005D7CC5" w:rsidRDefault="005D7CC5">
      <w:pPr>
        <w:pStyle w:val="Index1"/>
        <w:tabs>
          <w:tab w:val="right" w:leader="dot" w:pos="2798"/>
        </w:tabs>
        <w:rPr>
          <w:bCs/>
          <w:noProof/>
        </w:rPr>
      </w:pPr>
      <w:r>
        <w:rPr>
          <w:noProof/>
        </w:rPr>
        <w:t>H. 3015</w:t>
      </w:r>
      <w:r>
        <w:rPr>
          <w:noProof/>
        </w:rPr>
        <w:tab/>
      </w:r>
      <w:r>
        <w:rPr>
          <w:b/>
          <w:bCs/>
          <w:noProof/>
        </w:rPr>
        <w:t>2</w:t>
      </w:r>
    </w:p>
    <w:p w:rsidR="005D7CC5" w:rsidRDefault="005D7CC5">
      <w:pPr>
        <w:pStyle w:val="Index1"/>
        <w:tabs>
          <w:tab w:val="right" w:leader="dot" w:pos="2798"/>
        </w:tabs>
        <w:rPr>
          <w:bCs/>
          <w:noProof/>
        </w:rPr>
      </w:pPr>
      <w:r>
        <w:rPr>
          <w:noProof/>
        </w:rPr>
        <w:t>H. 3127</w:t>
      </w:r>
      <w:r>
        <w:rPr>
          <w:noProof/>
        </w:rPr>
        <w:tab/>
      </w:r>
      <w:r>
        <w:rPr>
          <w:b/>
          <w:bCs/>
          <w:noProof/>
        </w:rPr>
        <w:t>24</w:t>
      </w:r>
    </w:p>
    <w:p w:rsidR="005D7CC5" w:rsidRDefault="005D7CC5">
      <w:pPr>
        <w:pStyle w:val="Index1"/>
        <w:tabs>
          <w:tab w:val="right" w:leader="dot" w:pos="2798"/>
        </w:tabs>
        <w:rPr>
          <w:bCs/>
          <w:noProof/>
        </w:rPr>
      </w:pPr>
      <w:r>
        <w:rPr>
          <w:noProof/>
        </w:rPr>
        <w:t>H. 3180</w:t>
      </w:r>
      <w:r>
        <w:rPr>
          <w:noProof/>
        </w:rPr>
        <w:tab/>
      </w:r>
      <w:r>
        <w:rPr>
          <w:b/>
          <w:bCs/>
          <w:noProof/>
        </w:rPr>
        <w:t>10</w:t>
      </w:r>
    </w:p>
    <w:p w:rsidR="005D7CC5" w:rsidRDefault="005D7CC5">
      <w:pPr>
        <w:pStyle w:val="Index1"/>
        <w:tabs>
          <w:tab w:val="right" w:leader="dot" w:pos="2798"/>
        </w:tabs>
        <w:rPr>
          <w:bCs/>
          <w:noProof/>
        </w:rPr>
      </w:pPr>
      <w:r>
        <w:rPr>
          <w:noProof/>
        </w:rPr>
        <w:t>H. 3420</w:t>
      </w:r>
      <w:r>
        <w:rPr>
          <w:noProof/>
        </w:rPr>
        <w:tab/>
      </w:r>
      <w:r>
        <w:rPr>
          <w:b/>
          <w:bCs/>
          <w:noProof/>
        </w:rPr>
        <w:t>11</w:t>
      </w:r>
    </w:p>
    <w:p w:rsidR="005D7CC5" w:rsidRDefault="005D7CC5">
      <w:pPr>
        <w:pStyle w:val="Index1"/>
        <w:tabs>
          <w:tab w:val="right" w:leader="dot" w:pos="2798"/>
        </w:tabs>
        <w:rPr>
          <w:bCs/>
          <w:noProof/>
        </w:rPr>
      </w:pPr>
      <w:r>
        <w:rPr>
          <w:noProof/>
        </w:rPr>
        <w:t>H. 3438</w:t>
      </w:r>
      <w:r>
        <w:rPr>
          <w:noProof/>
        </w:rPr>
        <w:tab/>
      </w:r>
      <w:r>
        <w:rPr>
          <w:b/>
          <w:bCs/>
          <w:noProof/>
        </w:rPr>
        <w:t>11</w:t>
      </w:r>
    </w:p>
    <w:p w:rsidR="005D7CC5" w:rsidRDefault="005D7CC5">
      <w:pPr>
        <w:pStyle w:val="Index1"/>
        <w:tabs>
          <w:tab w:val="right" w:leader="dot" w:pos="2798"/>
        </w:tabs>
        <w:rPr>
          <w:bCs/>
          <w:noProof/>
        </w:rPr>
      </w:pPr>
      <w:r>
        <w:rPr>
          <w:noProof/>
        </w:rPr>
        <w:t>H. 3449</w:t>
      </w:r>
      <w:r>
        <w:rPr>
          <w:noProof/>
        </w:rPr>
        <w:tab/>
      </w:r>
      <w:r>
        <w:rPr>
          <w:b/>
          <w:bCs/>
          <w:noProof/>
        </w:rPr>
        <w:t>22</w:t>
      </w:r>
    </w:p>
    <w:p w:rsidR="005D7CC5" w:rsidRDefault="005D7CC5">
      <w:pPr>
        <w:pStyle w:val="Index1"/>
        <w:tabs>
          <w:tab w:val="right" w:leader="dot" w:pos="2798"/>
        </w:tabs>
        <w:rPr>
          <w:bCs/>
          <w:noProof/>
        </w:rPr>
      </w:pPr>
      <w:r>
        <w:rPr>
          <w:noProof/>
        </w:rPr>
        <w:t>H. 3595</w:t>
      </w:r>
      <w:r>
        <w:rPr>
          <w:noProof/>
        </w:rPr>
        <w:tab/>
      </w:r>
      <w:r>
        <w:rPr>
          <w:b/>
          <w:bCs/>
          <w:noProof/>
        </w:rPr>
        <w:t>28</w:t>
      </w:r>
    </w:p>
    <w:p w:rsidR="005D7CC5" w:rsidRDefault="005D7CC5">
      <w:pPr>
        <w:pStyle w:val="Index1"/>
        <w:tabs>
          <w:tab w:val="right" w:leader="dot" w:pos="2798"/>
        </w:tabs>
        <w:rPr>
          <w:bCs/>
          <w:noProof/>
        </w:rPr>
      </w:pPr>
      <w:r>
        <w:rPr>
          <w:noProof/>
        </w:rPr>
        <w:t>H. 3928</w:t>
      </w:r>
      <w:r>
        <w:rPr>
          <w:noProof/>
        </w:rPr>
        <w:tab/>
      </w:r>
      <w:r>
        <w:rPr>
          <w:b/>
          <w:bCs/>
          <w:noProof/>
        </w:rPr>
        <w:t>3</w:t>
      </w:r>
    </w:p>
    <w:p w:rsidR="005D7CC5" w:rsidRDefault="005D7CC5">
      <w:pPr>
        <w:pStyle w:val="Index1"/>
        <w:tabs>
          <w:tab w:val="right" w:leader="dot" w:pos="2798"/>
        </w:tabs>
        <w:rPr>
          <w:bCs/>
          <w:noProof/>
        </w:rPr>
      </w:pPr>
      <w:r>
        <w:rPr>
          <w:noProof/>
        </w:rPr>
        <w:t>H. 3985</w:t>
      </w:r>
      <w:r>
        <w:rPr>
          <w:noProof/>
        </w:rPr>
        <w:tab/>
      </w:r>
      <w:r>
        <w:rPr>
          <w:b/>
          <w:bCs/>
          <w:noProof/>
        </w:rPr>
        <w:t>29</w:t>
      </w:r>
    </w:p>
    <w:p w:rsidR="005D7CC5" w:rsidRDefault="005D7CC5">
      <w:pPr>
        <w:pStyle w:val="Index1"/>
        <w:tabs>
          <w:tab w:val="right" w:leader="dot" w:pos="2798"/>
        </w:tabs>
        <w:rPr>
          <w:bCs/>
          <w:noProof/>
        </w:rPr>
      </w:pPr>
      <w:r>
        <w:rPr>
          <w:noProof/>
        </w:rPr>
        <w:t>H. 3987</w:t>
      </w:r>
      <w:r>
        <w:rPr>
          <w:noProof/>
        </w:rPr>
        <w:tab/>
      </w:r>
      <w:r>
        <w:rPr>
          <w:b/>
          <w:bCs/>
          <w:noProof/>
        </w:rPr>
        <w:t>26</w:t>
      </w:r>
    </w:p>
    <w:p w:rsidR="005D7CC5" w:rsidRDefault="005D7CC5">
      <w:pPr>
        <w:pStyle w:val="Index1"/>
        <w:tabs>
          <w:tab w:val="right" w:leader="dot" w:pos="2798"/>
        </w:tabs>
        <w:rPr>
          <w:bCs/>
          <w:noProof/>
        </w:rPr>
      </w:pPr>
      <w:r>
        <w:rPr>
          <w:noProof/>
        </w:rPr>
        <w:t>H. 4000</w:t>
      </w:r>
      <w:r>
        <w:rPr>
          <w:noProof/>
        </w:rPr>
        <w:tab/>
      </w:r>
      <w:r>
        <w:rPr>
          <w:b/>
          <w:bCs/>
          <w:noProof/>
        </w:rPr>
        <w:t>6</w:t>
      </w:r>
    </w:p>
    <w:p w:rsidR="005D7CC5" w:rsidRDefault="005D7CC5">
      <w:pPr>
        <w:pStyle w:val="Index1"/>
        <w:tabs>
          <w:tab w:val="right" w:leader="dot" w:pos="2798"/>
        </w:tabs>
        <w:rPr>
          <w:bCs/>
          <w:noProof/>
        </w:rPr>
      </w:pPr>
      <w:r>
        <w:rPr>
          <w:noProof/>
        </w:rPr>
        <w:t>H. 4001</w:t>
      </w:r>
      <w:r>
        <w:rPr>
          <w:noProof/>
        </w:rPr>
        <w:tab/>
      </w:r>
      <w:r>
        <w:rPr>
          <w:b/>
          <w:bCs/>
          <w:noProof/>
        </w:rPr>
        <w:t>7</w:t>
      </w:r>
    </w:p>
    <w:p w:rsidR="005D7CC5" w:rsidRDefault="005D7CC5">
      <w:pPr>
        <w:pStyle w:val="Index1"/>
        <w:tabs>
          <w:tab w:val="right" w:leader="dot" w:pos="2798"/>
        </w:tabs>
        <w:rPr>
          <w:bCs/>
          <w:noProof/>
        </w:rPr>
      </w:pPr>
      <w:r>
        <w:rPr>
          <w:noProof/>
        </w:rPr>
        <w:t>H. 4234</w:t>
      </w:r>
      <w:r>
        <w:rPr>
          <w:noProof/>
        </w:rPr>
        <w:tab/>
      </w:r>
      <w:r>
        <w:rPr>
          <w:b/>
          <w:bCs/>
          <w:noProof/>
        </w:rPr>
        <w:t>7</w:t>
      </w:r>
    </w:p>
    <w:p w:rsidR="005D7CC5" w:rsidRDefault="005D7CC5" w:rsidP="00AA4E53">
      <w:pPr>
        <w:pStyle w:val="Header"/>
        <w:tabs>
          <w:tab w:val="clear" w:pos="8640"/>
          <w:tab w:val="left" w:pos="4320"/>
        </w:tabs>
        <w:rPr>
          <w:noProof/>
        </w:rPr>
        <w:sectPr w:rsidR="005D7CC5" w:rsidSect="005D7CC5">
          <w:type w:val="continuous"/>
          <w:pgSz w:w="12240" w:h="15840"/>
          <w:pgMar w:top="1008" w:right="4666" w:bottom="3499" w:left="1238" w:header="1008" w:footer="3499" w:gutter="0"/>
          <w:cols w:num="2" w:space="720"/>
          <w:titlePg/>
          <w:docGrid w:linePitch="360"/>
        </w:sectPr>
      </w:pPr>
    </w:p>
    <w:p w:rsidR="00AA4E53" w:rsidRPr="00AA4E53" w:rsidRDefault="005D7CC5" w:rsidP="00AA4E53">
      <w:pPr>
        <w:pStyle w:val="Header"/>
        <w:tabs>
          <w:tab w:val="clear" w:pos="8640"/>
          <w:tab w:val="left" w:pos="4320"/>
        </w:tabs>
      </w:pPr>
      <w:r>
        <w:fldChar w:fldCharType="end"/>
      </w:r>
    </w:p>
    <w:sectPr w:rsidR="00AA4E53" w:rsidRPr="00AA4E53" w:rsidSect="005D7CC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C0A" w:rsidRDefault="00371C0A">
      <w:r>
        <w:separator/>
      </w:r>
    </w:p>
  </w:endnote>
  <w:endnote w:type="continuationSeparator" w:id="0">
    <w:p w:rsidR="00371C0A" w:rsidRDefault="0037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0A" w:rsidRDefault="00371C0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701F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C0A" w:rsidRDefault="00371C0A">
      <w:r>
        <w:separator/>
      </w:r>
    </w:p>
  </w:footnote>
  <w:footnote w:type="continuationSeparator" w:id="0">
    <w:p w:rsidR="00371C0A" w:rsidRDefault="00371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0A" w:rsidRPr="007B0893" w:rsidRDefault="00371C0A">
    <w:pPr>
      <w:pStyle w:val="Header"/>
      <w:spacing w:after="120"/>
      <w:jc w:val="center"/>
      <w:rPr>
        <w:b/>
      </w:rPr>
    </w:pPr>
    <w:r>
      <w:rPr>
        <w:b/>
      </w:rPr>
      <w:t>WEDNESDAY, MARCH 13,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CD"/>
    <w:rsid w:val="00002228"/>
    <w:rsid w:val="000074E0"/>
    <w:rsid w:val="0001047D"/>
    <w:rsid w:val="00011183"/>
    <w:rsid w:val="000131B1"/>
    <w:rsid w:val="00015500"/>
    <w:rsid w:val="00022CE8"/>
    <w:rsid w:val="0002352C"/>
    <w:rsid w:val="000309AD"/>
    <w:rsid w:val="00035014"/>
    <w:rsid w:val="00042056"/>
    <w:rsid w:val="00043EAF"/>
    <w:rsid w:val="00050AAF"/>
    <w:rsid w:val="0005498E"/>
    <w:rsid w:val="000566AC"/>
    <w:rsid w:val="0006162D"/>
    <w:rsid w:val="00064200"/>
    <w:rsid w:val="0007130E"/>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480A"/>
    <w:rsid w:val="001001D1"/>
    <w:rsid w:val="00102C0A"/>
    <w:rsid w:val="00102FD0"/>
    <w:rsid w:val="00103108"/>
    <w:rsid w:val="00105356"/>
    <w:rsid w:val="00105369"/>
    <w:rsid w:val="00106BC4"/>
    <w:rsid w:val="00114764"/>
    <w:rsid w:val="00125EFD"/>
    <w:rsid w:val="00131C49"/>
    <w:rsid w:val="00136078"/>
    <w:rsid w:val="001401C9"/>
    <w:rsid w:val="00146098"/>
    <w:rsid w:val="001462F5"/>
    <w:rsid w:val="001507B6"/>
    <w:rsid w:val="001541ED"/>
    <w:rsid w:val="00156A6F"/>
    <w:rsid w:val="00162528"/>
    <w:rsid w:val="00165D46"/>
    <w:rsid w:val="00167076"/>
    <w:rsid w:val="0017112B"/>
    <w:rsid w:val="00171CDC"/>
    <w:rsid w:val="001754F6"/>
    <w:rsid w:val="00177E7A"/>
    <w:rsid w:val="00181C55"/>
    <w:rsid w:val="00183ECB"/>
    <w:rsid w:val="00184F42"/>
    <w:rsid w:val="001A5E0B"/>
    <w:rsid w:val="001B4FDE"/>
    <w:rsid w:val="001B6434"/>
    <w:rsid w:val="001D4D80"/>
    <w:rsid w:val="001D6026"/>
    <w:rsid w:val="001D663A"/>
    <w:rsid w:val="001E2AF7"/>
    <w:rsid w:val="001E450E"/>
    <w:rsid w:val="001E58B6"/>
    <w:rsid w:val="001E68BA"/>
    <w:rsid w:val="001F6E40"/>
    <w:rsid w:val="001F72EB"/>
    <w:rsid w:val="00202A26"/>
    <w:rsid w:val="00204D42"/>
    <w:rsid w:val="00210823"/>
    <w:rsid w:val="00211EBD"/>
    <w:rsid w:val="00213E7B"/>
    <w:rsid w:val="00215E18"/>
    <w:rsid w:val="00223C63"/>
    <w:rsid w:val="002303E1"/>
    <w:rsid w:val="0023268E"/>
    <w:rsid w:val="00232E28"/>
    <w:rsid w:val="002476DF"/>
    <w:rsid w:val="00255217"/>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0740"/>
    <w:rsid w:val="00351537"/>
    <w:rsid w:val="00352710"/>
    <w:rsid w:val="00354207"/>
    <w:rsid w:val="003573AD"/>
    <w:rsid w:val="00362845"/>
    <w:rsid w:val="00364B8B"/>
    <w:rsid w:val="00365C54"/>
    <w:rsid w:val="00366E03"/>
    <w:rsid w:val="00371C0A"/>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20D1"/>
    <w:rsid w:val="004465AD"/>
    <w:rsid w:val="00457427"/>
    <w:rsid w:val="00457573"/>
    <w:rsid w:val="00457AF6"/>
    <w:rsid w:val="004627E1"/>
    <w:rsid w:val="0046682B"/>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5FA6"/>
    <w:rsid w:val="004F7F16"/>
    <w:rsid w:val="00500D37"/>
    <w:rsid w:val="0051245F"/>
    <w:rsid w:val="00526742"/>
    <w:rsid w:val="005307A8"/>
    <w:rsid w:val="005311A6"/>
    <w:rsid w:val="005353B7"/>
    <w:rsid w:val="00536861"/>
    <w:rsid w:val="0054021B"/>
    <w:rsid w:val="00547D7E"/>
    <w:rsid w:val="0055344A"/>
    <w:rsid w:val="005574BD"/>
    <w:rsid w:val="00560D12"/>
    <w:rsid w:val="00563980"/>
    <w:rsid w:val="005659D2"/>
    <w:rsid w:val="00566E22"/>
    <w:rsid w:val="005674BA"/>
    <w:rsid w:val="00567D6D"/>
    <w:rsid w:val="005701FD"/>
    <w:rsid w:val="005769B1"/>
    <w:rsid w:val="00580847"/>
    <w:rsid w:val="00582641"/>
    <w:rsid w:val="00585E6B"/>
    <w:rsid w:val="00586CC8"/>
    <w:rsid w:val="005A17A5"/>
    <w:rsid w:val="005B0124"/>
    <w:rsid w:val="005B27F6"/>
    <w:rsid w:val="005B2A00"/>
    <w:rsid w:val="005B2C22"/>
    <w:rsid w:val="005C1EAC"/>
    <w:rsid w:val="005C3A62"/>
    <w:rsid w:val="005D031D"/>
    <w:rsid w:val="005D7083"/>
    <w:rsid w:val="005D7CC5"/>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1E74"/>
    <w:rsid w:val="006B2843"/>
    <w:rsid w:val="006B28AE"/>
    <w:rsid w:val="006B3E6C"/>
    <w:rsid w:val="006D20DC"/>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18DE"/>
    <w:rsid w:val="00772F7B"/>
    <w:rsid w:val="007748E4"/>
    <w:rsid w:val="0078320A"/>
    <w:rsid w:val="0078484B"/>
    <w:rsid w:val="0078747C"/>
    <w:rsid w:val="007918FF"/>
    <w:rsid w:val="007A1994"/>
    <w:rsid w:val="007A5257"/>
    <w:rsid w:val="007A6092"/>
    <w:rsid w:val="007B0893"/>
    <w:rsid w:val="007B1315"/>
    <w:rsid w:val="007B2F03"/>
    <w:rsid w:val="007B3FB8"/>
    <w:rsid w:val="007B46F3"/>
    <w:rsid w:val="007B61C2"/>
    <w:rsid w:val="007D51B7"/>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11C8"/>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4D1F"/>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6719A"/>
    <w:rsid w:val="00974FC2"/>
    <w:rsid w:val="009756AF"/>
    <w:rsid w:val="00977355"/>
    <w:rsid w:val="00980164"/>
    <w:rsid w:val="0098366A"/>
    <w:rsid w:val="00993D55"/>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D2C"/>
    <w:rsid w:val="00A172D3"/>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3D83"/>
    <w:rsid w:val="00C66E93"/>
    <w:rsid w:val="00C671E4"/>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46DC"/>
    <w:rsid w:val="00D266B7"/>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7184"/>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08B8"/>
    <w:rsid w:val="00E811D2"/>
    <w:rsid w:val="00E84287"/>
    <w:rsid w:val="00E848CB"/>
    <w:rsid w:val="00E95397"/>
    <w:rsid w:val="00EA37E0"/>
    <w:rsid w:val="00EA4292"/>
    <w:rsid w:val="00EA457A"/>
    <w:rsid w:val="00EB5617"/>
    <w:rsid w:val="00EC2C54"/>
    <w:rsid w:val="00ED1860"/>
    <w:rsid w:val="00ED2739"/>
    <w:rsid w:val="00ED327B"/>
    <w:rsid w:val="00ED42CC"/>
    <w:rsid w:val="00ED62B8"/>
    <w:rsid w:val="00EE2EF6"/>
    <w:rsid w:val="00EE4810"/>
    <w:rsid w:val="00EE5E9B"/>
    <w:rsid w:val="00EE7FEF"/>
    <w:rsid w:val="00EF044D"/>
    <w:rsid w:val="00EF057D"/>
    <w:rsid w:val="00EF0CB9"/>
    <w:rsid w:val="00EF130A"/>
    <w:rsid w:val="00EF4D8E"/>
    <w:rsid w:val="00EF60FF"/>
    <w:rsid w:val="00F00DB6"/>
    <w:rsid w:val="00F01398"/>
    <w:rsid w:val="00F01451"/>
    <w:rsid w:val="00F02106"/>
    <w:rsid w:val="00F07403"/>
    <w:rsid w:val="00F15E49"/>
    <w:rsid w:val="00F24C7E"/>
    <w:rsid w:val="00F27DE7"/>
    <w:rsid w:val="00F32CA2"/>
    <w:rsid w:val="00F37A31"/>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1EF7"/>
    <w:rsid w:val="00FA230B"/>
    <w:rsid w:val="00FA3B5B"/>
    <w:rsid w:val="00FA3CFE"/>
    <w:rsid w:val="00FD5E44"/>
    <w:rsid w:val="00FD6A24"/>
    <w:rsid w:val="00FE06CD"/>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EE2486B0-E4CA-4CC8-9DDE-57B9CD06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D7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C5"/>
    <w:rPr>
      <w:rFonts w:ascii="Segoe UI" w:hAnsi="Segoe UI" w:cs="Segoe UI"/>
      <w:color w:val="000000"/>
      <w:sz w:val="18"/>
      <w:szCs w:val="18"/>
    </w:rPr>
  </w:style>
  <w:style w:type="paragraph" w:styleId="Index1">
    <w:name w:val="index 1"/>
    <w:basedOn w:val="Normal"/>
    <w:next w:val="Normal"/>
    <w:autoRedefine/>
    <w:uiPriority w:val="99"/>
    <w:semiHidden/>
    <w:unhideWhenUsed/>
    <w:rsid w:val="005D7C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2325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73AB-5217-45CB-8A2D-B4C72FF6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F7CEC17F.dotm</Template>
  <TotalTime>0</TotalTime>
  <Pages>3</Pages>
  <Words>7522</Words>
  <Characters>39984</Characters>
  <Application>Microsoft Office Word</Application>
  <DocSecurity>0</DocSecurity>
  <Lines>1279</Lines>
  <Paragraphs>442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3/13/2019 - South Carolina Legislature Online</dc:title>
  <dc:creator>Michele Neal</dc:creator>
  <cp:lastModifiedBy>Derrick Williamson</cp:lastModifiedBy>
  <cp:revision>2</cp:revision>
  <cp:lastPrinted>2019-03-13T19:21:00Z</cp:lastPrinted>
  <dcterms:created xsi:type="dcterms:W3CDTF">2019-03-13T19:27:00Z</dcterms:created>
  <dcterms:modified xsi:type="dcterms:W3CDTF">2019-03-13T19:27:00Z</dcterms:modified>
</cp:coreProperties>
</file>