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6E0E1C">
        <w:rPr>
          <w:b/>
          <w:sz w:val="26"/>
          <w:szCs w:val="26"/>
        </w:rPr>
        <w:tab/>
      </w:r>
      <w:r w:rsidR="006E0E1C">
        <w:rPr>
          <w:b/>
          <w:sz w:val="26"/>
          <w:szCs w:val="26"/>
        </w:rPr>
        <w:tab/>
      </w:r>
      <w:r w:rsidR="006E0E1C">
        <w:rPr>
          <w:b/>
          <w:sz w:val="26"/>
          <w:szCs w:val="26"/>
        </w:rPr>
        <w:tab/>
      </w:r>
      <w:r w:rsidR="006E0E1C">
        <w:rPr>
          <w:b/>
          <w:sz w:val="26"/>
          <w:szCs w:val="26"/>
        </w:rPr>
        <w:tab/>
      </w:r>
      <w:r w:rsidR="006E0E1C">
        <w:rPr>
          <w:b/>
          <w:sz w:val="26"/>
          <w:szCs w:val="26"/>
        </w:rPr>
        <w:tab/>
      </w:r>
      <w:r w:rsidR="006E0E1C">
        <w:rPr>
          <w:b/>
          <w:sz w:val="26"/>
          <w:szCs w:val="26"/>
        </w:rPr>
        <w:tab/>
      </w:r>
      <w:r w:rsidR="006E0E1C">
        <w:rPr>
          <w:b/>
          <w:sz w:val="26"/>
          <w:szCs w:val="26"/>
        </w:rPr>
        <w:tab/>
      </w:r>
      <w:r w:rsidR="006E0E1C">
        <w:rPr>
          <w:b/>
          <w:sz w:val="26"/>
          <w:szCs w:val="26"/>
        </w:rPr>
        <w:tab/>
      </w:r>
      <w:r w:rsidR="006E0E1C">
        <w:rPr>
          <w:b/>
          <w:sz w:val="26"/>
          <w:szCs w:val="26"/>
        </w:rPr>
        <w:tab/>
      </w:r>
      <w:r w:rsidR="006E0E1C">
        <w:rPr>
          <w:b/>
          <w:sz w:val="26"/>
          <w:szCs w:val="26"/>
        </w:rPr>
        <w:tab/>
      </w:r>
      <w:r w:rsidR="006E0E1C">
        <w:rPr>
          <w:b/>
          <w:sz w:val="26"/>
          <w:szCs w:val="26"/>
        </w:rPr>
        <w:tab/>
      </w:r>
      <w:r w:rsidR="006E0E1C">
        <w:rPr>
          <w:b/>
          <w:sz w:val="26"/>
          <w:szCs w:val="26"/>
        </w:rPr>
        <w:tab/>
      </w:r>
      <w:r w:rsidR="006E0E1C">
        <w:rPr>
          <w:b/>
          <w:sz w:val="26"/>
          <w:szCs w:val="26"/>
        </w:rPr>
        <w:tab/>
      </w:r>
      <w:r w:rsidR="006E0E1C">
        <w:rPr>
          <w:b/>
          <w:sz w:val="26"/>
          <w:szCs w:val="26"/>
        </w:rPr>
        <w:tab/>
      </w:r>
      <w:r w:rsidR="006E0E1C">
        <w:rPr>
          <w:b/>
          <w:sz w:val="26"/>
          <w:szCs w:val="26"/>
        </w:rPr>
        <w:tab/>
      </w:r>
      <w:r w:rsidR="006E0E1C">
        <w:rPr>
          <w:b/>
          <w:sz w:val="26"/>
          <w:szCs w:val="26"/>
        </w:rPr>
        <w:tab/>
      </w:r>
      <w:r w:rsidR="006E0E1C">
        <w:rPr>
          <w:b/>
          <w:sz w:val="26"/>
          <w:szCs w:val="26"/>
        </w:rPr>
        <w:tab/>
      </w:r>
      <w:r w:rsidR="00D30AB3">
        <w:rPr>
          <w:b/>
          <w:sz w:val="26"/>
          <w:szCs w:val="26"/>
        </w:rPr>
        <w:tab/>
        <w:t>NO. 55</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75pt;height:167.75pt" o:ole="" fillcolor="window">
            <v:imagedata r:id="rId7" o:title="" gain="2147483647f" blacklevel="15728f"/>
          </v:shape>
          <o:OLEObject Type="Embed" ProgID="Word.Picture.8" ShapeID="_x0000_i1025" DrawAspect="Content" ObjectID="_1616497246"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362845">
        <w:rPr>
          <w:b/>
          <w:sz w:val="21"/>
          <w:szCs w:val="21"/>
        </w:rPr>
        <w:t>8</w:t>
      </w:r>
      <w:r w:rsidRPr="00854A6C">
        <w:rPr>
          <w:b/>
          <w:sz w:val="21"/>
          <w:szCs w:val="21"/>
        </w:rPr>
        <w:t>, 20</w:t>
      </w:r>
      <w:r w:rsidR="00183ECB" w:rsidRPr="00854A6C">
        <w:rPr>
          <w:b/>
          <w:sz w:val="21"/>
          <w:szCs w:val="21"/>
        </w:rPr>
        <w:t>1</w:t>
      </w:r>
      <w:r w:rsidR="00362845">
        <w:rPr>
          <w:b/>
          <w:sz w:val="21"/>
          <w:szCs w:val="21"/>
        </w:rPr>
        <w:t>9</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D30AB3" w:rsidP="00854A6C">
      <w:pPr>
        <w:jc w:val="center"/>
        <w:rPr>
          <w:b/>
        </w:rPr>
      </w:pPr>
      <w:r>
        <w:rPr>
          <w:b/>
        </w:rPr>
        <w:t>THURS</w:t>
      </w:r>
      <w:r w:rsidR="00566E22">
        <w:rPr>
          <w:b/>
        </w:rPr>
        <w:t xml:space="preserve">DAY, </w:t>
      </w:r>
      <w:r>
        <w:rPr>
          <w:b/>
        </w:rPr>
        <w:t>APRIL 11</w:t>
      </w:r>
      <w:r w:rsidR="000A7610" w:rsidRPr="00854A6C">
        <w:rPr>
          <w:b/>
        </w:rPr>
        <w:t>, 20</w:t>
      </w:r>
      <w:r w:rsidR="00183ECB" w:rsidRPr="00854A6C">
        <w:rPr>
          <w:b/>
        </w:rPr>
        <w:t>1</w:t>
      </w:r>
      <w:r w:rsidR="00362845">
        <w:rPr>
          <w:b/>
        </w:rPr>
        <w:t>9</w:t>
      </w:r>
    </w:p>
    <w:p w:rsidR="00DB74A4" w:rsidRDefault="00DB74A4"/>
    <w:p w:rsidR="00DB74A4" w:rsidRDefault="000A7610">
      <w:r>
        <w:br w:type="page"/>
      </w:r>
    </w:p>
    <w:p w:rsidR="00DB74A4" w:rsidRDefault="00D30AB3">
      <w:pPr>
        <w:jc w:val="center"/>
        <w:rPr>
          <w:b/>
        </w:rPr>
      </w:pPr>
      <w:r>
        <w:rPr>
          <w:b/>
        </w:rPr>
        <w:lastRenderedPageBreak/>
        <w:t>Thursday, April 11</w:t>
      </w:r>
      <w:r w:rsidR="000A7610">
        <w:rPr>
          <w:b/>
        </w:rPr>
        <w:t>, 20</w:t>
      </w:r>
      <w:r w:rsidR="00183ECB">
        <w:rPr>
          <w:b/>
        </w:rPr>
        <w:t>1</w:t>
      </w:r>
      <w:r w:rsidR="00362845">
        <w:rPr>
          <w:b/>
        </w:rPr>
        <w:t>9</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E26EE6">
      <w:r>
        <w:tab/>
        <w:t xml:space="preserve">The Senate assembled at </w:t>
      </w:r>
      <w:r w:rsidR="000A7610">
        <w:t>1</w:t>
      </w:r>
      <w:r w:rsidR="00D30AB3">
        <w:t>1:00 A.M.</w:t>
      </w:r>
      <w:r w:rsidR="000A7610">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332C33" w:rsidRDefault="00332C33" w:rsidP="00332C33">
      <w:pPr>
        <w:rPr>
          <w:szCs w:val="22"/>
        </w:rPr>
      </w:pPr>
      <w:r w:rsidRPr="00332C33">
        <w:rPr>
          <w:szCs w:val="22"/>
        </w:rPr>
        <w:t>Isaiah 41:10</w:t>
      </w:r>
    </w:p>
    <w:p w:rsidR="00332C33" w:rsidRPr="00332C33" w:rsidRDefault="00332C33" w:rsidP="00332C33">
      <w:pPr>
        <w:rPr>
          <w:color w:val="auto"/>
          <w:szCs w:val="22"/>
        </w:rPr>
      </w:pPr>
      <w:r>
        <w:rPr>
          <w:szCs w:val="22"/>
        </w:rPr>
        <w:tab/>
      </w:r>
      <w:r w:rsidRPr="00332C33">
        <w:rPr>
          <w:szCs w:val="22"/>
        </w:rPr>
        <w:t xml:space="preserve"> “So do not fear, for I am with you; do not be dismayed, for I am Your God. I will strengthen you and help you; I will uphold you with my right hand.”</w:t>
      </w:r>
    </w:p>
    <w:p w:rsidR="00332C33" w:rsidRPr="00332C33" w:rsidRDefault="00332C33" w:rsidP="00332C33">
      <w:pPr>
        <w:rPr>
          <w:szCs w:val="22"/>
        </w:rPr>
      </w:pPr>
      <w:r>
        <w:rPr>
          <w:szCs w:val="22"/>
        </w:rPr>
        <w:tab/>
        <w:t xml:space="preserve">Let us pray.  </w:t>
      </w:r>
      <w:r w:rsidRPr="00332C33">
        <w:rPr>
          <w:szCs w:val="22"/>
        </w:rPr>
        <w:t xml:space="preserve">Gracious and loving God, we commit this day to You. We know that we can put our complete trust in You and the promises of Your word in Scripture. </w:t>
      </w:r>
      <w:r>
        <w:rPr>
          <w:szCs w:val="22"/>
        </w:rPr>
        <w:t xml:space="preserve"> </w:t>
      </w:r>
      <w:r w:rsidRPr="00332C33">
        <w:rPr>
          <w:szCs w:val="22"/>
        </w:rPr>
        <w:t xml:space="preserve">Promises that You will never leave or forsake us, and that You will always uphold us with </w:t>
      </w:r>
      <w:r w:rsidR="00E26EE6" w:rsidRPr="00332C33">
        <w:rPr>
          <w:szCs w:val="22"/>
        </w:rPr>
        <w:t>Your</w:t>
      </w:r>
      <w:r w:rsidRPr="00332C33">
        <w:rPr>
          <w:szCs w:val="22"/>
        </w:rPr>
        <w:t xml:space="preserve"> right hand. </w:t>
      </w:r>
      <w:r>
        <w:rPr>
          <w:szCs w:val="22"/>
        </w:rPr>
        <w:t xml:space="preserve"> </w:t>
      </w:r>
      <w:r w:rsidRPr="00332C33">
        <w:rPr>
          <w:szCs w:val="22"/>
        </w:rPr>
        <w:t xml:space="preserve">Promises that You will supply us with the strength for </w:t>
      </w:r>
      <w:r w:rsidR="006E0E1C">
        <w:rPr>
          <w:szCs w:val="22"/>
        </w:rPr>
        <w:t>every</w:t>
      </w:r>
      <w:r w:rsidRPr="00332C33">
        <w:rPr>
          <w:szCs w:val="22"/>
        </w:rPr>
        <w:t xml:space="preserve"> challenge, the wisdom for </w:t>
      </w:r>
      <w:r w:rsidR="006E0E1C">
        <w:rPr>
          <w:szCs w:val="22"/>
        </w:rPr>
        <w:t>every</w:t>
      </w:r>
      <w:r w:rsidRPr="00332C33">
        <w:rPr>
          <w:szCs w:val="22"/>
        </w:rPr>
        <w:t xml:space="preserve"> decision and the patience and hope we need in times of uncertain health. </w:t>
      </w:r>
      <w:r>
        <w:rPr>
          <w:szCs w:val="22"/>
        </w:rPr>
        <w:t xml:space="preserve"> </w:t>
      </w:r>
      <w:r w:rsidRPr="00332C33">
        <w:rPr>
          <w:szCs w:val="22"/>
        </w:rPr>
        <w:t xml:space="preserve">Promises that You love us and forgive us and that You will show us the way, Lord, to reach beyond our selfish needs and make a better day for someone else. </w:t>
      </w:r>
      <w:r>
        <w:rPr>
          <w:szCs w:val="22"/>
        </w:rPr>
        <w:t xml:space="preserve"> </w:t>
      </w:r>
      <w:r w:rsidRPr="00332C33">
        <w:rPr>
          <w:szCs w:val="22"/>
        </w:rPr>
        <w:t>Th</w:t>
      </w:r>
      <w:r w:rsidR="006E0E1C">
        <w:rPr>
          <w:szCs w:val="22"/>
        </w:rPr>
        <w:t>r</w:t>
      </w:r>
      <w:r w:rsidRPr="00332C33">
        <w:rPr>
          <w:szCs w:val="22"/>
        </w:rPr>
        <w:t>ough the God of all mercies we pray,</w:t>
      </w:r>
      <w:r>
        <w:rPr>
          <w:szCs w:val="22"/>
        </w:rPr>
        <w:t xml:space="preserve"> </w:t>
      </w:r>
      <w:r w:rsidRPr="00332C33">
        <w:rPr>
          <w:szCs w:val="22"/>
        </w:rPr>
        <w:t>Amen</w:t>
      </w:r>
      <w:r>
        <w:rPr>
          <w:szCs w:val="22"/>
        </w:rPr>
        <w:t>.</w:t>
      </w:r>
      <w:r w:rsidRPr="00332C33">
        <w:rPr>
          <w:szCs w:val="22"/>
        </w:rPr>
        <w:t xml:space="preserve"> </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6E0E1C" w:rsidRDefault="006E0E1C">
      <w:pPr>
        <w:pStyle w:val="Header"/>
        <w:tabs>
          <w:tab w:val="clear" w:pos="8640"/>
          <w:tab w:val="left" w:pos="4320"/>
        </w:tabs>
      </w:pPr>
    </w:p>
    <w:p w:rsidR="006E0E1C" w:rsidRPr="00833D38" w:rsidRDefault="006E0E1C" w:rsidP="006E0E1C">
      <w:pPr>
        <w:ind w:firstLine="216"/>
        <w:jc w:val="center"/>
      </w:pPr>
      <w:r>
        <w:rPr>
          <w:b/>
        </w:rPr>
        <w:t>Point of Quorum</w:t>
      </w:r>
    </w:p>
    <w:p w:rsidR="006E0E1C" w:rsidRDefault="006E0E1C" w:rsidP="006E0E1C">
      <w:pPr>
        <w:ind w:firstLine="216"/>
      </w:pPr>
      <w:r>
        <w:t>At 1</w:t>
      </w:r>
      <w:r w:rsidR="00EF2A83">
        <w:t>1</w:t>
      </w:r>
      <w:r>
        <w:t>:03</w:t>
      </w:r>
      <w:r w:rsidR="007964E5">
        <w:t xml:space="preserve"> A</w:t>
      </w:r>
      <w:r>
        <w:t>.M., Senator ALEXANDER made the point that a quorum was not present.  It was ascertained that a quorum was not present.</w:t>
      </w:r>
    </w:p>
    <w:p w:rsidR="006E0E1C" w:rsidRDefault="006E0E1C" w:rsidP="006E0E1C">
      <w:pPr>
        <w:ind w:firstLine="216"/>
      </w:pPr>
    </w:p>
    <w:p w:rsidR="006E0E1C" w:rsidRPr="00833D38" w:rsidRDefault="006E0E1C" w:rsidP="006E0E1C">
      <w:pPr>
        <w:ind w:firstLine="216"/>
        <w:jc w:val="center"/>
      </w:pPr>
      <w:r>
        <w:rPr>
          <w:b/>
        </w:rPr>
        <w:t>Call of the Senate</w:t>
      </w:r>
    </w:p>
    <w:p w:rsidR="006E0E1C" w:rsidRDefault="006E0E1C" w:rsidP="006E0E1C">
      <w:pPr>
        <w:ind w:firstLine="216"/>
      </w:pPr>
      <w:r>
        <w:t xml:space="preserve">Senator </w:t>
      </w:r>
      <w:r w:rsidR="00EF2A83">
        <w:t>ALEXANDER</w:t>
      </w:r>
      <w:r>
        <w:t xml:space="preserve"> moved that a Call of the Senate be made.  The following Senators answered the Call:</w:t>
      </w:r>
    </w:p>
    <w:p w:rsidR="00EF2A83" w:rsidRDefault="00EF2A83" w:rsidP="00EF2A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pPr>
    </w:p>
    <w:p w:rsidR="00EF2A83" w:rsidRDefault="00EF2A83" w:rsidP="00EF2A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EF2A83">
        <w:t>Alexander</w:t>
      </w:r>
      <w:r>
        <w:tab/>
      </w:r>
      <w:r w:rsidRPr="00EF2A83">
        <w:t>Allen</w:t>
      </w:r>
      <w:r>
        <w:tab/>
      </w:r>
      <w:r w:rsidRPr="00EF2A83">
        <w:t>Bennett</w:t>
      </w:r>
    </w:p>
    <w:p w:rsidR="00EF2A83" w:rsidRDefault="00EF2A83" w:rsidP="00EF2A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EF2A83">
        <w:t>Campsen</w:t>
      </w:r>
      <w:r>
        <w:tab/>
      </w:r>
      <w:r w:rsidRPr="00EF2A83">
        <w:t>Climer</w:t>
      </w:r>
      <w:r>
        <w:tab/>
      </w:r>
      <w:r w:rsidRPr="00EF2A83">
        <w:t>Corbin</w:t>
      </w:r>
    </w:p>
    <w:p w:rsidR="00EF2A83" w:rsidRDefault="00EF2A83" w:rsidP="00EF2A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EF2A83">
        <w:t>Cromer</w:t>
      </w:r>
      <w:r>
        <w:tab/>
      </w:r>
      <w:r w:rsidRPr="00EF2A83">
        <w:t>Davis</w:t>
      </w:r>
      <w:r>
        <w:tab/>
      </w:r>
      <w:r w:rsidRPr="00EF2A83">
        <w:t>Fanning</w:t>
      </w:r>
    </w:p>
    <w:p w:rsidR="00EF2A83" w:rsidRDefault="00EF2A83" w:rsidP="00EF2A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EF2A83">
        <w:t>Gregory</w:t>
      </w:r>
      <w:r>
        <w:tab/>
      </w:r>
      <w:r w:rsidRPr="00EF2A83">
        <w:t>Grooms</w:t>
      </w:r>
      <w:r>
        <w:tab/>
      </w:r>
      <w:r w:rsidRPr="00EF2A83">
        <w:t>Harpootlian</w:t>
      </w:r>
    </w:p>
    <w:p w:rsidR="00EF2A83" w:rsidRDefault="00EF2A83" w:rsidP="00EF2A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EF2A83">
        <w:t>Johnson</w:t>
      </w:r>
      <w:r>
        <w:tab/>
      </w:r>
      <w:r w:rsidRPr="00EF2A83">
        <w:t>Leatherman</w:t>
      </w:r>
      <w:r>
        <w:tab/>
      </w:r>
      <w:r w:rsidRPr="00EF2A83">
        <w:t>Martin</w:t>
      </w:r>
    </w:p>
    <w:p w:rsidR="00EF2A83" w:rsidRDefault="00EF2A83" w:rsidP="00EF2A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EF2A83">
        <w:t>Massey</w:t>
      </w:r>
      <w:r>
        <w:tab/>
      </w:r>
      <w:r w:rsidRPr="00EF2A83">
        <w:t>Peeler</w:t>
      </w:r>
      <w:r>
        <w:tab/>
      </w:r>
      <w:r w:rsidRPr="00EF2A83">
        <w:t>Rice</w:t>
      </w:r>
    </w:p>
    <w:p w:rsidR="00EF2A83" w:rsidRDefault="00EF2A83" w:rsidP="00EF2A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EF2A83">
        <w:lastRenderedPageBreak/>
        <w:t>Senn</w:t>
      </w:r>
      <w:r>
        <w:tab/>
      </w:r>
      <w:r w:rsidRPr="00EF2A83">
        <w:t>Shealy</w:t>
      </w:r>
      <w:r>
        <w:tab/>
      </w:r>
      <w:r w:rsidRPr="00EF2A83">
        <w:t>Sheheen</w:t>
      </w:r>
    </w:p>
    <w:p w:rsidR="00EF2A83" w:rsidRDefault="00EF2A83" w:rsidP="00EF2A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EF2A83">
        <w:t>Talley</w:t>
      </w:r>
      <w:r>
        <w:tab/>
      </w:r>
      <w:r w:rsidRPr="00EF2A83">
        <w:t>Turner</w:t>
      </w:r>
      <w:r>
        <w:tab/>
      </w:r>
      <w:r w:rsidRPr="00EF2A83">
        <w:t>Williams</w:t>
      </w:r>
    </w:p>
    <w:p w:rsidR="00EF2A83" w:rsidRDefault="00EF2A83" w:rsidP="00EF2A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EF2A83">
        <w:t>Young</w:t>
      </w:r>
    </w:p>
    <w:p w:rsidR="00EF2A83" w:rsidRDefault="00EF2A83" w:rsidP="00EF2A83">
      <w:pPr>
        <w:ind w:firstLine="216"/>
      </w:pPr>
    </w:p>
    <w:p w:rsidR="006E0E1C" w:rsidRDefault="006E0E1C" w:rsidP="006E0E1C">
      <w:pPr>
        <w:ind w:firstLine="216"/>
      </w:pPr>
      <w:r>
        <w:t>A quorum being present, the Senate resumed.</w:t>
      </w:r>
    </w:p>
    <w:p w:rsidR="006E0E1C" w:rsidRDefault="006E0E1C" w:rsidP="006E0E1C">
      <w:pPr>
        <w:ind w:firstLine="216"/>
      </w:pPr>
    </w:p>
    <w:p w:rsidR="00365D8D" w:rsidRPr="00C87C74" w:rsidRDefault="00365D8D" w:rsidP="00365D8D">
      <w:pPr>
        <w:jc w:val="center"/>
        <w:rPr>
          <w:color w:val="auto"/>
        </w:rPr>
      </w:pPr>
      <w:r w:rsidRPr="00C87C74">
        <w:rPr>
          <w:b/>
          <w:color w:val="auto"/>
        </w:rPr>
        <w:t>Leave of Absence</w:t>
      </w:r>
    </w:p>
    <w:p w:rsidR="00365D8D" w:rsidRDefault="00365D8D" w:rsidP="00365D8D">
      <w:pPr>
        <w:rPr>
          <w:color w:val="auto"/>
        </w:rPr>
      </w:pPr>
      <w:r w:rsidRPr="00C87C74">
        <w:rPr>
          <w:color w:val="auto"/>
        </w:rPr>
        <w:tab/>
        <w:t>On motion of Senator CROMER, a</w:t>
      </w:r>
      <w:r w:rsidR="000E5B89">
        <w:rPr>
          <w:color w:val="auto"/>
        </w:rPr>
        <w:t xml:space="preserve">t 11:10 A.M., Senator CAMPBELL </w:t>
      </w:r>
      <w:r w:rsidRPr="00C87C74">
        <w:rPr>
          <w:color w:val="auto"/>
        </w:rPr>
        <w:t>was granted a leave of absence for the day.</w:t>
      </w:r>
    </w:p>
    <w:p w:rsidR="00365D8D" w:rsidRPr="00C87C74" w:rsidRDefault="00365D8D" w:rsidP="00365D8D">
      <w:pPr>
        <w:rPr>
          <w:color w:val="auto"/>
        </w:rPr>
      </w:pPr>
    </w:p>
    <w:p w:rsidR="00365D8D" w:rsidRPr="00C87C74" w:rsidRDefault="00365D8D" w:rsidP="00365D8D">
      <w:pPr>
        <w:jc w:val="center"/>
        <w:rPr>
          <w:color w:val="auto"/>
        </w:rPr>
      </w:pPr>
      <w:r w:rsidRPr="00C87C74">
        <w:rPr>
          <w:b/>
          <w:color w:val="auto"/>
        </w:rPr>
        <w:t>Leave of Absence</w:t>
      </w:r>
    </w:p>
    <w:p w:rsidR="00365D8D" w:rsidRDefault="00365D8D" w:rsidP="00365D8D">
      <w:pPr>
        <w:rPr>
          <w:color w:val="auto"/>
        </w:rPr>
      </w:pPr>
      <w:r w:rsidRPr="00C87C74">
        <w:rPr>
          <w:color w:val="auto"/>
        </w:rPr>
        <w:tab/>
        <w:t>On motion of Senator MARTIN, a</w:t>
      </w:r>
      <w:r w:rsidR="000E5B89">
        <w:rPr>
          <w:color w:val="auto"/>
        </w:rPr>
        <w:t>t 11:10 A.M., Senator GOLDFINCH</w:t>
      </w:r>
      <w:r w:rsidRPr="00C87C74">
        <w:rPr>
          <w:color w:val="auto"/>
        </w:rPr>
        <w:t xml:space="preserve"> was granted a leave of absence for the day.</w:t>
      </w:r>
    </w:p>
    <w:p w:rsidR="00657C93" w:rsidRDefault="00657C93" w:rsidP="00365D8D">
      <w:pPr>
        <w:rPr>
          <w:color w:val="auto"/>
        </w:rPr>
      </w:pPr>
    </w:p>
    <w:p w:rsidR="00657C93" w:rsidRPr="00C87C74" w:rsidRDefault="00657C93" w:rsidP="00657C93">
      <w:pPr>
        <w:jc w:val="center"/>
        <w:rPr>
          <w:color w:val="auto"/>
        </w:rPr>
      </w:pPr>
      <w:r w:rsidRPr="00C87C74">
        <w:rPr>
          <w:b/>
          <w:color w:val="auto"/>
        </w:rPr>
        <w:t>Leave of Absence</w:t>
      </w:r>
    </w:p>
    <w:p w:rsidR="00657C93" w:rsidRPr="00C87C74" w:rsidRDefault="00657C93" w:rsidP="00657C93">
      <w:pPr>
        <w:rPr>
          <w:color w:val="auto"/>
        </w:rPr>
      </w:pPr>
      <w:r w:rsidRPr="00C87C74">
        <w:rPr>
          <w:color w:val="auto"/>
        </w:rPr>
        <w:tab/>
        <w:t xml:space="preserve">On motion of Senator </w:t>
      </w:r>
      <w:r>
        <w:rPr>
          <w:color w:val="auto"/>
        </w:rPr>
        <w:t>McELVEEN</w:t>
      </w:r>
      <w:r w:rsidRPr="00C87C74">
        <w:rPr>
          <w:color w:val="auto"/>
        </w:rPr>
        <w:t>, a</w:t>
      </w:r>
      <w:r>
        <w:rPr>
          <w:color w:val="auto"/>
        </w:rPr>
        <w:t>t 11:42 A.M., Senator KIMPSON</w:t>
      </w:r>
      <w:r w:rsidRPr="00C87C74">
        <w:rPr>
          <w:color w:val="auto"/>
        </w:rPr>
        <w:t xml:space="preserve"> was granted a leave of absence for the day.</w:t>
      </w:r>
    </w:p>
    <w:p w:rsidR="00657C93" w:rsidRPr="00C87C74" w:rsidRDefault="00657C93" w:rsidP="00365D8D">
      <w:pPr>
        <w:rPr>
          <w:color w:val="auto"/>
        </w:rPr>
      </w:pPr>
    </w:p>
    <w:p w:rsidR="000E5B89" w:rsidRDefault="000E5B89" w:rsidP="000E5B89">
      <w:pPr>
        <w:ind w:firstLine="216"/>
        <w:jc w:val="center"/>
        <w:rPr>
          <w:b/>
        </w:rPr>
      </w:pPr>
      <w:r>
        <w:rPr>
          <w:b/>
        </w:rPr>
        <w:t>RECALLED AND REFERRED</w:t>
      </w:r>
    </w:p>
    <w:p w:rsidR="000E5B89" w:rsidRDefault="000E5B89" w:rsidP="000E5B89">
      <w:pPr>
        <w:keepNext/>
        <w:ind w:firstLine="216"/>
        <w:rPr>
          <w:color w:val="auto"/>
          <w:u w:val="single"/>
        </w:rPr>
      </w:pPr>
      <w:r>
        <w:rPr>
          <w:u w:val="single"/>
        </w:rPr>
        <w:t>Initial Appointment, South Carolina Board of Juvenile Parole, with the term to commence June 30, 2019, and to expire June 30, 2023</w:t>
      </w:r>
    </w:p>
    <w:p w:rsidR="000E5B89" w:rsidRDefault="000E5B89" w:rsidP="000E5B89">
      <w:pPr>
        <w:keepNext/>
        <w:ind w:firstLine="216"/>
        <w:rPr>
          <w:u w:val="single"/>
        </w:rPr>
      </w:pPr>
      <w:r>
        <w:rPr>
          <w:u w:val="single"/>
        </w:rPr>
        <w:t>At-Large:</w:t>
      </w:r>
    </w:p>
    <w:p w:rsidR="000E5B89" w:rsidRDefault="000E5B89" w:rsidP="000E5B89">
      <w:pPr>
        <w:ind w:firstLine="216"/>
      </w:pPr>
      <w:r>
        <w:t>Kenneth D. McKellar, 108 Haywain Dr., Chapin, SC 29036-9713</w:t>
      </w:r>
      <w:r>
        <w:rPr>
          <w:i/>
        </w:rPr>
        <w:t xml:space="preserve"> VICE </w:t>
      </w:r>
      <w:r>
        <w:t>Kimberly H. Frederick</w:t>
      </w:r>
    </w:p>
    <w:p w:rsidR="000E5B89" w:rsidRDefault="000E5B89" w:rsidP="000E5B89">
      <w:pPr>
        <w:ind w:firstLine="216"/>
      </w:pPr>
    </w:p>
    <w:p w:rsidR="000E5B89" w:rsidRDefault="000E5B89" w:rsidP="000E5B89">
      <w:pPr>
        <w:ind w:firstLine="216"/>
      </w:pPr>
      <w:r>
        <w:t xml:space="preserve">On motion of Senator MARTIN, the appointment was recalled from the Committee on Corrections and Penology and referred to the Committee on Judiciary. </w:t>
      </w:r>
    </w:p>
    <w:p w:rsidR="00DB74A4" w:rsidRDefault="00DB74A4">
      <w:pPr>
        <w:pStyle w:val="Header"/>
        <w:tabs>
          <w:tab w:val="clear" w:pos="8640"/>
          <w:tab w:val="left" w:pos="4320"/>
        </w:tabs>
      </w:pPr>
    </w:p>
    <w:p w:rsidR="000E5B89" w:rsidRPr="007653E7" w:rsidRDefault="000E5B89" w:rsidP="000E5B89">
      <w:pPr>
        <w:pStyle w:val="Header"/>
        <w:tabs>
          <w:tab w:val="clear" w:pos="8640"/>
          <w:tab w:val="left" w:pos="4320"/>
        </w:tabs>
        <w:jc w:val="center"/>
      </w:pPr>
      <w:r>
        <w:rPr>
          <w:b/>
        </w:rPr>
        <w:t>RECALLED</w:t>
      </w:r>
    </w:p>
    <w:p w:rsidR="000E5B89" w:rsidRPr="003B3ECC" w:rsidRDefault="000E5B89" w:rsidP="000E5B89">
      <w:pPr>
        <w:suppressAutoHyphens/>
      </w:pPr>
      <w:r>
        <w:rPr>
          <w:b/>
        </w:rPr>
        <w:tab/>
      </w:r>
      <w:r w:rsidRPr="003B3ECC">
        <w:t>H. 3951</w:t>
      </w:r>
      <w:r w:rsidRPr="003B3ECC">
        <w:fldChar w:fldCharType="begin"/>
      </w:r>
      <w:r w:rsidRPr="003B3ECC">
        <w:instrText xml:space="preserve"> XE "H. 3951" \b </w:instrText>
      </w:r>
      <w:r w:rsidRPr="003B3ECC">
        <w:fldChar w:fldCharType="end"/>
      </w:r>
      <w:r w:rsidRPr="003B3ECC">
        <w:t xml:space="preserve"> -- </w:t>
      </w:r>
      <w:r>
        <w:t>Reps. Clary, McCoy, Tallon, Bryant, Elliott, Martin, Gagnon, Thayer, McCravy, B. Newton, Jefferson and R. Williams</w:t>
      </w:r>
      <w:r w:rsidRPr="003B3ECC">
        <w:t xml:space="preserve">:  </w:t>
      </w:r>
      <w:r w:rsidRPr="003B3ECC">
        <w:rPr>
          <w:szCs w:val="30"/>
        </w:rPr>
        <w:t xml:space="preserve">A BILL </w:t>
      </w:r>
      <w:r w:rsidRPr="003B3ECC">
        <w:t>TO AMEND SECTION 23</w:t>
      </w:r>
      <w:r w:rsidRPr="003B3ECC">
        <w:noBreakHyphen/>
        <w:t>11</w:t>
      </w:r>
      <w:r w:rsidRPr="003B3ECC">
        <w:noBreakHyphen/>
        <w:t>110, CODE OF LAWS OF SOUTH CAROLINA, 1976, RELATING TO THE QUALIFICATIONS THAT A SHERIFF MUST POSSESS, SO AS TO PROVIDE THAT THESE QUALIFICATIONS ALSO APPLY TO CANDIDATES WHO WISH TO SERVE AS SHERIFFS, TO MAKE A TECHNICAL CHANGE AND TO PROVIDE ADDITIONAL QUALIFICATIONS.</w:t>
      </w:r>
    </w:p>
    <w:p w:rsidR="000E5B89" w:rsidRPr="007653E7" w:rsidRDefault="000E5B89" w:rsidP="000E5B89">
      <w:pPr>
        <w:pStyle w:val="Header"/>
        <w:tabs>
          <w:tab w:val="clear" w:pos="8640"/>
          <w:tab w:val="left" w:pos="4320"/>
        </w:tabs>
      </w:pPr>
      <w:r w:rsidRPr="007653E7">
        <w:tab/>
        <w:t xml:space="preserve">Senator MASSEY asked unanimous consent to make a motion to recall the Bill from the Committee on </w:t>
      </w:r>
      <w:r>
        <w:t>Judiciary</w:t>
      </w:r>
      <w:r w:rsidRPr="007653E7">
        <w:t>.</w:t>
      </w:r>
    </w:p>
    <w:p w:rsidR="000E5B89" w:rsidRPr="007653E7" w:rsidRDefault="000E5B89" w:rsidP="000E5B89">
      <w:pPr>
        <w:pStyle w:val="Header"/>
        <w:tabs>
          <w:tab w:val="clear" w:pos="8640"/>
          <w:tab w:val="left" w:pos="4320"/>
        </w:tabs>
      </w:pPr>
    </w:p>
    <w:p w:rsidR="000E5B89" w:rsidRPr="007653E7" w:rsidRDefault="000E5B89" w:rsidP="000E5B89">
      <w:pPr>
        <w:pStyle w:val="Header"/>
        <w:tabs>
          <w:tab w:val="clear" w:pos="8640"/>
          <w:tab w:val="left" w:pos="4320"/>
        </w:tabs>
      </w:pPr>
      <w:r w:rsidRPr="007653E7">
        <w:tab/>
        <w:t xml:space="preserve">The Bill was recalled from the Committee on </w:t>
      </w:r>
      <w:r>
        <w:t>Judiciary</w:t>
      </w:r>
      <w:r w:rsidRPr="007653E7">
        <w:t xml:space="preserve"> and ordered placed on the Calendar for consideration tomorrow.</w:t>
      </w:r>
    </w:p>
    <w:p w:rsidR="000E5B89" w:rsidRPr="007653E7" w:rsidRDefault="000E5B89" w:rsidP="000E5B89">
      <w:pPr>
        <w:pStyle w:val="Header"/>
        <w:tabs>
          <w:tab w:val="clear" w:pos="8640"/>
          <w:tab w:val="left" w:pos="4320"/>
        </w:tabs>
      </w:pPr>
    </w:p>
    <w:p w:rsidR="000E5B89" w:rsidRPr="007653E7" w:rsidRDefault="000E5B89" w:rsidP="000E5B89">
      <w:pPr>
        <w:pStyle w:val="Header"/>
        <w:tabs>
          <w:tab w:val="clear" w:pos="8640"/>
          <w:tab w:val="left" w:pos="4320"/>
        </w:tabs>
        <w:jc w:val="center"/>
      </w:pPr>
      <w:r>
        <w:rPr>
          <w:b/>
        </w:rPr>
        <w:t>RECALLED</w:t>
      </w:r>
    </w:p>
    <w:p w:rsidR="000E5B89" w:rsidRPr="00122400" w:rsidRDefault="000E5B89" w:rsidP="000E5B89">
      <w:pPr>
        <w:suppressAutoHyphens/>
      </w:pPr>
      <w:r>
        <w:tab/>
      </w:r>
      <w:r w:rsidRPr="00122400">
        <w:t>H. 4236</w:t>
      </w:r>
      <w:r w:rsidRPr="00122400">
        <w:fldChar w:fldCharType="begin"/>
      </w:r>
      <w:r w:rsidRPr="00122400">
        <w:instrText xml:space="preserve"> XE "H. 4236" \b </w:instrText>
      </w:r>
      <w:r w:rsidRPr="00122400">
        <w:fldChar w:fldCharType="end"/>
      </w:r>
      <w:r w:rsidRPr="00122400">
        <w:t xml:space="preserve"> -- Rep. Alexander:  </w:t>
      </w:r>
      <w:r w:rsidRPr="00122400">
        <w:rPr>
          <w:szCs w:val="30"/>
        </w:rPr>
        <w:t xml:space="preserve">A CONCURRENT RESOLUTION </w:t>
      </w:r>
      <w:r w:rsidRPr="00122400">
        <w:t xml:space="preserve">TO REQUEST THE DEPARTMENT OF TRANSPORTATION NAME THE PORTION OF COIT STREET IN THE CITY OF FLORENCE FROM ITS INTERSECTION WITH SUMTER STREET TO ITS INTERSECTION WITH DARLINGTON STREET </w:t>
      </w:r>
      <w:r>
        <w:t>“</w:t>
      </w:r>
      <w:r w:rsidRPr="00122400">
        <w:t>REVEREND DR. WILLIAM EDWARD CHANEY WAY</w:t>
      </w:r>
      <w:r>
        <w:t>”</w:t>
      </w:r>
      <w:r w:rsidRPr="00122400">
        <w:t xml:space="preserve"> AND ERECT APPROPRIATE MARKERS OR SIGNS ALONG THIS PORTION OF HIGHWAY CONTAINING THIS DESIGNATION.</w:t>
      </w:r>
    </w:p>
    <w:p w:rsidR="000E5B89" w:rsidRDefault="000E5B89" w:rsidP="000E5B89">
      <w:pPr>
        <w:pStyle w:val="Header"/>
        <w:tabs>
          <w:tab w:val="clear" w:pos="8640"/>
          <w:tab w:val="left" w:pos="4320"/>
        </w:tabs>
      </w:pPr>
      <w:r>
        <w:tab/>
        <w:t>Senator WILLIAMS asked unanimous consent to make a motion to recall the Concurrent Resolution from the Committee on Transportation.</w:t>
      </w:r>
    </w:p>
    <w:p w:rsidR="000E5B89" w:rsidRDefault="000E5B89" w:rsidP="000E5B89">
      <w:pPr>
        <w:pStyle w:val="Header"/>
        <w:tabs>
          <w:tab w:val="clear" w:pos="8640"/>
          <w:tab w:val="left" w:pos="4320"/>
        </w:tabs>
      </w:pPr>
    </w:p>
    <w:p w:rsidR="000E5B89" w:rsidRDefault="000E5B89" w:rsidP="000E5B89">
      <w:pPr>
        <w:pStyle w:val="Header"/>
        <w:tabs>
          <w:tab w:val="clear" w:pos="8640"/>
          <w:tab w:val="left" w:pos="4320"/>
        </w:tabs>
      </w:pPr>
      <w:r>
        <w:tab/>
        <w:t>The Concurrent Resolution was recalled from the Committee on Transportation and ordered placed on the Calendar for consideration tomorrow.</w:t>
      </w:r>
    </w:p>
    <w:p w:rsidR="000E5B89" w:rsidRDefault="000E5B89" w:rsidP="000E5B89">
      <w:pPr>
        <w:pStyle w:val="Header"/>
        <w:tabs>
          <w:tab w:val="clear" w:pos="8640"/>
          <w:tab w:val="left" w:pos="4320"/>
        </w:tabs>
      </w:pPr>
    </w:p>
    <w:p w:rsidR="006A6832" w:rsidRPr="008764D0" w:rsidRDefault="006A6832" w:rsidP="006A6832">
      <w:pPr>
        <w:pStyle w:val="Header"/>
        <w:keepNext/>
        <w:keepLines/>
        <w:tabs>
          <w:tab w:val="clear" w:pos="8640"/>
          <w:tab w:val="left" w:pos="4320"/>
        </w:tabs>
        <w:jc w:val="center"/>
        <w:rPr>
          <w:b/>
        </w:rPr>
      </w:pPr>
      <w:r>
        <w:rPr>
          <w:b/>
        </w:rPr>
        <w:t xml:space="preserve">Motion Adopted </w:t>
      </w:r>
    </w:p>
    <w:p w:rsidR="006A6832" w:rsidRDefault="006A6832" w:rsidP="006A6832">
      <w:pPr>
        <w:pStyle w:val="Header"/>
        <w:keepNext/>
        <w:keepLines/>
        <w:tabs>
          <w:tab w:val="clear" w:pos="8640"/>
          <w:tab w:val="left" w:pos="4320"/>
        </w:tabs>
      </w:pPr>
      <w:r>
        <w:tab/>
        <w:t xml:space="preserve">On motion of Senator MASSEY, the Senate agreed that if and when the Senate adjourns, it stand adjourned to meet Tuesday, April 16 under the provisions of Rule 1B. </w:t>
      </w:r>
    </w:p>
    <w:p w:rsidR="006A6832" w:rsidRDefault="006A6832" w:rsidP="006A6832"/>
    <w:p w:rsidR="006A6832" w:rsidRPr="003E1FC7" w:rsidRDefault="006A6832" w:rsidP="006A6832">
      <w:pPr>
        <w:jc w:val="center"/>
        <w:rPr>
          <w:b/>
        </w:rPr>
      </w:pPr>
      <w:r w:rsidRPr="003E1FC7">
        <w:rPr>
          <w:b/>
        </w:rPr>
        <w:t>Motion Adopted</w:t>
      </w:r>
    </w:p>
    <w:p w:rsidR="006A6832" w:rsidRPr="003E1FC7" w:rsidRDefault="006A6832" w:rsidP="006A6832">
      <w:pPr>
        <w:ind w:firstLine="216"/>
      </w:pPr>
      <w:r>
        <w:t>On motion of Senator MASSEY, under the provisions of Rule 1A, the Senate will convene on Wednesday, April 17 at 10:00 A.M.</w:t>
      </w:r>
    </w:p>
    <w:p w:rsidR="006A6832" w:rsidRDefault="006A6832" w:rsidP="006A6832">
      <w:pPr>
        <w:ind w:firstLine="216"/>
        <w:rPr>
          <w:b/>
        </w:rPr>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0E5B89" w:rsidRDefault="000E5B89" w:rsidP="000E5B89"/>
    <w:p w:rsidR="000E5B89" w:rsidRDefault="000E5B89" w:rsidP="000E5B89">
      <w:r>
        <w:tab/>
        <w:t>H. 4106</w:t>
      </w:r>
      <w:r>
        <w:fldChar w:fldCharType="begin"/>
      </w:r>
      <w:r>
        <w:instrText xml:space="preserve"> XE "</w:instrText>
      </w:r>
      <w:r>
        <w:tab/>
        <w:instrText>H. 4106" \b</w:instrText>
      </w:r>
      <w:r>
        <w:fldChar w:fldCharType="end"/>
      </w:r>
      <w:r>
        <w:t xml:space="preserve"> -- Rep. S. Williams:  A CONCURRENT RESOLUTION TO REQUEST THE DEPARTMENT OF TRANSPORTATION NAME THE PORTION OF UNITED STATES HIGHWAY 321 IN HAMPTON COUNTY FROM ITS INTERSECTION WITH HOPEWELL ROAD TO ITS INTERSECTION WITH ZEIGLER STREET "VIRGIN JOHNSON, SR. HIGHWAY" AND ERECT APPROPRIATE MARKERS OR SIGNS ALONG THIS PORTION OF HIGHWAY CONTAINING THESE WORDS.</w:t>
      </w:r>
    </w:p>
    <w:p w:rsidR="000E5B89" w:rsidRDefault="000E5B89" w:rsidP="000E5B89">
      <w:r>
        <w:lastRenderedPageBreak/>
        <w:tab/>
        <w:t>The Concurrent Resolution was introduced and referred to the Committee on Transportation.</w:t>
      </w:r>
    </w:p>
    <w:p w:rsidR="000E5B89" w:rsidRDefault="000E5B89" w:rsidP="000E5B89">
      <w:r>
        <w:tab/>
        <w:t>H. 4109</w:t>
      </w:r>
      <w:r>
        <w:fldChar w:fldCharType="begin"/>
      </w:r>
      <w:r>
        <w:instrText xml:space="preserve"> XE "</w:instrText>
      </w:r>
      <w:r>
        <w:tab/>
        <w:instrText>H. 4109" \b</w:instrText>
      </w:r>
      <w:r>
        <w:fldChar w:fldCharType="end"/>
      </w:r>
      <w:r>
        <w:t xml:space="preserve"> -- Rep. S. Williams:  A CONCURRENT RESOLUTION TO REQUEST THE DEPARTMENT OF TRANSPORTATION NAME THE PORTION OF TILLMAN AVENUE IN THE TOWN OF VARNVILLE FROM ITS INTERSECTION WITH WEST PINE STREET TO ITS INTERSECTION WITH HAMPTON ROAD "H. J. BROOKS AVENUE" AND ERECT APPROPRIATE MARKERS OR SIGNS ALONG THIS PORTION OF HIGHWAY CONTAINING THESE WORDS.</w:t>
      </w:r>
    </w:p>
    <w:p w:rsidR="000E5B89" w:rsidRDefault="000E5B89" w:rsidP="000E5B89">
      <w:r>
        <w:tab/>
        <w:t>The Concurrent Resolution was introduced and referred to the Committee on Transportation.</w:t>
      </w:r>
    </w:p>
    <w:p w:rsidR="000E5B89" w:rsidRDefault="000E5B89" w:rsidP="000E5B89"/>
    <w:p w:rsidR="000E5B89" w:rsidRDefault="000E5B89" w:rsidP="000E5B89">
      <w:r>
        <w:tab/>
        <w:t>H. 4145</w:t>
      </w:r>
      <w:r>
        <w:fldChar w:fldCharType="begin"/>
      </w:r>
      <w:r>
        <w:instrText xml:space="preserve"> XE "</w:instrText>
      </w:r>
      <w:r>
        <w:tab/>
        <w:instrText>H. 4145" \b</w:instrText>
      </w:r>
      <w:r>
        <w:fldChar w:fldCharType="end"/>
      </w:r>
      <w:r>
        <w:t xml:space="preserve"> -- Reps. Hewitt, Davis, Sottile and Kirby:  A CONCURRENT RESOLUTION TO MEMORIALIZE THE UNITED STATES FORESTRY SERVICE AND URGE THEM TO TAKE STEPS TO PROTECT WILD TURKEY NESTS IN SOUTH CAROLINA PRIOR TO CONDUCTING A CONTROLLED BURN IN SOUTH CAROLINA FORESTS.</w:t>
      </w:r>
    </w:p>
    <w:p w:rsidR="000E5B89" w:rsidRDefault="000E5B89" w:rsidP="000E5B89">
      <w:r>
        <w:tab/>
        <w:t>The Concurrent Resolution was introduced and referred to the Committee on Fish, Game and Forestry.</w:t>
      </w:r>
    </w:p>
    <w:p w:rsidR="000E5B89" w:rsidRDefault="000E5B89" w:rsidP="000E5B89"/>
    <w:p w:rsidR="000E5B89" w:rsidRDefault="000E5B89" w:rsidP="000E5B89">
      <w:r>
        <w:tab/>
        <w:t>H. 4326</w:t>
      </w:r>
      <w:r>
        <w:fldChar w:fldCharType="begin"/>
      </w:r>
      <w:r>
        <w:instrText xml:space="preserve"> XE "</w:instrText>
      </w:r>
      <w:r>
        <w:tab/>
        <w:instrText>H. 4326" \b</w:instrText>
      </w:r>
      <w:r>
        <w:fldChar w:fldCharType="end"/>
      </w:r>
      <w:r>
        <w:t xml:space="preserve"> -- Reps. Lucas and R. Williams:  A CONCURRENT RESOLUTION TO REQUEST THE DEPARTMENT OF TRANSPORTATION NAME THE PORTION OF CASHUA FERRY ROAD IN DARLINGTON COUNTY FROM WILSON CLINIC TO ITS INTERSECTION WITH COGGESHALL ROAD "JAMES 'JIMMY' MCKELVEY MEMORIAL HIGHWAY" AND ERECT APPROPRIATE MARKERS OR SIGNS ALONG THIS PORTION OF HIGHWAY CONTAINING THIS DESIGNATION.</w:t>
      </w:r>
    </w:p>
    <w:p w:rsidR="000E5B89" w:rsidRDefault="000E5B89" w:rsidP="000E5B89">
      <w:r>
        <w:tab/>
        <w:t>The Concurrent Resolution was introduced and referred to the Committee on Transportation.</w:t>
      </w:r>
    </w:p>
    <w:p w:rsidR="000E5B89" w:rsidRDefault="000E5B89" w:rsidP="000E5B89"/>
    <w:p w:rsidR="00DB74A4" w:rsidRDefault="000A7610">
      <w:pPr>
        <w:pStyle w:val="Header"/>
        <w:tabs>
          <w:tab w:val="clear" w:pos="8640"/>
          <w:tab w:val="left" w:pos="4320"/>
        </w:tabs>
        <w:jc w:val="center"/>
      </w:pPr>
      <w:r>
        <w:rPr>
          <w:b/>
        </w:rPr>
        <w:t>REPORTS OF STANDING COMMITTE</w:t>
      </w:r>
      <w:r w:rsidRPr="003C4E9E">
        <w:rPr>
          <w:b/>
          <w:color w:val="auto"/>
        </w:rPr>
        <w:t>ES</w:t>
      </w:r>
    </w:p>
    <w:p w:rsidR="00BF1D35" w:rsidRDefault="00BF1D35" w:rsidP="00BF1D35">
      <w:r>
        <w:tab/>
        <w:t>Senator ALEXANDER from the Committee on Labor, Commerce and Industry submitted a favorable report on:</w:t>
      </w:r>
    </w:p>
    <w:p w:rsidR="00BF1D35" w:rsidRPr="00D1207A" w:rsidRDefault="00BF1D35" w:rsidP="00BF1D35">
      <w:r>
        <w:tab/>
      </w:r>
      <w:r w:rsidRPr="00D1207A">
        <w:t>S. 394</w:t>
      </w:r>
      <w:r w:rsidRPr="00D1207A">
        <w:fldChar w:fldCharType="begin"/>
      </w:r>
      <w:r w:rsidRPr="00D1207A">
        <w:instrText xml:space="preserve"> XE "S. 394" \b </w:instrText>
      </w:r>
      <w:r w:rsidRPr="00D1207A">
        <w:fldChar w:fldCharType="end"/>
      </w:r>
      <w:r w:rsidRPr="00D1207A">
        <w:t xml:space="preserve"> -- Senators Talley and Climer:  </w:t>
      </w:r>
      <w:r w:rsidRPr="00D1207A">
        <w:rPr>
          <w:szCs w:val="30"/>
        </w:rPr>
        <w:t xml:space="preserve">A BILL </w:t>
      </w:r>
      <w:r w:rsidRPr="00D1207A">
        <w:rPr>
          <w:color w:val="000000" w:themeColor="text1"/>
          <w:u w:color="000000" w:themeColor="text1"/>
        </w:rPr>
        <w:t xml:space="preserve">TO AMEND CHAPTER 17, TITLE 39 OF THE 1976 CODE, RELATING TO CONTAINERS AND GRADES, BY ADDING ARTICLE 7, TO PROVIDE THAT ANY REGULATION REGARDING THE USE, </w:t>
      </w:r>
      <w:r w:rsidRPr="00D1207A">
        <w:rPr>
          <w:color w:val="000000" w:themeColor="text1"/>
          <w:u w:color="000000" w:themeColor="text1"/>
        </w:rPr>
        <w:lastRenderedPageBreak/>
        <w:t>DISPOSITION, SALE, OR IMPOSITION OF ANY PROHIBITION, RESTRICTION, FEE IMPOSITION, OR TAXATION OF AUXILIARY CONTAINERS MUST BE DONE BY THE GENERAL ASSEMBLY, TO PROVIDE FOR EXCEPTIONS, AND TO DEFINE NECESSARY TERMS.</w:t>
      </w:r>
    </w:p>
    <w:p w:rsidR="00BF1D35" w:rsidRDefault="00BF1D35" w:rsidP="00BF1D35">
      <w:r>
        <w:tab/>
        <w:t>Ordered for consideration tomorrow.</w:t>
      </w:r>
    </w:p>
    <w:p w:rsidR="00BF1D35" w:rsidRDefault="00BF1D35" w:rsidP="00BF1D35"/>
    <w:p w:rsidR="00BF1D35" w:rsidRDefault="00BF1D35" w:rsidP="00BF1D35">
      <w:r>
        <w:tab/>
        <w:t>Senator ALEXANDER from the Committee on Labor, Commerce and Industry submitted a favorable with amendment report on:</w:t>
      </w:r>
    </w:p>
    <w:p w:rsidR="00BF1D35" w:rsidRPr="00952CA0" w:rsidRDefault="00BF1D35" w:rsidP="00BF1D35">
      <w:pPr>
        <w:suppressAutoHyphens/>
      </w:pPr>
      <w:r>
        <w:tab/>
      </w:r>
      <w:r w:rsidRPr="00952CA0">
        <w:t>S. 506</w:t>
      </w:r>
      <w:r w:rsidRPr="00952CA0">
        <w:fldChar w:fldCharType="begin"/>
      </w:r>
      <w:r w:rsidRPr="00952CA0">
        <w:instrText xml:space="preserve"> XE "S. 506" \b </w:instrText>
      </w:r>
      <w:r w:rsidRPr="00952CA0">
        <w:fldChar w:fldCharType="end"/>
      </w:r>
      <w:r w:rsidRPr="00952CA0">
        <w:t xml:space="preserve"> -- Senator Jackson:  </w:t>
      </w:r>
      <w:r w:rsidRPr="00952CA0">
        <w:rPr>
          <w:szCs w:val="30"/>
        </w:rPr>
        <w:t xml:space="preserve">A BILL </w:t>
      </w:r>
      <w:r w:rsidRPr="00952CA0">
        <w:t>TO AMEND ARTICLE 5, CHAPTER 3, TITLE 31 OF THE 1976 CODE, RELATING TO CITY HOUSING AUTHORITIES, TO PROVIDE FOR THE CIRCUMSTANCES UNDER WHICH A COUNTY LEGISLATIVE DELEGATION MAY DECLARE A STATE OF EMERGENCY, TO PROVIDE THAT A STATE OF EMERGENCY RESULTS IN THE SUSPENSION OF HOUSING AUTHORITY COMMISSIONERS, TO PROVIDE FOR A REVIEW OF THE SUSPENSION BY THE MAYOR OF THE MUNICIPALITY IN WHICH THE HOUSING AUTHORITY EXISTS, TO PROVIDE FOR THE PERMANENT REMOVAL FROM OFFICE OF THE COMMISSIONERS UNDER CERTAIN CIRCUMSTANCES, AND TO PROVIDE FOR NEW COMMISSIONERS WHEN NECESSARY.</w:t>
      </w:r>
    </w:p>
    <w:p w:rsidR="00BF1D35" w:rsidRDefault="00BF1D35" w:rsidP="00BF1D35">
      <w:r>
        <w:tab/>
        <w:t>Ordered for consideration tomorrow.</w:t>
      </w:r>
    </w:p>
    <w:p w:rsidR="00DB74A4" w:rsidRDefault="00DB74A4">
      <w:pPr>
        <w:pStyle w:val="Header"/>
        <w:tabs>
          <w:tab w:val="clear" w:pos="8640"/>
          <w:tab w:val="left" w:pos="4320"/>
        </w:tabs>
      </w:pPr>
    </w:p>
    <w:p w:rsidR="002C5910" w:rsidRDefault="002C5910" w:rsidP="002C5910">
      <w:pPr>
        <w:pStyle w:val="Header"/>
        <w:tabs>
          <w:tab w:val="clear" w:pos="8640"/>
          <w:tab w:val="left" w:pos="4320"/>
        </w:tabs>
      </w:pPr>
      <w:r>
        <w:tab/>
        <w:t>Senator VERDIN from the Committee on Medical Affairs polled out S. 623 favorable:</w:t>
      </w:r>
    </w:p>
    <w:p w:rsidR="002C5910" w:rsidRPr="00DC3A52" w:rsidRDefault="002C5910" w:rsidP="002C5910">
      <w:pPr>
        <w:suppressAutoHyphens/>
      </w:pPr>
      <w:r>
        <w:tab/>
      </w:r>
      <w:r w:rsidRPr="00DC3A52">
        <w:t>S. 623</w:t>
      </w:r>
      <w:r w:rsidRPr="00DC3A52">
        <w:fldChar w:fldCharType="begin"/>
      </w:r>
      <w:r w:rsidRPr="00DC3A52">
        <w:instrText xml:space="preserve"> XE "S. 623" \b </w:instrText>
      </w:r>
      <w:r w:rsidRPr="00DC3A52">
        <w:fldChar w:fldCharType="end"/>
      </w:r>
      <w:r w:rsidRPr="00DC3A52">
        <w:t xml:space="preserve"> -- Senator Shealy:  </w:t>
      </w:r>
      <w:r w:rsidRPr="00DC3A52">
        <w:rPr>
          <w:szCs w:val="30"/>
        </w:rPr>
        <w:t xml:space="preserve">A CONCURRENT RESOLUTION </w:t>
      </w:r>
      <w:r w:rsidRPr="00DC3A52">
        <w:t xml:space="preserve">TO </w:t>
      </w:r>
      <w:r w:rsidRPr="00DC3A52">
        <w:rPr>
          <w:color w:val="000000" w:themeColor="text1"/>
          <w:u w:color="000000" w:themeColor="text1"/>
        </w:rPr>
        <w:t xml:space="preserve">RECOGNIZE FEBRUARY 25 THROUGH MARCH 3, 2019 AS </w:t>
      </w:r>
      <w:r>
        <w:rPr>
          <w:color w:val="000000" w:themeColor="text1"/>
          <w:u w:color="000000" w:themeColor="text1"/>
        </w:rPr>
        <w:t>“</w:t>
      </w:r>
      <w:r w:rsidRPr="00DC3A52">
        <w:rPr>
          <w:color w:val="000000" w:themeColor="text1"/>
          <w:u w:color="000000" w:themeColor="text1"/>
        </w:rPr>
        <w:t>EATING DISORDERS AWARENESS WEEK</w:t>
      </w:r>
      <w:r>
        <w:rPr>
          <w:color w:val="000000" w:themeColor="text1"/>
          <w:u w:color="000000" w:themeColor="text1"/>
        </w:rPr>
        <w:t>”</w:t>
      </w:r>
      <w:r w:rsidRPr="00DC3A52">
        <w:rPr>
          <w:color w:val="000000" w:themeColor="text1"/>
          <w:u w:color="000000" w:themeColor="text1"/>
        </w:rPr>
        <w:t xml:space="preserve"> IN THE STATE OF SOUTH CAROLINA, TO COINCIDE WITH NATIONAL EATING DISORDERS AWARENESS WEEK, AND TO RECOGNIZE FRIDAY, MARCH 1, 2019</w:t>
      </w:r>
      <w:r w:rsidR="00D54983">
        <w:rPr>
          <w:color w:val="000000" w:themeColor="text1"/>
          <w:u w:color="000000" w:themeColor="text1"/>
        </w:rPr>
        <w:t>,</w:t>
      </w:r>
      <w:r w:rsidRPr="00DC3A52">
        <w:rPr>
          <w:color w:val="000000" w:themeColor="text1"/>
          <w:u w:color="000000" w:themeColor="text1"/>
        </w:rPr>
        <w:t xml:space="preserve"> AS </w:t>
      </w:r>
      <w:r>
        <w:rPr>
          <w:color w:val="000000" w:themeColor="text1"/>
          <w:u w:color="000000" w:themeColor="text1"/>
        </w:rPr>
        <w:t>“</w:t>
      </w:r>
      <w:r w:rsidRPr="00DC3A52">
        <w:rPr>
          <w:color w:val="000000" w:themeColor="text1"/>
          <w:u w:color="000000" w:themeColor="text1"/>
        </w:rPr>
        <w:t>EATING DISORDERS AWARENESS DAY</w:t>
      </w:r>
      <w:r>
        <w:rPr>
          <w:color w:val="000000" w:themeColor="text1"/>
          <w:u w:color="000000" w:themeColor="text1"/>
        </w:rPr>
        <w:t>”</w:t>
      </w:r>
      <w:r w:rsidRPr="00DC3A52">
        <w:rPr>
          <w:color w:val="000000" w:themeColor="text1"/>
          <w:u w:color="000000" w:themeColor="text1"/>
        </w:rPr>
        <w:t xml:space="preserve"> IN SOUTH CAROLINA.</w:t>
      </w:r>
    </w:p>
    <w:p w:rsidR="002C5910" w:rsidRDefault="002C5910" w:rsidP="002C5910">
      <w:pPr>
        <w:suppressAutoHyphens/>
      </w:pPr>
    </w:p>
    <w:p w:rsidR="002C5910" w:rsidRDefault="002C5910" w:rsidP="002C5910">
      <w:pPr>
        <w:pStyle w:val="Header"/>
        <w:tabs>
          <w:tab w:val="clear" w:pos="8640"/>
          <w:tab w:val="left" w:pos="4320"/>
        </w:tabs>
        <w:jc w:val="center"/>
        <w:rPr>
          <w:b/>
        </w:rPr>
      </w:pPr>
      <w:r>
        <w:rPr>
          <w:b/>
        </w:rPr>
        <w:t>Poll of the Medical Affairs Committee</w:t>
      </w:r>
    </w:p>
    <w:p w:rsidR="002C5910" w:rsidRDefault="00657C93" w:rsidP="002C5910">
      <w:pPr>
        <w:pStyle w:val="Header"/>
        <w:tabs>
          <w:tab w:val="clear" w:pos="8640"/>
          <w:tab w:val="left" w:pos="4320"/>
        </w:tabs>
        <w:jc w:val="center"/>
      </w:pPr>
      <w:r>
        <w:rPr>
          <w:b/>
        </w:rPr>
        <w:t>Polled 16; Ayes 15; Nays 0</w:t>
      </w:r>
    </w:p>
    <w:p w:rsidR="002C5910" w:rsidRDefault="002C5910" w:rsidP="002C5910">
      <w:pPr>
        <w:pStyle w:val="Header"/>
        <w:tabs>
          <w:tab w:val="clear" w:pos="8640"/>
          <w:tab w:val="left" w:pos="4320"/>
        </w:tabs>
        <w:jc w:val="center"/>
      </w:pPr>
    </w:p>
    <w:p w:rsidR="002C5910" w:rsidRPr="002C5910" w:rsidRDefault="002C5910" w:rsidP="002C5910">
      <w:pPr>
        <w:pStyle w:val="Header"/>
        <w:tabs>
          <w:tab w:val="clear" w:pos="8640"/>
          <w:tab w:val="left" w:pos="4320"/>
        </w:tabs>
        <w:jc w:val="center"/>
      </w:pPr>
      <w:r>
        <w:rPr>
          <w:b/>
        </w:rPr>
        <w:t>AYES</w:t>
      </w:r>
    </w:p>
    <w:p w:rsidR="002C5910" w:rsidRDefault="002C5910" w:rsidP="002C59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Verdin</w:t>
      </w:r>
      <w:r>
        <w:tab/>
        <w:t>Peeler</w:t>
      </w:r>
      <w:r>
        <w:tab/>
        <w:t>Jackson</w:t>
      </w:r>
    </w:p>
    <w:p w:rsidR="002C5910" w:rsidRDefault="002C5910" w:rsidP="002C59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Martin</w:t>
      </w:r>
      <w:r>
        <w:tab/>
        <w:t>Nicholson</w:t>
      </w:r>
      <w:r>
        <w:tab/>
        <w:t>Scott</w:t>
      </w:r>
    </w:p>
    <w:p w:rsidR="002C5910" w:rsidRDefault="002C5910" w:rsidP="002C59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Alexander</w:t>
      </w:r>
      <w:r>
        <w:tab/>
        <w:t>Davis</w:t>
      </w:r>
      <w:r>
        <w:tab/>
        <w:t>Johnson</w:t>
      </w:r>
    </w:p>
    <w:p w:rsidR="002C5910" w:rsidRDefault="002C5910" w:rsidP="002C59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lastRenderedPageBreak/>
        <w:t>Campbell</w:t>
      </w:r>
      <w:r>
        <w:tab/>
        <w:t>Corbin</w:t>
      </w:r>
      <w:r>
        <w:tab/>
      </w:r>
      <w:r w:rsidRPr="002C5910">
        <w:rPr>
          <w:i/>
        </w:rPr>
        <w:t>Margie Matthews</w:t>
      </w:r>
    </w:p>
    <w:p w:rsidR="002C5910" w:rsidRDefault="002C5910" w:rsidP="002C59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Gambrell</w:t>
      </w:r>
      <w:r>
        <w:tab/>
        <w:t>Senn</w:t>
      </w:r>
      <w:r>
        <w:tab/>
        <w:t>Cash</w:t>
      </w:r>
    </w:p>
    <w:p w:rsidR="002C5910" w:rsidRPr="002C5910" w:rsidRDefault="002C5910" w:rsidP="002C59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Total--15</w:t>
      </w:r>
    </w:p>
    <w:p w:rsidR="002C5910" w:rsidRPr="002C5910" w:rsidRDefault="002C5910" w:rsidP="002C59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NAYS</w:t>
      </w:r>
    </w:p>
    <w:p w:rsidR="002C5910" w:rsidRDefault="002C5910" w:rsidP="002C59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C5910" w:rsidRPr="002C5910" w:rsidRDefault="002C5910" w:rsidP="002C59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Total--0</w:t>
      </w:r>
    </w:p>
    <w:p w:rsidR="002C5910" w:rsidRDefault="002C5910" w:rsidP="002C59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C5910" w:rsidRPr="002C5910" w:rsidRDefault="002C5910" w:rsidP="002C5910">
      <w:pPr>
        <w:pStyle w:val="Header"/>
        <w:tabs>
          <w:tab w:val="clear" w:pos="8640"/>
          <w:tab w:val="left" w:pos="4320"/>
        </w:tabs>
      </w:pPr>
      <w:r w:rsidRPr="002C5910">
        <w:tab/>
        <w:t>Ordered for consideration tomorrow.</w:t>
      </w:r>
    </w:p>
    <w:p w:rsidR="002C5910" w:rsidRDefault="002C5910">
      <w:pPr>
        <w:pStyle w:val="Header"/>
        <w:tabs>
          <w:tab w:val="clear" w:pos="8640"/>
          <w:tab w:val="left" w:pos="4320"/>
        </w:tabs>
      </w:pPr>
    </w:p>
    <w:p w:rsidR="002C5910" w:rsidRDefault="002C5910">
      <w:pPr>
        <w:pStyle w:val="Header"/>
        <w:tabs>
          <w:tab w:val="clear" w:pos="8640"/>
          <w:tab w:val="left" w:pos="4320"/>
        </w:tabs>
      </w:pPr>
      <w:r>
        <w:tab/>
        <w:t>Senator VERDIN from the Committee on Medical Affairs polled out S. 654 favorable:</w:t>
      </w:r>
    </w:p>
    <w:p w:rsidR="002C5910" w:rsidRPr="00C876BB" w:rsidRDefault="002C5910" w:rsidP="00AA3521">
      <w:pPr>
        <w:suppressAutoHyphens/>
      </w:pPr>
      <w:r>
        <w:tab/>
      </w:r>
      <w:r w:rsidRPr="00C876BB">
        <w:t>S. 654</w:t>
      </w:r>
      <w:r w:rsidRPr="00C876BB">
        <w:fldChar w:fldCharType="begin"/>
      </w:r>
      <w:r w:rsidRPr="00C876BB">
        <w:instrText xml:space="preserve"> XE "S. 654" \b </w:instrText>
      </w:r>
      <w:r w:rsidRPr="00C876BB">
        <w:fldChar w:fldCharType="end"/>
      </w:r>
      <w:r w:rsidRPr="00C876BB">
        <w:t xml:space="preserve"> -- Senator Alexander:  </w:t>
      </w:r>
      <w:r w:rsidRPr="00C876BB">
        <w:rPr>
          <w:szCs w:val="30"/>
        </w:rPr>
        <w:t xml:space="preserve">A SENATE RESOLUTION </w:t>
      </w:r>
      <w:r w:rsidRPr="00C876BB">
        <w:rPr>
          <w:color w:val="000000" w:themeColor="text1"/>
          <w:u w:color="000000" w:themeColor="text1"/>
        </w:rPr>
        <w:t xml:space="preserve">TO RECOGNIZE SEPTEMBER AS </w:t>
      </w:r>
      <w:r>
        <w:rPr>
          <w:color w:val="000000" w:themeColor="text1"/>
          <w:u w:color="000000" w:themeColor="text1"/>
        </w:rPr>
        <w:t>“</w:t>
      </w:r>
      <w:r w:rsidRPr="00C876BB">
        <w:rPr>
          <w:color w:val="000000" w:themeColor="text1"/>
          <w:u w:color="000000" w:themeColor="text1"/>
        </w:rPr>
        <w:t>HUNGER ACTION MONTH</w:t>
      </w:r>
      <w:r>
        <w:rPr>
          <w:color w:val="000000" w:themeColor="text1"/>
          <w:u w:color="000000" w:themeColor="text1"/>
        </w:rPr>
        <w:t>”</w:t>
      </w:r>
      <w:r w:rsidRPr="00C876BB">
        <w:rPr>
          <w:color w:val="000000" w:themeColor="text1"/>
          <w:u w:color="000000" w:themeColor="text1"/>
        </w:rPr>
        <w:t xml:space="preserve"> IN SOUTH CAROLINA.</w:t>
      </w:r>
    </w:p>
    <w:p w:rsidR="002C5910" w:rsidRDefault="002C5910">
      <w:pPr>
        <w:pStyle w:val="Header"/>
        <w:tabs>
          <w:tab w:val="clear" w:pos="8640"/>
          <w:tab w:val="left" w:pos="4320"/>
        </w:tabs>
      </w:pPr>
    </w:p>
    <w:p w:rsidR="002C5910" w:rsidRDefault="002C5910" w:rsidP="002C5910">
      <w:pPr>
        <w:pStyle w:val="Header"/>
        <w:tabs>
          <w:tab w:val="clear" w:pos="8640"/>
          <w:tab w:val="left" w:pos="4320"/>
        </w:tabs>
        <w:jc w:val="center"/>
        <w:rPr>
          <w:b/>
        </w:rPr>
      </w:pPr>
      <w:r>
        <w:rPr>
          <w:b/>
        </w:rPr>
        <w:t>Poll of the Medical Affairs Committee</w:t>
      </w:r>
    </w:p>
    <w:p w:rsidR="002C5910" w:rsidRDefault="002C5910" w:rsidP="002C5910">
      <w:pPr>
        <w:pStyle w:val="Header"/>
        <w:tabs>
          <w:tab w:val="clear" w:pos="8640"/>
          <w:tab w:val="left" w:pos="4320"/>
        </w:tabs>
        <w:jc w:val="center"/>
      </w:pPr>
      <w:r>
        <w:rPr>
          <w:b/>
        </w:rPr>
        <w:t>Polled 16; Ayes 15; Nays 0</w:t>
      </w:r>
    </w:p>
    <w:p w:rsidR="002C5910" w:rsidRDefault="002C5910" w:rsidP="002C5910">
      <w:pPr>
        <w:pStyle w:val="Header"/>
        <w:tabs>
          <w:tab w:val="clear" w:pos="8640"/>
          <w:tab w:val="left" w:pos="4320"/>
        </w:tabs>
        <w:jc w:val="center"/>
      </w:pPr>
    </w:p>
    <w:p w:rsidR="002C5910" w:rsidRPr="002C5910" w:rsidRDefault="002C5910" w:rsidP="002C5910">
      <w:pPr>
        <w:pStyle w:val="Header"/>
        <w:tabs>
          <w:tab w:val="clear" w:pos="8640"/>
          <w:tab w:val="left" w:pos="4320"/>
        </w:tabs>
        <w:jc w:val="center"/>
      </w:pPr>
      <w:r>
        <w:rPr>
          <w:b/>
        </w:rPr>
        <w:t>AYES</w:t>
      </w:r>
    </w:p>
    <w:p w:rsidR="002C5910" w:rsidRDefault="002C5910" w:rsidP="002C59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Verdin</w:t>
      </w:r>
      <w:r>
        <w:tab/>
        <w:t>Peeler</w:t>
      </w:r>
      <w:r>
        <w:tab/>
        <w:t>Jackson</w:t>
      </w:r>
    </w:p>
    <w:p w:rsidR="002C5910" w:rsidRDefault="002C5910" w:rsidP="002C59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Martin</w:t>
      </w:r>
      <w:r>
        <w:tab/>
        <w:t>Nicholson</w:t>
      </w:r>
      <w:r>
        <w:tab/>
        <w:t>Scott</w:t>
      </w:r>
    </w:p>
    <w:p w:rsidR="002C5910" w:rsidRDefault="002C5910" w:rsidP="002C59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Alexander</w:t>
      </w:r>
      <w:r>
        <w:tab/>
        <w:t>Davis</w:t>
      </w:r>
      <w:r>
        <w:tab/>
        <w:t>Johnson</w:t>
      </w:r>
    </w:p>
    <w:p w:rsidR="002C5910" w:rsidRDefault="002C5910" w:rsidP="002C59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Campbell</w:t>
      </w:r>
      <w:r>
        <w:tab/>
        <w:t>Corbin</w:t>
      </w:r>
      <w:r>
        <w:tab/>
      </w:r>
      <w:r w:rsidRPr="002C5910">
        <w:rPr>
          <w:i/>
        </w:rPr>
        <w:t>Margie Matthews</w:t>
      </w:r>
    </w:p>
    <w:p w:rsidR="002C5910" w:rsidRDefault="002C5910" w:rsidP="002C59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Gambrell</w:t>
      </w:r>
      <w:r>
        <w:tab/>
        <w:t>Senn</w:t>
      </w:r>
      <w:r>
        <w:tab/>
        <w:t>Cash</w:t>
      </w:r>
    </w:p>
    <w:p w:rsidR="002C5910" w:rsidRDefault="002C5910" w:rsidP="002C59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C5910" w:rsidRPr="002C5910" w:rsidRDefault="002C5910" w:rsidP="002C59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Total--15</w:t>
      </w:r>
    </w:p>
    <w:p w:rsidR="002C5910" w:rsidRDefault="002C5910" w:rsidP="002C59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C5910" w:rsidRPr="002C5910" w:rsidRDefault="002C5910" w:rsidP="002C59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NAYS</w:t>
      </w:r>
    </w:p>
    <w:p w:rsidR="002C5910" w:rsidRDefault="002C5910" w:rsidP="002C59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C5910" w:rsidRPr="002C5910" w:rsidRDefault="002C5910" w:rsidP="002C59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Total--0</w:t>
      </w:r>
    </w:p>
    <w:p w:rsidR="002C5910" w:rsidRDefault="002C5910" w:rsidP="002C59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C5910" w:rsidRPr="002C5910" w:rsidRDefault="002C5910" w:rsidP="002C5910">
      <w:pPr>
        <w:pStyle w:val="Header"/>
        <w:tabs>
          <w:tab w:val="clear" w:pos="8640"/>
          <w:tab w:val="left" w:pos="4320"/>
        </w:tabs>
      </w:pPr>
      <w:r w:rsidRPr="002C5910">
        <w:tab/>
        <w:t>Ordered for consideration tomorrow.</w:t>
      </w:r>
    </w:p>
    <w:p w:rsidR="002C5910" w:rsidRDefault="002C5910" w:rsidP="002C5910">
      <w:pPr>
        <w:pStyle w:val="Header"/>
        <w:tabs>
          <w:tab w:val="clear" w:pos="8640"/>
          <w:tab w:val="left" w:pos="4320"/>
        </w:tabs>
        <w:jc w:val="center"/>
        <w:rPr>
          <w:b/>
        </w:rPr>
      </w:pPr>
    </w:p>
    <w:p w:rsidR="002C5910" w:rsidRDefault="002C5910" w:rsidP="002C5910">
      <w:pPr>
        <w:pStyle w:val="Header"/>
        <w:tabs>
          <w:tab w:val="clear" w:pos="8640"/>
          <w:tab w:val="left" w:pos="4320"/>
        </w:tabs>
      </w:pPr>
      <w:r>
        <w:tab/>
        <w:t>Senator VERDIN from the Committee on Medical Affairs polled out S. 4291 favorable:</w:t>
      </w:r>
    </w:p>
    <w:p w:rsidR="002C5910" w:rsidRPr="00185044" w:rsidRDefault="002C5910" w:rsidP="002C5910">
      <w:pPr>
        <w:suppressAutoHyphens/>
      </w:pPr>
      <w:r>
        <w:tab/>
      </w:r>
      <w:r w:rsidRPr="00185044">
        <w:t>H. 4291</w:t>
      </w:r>
      <w:r w:rsidRPr="00185044">
        <w:fldChar w:fldCharType="begin"/>
      </w:r>
      <w:r w:rsidRPr="00185044">
        <w:instrText xml:space="preserve"> XE "H. 4291" \b </w:instrText>
      </w:r>
      <w:r w:rsidRPr="00185044">
        <w:fldChar w:fldCharType="end"/>
      </w:r>
      <w:r w:rsidRPr="00185044">
        <w:t xml:space="preserve"> -- Reps. Martin, Alexander, Allison, Anderson, Atkinson, Bailey, Bales, Ballentine, Bamberg, Bannister, Bennett, Bernstein, Blackwell, Bradley, Brawley, Brown, Bryant, Burns, Calhoon, Caskey, Chellis, Chumley, Clary, Clemmons, Clyburn, Cobb</w:t>
      </w:r>
      <w:r w:rsidRPr="00185044">
        <w:noBreakHyphen/>
        <w:t xml:space="preserve">Hunter, Cogswell, Collins, B. Cox, W. Cox, Crawford, Daning, Davis, Dillard, Elliott, Erickson, Felder, Finlay, Forrest, Forrester, Fry, </w:t>
      </w:r>
      <w:r w:rsidRPr="00185044">
        <w:lastRenderedPageBreak/>
        <w:t>Funderburk, Gagnon, Garvin, Gilliam, Gilliard, Govan, Hardee, Hart, Hayes, Henderson</w:t>
      </w:r>
      <w:r w:rsidRPr="00185044">
        <w:noBreakHyphen/>
        <w:t xml:space="preserve">Myers, Henegan, Herbkersman, Hewitt, Hill, Hiott, Hixon, Hosey, Howard, Huggins, Hyde, Jefferson, Johnson, Jordan, Kimmons, King, Kirby, Ligon, Loftis, Long, Lowe, Lucas, Mace, Mack, Magnuson, McCoy, McCravy, McDaniel, McGinnis, McKnight, Moore, Morgan, D.C. Moss, V.S. Moss, Murphy, B. Newton, W. Newton, Norrell, Ott, Parks, Pendarvis, Pope, Ridgeway, Rivers, Robinson, Rose, Rutherford, Sandifer, Simmons, Simrill, G.M. Smith, G.R. Smith, Sottile, Spires, Stavrinakis, Stringer, Tallon, Taylor, Thayer, Thigpen, Toole, Trantham, Weeks, West, Wheeler, White, Whitmire, R. Williams, S. Williams, Willis, Wooten, Young and Yow:  </w:t>
      </w:r>
      <w:r w:rsidRPr="00185044">
        <w:rPr>
          <w:szCs w:val="30"/>
        </w:rPr>
        <w:t xml:space="preserve">A CONCURRENT RESOLUTION </w:t>
      </w:r>
      <w:r w:rsidRPr="00185044">
        <w:t xml:space="preserve">TO RECOGNIZE THE IMPORTANCE THAT MAMMOGRAPHY PROVIDES IN THE EARLY DETECTION OF BREAST CANCER AND TO DECLARE MONDAY, OCTOBER 7, 2019, </w:t>
      </w:r>
      <w:r>
        <w:t>“</w:t>
      </w:r>
      <w:r w:rsidRPr="00185044">
        <w:t>MAMMOGRAM AWARENESS DAY</w:t>
      </w:r>
      <w:r>
        <w:t>”</w:t>
      </w:r>
      <w:r w:rsidRPr="00185044">
        <w:t xml:space="preserve"> IN SOUTH CAROLINA.</w:t>
      </w:r>
    </w:p>
    <w:p w:rsidR="002C5910" w:rsidRDefault="002C5910" w:rsidP="002C5910">
      <w:pPr>
        <w:suppressAutoHyphens/>
      </w:pPr>
    </w:p>
    <w:p w:rsidR="002C5910" w:rsidRDefault="002C5910" w:rsidP="002C5910">
      <w:pPr>
        <w:pStyle w:val="Header"/>
        <w:tabs>
          <w:tab w:val="clear" w:pos="8640"/>
          <w:tab w:val="left" w:pos="4320"/>
        </w:tabs>
        <w:jc w:val="center"/>
        <w:rPr>
          <w:b/>
        </w:rPr>
      </w:pPr>
      <w:r>
        <w:rPr>
          <w:b/>
        </w:rPr>
        <w:t>Poll of the Medical Affairs Committee</w:t>
      </w:r>
    </w:p>
    <w:p w:rsidR="002C5910" w:rsidRDefault="002C5910" w:rsidP="002C5910">
      <w:pPr>
        <w:pStyle w:val="Header"/>
        <w:tabs>
          <w:tab w:val="clear" w:pos="8640"/>
          <w:tab w:val="left" w:pos="4320"/>
        </w:tabs>
        <w:jc w:val="center"/>
      </w:pPr>
      <w:r>
        <w:rPr>
          <w:b/>
        </w:rPr>
        <w:t>Polled 16; Ayes 15; Nays 0</w:t>
      </w:r>
    </w:p>
    <w:p w:rsidR="002C5910" w:rsidRDefault="002C5910" w:rsidP="002C5910">
      <w:pPr>
        <w:pStyle w:val="Header"/>
        <w:tabs>
          <w:tab w:val="clear" w:pos="8640"/>
          <w:tab w:val="left" w:pos="4320"/>
        </w:tabs>
        <w:jc w:val="center"/>
      </w:pPr>
    </w:p>
    <w:p w:rsidR="002C5910" w:rsidRPr="002C5910" w:rsidRDefault="002C5910" w:rsidP="002C5910">
      <w:pPr>
        <w:pStyle w:val="Header"/>
        <w:tabs>
          <w:tab w:val="clear" w:pos="8640"/>
          <w:tab w:val="left" w:pos="4320"/>
        </w:tabs>
        <w:jc w:val="center"/>
      </w:pPr>
      <w:r>
        <w:rPr>
          <w:b/>
        </w:rPr>
        <w:t>AYES</w:t>
      </w:r>
    </w:p>
    <w:p w:rsidR="002C5910" w:rsidRDefault="002C5910" w:rsidP="002C59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Verdin</w:t>
      </w:r>
      <w:r>
        <w:tab/>
        <w:t>Peeler</w:t>
      </w:r>
      <w:r>
        <w:tab/>
        <w:t>Jackson</w:t>
      </w:r>
    </w:p>
    <w:p w:rsidR="002C5910" w:rsidRDefault="002C5910" w:rsidP="002C59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Martin</w:t>
      </w:r>
      <w:r>
        <w:tab/>
        <w:t>Nicholson</w:t>
      </w:r>
      <w:r>
        <w:tab/>
        <w:t>Scott</w:t>
      </w:r>
    </w:p>
    <w:p w:rsidR="002C5910" w:rsidRDefault="002C5910" w:rsidP="002C59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Alexander</w:t>
      </w:r>
      <w:r>
        <w:tab/>
        <w:t>Davis</w:t>
      </w:r>
      <w:r>
        <w:tab/>
        <w:t>Johnson</w:t>
      </w:r>
    </w:p>
    <w:p w:rsidR="002C5910" w:rsidRDefault="002C5910" w:rsidP="002C59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Campbell</w:t>
      </w:r>
      <w:r>
        <w:tab/>
        <w:t>Corbin</w:t>
      </w:r>
      <w:r>
        <w:tab/>
      </w:r>
      <w:r w:rsidRPr="002C5910">
        <w:rPr>
          <w:i/>
        </w:rPr>
        <w:t>Margie Matthews</w:t>
      </w:r>
    </w:p>
    <w:p w:rsidR="002C5910" w:rsidRDefault="002C5910" w:rsidP="002C59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Gambrell</w:t>
      </w:r>
      <w:r>
        <w:tab/>
        <w:t>Senn</w:t>
      </w:r>
      <w:r>
        <w:tab/>
        <w:t>Cash</w:t>
      </w:r>
    </w:p>
    <w:p w:rsidR="002C5910" w:rsidRDefault="002C5910" w:rsidP="002C59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C5910" w:rsidRPr="002C5910" w:rsidRDefault="002C5910" w:rsidP="002C59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Total--15</w:t>
      </w:r>
    </w:p>
    <w:p w:rsidR="002C5910" w:rsidRDefault="002C5910" w:rsidP="002C59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C5910" w:rsidRPr="002C5910" w:rsidRDefault="002C5910" w:rsidP="002C59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NAYS</w:t>
      </w:r>
    </w:p>
    <w:p w:rsidR="002C5910" w:rsidRDefault="002C5910" w:rsidP="002C59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C5910" w:rsidRPr="002C5910" w:rsidRDefault="002C5910" w:rsidP="002C59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Total--0</w:t>
      </w:r>
    </w:p>
    <w:p w:rsidR="002C5910" w:rsidRDefault="002C5910" w:rsidP="002C59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C5910" w:rsidRPr="002C5910" w:rsidRDefault="002C5910" w:rsidP="002C5910">
      <w:pPr>
        <w:pStyle w:val="Header"/>
        <w:tabs>
          <w:tab w:val="clear" w:pos="8640"/>
          <w:tab w:val="left" w:pos="4320"/>
        </w:tabs>
      </w:pPr>
      <w:r w:rsidRPr="002C5910">
        <w:tab/>
        <w:t>Ordered for consideration tomorrow.</w:t>
      </w:r>
    </w:p>
    <w:p w:rsidR="002C5910" w:rsidRDefault="002C5910" w:rsidP="002C5910">
      <w:pPr>
        <w:pStyle w:val="Header"/>
        <w:tabs>
          <w:tab w:val="clear" w:pos="8640"/>
          <w:tab w:val="left" w:pos="4320"/>
        </w:tabs>
        <w:jc w:val="center"/>
        <w:rPr>
          <w:b/>
        </w:rPr>
      </w:pPr>
    </w:p>
    <w:p w:rsidR="000E5B89" w:rsidRDefault="000E5B89" w:rsidP="000E5B89">
      <w:pPr>
        <w:jc w:val="center"/>
      </w:pPr>
      <w:r>
        <w:rPr>
          <w:b/>
        </w:rPr>
        <w:t>Appointments Reported</w:t>
      </w:r>
    </w:p>
    <w:p w:rsidR="000E5B89" w:rsidRDefault="000E5B89" w:rsidP="000E5B89">
      <w:r>
        <w:tab/>
        <w:t>Senator ALEXANDER from the Committee on Labor, Commerce and Industry submitted a favorable report on:</w:t>
      </w:r>
    </w:p>
    <w:p w:rsidR="000E5B89" w:rsidRDefault="000E5B89" w:rsidP="000E5B89"/>
    <w:p w:rsidR="000E5B89" w:rsidRPr="000B5BB6" w:rsidRDefault="000E5B89" w:rsidP="007410EB">
      <w:pPr>
        <w:keepNext/>
        <w:keepLines/>
        <w:jc w:val="center"/>
        <w:rPr>
          <w:b/>
        </w:rPr>
      </w:pPr>
      <w:r w:rsidRPr="000B5BB6">
        <w:rPr>
          <w:b/>
        </w:rPr>
        <w:lastRenderedPageBreak/>
        <w:t>Statewide Appointments</w:t>
      </w:r>
    </w:p>
    <w:p w:rsidR="000E5B89" w:rsidRPr="000B5BB6" w:rsidRDefault="000E5B89" w:rsidP="007410EB">
      <w:pPr>
        <w:keepNext/>
        <w:keepLines/>
        <w:ind w:firstLine="216"/>
        <w:rPr>
          <w:u w:val="single"/>
        </w:rPr>
      </w:pPr>
      <w:r w:rsidRPr="000B5BB6">
        <w:rPr>
          <w:u w:val="single"/>
        </w:rPr>
        <w:t>Reappointment, South Carolina State Board of Barber Examiners, with the term to commence June 30, 2018, and to expire June 30, 2022</w:t>
      </w:r>
    </w:p>
    <w:p w:rsidR="000E5B89" w:rsidRPr="000B5BB6" w:rsidRDefault="000E5B89" w:rsidP="000E5B89">
      <w:pPr>
        <w:keepNext/>
        <w:ind w:firstLine="216"/>
        <w:rPr>
          <w:u w:val="single"/>
        </w:rPr>
      </w:pPr>
      <w:r w:rsidRPr="000B5BB6">
        <w:rPr>
          <w:u w:val="single"/>
        </w:rPr>
        <w:t>Master Haircare Specialist:</w:t>
      </w:r>
    </w:p>
    <w:p w:rsidR="000E5B89" w:rsidRDefault="000E5B89" w:rsidP="000E5B89">
      <w:pPr>
        <w:ind w:firstLine="216"/>
      </w:pPr>
      <w:r>
        <w:t>Paul E. Robinson, Jr., 4441 Deerfield Dr., Orangeburg, SC 29118-8300</w:t>
      </w:r>
    </w:p>
    <w:p w:rsidR="000E5B89" w:rsidRDefault="000E5B89" w:rsidP="000E5B89">
      <w:pPr>
        <w:ind w:firstLine="216"/>
      </w:pPr>
      <w:r>
        <w:t>Received as information.</w:t>
      </w:r>
    </w:p>
    <w:p w:rsidR="000E5B89" w:rsidRDefault="000E5B89" w:rsidP="000E5B89">
      <w:pPr>
        <w:ind w:firstLine="216"/>
      </w:pPr>
    </w:p>
    <w:p w:rsidR="000E5B89" w:rsidRPr="00184879" w:rsidRDefault="000E5B89" w:rsidP="000E5B89">
      <w:pPr>
        <w:keepNext/>
        <w:ind w:firstLine="216"/>
        <w:rPr>
          <w:u w:val="single"/>
        </w:rPr>
      </w:pPr>
      <w:r w:rsidRPr="00184879">
        <w:rPr>
          <w:u w:val="single"/>
        </w:rPr>
        <w:t>Reappointment, South Carolina State Board of Barber Examiners, with the term to commence June 30, 2017, and to expire June 30, 2021</w:t>
      </w:r>
    </w:p>
    <w:p w:rsidR="000E5B89" w:rsidRPr="00184879" w:rsidRDefault="000E5B89" w:rsidP="000E5B89">
      <w:pPr>
        <w:keepNext/>
        <w:ind w:firstLine="216"/>
        <w:rPr>
          <w:u w:val="single"/>
        </w:rPr>
      </w:pPr>
      <w:r w:rsidRPr="00184879">
        <w:rPr>
          <w:u w:val="single"/>
        </w:rPr>
        <w:t>General Public:</w:t>
      </w:r>
    </w:p>
    <w:p w:rsidR="000E5B89" w:rsidRDefault="000E5B89" w:rsidP="000E5B89">
      <w:pPr>
        <w:ind w:firstLine="216"/>
      </w:pPr>
      <w:r>
        <w:t>Frederick M. G. Evans, 214 Alderston Way, Columbia, SC 29229</w:t>
      </w:r>
    </w:p>
    <w:p w:rsidR="000E5B89" w:rsidRDefault="000E5B89" w:rsidP="000E5B89">
      <w:pPr>
        <w:ind w:firstLine="216"/>
      </w:pPr>
    </w:p>
    <w:p w:rsidR="000E5B89" w:rsidRDefault="000E5B89" w:rsidP="000E5B89">
      <w:pPr>
        <w:ind w:firstLine="216"/>
      </w:pPr>
      <w:r>
        <w:t>Received as information.</w:t>
      </w:r>
    </w:p>
    <w:p w:rsidR="000E5B89" w:rsidRDefault="000E5B89" w:rsidP="000E5B89">
      <w:pPr>
        <w:ind w:firstLine="216"/>
      </w:pPr>
    </w:p>
    <w:p w:rsidR="000E5B89" w:rsidRPr="003D115E" w:rsidRDefault="000E5B89" w:rsidP="000E5B89">
      <w:pPr>
        <w:keepNext/>
        <w:ind w:firstLine="216"/>
        <w:rPr>
          <w:u w:val="single"/>
        </w:rPr>
      </w:pPr>
      <w:r w:rsidRPr="003D115E">
        <w:rPr>
          <w:u w:val="single"/>
        </w:rPr>
        <w:t>Initial Appointment, South Carolina State Board of Barber Examiners, with the term to commence March 30, 2019, and to expire March 30, 2023</w:t>
      </w:r>
    </w:p>
    <w:p w:rsidR="000E5B89" w:rsidRPr="003D115E" w:rsidRDefault="000E5B89" w:rsidP="000E5B89">
      <w:pPr>
        <w:keepNext/>
        <w:ind w:firstLine="216"/>
        <w:rPr>
          <w:u w:val="single"/>
        </w:rPr>
      </w:pPr>
      <w:r w:rsidRPr="003D115E">
        <w:rPr>
          <w:u w:val="single"/>
        </w:rPr>
        <w:t>Barber:</w:t>
      </w:r>
    </w:p>
    <w:p w:rsidR="000E5B89" w:rsidRDefault="000E5B89" w:rsidP="000E5B89">
      <w:pPr>
        <w:ind w:firstLine="216"/>
      </w:pPr>
      <w:r>
        <w:t>Christopher L. Javis, 128 Southlake Court, Columbia, SC 29223-5925</w:t>
      </w:r>
      <w:r w:rsidRPr="003D115E">
        <w:rPr>
          <w:i/>
        </w:rPr>
        <w:t xml:space="preserve"> VICE </w:t>
      </w:r>
      <w:r w:rsidRPr="003D115E">
        <w:t>Patricia Durkin</w:t>
      </w:r>
    </w:p>
    <w:p w:rsidR="000E5B89" w:rsidRDefault="000E5B89" w:rsidP="000E5B89">
      <w:pPr>
        <w:ind w:firstLine="216"/>
      </w:pPr>
    </w:p>
    <w:p w:rsidR="000E5B89" w:rsidRDefault="000E5B89" w:rsidP="000E5B89">
      <w:pPr>
        <w:ind w:firstLine="216"/>
      </w:pPr>
      <w:r>
        <w:t>Received as information.</w:t>
      </w:r>
    </w:p>
    <w:p w:rsidR="00103108" w:rsidRDefault="00103108" w:rsidP="00103108">
      <w:pPr>
        <w:pStyle w:val="Header"/>
        <w:tabs>
          <w:tab w:val="clear" w:pos="8640"/>
          <w:tab w:val="left" w:pos="4320"/>
        </w:tabs>
      </w:pPr>
    </w:p>
    <w:p w:rsidR="00DB74A4" w:rsidRDefault="000A7610">
      <w:pPr>
        <w:pStyle w:val="Header"/>
        <w:tabs>
          <w:tab w:val="clear" w:pos="8640"/>
          <w:tab w:val="left" w:pos="4320"/>
        </w:tabs>
        <w:jc w:val="center"/>
      </w:pPr>
      <w:r>
        <w:rPr>
          <w:b/>
        </w:rPr>
        <w:t>HOUSE CONCURRENCE</w:t>
      </w:r>
    </w:p>
    <w:p w:rsidR="00091FBD" w:rsidRPr="008A4946" w:rsidRDefault="00091FBD" w:rsidP="00091FBD">
      <w:r>
        <w:tab/>
      </w:r>
      <w:r w:rsidRPr="008A4946">
        <w:t>S. 750</w:t>
      </w:r>
      <w:r w:rsidRPr="008A4946">
        <w:fldChar w:fldCharType="begin"/>
      </w:r>
      <w:r w:rsidRPr="008A4946">
        <w:instrText xml:space="preserve"> XE "S. 750" \b </w:instrText>
      </w:r>
      <w:r w:rsidRPr="008A4946">
        <w:fldChar w:fldCharType="end"/>
      </w:r>
      <w:r w:rsidRPr="008A4946">
        <w:t xml:space="preserve"> -- Senator Rankin:  </w:t>
      </w:r>
      <w:r w:rsidRPr="008A4946">
        <w:rPr>
          <w:szCs w:val="30"/>
        </w:rPr>
        <w:t xml:space="preserve">A CONCURRENT RESOLUTION </w:t>
      </w:r>
      <w:r w:rsidRPr="008A4946">
        <w:t xml:space="preserve">TO </w:t>
      </w:r>
      <w:r w:rsidRPr="008A4946">
        <w:rPr>
          <w:color w:val="000000" w:themeColor="text1"/>
          <w:u w:color="000000" w:themeColor="text1"/>
        </w:rPr>
        <w:t xml:space="preserve">COMMEND AND RECOGNIZE THE PENGUINEERS, THE TEAM THAT SERVED AS CAPTAIN OF THE WINNING ALLIANCE AT THE SOUTH CAROLINA </w:t>
      </w:r>
      <w:r w:rsidRPr="008A4946">
        <w:rPr>
          <w:i/>
          <w:color w:val="000000" w:themeColor="text1"/>
          <w:u w:color="000000" w:themeColor="text1"/>
        </w:rPr>
        <w:t>FIRST</w:t>
      </w:r>
      <w:r w:rsidRPr="008A4946">
        <w:rPr>
          <w:color w:val="000000" w:themeColor="text1"/>
          <w:u w:color="000000" w:themeColor="text1"/>
        </w:rPr>
        <w:t xml:space="preserve"> TECH CHALLENGE STATE CHAMPIONSHIP FOR THE 2018/19 </w:t>
      </w:r>
      <w:r w:rsidRPr="008A4946">
        <w:rPr>
          <w:i/>
          <w:color w:val="000000" w:themeColor="text1"/>
          <w:u w:color="000000" w:themeColor="text1"/>
        </w:rPr>
        <w:t>FIRST</w:t>
      </w:r>
      <w:r w:rsidRPr="008A4946">
        <w:rPr>
          <w:color w:val="000000" w:themeColor="text1"/>
          <w:u w:color="000000" w:themeColor="text1"/>
        </w:rPr>
        <w:t xml:space="preserve"> ROBOTICS SEASON AND ADVANCED TO THE </w:t>
      </w:r>
      <w:r w:rsidRPr="008A4946">
        <w:rPr>
          <w:i/>
          <w:color w:val="000000" w:themeColor="text1"/>
          <w:u w:color="000000" w:themeColor="text1"/>
        </w:rPr>
        <w:t>FIRST</w:t>
      </w:r>
      <w:r w:rsidRPr="008A4946">
        <w:rPr>
          <w:color w:val="000000" w:themeColor="text1"/>
          <w:u w:color="000000" w:themeColor="text1"/>
        </w:rPr>
        <w:t xml:space="preserve"> CHAMPIONSHIP IN HOUSTON, TEXAS.</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695984" w:rsidRDefault="00AA3521" w:rsidP="007410EB">
      <w:pPr>
        <w:pStyle w:val="Header"/>
        <w:keepNext/>
        <w:keepLines/>
        <w:tabs>
          <w:tab w:val="clear" w:pos="8640"/>
          <w:tab w:val="left" w:pos="4320"/>
        </w:tabs>
        <w:jc w:val="center"/>
        <w:rPr>
          <w:b/>
        </w:rPr>
      </w:pPr>
      <w:r>
        <w:rPr>
          <w:b/>
        </w:rPr>
        <w:lastRenderedPageBreak/>
        <w:t>SECOND READING BILL</w:t>
      </w:r>
    </w:p>
    <w:p w:rsidR="00AA3521" w:rsidRPr="000E6A31" w:rsidRDefault="00AA3521" w:rsidP="007410EB">
      <w:pPr>
        <w:keepNext/>
        <w:keepLines/>
        <w:suppressAutoHyphens/>
      </w:pPr>
      <w:r>
        <w:rPr>
          <w:b/>
        </w:rPr>
        <w:tab/>
      </w:r>
      <w:r w:rsidRPr="000E6A31">
        <w:t>H. 3819</w:t>
      </w:r>
      <w:r w:rsidRPr="000E6A31">
        <w:fldChar w:fldCharType="begin"/>
      </w:r>
      <w:r w:rsidRPr="000E6A31">
        <w:instrText xml:space="preserve"> XE "H. 3819" \b </w:instrText>
      </w:r>
      <w:r w:rsidRPr="000E6A31">
        <w:fldChar w:fldCharType="end"/>
      </w:r>
      <w:r w:rsidRPr="000E6A31">
        <w:t xml:space="preserve"> -- Reps. Gagnon and West:  </w:t>
      </w:r>
      <w:r w:rsidRPr="000E6A31">
        <w:rPr>
          <w:szCs w:val="30"/>
        </w:rPr>
        <w:t xml:space="preserve">A BILL </w:t>
      </w:r>
      <w:r w:rsidRPr="000E6A31">
        <w:rPr>
          <w:color w:val="000000" w:themeColor="text1"/>
          <w:u w:color="000000" w:themeColor="text1"/>
        </w:rPr>
        <w:t>TO AMEND ACT 755 OF 1988, RELATING TO ABBEVILLE COUNTY SCHOOL DISTRICT NO. 60, SO AS TO PROVIDE THAT THE SCHOOL DISTRICT BOARD OF TRUSTEES SHALL HAVE TOTAL FISCAL AUTONOMY.</w:t>
      </w:r>
    </w:p>
    <w:p w:rsidR="00AA3521" w:rsidRDefault="00AA3521" w:rsidP="00AA3521">
      <w:pPr>
        <w:pStyle w:val="Header"/>
        <w:tabs>
          <w:tab w:val="clear" w:pos="8640"/>
          <w:tab w:val="left" w:pos="4320"/>
        </w:tabs>
      </w:pPr>
      <w:r w:rsidRPr="00AA3521">
        <w:tab/>
        <w:t>On motion of Senator NICHOLSON.</w:t>
      </w:r>
    </w:p>
    <w:p w:rsidR="00AA3521" w:rsidRDefault="00AA3521" w:rsidP="00AA3521">
      <w:pPr>
        <w:pStyle w:val="Header"/>
        <w:tabs>
          <w:tab w:val="clear" w:pos="8640"/>
          <w:tab w:val="left" w:pos="4320"/>
        </w:tabs>
      </w:pPr>
    </w:p>
    <w:p w:rsidR="00AA3521" w:rsidRPr="00AA3521" w:rsidRDefault="00AA3521" w:rsidP="003C4E9E">
      <w:pPr>
        <w:pStyle w:val="Header"/>
        <w:keepNext/>
        <w:keepLines/>
        <w:tabs>
          <w:tab w:val="clear" w:pos="8640"/>
          <w:tab w:val="left" w:pos="4320"/>
        </w:tabs>
        <w:jc w:val="center"/>
      </w:pPr>
      <w:r>
        <w:rPr>
          <w:b/>
        </w:rPr>
        <w:t>H. 3819--Ordered to a Third Reading</w:t>
      </w:r>
    </w:p>
    <w:p w:rsidR="00AA3521" w:rsidRDefault="00AA3521" w:rsidP="003C4E9E">
      <w:pPr>
        <w:pStyle w:val="Header"/>
        <w:keepNext/>
        <w:keepLines/>
        <w:tabs>
          <w:tab w:val="clear" w:pos="8640"/>
          <w:tab w:val="left" w:pos="4320"/>
        </w:tabs>
      </w:pPr>
      <w:r>
        <w:tab/>
        <w:t>On motion of Senator NICHOLSON, with unanimous consent, H. 3819 was ordered to receive a third reading on Friday, April 12, 2019.</w:t>
      </w:r>
    </w:p>
    <w:p w:rsidR="006A6832" w:rsidRDefault="006A6832" w:rsidP="00AA3521">
      <w:pPr>
        <w:pStyle w:val="Header"/>
        <w:tabs>
          <w:tab w:val="clear" w:pos="8640"/>
          <w:tab w:val="left" w:pos="4320"/>
        </w:tabs>
      </w:pPr>
    </w:p>
    <w:p w:rsidR="00AA3521" w:rsidRPr="00AA3521" w:rsidRDefault="00AA3521" w:rsidP="00AA3521">
      <w:pPr>
        <w:pStyle w:val="Header"/>
        <w:tabs>
          <w:tab w:val="clear" w:pos="8640"/>
          <w:tab w:val="left" w:pos="4320"/>
        </w:tabs>
        <w:jc w:val="center"/>
      </w:pPr>
      <w:r>
        <w:rPr>
          <w:b/>
        </w:rPr>
        <w:t>CARRIED OVER</w:t>
      </w:r>
    </w:p>
    <w:p w:rsidR="00AA3521" w:rsidRPr="00B366C3" w:rsidRDefault="00AA3521" w:rsidP="00AA3521">
      <w:pPr>
        <w:suppressAutoHyphens/>
      </w:pPr>
      <w:r>
        <w:rPr>
          <w:b/>
        </w:rPr>
        <w:tab/>
      </w:r>
      <w:r w:rsidRPr="00B366C3">
        <w:t>S. 534</w:t>
      </w:r>
      <w:r w:rsidRPr="00B366C3">
        <w:fldChar w:fldCharType="begin"/>
      </w:r>
      <w:r w:rsidRPr="00B366C3">
        <w:instrText xml:space="preserve"> XE "S. 534" \b </w:instrText>
      </w:r>
      <w:r w:rsidRPr="00B366C3">
        <w:fldChar w:fldCharType="end"/>
      </w:r>
      <w:r w:rsidRPr="00B366C3">
        <w:t xml:space="preserve"> -- Senators Hutto, Hembree, Shealy, Climer, Rice and Bennett:  </w:t>
      </w:r>
      <w:r w:rsidRPr="00B366C3">
        <w:rPr>
          <w:szCs w:val="30"/>
        </w:rPr>
        <w:t xml:space="preserve">A BILL </w:t>
      </w:r>
      <w:r w:rsidRPr="00B366C3">
        <w:t>TO AMEND SECTION 23</w:t>
      </w:r>
      <w:r w:rsidRPr="00B366C3">
        <w:noBreakHyphen/>
        <w:t>11</w:t>
      </w:r>
      <w:r w:rsidRPr="00B366C3">
        <w:noBreakHyphen/>
        <w:t>110, CODE OF LAWS OF SOUTH CAROLINA, 1976, RELATING TO THE QUALIFICATIONS THAT A SHERIFF MUST POSSESS, SO AS TO PROVIDE THAT THESE QUALIFICATIONS ALSO APPLY TO CANDIDATES WHO WISH TO SERVE AS SHERIFFS, TO MAKE A TECHNICAL CHANGE, AND TO PROVIDE ADDITIONAL QUALIFICATIONS.</w:t>
      </w:r>
    </w:p>
    <w:p w:rsidR="00AA3521" w:rsidRPr="00AA3521" w:rsidRDefault="00AA3521" w:rsidP="00AA3521">
      <w:pPr>
        <w:pStyle w:val="Header"/>
        <w:tabs>
          <w:tab w:val="clear" w:pos="8640"/>
          <w:tab w:val="left" w:pos="4320"/>
        </w:tabs>
      </w:pPr>
      <w:r w:rsidRPr="00AA3521">
        <w:tab/>
        <w:t>On motion of Senator MASSEY, the Bill was carried over.</w:t>
      </w:r>
    </w:p>
    <w:p w:rsidR="00AA3521" w:rsidRDefault="00AA3521" w:rsidP="00AA3521">
      <w:pPr>
        <w:pStyle w:val="Header"/>
        <w:tabs>
          <w:tab w:val="clear" w:pos="8640"/>
          <w:tab w:val="left" w:pos="4320"/>
        </w:tabs>
        <w:jc w:val="center"/>
        <w:rPr>
          <w:b/>
        </w:rPr>
      </w:pPr>
    </w:p>
    <w:p w:rsidR="00AA3521" w:rsidRPr="006268DD" w:rsidRDefault="00AA3521" w:rsidP="00AA3521">
      <w:pPr>
        <w:jc w:val="center"/>
        <w:rPr>
          <w:b/>
          <w:color w:val="auto"/>
          <w:szCs w:val="22"/>
        </w:rPr>
      </w:pPr>
      <w:r w:rsidRPr="006268DD">
        <w:rPr>
          <w:b/>
          <w:color w:val="auto"/>
          <w:szCs w:val="22"/>
        </w:rPr>
        <w:t>ORDERED ENROLLED FOR RATIFICATION</w:t>
      </w:r>
    </w:p>
    <w:p w:rsidR="00AA3521" w:rsidRPr="006268DD" w:rsidRDefault="00AA3521" w:rsidP="00AA3521">
      <w:pPr>
        <w:rPr>
          <w:color w:val="auto"/>
          <w:szCs w:val="22"/>
        </w:rPr>
      </w:pPr>
      <w:r w:rsidRPr="006268DD">
        <w:rPr>
          <w:color w:val="auto"/>
          <w:szCs w:val="22"/>
        </w:rPr>
        <w:tab/>
        <w:t>The following Bill was read the third time and, having received three readings in both Houses, it was ordered that the title be changed to that of an Act and enrolled for Ratification:</w:t>
      </w:r>
    </w:p>
    <w:p w:rsidR="00AA3521" w:rsidRDefault="00AA3521" w:rsidP="00AA3521">
      <w:pPr>
        <w:suppressAutoHyphens/>
        <w:rPr>
          <w:color w:val="000000" w:themeColor="text1"/>
          <w:u w:color="000000" w:themeColor="text1"/>
        </w:rPr>
      </w:pPr>
      <w:r>
        <w:tab/>
      </w:r>
      <w:r w:rsidRPr="00C2291C">
        <w:t>H. 3483</w:t>
      </w:r>
      <w:r w:rsidRPr="00C2291C">
        <w:fldChar w:fldCharType="begin"/>
      </w:r>
      <w:r w:rsidRPr="00C2291C">
        <w:instrText xml:space="preserve"> XE "H. 3483" \b </w:instrText>
      </w:r>
      <w:r w:rsidRPr="00C2291C">
        <w:fldChar w:fldCharType="end"/>
      </w:r>
      <w:r w:rsidRPr="00C2291C">
        <w:t xml:space="preserve"> -- </w:t>
      </w:r>
      <w:r>
        <w:t>Reps. Hiott, Clary, Collins, Forrest and Caskey</w:t>
      </w:r>
      <w:r w:rsidRPr="00C2291C">
        <w:t xml:space="preserve">:  </w:t>
      </w:r>
      <w:r w:rsidRPr="00C2291C">
        <w:rPr>
          <w:szCs w:val="30"/>
        </w:rPr>
        <w:t xml:space="preserve">A BILL </w:t>
      </w:r>
      <w:r w:rsidRPr="00C2291C">
        <w:rPr>
          <w:color w:val="000000" w:themeColor="text1"/>
          <w:u w:color="000000" w:themeColor="text1"/>
        </w:rPr>
        <w:t>TO REPEAL SECTION 3 OF ACT 138 OF 2016 RELATING TO THE AUTOMATIC REPEAL OF STATUTORY PROVISIONS REQUIRING CERTAIN COAL COMBUSTION RESIDUALS BE PLACED IN A CLASS 3 LANDFILL.</w:t>
      </w:r>
    </w:p>
    <w:p w:rsidR="000E5B89" w:rsidRPr="00C2291C" w:rsidRDefault="000E5B89" w:rsidP="00AA3521">
      <w:pPr>
        <w:suppressAutoHyphens/>
      </w:pPr>
    </w:p>
    <w:p w:rsidR="0018115A" w:rsidRPr="006268DD" w:rsidRDefault="0018115A" w:rsidP="0018115A">
      <w:pPr>
        <w:jc w:val="center"/>
        <w:rPr>
          <w:b/>
          <w:color w:val="auto"/>
          <w:szCs w:val="22"/>
        </w:rPr>
      </w:pPr>
      <w:r w:rsidRPr="006268DD">
        <w:rPr>
          <w:b/>
          <w:color w:val="auto"/>
          <w:szCs w:val="22"/>
        </w:rPr>
        <w:t>READ THE THIRD TIME</w:t>
      </w:r>
    </w:p>
    <w:p w:rsidR="0018115A" w:rsidRPr="006268DD" w:rsidRDefault="0018115A" w:rsidP="0018115A">
      <w:pPr>
        <w:jc w:val="center"/>
        <w:rPr>
          <w:b/>
          <w:color w:val="auto"/>
          <w:szCs w:val="22"/>
        </w:rPr>
      </w:pPr>
      <w:r w:rsidRPr="006268DD">
        <w:rPr>
          <w:b/>
          <w:color w:val="auto"/>
          <w:szCs w:val="22"/>
        </w:rPr>
        <w:t>SENT TO THE HOUSE</w:t>
      </w:r>
    </w:p>
    <w:p w:rsidR="0018115A" w:rsidRPr="006268DD" w:rsidRDefault="0018115A" w:rsidP="0018115A">
      <w:pPr>
        <w:pStyle w:val="Header"/>
        <w:tabs>
          <w:tab w:val="left" w:pos="4320"/>
        </w:tabs>
        <w:rPr>
          <w:color w:val="auto"/>
          <w:szCs w:val="22"/>
        </w:rPr>
      </w:pPr>
      <w:r w:rsidRPr="006268DD">
        <w:rPr>
          <w:b/>
          <w:color w:val="auto"/>
          <w:szCs w:val="22"/>
        </w:rPr>
        <w:tab/>
      </w:r>
      <w:r w:rsidRPr="006268DD">
        <w:rPr>
          <w:color w:val="auto"/>
          <w:szCs w:val="22"/>
        </w:rPr>
        <w:t>The following Bill w</w:t>
      </w:r>
      <w:r w:rsidR="00AC577B">
        <w:rPr>
          <w:color w:val="auto"/>
          <w:szCs w:val="22"/>
        </w:rPr>
        <w:t>as</w:t>
      </w:r>
      <w:r w:rsidRPr="006268DD">
        <w:rPr>
          <w:color w:val="auto"/>
          <w:szCs w:val="22"/>
        </w:rPr>
        <w:t xml:space="preserve"> read the third time and ordered sent to the House of Representatives:</w:t>
      </w:r>
    </w:p>
    <w:p w:rsidR="0018115A" w:rsidRPr="00517932" w:rsidRDefault="0018115A" w:rsidP="0018115A">
      <w:pPr>
        <w:suppressAutoHyphens/>
      </w:pPr>
      <w:r w:rsidRPr="006268DD">
        <w:rPr>
          <w:color w:val="auto"/>
        </w:rPr>
        <w:tab/>
        <w:t>S. 293</w:t>
      </w:r>
      <w:r w:rsidRPr="006268DD">
        <w:rPr>
          <w:color w:val="auto"/>
        </w:rPr>
        <w:fldChar w:fldCharType="begin"/>
      </w:r>
      <w:r w:rsidRPr="006268DD">
        <w:rPr>
          <w:color w:val="auto"/>
        </w:rPr>
        <w:instrText xml:space="preserve"> XE "S. 293" \b </w:instrText>
      </w:r>
      <w:r w:rsidRPr="006268DD">
        <w:rPr>
          <w:color w:val="auto"/>
        </w:rPr>
        <w:fldChar w:fldCharType="end"/>
      </w:r>
      <w:r w:rsidRPr="006268DD">
        <w:rPr>
          <w:color w:val="auto"/>
        </w:rPr>
        <w:t xml:space="preserve"> -- Senators Cash, Corbin, Rice and Verdin:  </w:t>
      </w:r>
      <w:r w:rsidRPr="006268DD">
        <w:rPr>
          <w:color w:val="auto"/>
          <w:szCs w:val="30"/>
        </w:rPr>
        <w:t xml:space="preserve">A BILL </w:t>
      </w:r>
      <w:r w:rsidRPr="006268DD">
        <w:rPr>
          <w:color w:val="auto"/>
        </w:rPr>
        <w:t xml:space="preserve">TO </w:t>
      </w:r>
      <w:r w:rsidRPr="00517932">
        <w:t>AMEND THE CODE OF LAWS OF SOUTH CAROLINA, 1976, BY ADDING SECTION 23</w:t>
      </w:r>
      <w:r w:rsidRPr="00517932">
        <w:noBreakHyphen/>
        <w:t>31</w:t>
      </w:r>
      <w:r w:rsidRPr="00517932">
        <w:noBreakHyphen/>
        <w:t xml:space="preserve">232 SO AS TO PROVIDE A CONCEALED WEAPON PERMIT HOLDER MAY CARRY A </w:t>
      </w:r>
      <w:r w:rsidRPr="00517932">
        <w:lastRenderedPageBreak/>
        <w:t>CONCEALABLE WEAPON ON SCHOOL PROPERTY LEASED BY A CHURCH FOR CHURCH SERVICES OR OFFICIAL CHURCH ACTIVITIES IF THE CHURCH OR ITS GOVERNING BODY PROVIDES EXPRESS PERMISSION TO THE PERMIT HOLDER, AND TO PROVIDE THAT THIS SECTION ONLY APPLIES DURING THE TIME THAT THE CHURCH HAS ACCESS TO THE PROPERTY FOR ITS SERVICES OR ACTIVITIES.</w:t>
      </w:r>
    </w:p>
    <w:p w:rsidR="0018115A" w:rsidRDefault="0018115A" w:rsidP="00AA3521">
      <w:pPr>
        <w:pStyle w:val="Header"/>
        <w:tabs>
          <w:tab w:val="clear" w:pos="8640"/>
          <w:tab w:val="left" w:pos="4320"/>
        </w:tabs>
        <w:jc w:val="center"/>
        <w:rPr>
          <w:b/>
        </w:rPr>
      </w:pPr>
    </w:p>
    <w:p w:rsidR="0018115A" w:rsidRPr="0018115A" w:rsidRDefault="0018115A" w:rsidP="003C4E9E">
      <w:pPr>
        <w:pStyle w:val="Header"/>
        <w:keepNext/>
        <w:keepLines/>
        <w:tabs>
          <w:tab w:val="clear" w:pos="8640"/>
          <w:tab w:val="left" w:pos="4320"/>
        </w:tabs>
        <w:jc w:val="center"/>
        <w:rPr>
          <w:b/>
        </w:rPr>
      </w:pPr>
      <w:r w:rsidRPr="0018115A">
        <w:rPr>
          <w:b/>
        </w:rPr>
        <w:t>OBJECTION</w:t>
      </w:r>
    </w:p>
    <w:p w:rsidR="00F204DB" w:rsidRPr="00985CA2" w:rsidRDefault="00F204DB" w:rsidP="003C4E9E">
      <w:pPr>
        <w:keepNext/>
        <w:keepLines/>
      </w:pPr>
      <w:r>
        <w:tab/>
      </w:r>
      <w:r w:rsidRPr="00985CA2">
        <w:t>S. 15</w:t>
      </w:r>
      <w:r w:rsidRPr="00985CA2">
        <w:fldChar w:fldCharType="begin"/>
      </w:r>
      <w:r w:rsidRPr="00985CA2">
        <w:instrText xml:space="preserve"> XE "S. 15" \b </w:instrText>
      </w:r>
      <w:r w:rsidRPr="00985CA2">
        <w:fldChar w:fldCharType="end"/>
      </w:r>
      <w:r w:rsidRPr="00985CA2">
        <w:t xml:space="preserve"> -- </w:t>
      </w:r>
      <w:r>
        <w:t>Senators Rankin and Jackson</w:t>
      </w:r>
      <w:r w:rsidRPr="00985CA2">
        <w:t xml:space="preserve">:  </w:t>
      </w:r>
      <w:r w:rsidRPr="00985CA2">
        <w:rPr>
          <w:szCs w:val="30"/>
        </w:rPr>
        <w:t xml:space="preserve">A BILL </w:t>
      </w:r>
      <w:r w:rsidRPr="00985CA2">
        <w:t>TO AMEND THE CODE OF LAWS OF SOUTH CAROLINA, 1976, BY ADDING SECTION 59</w:t>
      </w:r>
      <w:r w:rsidRPr="00985CA2">
        <w:noBreakHyphen/>
        <w:t>29</w:t>
      </w:r>
      <w:r w:rsidRPr="00985CA2">
        <w:noBreakHyphen/>
        <w:t>17 SO AS TO REQUIRE A ONE</w:t>
      </w:r>
      <w:r w:rsidRPr="00985CA2">
        <w:noBreakHyphen/>
        <w:t>HALF CREDIT COURSE OF STUDY IN PERSONAL FINANCE WITH AN END</w:t>
      </w:r>
      <w:r w:rsidRPr="00985CA2">
        <w:noBreakHyphen/>
        <w:t>OF</w:t>
      </w:r>
      <w:r w:rsidRPr="00985CA2">
        <w:noBreakHyphen/>
        <w:t>YEAR TEST AS A REQUIREMENT FOR HIGH SCHOOL GRADUATION BEGINNING WITH THE 2020</w:t>
      </w:r>
      <w:r w:rsidRPr="00985CA2">
        <w:noBreakHyphen/>
        <w:t>2021 SCHOOL YEAR.</w:t>
      </w:r>
    </w:p>
    <w:p w:rsidR="0018115A" w:rsidRDefault="0018115A" w:rsidP="0018115A">
      <w:pPr>
        <w:pStyle w:val="Header"/>
        <w:tabs>
          <w:tab w:val="clear" w:pos="8640"/>
          <w:tab w:val="left" w:pos="4320"/>
        </w:tabs>
      </w:pPr>
      <w:r>
        <w:tab/>
        <w:t xml:space="preserve">Senator </w:t>
      </w:r>
      <w:r w:rsidR="00F204DB">
        <w:t>MARTIN</w:t>
      </w:r>
      <w:r>
        <w:t xml:space="preserve"> objected to the consideration of the Bill.</w:t>
      </w:r>
    </w:p>
    <w:p w:rsidR="0018115A" w:rsidRDefault="0018115A" w:rsidP="00AA3521">
      <w:pPr>
        <w:pStyle w:val="Header"/>
        <w:tabs>
          <w:tab w:val="clear" w:pos="8640"/>
          <w:tab w:val="left" w:pos="4320"/>
        </w:tabs>
        <w:jc w:val="center"/>
        <w:rPr>
          <w:b/>
        </w:rPr>
      </w:pPr>
    </w:p>
    <w:p w:rsidR="0018115A" w:rsidRPr="0018115A" w:rsidRDefault="0018115A" w:rsidP="0018115A">
      <w:pPr>
        <w:pStyle w:val="Header"/>
        <w:tabs>
          <w:tab w:val="clear" w:pos="8640"/>
          <w:tab w:val="left" w:pos="4320"/>
        </w:tabs>
        <w:jc w:val="center"/>
      </w:pPr>
      <w:r>
        <w:rPr>
          <w:b/>
        </w:rPr>
        <w:t>CARRIED OVER</w:t>
      </w:r>
    </w:p>
    <w:p w:rsidR="0018115A" w:rsidRDefault="0018115A" w:rsidP="0018115A">
      <w:pPr>
        <w:rPr>
          <w:color w:val="000000" w:themeColor="text1"/>
          <w:u w:color="000000" w:themeColor="text1"/>
        </w:rPr>
      </w:pPr>
      <w:r>
        <w:rPr>
          <w:b/>
        </w:rPr>
        <w:tab/>
      </w:r>
      <w:r w:rsidRPr="00783302">
        <w:t>H. 3698</w:t>
      </w:r>
      <w:r w:rsidRPr="00783302">
        <w:fldChar w:fldCharType="begin"/>
      </w:r>
      <w:r w:rsidRPr="00783302">
        <w:instrText xml:space="preserve"> XE "H. 3698" \b </w:instrText>
      </w:r>
      <w:r w:rsidRPr="00783302">
        <w:fldChar w:fldCharType="end"/>
      </w:r>
      <w:r w:rsidRPr="00783302">
        <w:t xml:space="preserve"> -- </w:t>
      </w:r>
      <w:r>
        <w:t>Reps. Bailey, Hewitt, Hardee and Clemmons</w:t>
      </w:r>
      <w:r w:rsidRPr="00783302">
        <w:t xml:space="preserve">:  </w:t>
      </w:r>
      <w:r w:rsidRPr="00783302">
        <w:rPr>
          <w:szCs w:val="30"/>
        </w:rPr>
        <w:t xml:space="preserve">A BILL </w:t>
      </w:r>
      <w:r w:rsidRPr="00783302">
        <w:rPr>
          <w:color w:val="000000" w:themeColor="text1"/>
          <w:u w:color="000000" w:themeColor="text1"/>
        </w:rPr>
        <w:t>TO AMEND SECTION 48</w:t>
      </w:r>
      <w:r w:rsidRPr="00783302">
        <w:rPr>
          <w:color w:val="000000" w:themeColor="text1"/>
          <w:u w:color="000000" w:themeColor="text1"/>
        </w:rPr>
        <w:noBreakHyphen/>
        <w:t>39</w:t>
      </w:r>
      <w:r w:rsidRPr="00783302">
        <w:rPr>
          <w:color w:val="000000" w:themeColor="text1"/>
          <w:u w:color="000000" w:themeColor="text1"/>
        </w:rPr>
        <w:noBreakHyphen/>
        <w:t>80, CODE OF LAWS OF SOUTH CAROLINA, 1976, RELATING TO THE DEVELOPMENT OF THE COASTAL MANAGEMENT PROGRAM, SO AS TO EXEMPT CERTAIN PERMITS FROM REVIEW BY THE DEPARTMENT OF HEALTH AND ENVIRONMENTAL CONTROL.</w:t>
      </w:r>
    </w:p>
    <w:p w:rsidR="0018115A" w:rsidRDefault="0018115A" w:rsidP="0018115A">
      <w:pPr>
        <w:rPr>
          <w:color w:val="000000" w:themeColor="text1"/>
          <w:u w:color="000000" w:themeColor="text1"/>
        </w:rPr>
      </w:pPr>
      <w:r>
        <w:rPr>
          <w:color w:val="000000" w:themeColor="text1"/>
          <w:u w:color="000000" w:themeColor="text1"/>
        </w:rPr>
        <w:tab/>
        <w:t>Senator HEMBREE explained the Bill.</w:t>
      </w:r>
    </w:p>
    <w:p w:rsidR="0018115A" w:rsidRPr="00783302" w:rsidRDefault="0018115A" w:rsidP="0018115A"/>
    <w:p w:rsidR="0018115A" w:rsidRPr="0018115A" w:rsidRDefault="0018115A" w:rsidP="0018115A">
      <w:pPr>
        <w:pStyle w:val="Header"/>
        <w:tabs>
          <w:tab w:val="clear" w:pos="8640"/>
          <w:tab w:val="left" w:pos="4320"/>
        </w:tabs>
      </w:pPr>
      <w:r w:rsidRPr="0018115A">
        <w:tab/>
        <w:t>On motion of Senator CAMPSEN, the Bill was carried over.</w:t>
      </w:r>
    </w:p>
    <w:p w:rsidR="0018115A" w:rsidRDefault="0018115A" w:rsidP="0018115A">
      <w:pPr>
        <w:pStyle w:val="Header"/>
        <w:tabs>
          <w:tab w:val="clear" w:pos="8640"/>
          <w:tab w:val="left" w:pos="4320"/>
        </w:tabs>
        <w:rPr>
          <w:b/>
        </w:rPr>
      </w:pPr>
    </w:p>
    <w:p w:rsidR="0018115A" w:rsidRPr="0018115A" w:rsidRDefault="0018115A" w:rsidP="0018115A">
      <w:pPr>
        <w:pStyle w:val="Header"/>
        <w:tabs>
          <w:tab w:val="clear" w:pos="8640"/>
          <w:tab w:val="left" w:pos="4320"/>
        </w:tabs>
        <w:jc w:val="center"/>
      </w:pPr>
      <w:r>
        <w:rPr>
          <w:b/>
        </w:rPr>
        <w:t>CARRIED OVER</w:t>
      </w:r>
    </w:p>
    <w:p w:rsidR="0018115A" w:rsidRDefault="0018115A" w:rsidP="0018115A">
      <w:pPr>
        <w:suppressAutoHyphens/>
      </w:pPr>
      <w:r>
        <w:rPr>
          <w:b/>
        </w:rPr>
        <w:tab/>
      </w:r>
      <w:r w:rsidRPr="00D07A02">
        <w:t>H. 3699</w:t>
      </w:r>
      <w:r w:rsidRPr="00D07A02">
        <w:fldChar w:fldCharType="begin"/>
      </w:r>
      <w:r w:rsidRPr="00D07A02">
        <w:instrText xml:space="preserve"> XE "H. 3699" \b </w:instrText>
      </w:r>
      <w:r w:rsidRPr="00D07A02">
        <w:fldChar w:fldCharType="end"/>
      </w:r>
      <w:r w:rsidRPr="00D07A02">
        <w:t xml:space="preserve"> -- </w:t>
      </w:r>
      <w:r>
        <w:t>Reps. Bailey, Hewitt and Hardee</w:t>
      </w:r>
      <w:r w:rsidRPr="00D07A02">
        <w:t xml:space="preserve">:  </w:t>
      </w:r>
      <w:r w:rsidRPr="00D07A02">
        <w:rPr>
          <w:szCs w:val="30"/>
        </w:rPr>
        <w:t xml:space="preserve">A BILL </w:t>
      </w:r>
      <w:r w:rsidRPr="00D07A02">
        <w:t>TO AMEND SECTION 48-39-145, CODE OF LAWS OF SOUTH CAROLINA, 1976, RELATING TO APPLICATION FEES FOR PERMITS TO ALTER CRITICAL AREAS, SO AS TO AUTHORIZE THE SOUTH CAROLINA DEPARTMENT OF HEALTH AND ENVIRONMENTAL CONTROL TO DEFER TO THE UNITED STATES ARMY CORPS OF ENGINEERS IN DETERMINING THE SIZE OF A PRIVATE RECREATIONAL DOCK CONSTRUCTED ON THE ATLANTIC INTRACOASTAL WATERWAY FEDERAL NAVIGATION PROJECT.</w:t>
      </w:r>
    </w:p>
    <w:p w:rsidR="0018115A" w:rsidRDefault="0018115A" w:rsidP="0018115A">
      <w:pPr>
        <w:rPr>
          <w:color w:val="000000" w:themeColor="text1"/>
          <w:u w:color="000000" w:themeColor="text1"/>
        </w:rPr>
      </w:pPr>
      <w:r>
        <w:rPr>
          <w:color w:val="000000" w:themeColor="text1"/>
          <w:u w:color="000000" w:themeColor="text1"/>
        </w:rPr>
        <w:tab/>
        <w:t>Senator HEMBREE explained the Bill.</w:t>
      </w:r>
    </w:p>
    <w:p w:rsidR="0018115A" w:rsidRPr="00D07A02" w:rsidRDefault="0018115A" w:rsidP="0018115A">
      <w:pPr>
        <w:suppressAutoHyphens/>
      </w:pPr>
    </w:p>
    <w:p w:rsidR="0018115A" w:rsidRPr="0018115A" w:rsidRDefault="0018115A" w:rsidP="0018115A">
      <w:pPr>
        <w:pStyle w:val="Header"/>
        <w:tabs>
          <w:tab w:val="clear" w:pos="8640"/>
          <w:tab w:val="left" w:pos="4320"/>
        </w:tabs>
      </w:pPr>
      <w:r w:rsidRPr="0018115A">
        <w:tab/>
        <w:t>On motion of Senator CAMPSEN, the Bill was carried over.</w:t>
      </w:r>
    </w:p>
    <w:p w:rsidR="006A6832" w:rsidRDefault="006A6832" w:rsidP="0018115A">
      <w:pPr>
        <w:pStyle w:val="Header"/>
        <w:tabs>
          <w:tab w:val="clear" w:pos="8640"/>
          <w:tab w:val="left" w:pos="4320"/>
        </w:tabs>
        <w:jc w:val="center"/>
        <w:rPr>
          <w:b/>
        </w:rPr>
      </w:pPr>
    </w:p>
    <w:p w:rsidR="0018115A" w:rsidRPr="0018115A" w:rsidRDefault="0018115A" w:rsidP="0018115A">
      <w:pPr>
        <w:pStyle w:val="Header"/>
        <w:tabs>
          <w:tab w:val="clear" w:pos="8640"/>
          <w:tab w:val="left" w:pos="4320"/>
        </w:tabs>
        <w:jc w:val="center"/>
      </w:pPr>
      <w:r>
        <w:rPr>
          <w:b/>
        </w:rPr>
        <w:t>CARRIED OVER</w:t>
      </w:r>
    </w:p>
    <w:p w:rsidR="0018115A" w:rsidRDefault="0018115A" w:rsidP="0018115A">
      <w:pPr>
        <w:suppressAutoHyphens/>
        <w:rPr>
          <w:color w:val="000000" w:themeColor="text1"/>
          <w:u w:color="000000" w:themeColor="text1"/>
        </w:rPr>
      </w:pPr>
      <w:r>
        <w:rPr>
          <w:b/>
        </w:rPr>
        <w:tab/>
      </w:r>
      <w:r w:rsidRPr="00D42F5E">
        <w:t>H. 3700</w:t>
      </w:r>
      <w:r w:rsidRPr="00D42F5E">
        <w:fldChar w:fldCharType="begin"/>
      </w:r>
      <w:r w:rsidRPr="00D42F5E">
        <w:instrText xml:space="preserve"> XE "H. 3700" \b </w:instrText>
      </w:r>
      <w:r w:rsidRPr="00D42F5E">
        <w:fldChar w:fldCharType="end"/>
      </w:r>
      <w:r w:rsidRPr="00D42F5E">
        <w:t xml:space="preserve"> -- </w:t>
      </w:r>
      <w:r>
        <w:t>Reps. Bailey, Hewitt, Hardee and Clemmons</w:t>
      </w:r>
      <w:r w:rsidRPr="00D42F5E">
        <w:t xml:space="preserve">:  </w:t>
      </w:r>
      <w:r w:rsidRPr="00D42F5E">
        <w:rPr>
          <w:szCs w:val="30"/>
        </w:rPr>
        <w:t xml:space="preserve">A BILL </w:t>
      </w:r>
      <w:r w:rsidRPr="00D42F5E">
        <w:t>T</w:t>
      </w:r>
      <w:r w:rsidRPr="00D42F5E">
        <w:rPr>
          <w:color w:val="000000" w:themeColor="text1"/>
          <w:u w:color="000000" w:themeColor="text1"/>
        </w:rPr>
        <w:t>O AMEND SECTION 48</w:t>
      </w:r>
      <w:r w:rsidRPr="00D42F5E">
        <w:rPr>
          <w:color w:val="000000" w:themeColor="text1"/>
          <w:u w:color="000000" w:themeColor="text1"/>
        </w:rPr>
        <w:noBreakHyphen/>
        <w:t>39</w:t>
      </w:r>
      <w:r w:rsidRPr="00D42F5E">
        <w:rPr>
          <w:color w:val="000000" w:themeColor="text1"/>
          <w:u w:color="000000" w:themeColor="text1"/>
        </w:rPr>
        <w:noBreakHyphen/>
        <w:t>290, CODE OF LAWS OF SOUTH CAROLINA, 1976, RELATING TO THE PROHIBITION ON EROSION CONTROL STRUCTURES OR DEVICES SEAWARD OF THE SETBACK LINE, SO AS TO ALLOW FOR THE PLACEMENT OF SHORELINE PERPENDICULAR WINGWALLS THAT EXTEND LANDWARD FROM THE ENDS OF EXISTING EROSION CONTROL STRUCTURES OR DEVICES.</w:t>
      </w:r>
    </w:p>
    <w:p w:rsidR="0018115A" w:rsidRDefault="0018115A" w:rsidP="0018115A">
      <w:pPr>
        <w:rPr>
          <w:color w:val="000000" w:themeColor="text1"/>
          <w:u w:color="000000" w:themeColor="text1"/>
        </w:rPr>
      </w:pPr>
      <w:r>
        <w:rPr>
          <w:color w:val="000000" w:themeColor="text1"/>
          <w:u w:color="000000" w:themeColor="text1"/>
        </w:rPr>
        <w:tab/>
        <w:t>Senator HEMBREE explained the Bill.</w:t>
      </w:r>
    </w:p>
    <w:p w:rsidR="0018115A" w:rsidRPr="0018115A" w:rsidRDefault="0018115A" w:rsidP="0018115A">
      <w:pPr>
        <w:pStyle w:val="Header"/>
        <w:tabs>
          <w:tab w:val="clear" w:pos="8640"/>
          <w:tab w:val="left" w:pos="4320"/>
        </w:tabs>
      </w:pPr>
      <w:r w:rsidRPr="0018115A">
        <w:tab/>
        <w:t xml:space="preserve">On motion of Senator </w:t>
      </w:r>
      <w:r>
        <w:t>HEMBREE</w:t>
      </w:r>
      <w:r w:rsidRPr="0018115A">
        <w:t>, the Bill was carried over.</w:t>
      </w:r>
    </w:p>
    <w:p w:rsidR="0018115A" w:rsidRDefault="0018115A" w:rsidP="0018115A">
      <w:pPr>
        <w:pStyle w:val="Header"/>
        <w:tabs>
          <w:tab w:val="clear" w:pos="8640"/>
          <w:tab w:val="left" w:pos="4320"/>
        </w:tabs>
        <w:rPr>
          <w:b/>
        </w:rPr>
      </w:pPr>
    </w:p>
    <w:p w:rsidR="0018115A" w:rsidRPr="0018115A" w:rsidRDefault="0018115A" w:rsidP="0018115A">
      <w:pPr>
        <w:pStyle w:val="Header"/>
        <w:tabs>
          <w:tab w:val="clear" w:pos="8640"/>
          <w:tab w:val="left" w:pos="4320"/>
        </w:tabs>
        <w:jc w:val="center"/>
      </w:pPr>
      <w:r>
        <w:rPr>
          <w:b/>
        </w:rPr>
        <w:t>CARRIED OVER</w:t>
      </w:r>
    </w:p>
    <w:p w:rsidR="0018115A" w:rsidRPr="00641134" w:rsidRDefault="0018115A" w:rsidP="0018115A">
      <w:pPr>
        <w:suppressAutoHyphens/>
      </w:pPr>
      <w:r>
        <w:rPr>
          <w:b/>
        </w:rPr>
        <w:tab/>
      </w:r>
      <w:r w:rsidRPr="00641134">
        <w:t>S. 742</w:t>
      </w:r>
      <w:r w:rsidRPr="00641134">
        <w:fldChar w:fldCharType="begin"/>
      </w:r>
      <w:r w:rsidRPr="00641134">
        <w:instrText xml:space="preserve"> XE "S. 742" \b </w:instrText>
      </w:r>
      <w:r w:rsidRPr="00641134">
        <w:fldChar w:fldCharType="end"/>
      </w:r>
      <w:r w:rsidRPr="00641134">
        <w:t xml:space="preserve"> -- Fish, Game and Forestry Committee:  </w:t>
      </w:r>
      <w:r w:rsidRPr="00641134">
        <w:rPr>
          <w:szCs w:val="30"/>
        </w:rPr>
        <w:t xml:space="preserve">A JOINT RESOLUTION </w:t>
      </w:r>
      <w:r w:rsidRPr="00641134">
        <w:t>TO APPROVE REGULATIONS OF THE DEPARTMENT OF NATURAL RESOURCES, RELATING TO SEASONS, LIMITS, METHODS OF TAKE AND SPECIAL USE RESTRICTIONS ON WILDLIFE MANAGEMENT AREAS, DESIGNATED AS REGULATION DOCUMENT NUMBER 4834, PURSUANT TO THE PROVISIONS OF ARTICLE 1, CHAPTER 23, TITLE 1 OF THE 1976 CODE.</w:t>
      </w:r>
    </w:p>
    <w:p w:rsidR="0018115A" w:rsidRPr="0018115A" w:rsidRDefault="0018115A" w:rsidP="0018115A">
      <w:pPr>
        <w:pStyle w:val="Header"/>
        <w:tabs>
          <w:tab w:val="clear" w:pos="8640"/>
          <w:tab w:val="left" w:pos="4320"/>
        </w:tabs>
      </w:pPr>
      <w:r w:rsidRPr="0018115A">
        <w:tab/>
        <w:t xml:space="preserve">On motion of Senator CAMPSEN, the </w:t>
      </w:r>
      <w:r>
        <w:t>Resolution</w:t>
      </w:r>
      <w:r w:rsidRPr="0018115A">
        <w:t xml:space="preserve"> was carried over.</w:t>
      </w:r>
    </w:p>
    <w:p w:rsidR="0018115A" w:rsidRDefault="0018115A" w:rsidP="00AA3521">
      <w:pPr>
        <w:pStyle w:val="Header"/>
        <w:tabs>
          <w:tab w:val="clear" w:pos="8640"/>
          <w:tab w:val="left" w:pos="4320"/>
        </w:tabs>
        <w:jc w:val="center"/>
        <w:rPr>
          <w:b/>
        </w:rPr>
      </w:pPr>
    </w:p>
    <w:p w:rsidR="0018115A" w:rsidRPr="0018115A" w:rsidRDefault="0018115A" w:rsidP="00AA3521">
      <w:pPr>
        <w:pStyle w:val="Header"/>
        <w:tabs>
          <w:tab w:val="clear" w:pos="8640"/>
          <w:tab w:val="left" w:pos="4320"/>
        </w:tabs>
        <w:jc w:val="center"/>
        <w:rPr>
          <w:b/>
        </w:rPr>
      </w:pPr>
      <w:r w:rsidRPr="0018115A">
        <w:rPr>
          <w:b/>
        </w:rPr>
        <w:t>OBJECTION</w:t>
      </w:r>
    </w:p>
    <w:p w:rsidR="0018115A" w:rsidRPr="00536CC7" w:rsidRDefault="0018115A" w:rsidP="0018115A">
      <w:pPr>
        <w:suppressAutoHyphens/>
      </w:pPr>
      <w:r>
        <w:tab/>
      </w:r>
      <w:r w:rsidRPr="00536CC7">
        <w:t>H. 3137</w:t>
      </w:r>
      <w:r w:rsidRPr="00536CC7">
        <w:fldChar w:fldCharType="begin"/>
      </w:r>
      <w:r w:rsidRPr="00536CC7">
        <w:instrText xml:space="preserve"> XE "H. 3137" \b </w:instrText>
      </w:r>
      <w:r w:rsidRPr="00536CC7">
        <w:fldChar w:fldCharType="end"/>
      </w:r>
      <w:r w:rsidRPr="00536CC7">
        <w:t xml:space="preserve"> -- </w:t>
      </w:r>
      <w:r>
        <w:t>Reps. G.M. Smith, Lucas, Ott, Stavrinakis, Simrill, Rutherford, Pope, Clyburn, S. Williams, Cobb</w:t>
      </w:r>
      <w:r>
        <w:noBreakHyphen/>
        <w:t>Hunter, Bailey, Erickson, Bradley, Yow, Forrest, Kirby, Sottile, Murphy, Chellis, Kimmons, Rose, Wheeler, Young, Clemmons, Cogswell, Gilliard, B. Newton, Anderson, Jefferson, Bales, Blackwell, McDaniel, Moore, R. Williams and Henderson</w:t>
      </w:r>
      <w:r>
        <w:noBreakHyphen/>
        <w:t>Myers</w:t>
      </w:r>
      <w:r w:rsidRPr="00536CC7">
        <w:t xml:space="preserve">:  </w:t>
      </w:r>
      <w:r w:rsidRPr="00536CC7">
        <w:rPr>
          <w:szCs w:val="30"/>
        </w:rPr>
        <w:t xml:space="preserve">A BILL </w:t>
      </w:r>
      <w:r w:rsidRPr="00536CC7">
        <w:rPr>
          <w:color w:val="000000" w:themeColor="text1"/>
          <w:u w:color="000000" w:themeColor="text1"/>
        </w:rPr>
        <w:t>TO AMEND CHAPTER 27, TITLE 6, CODE OF LAWS OF SOUTH CAROLINA, 1976, RELATING TO THE STATE AID TO SUBDIVISIONS ACT, SO AS TO CHANGE THE NAME OF THE LOCAL GOVERNMENT FUND, TO DELETE THE REQUIREMENT THAT THE FUND RECEIVE NO LESS THAN FOUR AND ONE</w:t>
      </w:r>
      <w:r w:rsidRPr="00536CC7">
        <w:rPr>
          <w:color w:val="000000" w:themeColor="text1"/>
          <w:u w:color="000000" w:themeColor="text1"/>
        </w:rPr>
        <w:noBreakHyphen/>
        <w:t xml:space="preserve">HALF PERCENT OF THE GENERAL FUND REVENUES OF THE LATEST COMPLETED FISCAL YEAR, TO DELETE A PROVISION REGARDING MIDYEAR CUTS, TO PROVIDE THAT </w:t>
      </w:r>
      <w:r w:rsidRPr="00536CC7">
        <w:rPr>
          <w:color w:val="000000" w:themeColor="text1"/>
          <w:u w:color="000000" w:themeColor="text1"/>
        </w:rPr>
        <w:lastRenderedPageBreak/>
        <w:t>THE APPROPRIATION TO THE FUND MUST BE INCREASED BY THE SAME PERCENTAGE THAT GENERAL FUND REVENUES ARE PROJECTED TO INCREASE, IF APPLICABLE, BUT NOT TO EXCEED FIVE PERCENT, TO REQUIRE THAT THE PERCENTAGE INCREASE, IF APPLICABLE, BE INCLUDED IN ALL STAGES OF THE BUDGET PROCESS, TO AMEND THE DISTRIBUTION PERCENTAGE OF THE FUND, AND TO DELETE A PROVISION REQUIRING AMENDMENTS TO THE STATE AID TO SUBDIVISIONS ACT BE INCLUDED IN SEPARATE LEGISLATION.</w:t>
      </w:r>
    </w:p>
    <w:p w:rsidR="0018115A" w:rsidRDefault="0018115A" w:rsidP="0018115A">
      <w:pPr>
        <w:pStyle w:val="Header"/>
        <w:tabs>
          <w:tab w:val="clear" w:pos="8640"/>
          <w:tab w:val="left" w:pos="4320"/>
        </w:tabs>
      </w:pPr>
      <w:r>
        <w:tab/>
        <w:t>Senator TALLEY objected to the consideration of the Bill.</w:t>
      </w:r>
    </w:p>
    <w:p w:rsidR="0018115A" w:rsidRDefault="0018115A" w:rsidP="00AA3521">
      <w:pPr>
        <w:pStyle w:val="Header"/>
        <w:tabs>
          <w:tab w:val="clear" w:pos="8640"/>
          <w:tab w:val="left" w:pos="4320"/>
        </w:tabs>
        <w:jc w:val="center"/>
      </w:pPr>
    </w:p>
    <w:p w:rsidR="005675A7" w:rsidRPr="00DC49B7" w:rsidRDefault="005675A7" w:rsidP="00657C93">
      <w:pPr>
        <w:keepNext/>
        <w:keepLines/>
        <w:jc w:val="center"/>
        <w:rPr>
          <w:b/>
        </w:rPr>
      </w:pPr>
      <w:r>
        <w:rPr>
          <w:b/>
        </w:rPr>
        <w:t xml:space="preserve"> READ THE SECOND TIME</w:t>
      </w:r>
    </w:p>
    <w:p w:rsidR="005675A7" w:rsidRPr="00247F77" w:rsidRDefault="005675A7" w:rsidP="00657C93">
      <w:pPr>
        <w:keepNext/>
        <w:keepLines/>
      </w:pPr>
      <w:r>
        <w:tab/>
      </w:r>
      <w:r w:rsidRPr="00247F77">
        <w:t>H. 3398</w:t>
      </w:r>
      <w:r w:rsidRPr="00247F77">
        <w:fldChar w:fldCharType="begin"/>
      </w:r>
      <w:r w:rsidRPr="00247F77">
        <w:instrText xml:space="preserve"> XE "H. 3398" \b </w:instrText>
      </w:r>
      <w:r w:rsidRPr="00247F77">
        <w:fldChar w:fldCharType="end"/>
      </w:r>
      <w:r w:rsidRPr="00247F77">
        <w:t xml:space="preserve"> -- </w:t>
      </w:r>
      <w:r>
        <w:t>Reps. Clary, Norrell, Loftis, Hill, Felder, W. Cox and Elliott</w:t>
      </w:r>
      <w:r w:rsidRPr="00247F77">
        <w:t xml:space="preserve">:  </w:t>
      </w:r>
      <w:r w:rsidRPr="00247F77">
        <w:rPr>
          <w:szCs w:val="30"/>
        </w:rPr>
        <w:t xml:space="preserve">A BILL </w:t>
      </w:r>
      <w:r w:rsidRPr="00247F77">
        <w:t xml:space="preserve">TO AMEND ACT 265 OF 2016, RELATING TO THE ESTABLISHMENT OF THE </w:t>
      </w:r>
      <w:r>
        <w:t>“</w:t>
      </w:r>
      <w:r w:rsidRPr="00247F77">
        <w:t>TUCKER HIPPS TRANSPARENCY ACT</w:t>
      </w:r>
      <w:r>
        <w:t>”</w:t>
      </w:r>
      <w:r w:rsidRPr="00247F77">
        <w:t>, SO AS TO PERMANENTLY AUTHORIZE THE ACT AND TO REPEAL THE THREE</w:t>
      </w:r>
      <w:r w:rsidRPr="00247F77">
        <w:noBreakHyphen/>
        <w:t>YEAR SUNSET PROVISION.</w:t>
      </w:r>
    </w:p>
    <w:p w:rsidR="005675A7" w:rsidRDefault="005675A7" w:rsidP="005675A7">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5675A7" w:rsidRDefault="005675A7" w:rsidP="005675A7"/>
    <w:p w:rsidR="005675A7" w:rsidRDefault="005675A7" w:rsidP="005675A7">
      <w:r>
        <w:tab/>
        <w:t>Senator RICE explained the Bill.</w:t>
      </w:r>
    </w:p>
    <w:p w:rsidR="005675A7" w:rsidRDefault="005675A7" w:rsidP="005675A7"/>
    <w:p w:rsidR="005675A7" w:rsidRPr="0063614E" w:rsidRDefault="005675A7" w:rsidP="005675A7">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5675A7" w:rsidRPr="0063614E" w:rsidRDefault="005675A7" w:rsidP="005675A7">
      <w:pPr>
        <w:pStyle w:val="Header"/>
        <w:rPr>
          <w:bCs/>
          <w:color w:val="auto"/>
          <w:szCs w:val="22"/>
        </w:rPr>
      </w:pPr>
    </w:p>
    <w:p w:rsidR="005675A7" w:rsidRPr="0063614E" w:rsidRDefault="005675A7" w:rsidP="005675A7">
      <w:pPr>
        <w:pStyle w:val="Header"/>
        <w:rPr>
          <w:bCs/>
          <w:color w:val="auto"/>
          <w:szCs w:val="22"/>
        </w:rPr>
      </w:pPr>
      <w:r w:rsidRPr="0063614E">
        <w:rPr>
          <w:bCs/>
          <w:color w:val="auto"/>
          <w:szCs w:val="22"/>
        </w:rPr>
        <w:tab/>
        <w:t>The "ayes" and "nays" were demanded and taken, resulting as follows:</w:t>
      </w:r>
    </w:p>
    <w:p w:rsidR="005675A7" w:rsidRPr="005675A7" w:rsidRDefault="005675A7" w:rsidP="005675A7">
      <w:pPr>
        <w:pStyle w:val="Header"/>
        <w:jc w:val="center"/>
        <w:rPr>
          <w:b/>
          <w:bCs/>
          <w:color w:val="auto"/>
          <w:szCs w:val="22"/>
        </w:rPr>
      </w:pPr>
      <w:r w:rsidRPr="005675A7">
        <w:rPr>
          <w:b/>
          <w:bCs/>
          <w:color w:val="auto"/>
          <w:szCs w:val="22"/>
        </w:rPr>
        <w:t>Ayes 37; Nays 0</w:t>
      </w:r>
    </w:p>
    <w:p w:rsidR="005675A7" w:rsidRDefault="005675A7" w:rsidP="005675A7">
      <w:pPr>
        <w:pStyle w:val="Header"/>
        <w:jc w:val="center"/>
        <w:rPr>
          <w:bCs/>
          <w:color w:val="auto"/>
          <w:szCs w:val="22"/>
        </w:rPr>
      </w:pPr>
    </w:p>
    <w:p w:rsidR="005675A7" w:rsidRDefault="005675A7" w:rsidP="005675A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675A7">
        <w:rPr>
          <w:b/>
          <w:bCs/>
          <w:color w:val="auto"/>
          <w:szCs w:val="22"/>
        </w:rPr>
        <w:t>AYES</w:t>
      </w:r>
    </w:p>
    <w:p w:rsidR="005675A7" w:rsidRDefault="005675A7" w:rsidP="005675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675A7">
        <w:rPr>
          <w:bCs/>
          <w:color w:val="auto"/>
          <w:szCs w:val="22"/>
        </w:rPr>
        <w:t>Alexander</w:t>
      </w:r>
      <w:r>
        <w:rPr>
          <w:bCs/>
          <w:color w:val="auto"/>
          <w:szCs w:val="22"/>
        </w:rPr>
        <w:tab/>
      </w:r>
      <w:r w:rsidRPr="005675A7">
        <w:rPr>
          <w:bCs/>
          <w:color w:val="auto"/>
          <w:szCs w:val="22"/>
        </w:rPr>
        <w:t>Allen</w:t>
      </w:r>
      <w:r>
        <w:rPr>
          <w:bCs/>
          <w:color w:val="auto"/>
          <w:szCs w:val="22"/>
        </w:rPr>
        <w:tab/>
      </w:r>
      <w:r w:rsidRPr="005675A7">
        <w:rPr>
          <w:bCs/>
          <w:color w:val="auto"/>
          <w:szCs w:val="22"/>
        </w:rPr>
        <w:t>Bennett</w:t>
      </w:r>
    </w:p>
    <w:p w:rsidR="005675A7" w:rsidRDefault="005675A7" w:rsidP="005675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675A7">
        <w:rPr>
          <w:bCs/>
          <w:color w:val="auto"/>
          <w:szCs w:val="22"/>
        </w:rPr>
        <w:t>Campsen</w:t>
      </w:r>
      <w:r>
        <w:rPr>
          <w:bCs/>
          <w:color w:val="auto"/>
          <w:szCs w:val="22"/>
        </w:rPr>
        <w:tab/>
      </w:r>
      <w:r w:rsidRPr="005675A7">
        <w:rPr>
          <w:bCs/>
          <w:color w:val="auto"/>
          <w:szCs w:val="22"/>
        </w:rPr>
        <w:t>Cash</w:t>
      </w:r>
      <w:r>
        <w:rPr>
          <w:bCs/>
          <w:color w:val="auto"/>
          <w:szCs w:val="22"/>
        </w:rPr>
        <w:tab/>
      </w:r>
      <w:r w:rsidRPr="005675A7">
        <w:rPr>
          <w:bCs/>
          <w:color w:val="auto"/>
          <w:szCs w:val="22"/>
        </w:rPr>
        <w:t>Climer</w:t>
      </w:r>
    </w:p>
    <w:p w:rsidR="005675A7" w:rsidRDefault="005675A7" w:rsidP="005675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675A7">
        <w:rPr>
          <w:bCs/>
          <w:color w:val="auto"/>
          <w:szCs w:val="22"/>
        </w:rPr>
        <w:t>Corbin</w:t>
      </w:r>
      <w:r>
        <w:rPr>
          <w:bCs/>
          <w:color w:val="auto"/>
          <w:szCs w:val="22"/>
        </w:rPr>
        <w:tab/>
      </w:r>
      <w:r w:rsidRPr="005675A7">
        <w:rPr>
          <w:bCs/>
          <w:color w:val="auto"/>
          <w:szCs w:val="22"/>
        </w:rPr>
        <w:t>Cromer</w:t>
      </w:r>
      <w:r>
        <w:rPr>
          <w:bCs/>
          <w:color w:val="auto"/>
          <w:szCs w:val="22"/>
        </w:rPr>
        <w:tab/>
      </w:r>
      <w:r w:rsidRPr="005675A7">
        <w:rPr>
          <w:bCs/>
          <w:color w:val="auto"/>
          <w:szCs w:val="22"/>
        </w:rPr>
        <w:t>Davis</w:t>
      </w:r>
    </w:p>
    <w:p w:rsidR="005675A7" w:rsidRDefault="005675A7" w:rsidP="005675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675A7">
        <w:rPr>
          <w:bCs/>
          <w:color w:val="auto"/>
          <w:szCs w:val="22"/>
        </w:rPr>
        <w:t>Fanning</w:t>
      </w:r>
      <w:r>
        <w:rPr>
          <w:bCs/>
          <w:color w:val="auto"/>
          <w:szCs w:val="22"/>
        </w:rPr>
        <w:tab/>
      </w:r>
      <w:r w:rsidRPr="005675A7">
        <w:rPr>
          <w:bCs/>
          <w:color w:val="auto"/>
          <w:szCs w:val="22"/>
        </w:rPr>
        <w:t>Gregory</w:t>
      </w:r>
      <w:r>
        <w:rPr>
          <w:bCs/>
          <w:color w:val="auto"/>
          <w:szCs w:val="22"/>
        </w:rPr>
        <w:tab/>
      </w:r>
      <w:r w:rsidRPr="005675A7">
        <w:rPr>
          <w:bCs/>
          <w:color w:val="auto"/>
          <w:szCs w:val="22"/>
        </w:rPr>
        <w:t>Grooms</w:t>
      </w:r>
    </w:p>
    <w:p w:rsidR="005675A7" w:rsidRDefault="005675A7" w:rsidP="005675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675A7">
        <w:rPr>
          <w:bCs/>
          <w:color w:val="auto"/>
          <w:szCs w:val="22"/>
        </w:rPr>
        <w:t>Harpootlian</w:t>
      </w:r>
      <w:r>
        <w:rPr>
          <w:bCs/>
          <w:color w:val="auto"/>
          <w:szCs w:val="22"/>
        </w:rPr>
        <w:tab/>
      </w:r>
      <w:r w:rsidRPr="005675A7">
        <w:rPr>
          <w:bCs/>
          <w:color w:val="auto"/>
          <w:szCs w:val="22"/>
        </w:rPr>
        <w:t>Hembree</w:t>
      </w:r>
      <w:r>
        <w:rPr>
          <w:bCs/>
          <w:color w:val="auto"/>
          <w:szCs w:val="22"/>
        </w:rPr>
        <w:tab/>
      </w:r>
      <w:r w:rsidRPr="005675A7">
        <w:rPr>
          <w:bCs/>
          <w:color w:val="auto"/>
          <w:szCs w:val="22"/>
        </w:rPr>
        <w:t>Hutto</w:t>
      </w:r>
    </w:p>
    <w:p w:rsidR="005675A7" w:rsidRDefault="005675A7" w:rsidP="005675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675A7">
        <w:rPr>
          <w:bCs/>
          <w:color w:val="auto"/>
          <w:szCs w:val="22"/>
        </w:rPr>
        <w:t>Jackson</w:t>
      </w:r>
      <w:r>
        <w:rPr>
          <w:bCs/>
          <w:color w:val="auto"/>
          <w:szCs w:val="22"/>
        </w:rPr>
        <w:tab/>
      </w:r>
      <w:r w:rsidRPr="005675A7">
        <w:rPr>
          <w:bCs/>
          <w:color w:val="auto"/>
          <w:szCs w:val="22"/>
        </w:rPr>
        <w:t>Johnson</w:t>
      </w:r>
      <w:r>
        <w:rPr>
          <w:bCs/>
          <w:color w:val="auto"/>
          <w:szCs w:val="22"/>
        </w:rPr>
        <w:tab/>
      </w:r>
      <w:r w:rsidRPr="005675A7">
        <w:rPr>
          <w:bCs/>
          <w:color w:val="auto"/>
          <w:szCs w:val="22"/>
        </w:rPr>
        <w:t>Leatherman</w:t>
      </w:r>
    </w:p>
    <w:p w:rsidR="005675A7" w:rsidRDefault="005675A7" w:rsidP="005675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675A7">
        <w:rPr>
          <w:bCs/>
          <w:color w:val="auto"/>
          <w:szCs w:val="22"/>
        </w:rPr>
        <w:t>Loftis</w:t>
      </w:r>
      <w:r>
        <w:rPr>
          <w:bCs/>
          <w:color w:val="auto"/>
          <w:szCs w:val="22"/>
        </w:rPr>
        <w:tab/>
      </w:r>
      <w:r w:rsidRPr="005675A7">
        <w:rPr>
          <w:bCs/>
          <w:color w:val="auto"/>
          <w:szCs w:val="22"/>
        </w:rPr>
        <w:t>Malloy</w:t>
      </w:r>
      <w:r>
        <w:rPr>
          <w:bCs/>
          <w:color w:val="auto"/>
          <w:szCs w:val="22"/>
        </w:rPr>
        <w:tab/>
      </w:r>
      <w:r w:rsidRPr="005675A7">
        <w:rPr>
          <w:bCs/>
          <w:color w:val="auto"/>
          <w:szCs w:val="22"/>
        </w:rPr>
        <w:t>Martin</w:t>
      </w:r>
    </w:p>
    <w:p w:rsidR="005675A7" w:rsidRDefault="005675A7" w:rsidP="005675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5675A7">
        <w:rPr>
          <w:bCs/>
          <w:color w:val="auto"/>
          <w:szCs w:val="22"/>
        </w:rPr>
        <w:t>Massey</w:t>
      </w:r>
      <w:r>
        <w:rPr>
          <w:bCs/>
          <w:color w:val="auto"/>
          <w:szCs w:val="22"/>
        </w:rPr>
        <w:tab/>
      </w:r>
      <w:r w:rsidRPr="005675A7">
        <w:rPr>
          <w:bCs/>
          <w:i/>
          <w:color w:val="auto"/>
          <w:szCs w:val="22"/>
        </w:rPr>
        <w:t>Matthews, John</w:t>
      </w:r>
      <w:r>
        <w:rPr>
          <w:bCs/>
          <w:i/>
          <w:color w:val="auto"/>
          <w:szCs w:val="22"/>
        </w:rPr>
        <w:tab/>
      </w:r>
      <w:r w:rsidRPr="005675A7">
        <w:rPr>
          <w:bCs/>
          <w:i/>
          <w:color w:val="auto"/>
          <w:szCs w:val="22"/>
        </w:rPr>
        <w:t>Matthews, Margie</w:t>
      </w:r>
    </w:p>
    <w:p w:rsidR="005675A7" w:rsidRDefault="005675A7" w:rsidP="005675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675A7">
        <w:rPr>
          <w:bCs/>
          <w:color w:val="auto"/>
          <w:szCs w:val="22"/>
        </w:rPr>
        <w:t>McElveen</w:t>
      </w:r>
      <w:r>
        <w:rPr>
          <w:bCs/>
          <w:color w:val="auto"/>
          <w:szCs w:val="22"/>
        </w:rPr>
        <w:tab/>
      </w:r>
      <w:r w:rsidRPr="005675A7">
        <w:rPr>
          <w:bCs/>
          <w:color w:val="auto"/>
          <w:szCs w:val="22"/>
        </w:rPr>
        <w:t>McLeod</w:t>
      </w:r>
      <w:r>
        <w:rPr>
          <w:bCs/>
          <w:color w:val="auto"/>
          <w:szCs w:val="22"/>
        </w:rPr>
        <w:tab/>
      </w:r>
      <w:r w:rsidRPr="005675A7">
        <w:rPr>
          <w:bCs/>
          <w:color w:val="auto"/>
          <w:szCs w:val="22"/>
        </w:rPr>
        <w:t>Peeler</w:t>
      </w:r>
    </w:p>
    <w:p w:rsidR="005675A7" w:rsidRDefault="005675A7" w:rsidP="005675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675A7">
        <w:rPr>
          <w:bCs/>
          <w:color w:val="auto"/>
          <w:szCs w:val="22"/>
        </w:rPr>
        <w:t>Rice</w:t>
      </w:r>
      <w:r>
        <w:rPr>
          <w:bCs/>
          <w:color w:val="auto"/>
          <w:szCs w:val="22"/>
        </w:rPr>
        <w:tab/>
      </w:r>
      <w:r w:rsidRPr="005675A7">
        <w:rPr>
          <w:bCs/>
          <w:color w:val="auto"/>
          <w:szCs w:val="22"/>
        </w:rPr>
        <w:t>Sabb</w:t>
      </w:r>
      <w:r>
        <w:rPr>
          <w:bCs/>
          <w:color w:val="auto"/>
          <w:szCs w:val="22"/>
        </w:rPr>
        <w:tab/>
      </w:r>
      <w:r w:rsidRPr="005675A7">
        <w:rPr>
          <w:bCs/>
          <w:color w:val="auto"/>
          <w:szCs w:val="22"/>
        </w:rPr>
        <w:t>Scott</w:t>
      </w:r>
    </w:p>
    <w:p w:rsidR="005675A7" w:rsidRDefault="005675A7" w:rsidP="005675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675A7">
        <w:rPr>
          <w:bCs/>
          <w:color w:val="auto"/>
          <w:szCs w:val="22"/>
        </w:rPr>
        <w:t>Senn</w:t>
      </w:r>
      <w:r>
        <w:rPr>
          <w:bCs/>
          <w:color w:val="auto"/>
          <w:szCs w:val="22"/>
        </w:rPr>
        <w:tab/>
      </w:r>
      <w:r w:rsidRPr="005675A7">
        <w:rPr>
          <w:bCs/>
          <w:color w:val="auto"/>
          <w:szCs w:val="22"/>
        </w:rPr>
        <w:t>Shealy</w:t>
      </w:r>
      <w:r>
        <w:rPr>
          <w:bCs/>
          <w:color w:val="auto"/>
          <w:szCs w:val="22"/>
        </w:rPr>
        <w:tab/>
      </w:r>
      <w:r w:rsidRPr="005675A7">
        <w:rPr>
          <w:bCs/>
          <w:color w:val="auto"/>
          <w:szCs w:val="22"/>
        </w:rPr>
        <w:t>Sheheen</w:t>
      </w:r>
    </w:p>
    <w:p w:rsidR="005675A7" w:rsidRDefault="005675A7" w:rsidP="005675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675A7">
        <w:rPr>
          <w:bCs/>
          <w:color w:val="auto"/>
          <w:szCs w:val="22"/>
        </w:rPr>
        <w:t>Talley</w:t>
      </w:r>
      <w:r>
        <w:rPr>
          <w:bCs/>
          <w:color w:val="auto"/>
          <w:szCs w:val="22"/>
        </w:rPr>
        <w:tab/>
      </w:r>
      <w:r w:rsidRPr="005675A7">
        <w:rPr>
          <w:bCs/>
          <w:color w:val="auto"/>
          <w:szCs w:val="22"/>
        </w:rPr>
        <w:t>Turner</w:t>
      </w:r>
      <w:r>
        <w:rPr>
          <w:bCs/>
          <w:color w:val="auto"/>
          <w:szCs w:val="22"/>
        </w:rPr>
        <w:tab/>
      </w:r>
      <w:r w:rsidRPr="005675A7">
        <w:rPr>
          <w:bCs/>
          <w:color w:val="auto"/>
          <w:szCs w:val="22"/>
        </w:rPr>
        <w:t>Williams</w:t>
      </w:r>
    </w:p>
    <w:p w:rsidR="005675A7" w:rsidRDefault="005675A7" w:rsidP="005675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675A7">
        <w:rPr>
          <w:bCs/>
          <w:color w:val="auto"/>
          <w:szCs w:val="22"/>
        </w:rPr>
        <w:lastRenderedPageBreak/>
        <w:t>Young</w:t>
      </w:r>
    </w:p>
    <w:p w:rsidR="005675A7" w:rsidRDefault="005675A7" w:rsidP="005675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5675A7" w:rsidRPr="005675A7" w:rsidRDefault="005675A7" w:rsidP="005675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5675A7">
        <w:rPr>
          <w:b/>
          <w:bCs/>
          <w:color w:val="auto"/>
          <w:szCs w:val="22"/>
        </w:rPr>
        <w:t>Total--37</w:t>
      </w:r>
    </w:p>
    <w:p w:rsidR="005675A7" w:rsidRPr="005675A7" w:rsidRDefault="005675A7" w:rsidP="005675A7">
      <w:pPr>
        <w:pStyle w:val="Header"/>
        <w:tabs>
          <w:tab w:val="clear" w:pos="8640"/>
          <w:tab w:val="left" w:pos="4320"/>
        </w:tabs>
        <w:rPr>
          <w:bCs/>
          <w:color w:val="auto"/>
          <w:szCs w:val="22"/>
        </w:rPr>
      </w:pPr>
    </w:p>
    <w:p w:rsidR="005675A7" w:rsidRDefault="005675A7" w:rsidP="005675A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675A7">
        <w:rPr>
          <w:b/>
          <w:bCs/>
          <w:color w:val="auto"/>
          <w:szCs w:val="22"/>
        </w:rPr>
        <w:t>NAYS</w:t>
      </w:r>
    </w:p>
    <w:p w:rsidR="005675A7" w:rsidRPr="005675A7" w:rsidRDefault="005675A7" w:rsidP="005675A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675A7">
        <w:rPr>
          <w:b/>
          <w:bCs/>
          <w:color w:val="auto"/>
          <w:szCs w:val="22"/>
        </w:rPr>
        <w:t>Total--0</w:t>
      </w:r>
    </w:p>
    <w:p w:rsidR="005675A7" w:rsidRPr="005675A7" w:rsidRDefault="005675A7" w:rsidP="005675A7">
      <w:pPr>
        <w:pStyle w:val="Header"/>
        <w:tabs>
          <w:tab w:val="clear" w:pos="8640"/>
          <w:tab w:val="left" w:pos="4320"/>
        </w:tabs>
        <w:rPr>
          <w:bCs/>
          <w:color w:val="auto"/>
          <w:szCs w:val="22"/>
        </w:rPr>
      </w:pPr>
    </w:p>
    <w:p w:rsidR="005675A7" w:rsidRDefault="005675A7" w:rsidP="005675A7">
      <w:pPr>
        <w:pStyle w:val="Header"/>
        <w:tabs>
          <w:tab w:val="clear" w:pos="8640"/>
          <w:tab w:val="left" w:pos="4320"/>
        </w:tabs>
        <w:rPr>
          <w:bCs/>
          <w:color w:val="auto"/>
          <w:szCs w:val="22"/>
        </w:rPr>
      </w:pPr>
      <w:r>
        <w:rPr>
          <w:bCs/>
          <w:color w:val="auto"/>
          <w:szCs w:val="22"/>
        </w:rPr>
        <w:tab/>
        <w:t>The Bill was read the second time, passed and ordered to a third reading.</w:t>
      </w:r>
    </w:p>
    <w:p w:rsidR="00EB6AD7" w:rsidRPr="0018115A" w:rsidRDefault="00EB6AD7" w:rsidP="00EB6AD7">
      <w:pPr>
        <w:pStyle w:val="Header"/>
        <w:tabs>
          <w:tab w:val="clear" w:pos="8640"/>
          <w:tab w:val="left" w:pos="4320"/>
        </w:tabs>
        <w:jc w:val="center"/>
        <w:rPr>
          <w:b/>
        </w:rPr>
      </w:pPr>
      <w:r w:rsidRPr="0018115A">
        <w:rPr>
          <w:b/>
        </w:rPr>
        <w:t>OBJECTION</w:t>
      </w:r>
    </w:p>
    <w:p w:rsidR="00EB6AD7" w:rsidRPr="0003790C" w:rsidRDefault="00EB6AD7" w:rsidP="00EB6AD7">
      <w:pPr>
        <w:suppressAutoHyphens/>
      </w:pPr>
      <w:r>
        <w:tab/>
      </w:r>
      <w:r w:rsidRPr="0003790C">
        <w:t>H. 3659</w:t>
      </w:r>
      <w:r w:rsidRPr="0003790C">
        <w:fldChar w:fldCharType="begin"/>
      </w:r>
      <w:r w:rsidRPr="0003790C">
        <w:instrText xml:space="preserve"> XE "H. 3659" \b </w:instrText>
      </w:r>
      <w:r w:rsidRPr="0003790C">
        <w:fldChar w:fldCharType="end"/>
      </w:r>
      <w:r w:rsidRPr="0003790C">
        <w:t xml:space="preserve"> -- </w:t>
      </w:r>
      <w:r>
        <w:t>Reps. McCoy, Rose, Ballentine, Wooten, W. Newton, Mack, Sottile, Clary, Erickson, Herbkersman, Pendarvis, Stavrinakis, Ott, Gilliard, Bennett, Caskey, Murphy, Bernstein, Mace, Young, Garvin, Cobb</w:t>
      </w:r>
      <w:r>
        <w:noBreakHyphen/>
        <w:t>Hunter, Norrell, Thigpen, Hyde, Jefferson, R. Williams, Funderburk, Huggins, Anderson, Hardee, Cogswell, Tallon, Sandifer, West, Gagnon, Forrester, Blackwell, Spires, Calhoon, B. Cox, Elliott, Morgan, Loftis, Bradley, Willis, Toole, Henderson</w:t>
      </w:r>
      <w:r>
        <w:noBreakHyphen/>
        <w:t>Myers, Daning and B. Newton</w:t>
      </w:r>
      <w:r w:rsidRPr="0003790C">
        <w:t xml:space="preserve">:  </w:t>
      </w:r>
      <w:r w:rsidRPr="0003790C">
        <w:rPr>
          <w:szCs w:val="30"/>
        </w:rPr>
        <w:t xml:space="preserve">A BILL </w:t>
      </w:r>
      <w:r w:rsidRPr="0003790C">
        <w:t xml:space="preserve">TO AMEND THE CODE OF LAWS OF SOUTH CAROLINA, 1976, TO ENACT THE </w:t>
      </w:r>
      <w:r>
        <w:t>“</w:t>
      </w:r>
      <w:r w:rsidRPr="0003790C">
        <w:t>SOUTH CAROLINA ENERGY FREEDOM ACT</w:t>
      </w:r>
      <w:r>
        <w:t>”</w:t>
      </w:r>
      <w:r w:rsidRPr="0003790C">
        <w:t xml:space="preserve"> BY ADDING SECTION 58</w:t>
      </w:r>
      <w:r w:rsidRPr="0003790C">
        <w:noBreakHyphen/>
        <w:t>27</w:t>
      </w:r>
      <w:r w:rsidRPr="0003790C">
        <w:noBreakHyphen/>
        <w:t>845 SO AS TO ENUMERATE SPECIFIC RIGHTS OWED TO EVERY ELECTRICAL UTILITY CUSTOMER IN SOUTH CAROLINA; BY ADDING SECTION 58</w:t>
      </w:r>
      <w:r w:rsidRPr="0003790C">
        <w:noBreakHyphen/>
        <w:t>27</w:t>
      </w:r>
      <w:r w:rsidRPr="0003790C">
        <w:noBreakHyphen/>
        <w:t>2350 SO AS TO PROVIDE FOR JUDICIAL REVIEW OF VIOLATIONS OF AN ELECTRICAL UTILITY CUSTOMER</w:t>
      </w:r>
      <w:r>
        <w:t>’</w:t>
      </w:r>
      <w:r w:rsidRPr="0003790C">
        <w:t>S RIGHTS; BY ADDING CHAPTER 41 TO TITLE 58 SO AS TO DEFINE RELEVANT TERMS, TO REQUIRE PERIODIC HEARINGS TO REVIEW AND APPROVE ELECTRICAL UTILITIES</w:t>
      </w:r>
      <w:r>
        <w:t>’</w:t>
      </w:r>
      <w:r w:rsidRPr="0003790C">
        <w:t xml:space="preserve"> AVOIDED COST METHODOLOGIES, STANDARD OFFERS, FORM CONTRACTS, AND COMMITMENT TO SELL FORMS, AND TO ESTABLISH POLICIES AND PROCEDURES FOR THESE HEARINGS, TO REQUIRE </w:t>
      </w:r>
      <w:r w:rsidRPr="0003790C">
        <w:rPr>
          <w:color w:val="000000" w:themeColor="text1"/>
          <w:u w:color="000000" w:themeColor="text1"/>
        </w:rPr>
        <w:t>EACH ELECTRICAL UTILITY TO FILE A VOLUNTARY RENEWABLE ENERGY PROGRAM FOR THE COMMISSION</w:t>
      </w:r>
      <w:r>
        <w:rPr>
          <w:color w:val="000000" w:themeColor="text1"/>
          <w:u w:color="000000" w:themeColor="text1"/>
        </w:rPr>
        <w:t>’</w:t>
      </w:r>
      <w:r w:rsidRPr="0003790C">
        <w:rPr>
          <w:color w:val="000000" w:themeColor="text1"/>
          <w:u w:color="000000" w:themeColor="text1"/>
        </w:rPr>
        <w:t>S REVIEW AND APPROVAL AND TO ENUMERATE PROGRAM REQUIREMENTS</w:t>
      </w:r>
      <w:r w:rsidRPr="0003790C">
        <w:t xml:space="preserve">, TO REQUIRE </w:t>
      </w:r>
      <w:r w:rsidRPr="0003790C">
        <w:rPr>
          <w:color w:val="000000" w:themeColor="text1"/>
          <w:u w:color="000000" w:themeColor="text1"/>
        </w:rPr>
        <w:t>EACH ELECTRICAL UTILITY TO ESTABLISH A NEIGHBORHOOD COMMUNITY SOLAR PROGRAM PLAN WITH A GOAL TO EXPAND ACCESS TO SOLAR ENERGY TO LOW</w:t>
      </w:r>
      <w:r w:rsidRPr="0003790C">
        <w:rPr>
          <w:color w:val="000000" w:themeColor="text1"/>
          <w:u w:color="000000" w:themeColor="text1"/>
        </w:rPr>
        <w:noBreakHyphen/>
        <w:t>INCOME COMMUNITIES AND CUSTOMERS, AND TO ENUMERATE PROGRAM REQUIREMENTS</w:t>
      </w:r>
      <w:r w:rsidRPr="0003790C">
        <w:t xml:space="preserve">; TO AMEND </w:t>
      </w:r>
      <w:r w:rsidRPr="0003790C">
        <w:rPr>
          <w:color w:val="000000" w:themeColor="text1"/>
          <w:u w:color="000000" w:themeColor="text1"/>
        </w:rPr>
        <w:t>SECTION 58</w:t>
      </w:r>
      <w:r w:rsidRPr="0003790C">
        <w:rPr>
          <w:color w:val="000000" w:themeColor="text1"/>
          <w:u w:color="000000" w:themeColor="text1"/>
        </w:rPr>
        <w:noBreakHyphen/>
        <w:t>4</w:t>
      </w:r>
      <w:r w:rsidRPr="0003790C">
        <w:rPr>
          <w:color w:val="000000" w:themeColor="text1"/>
          <w:u w:color="000000" w:themeColor="text1"/>
        </w:rPr>
        <w:noBreakHyphen/>
        <w:t xml:space="preserve">10, AS AMENDED, RELATING TO THE OFFICE OF REGULATORY </w:t>
      </w:r>
      <w:r w:rsidRPr="0003790C">
        <w:rPr>
          <w:color w:val="000000" w:themeColor="text1"/>
          <w:u w:color="000000" w:themeColor="text1"/>
        </w:rPr>
        <w:lastRenderedPageBreak/>
        <w:t xml:space="preserve">STAFF, SO AS TO REVISE THE DEFINITION OF </w:t>
      </w:r>
      <w:r>
        <w:rPr>
          <w:color w:val="000000" w:themeColor="text1"/>
          <w:u w:color="000000" w:themeColor="text1"/>
        </w:rPr>
        <w:t>“</w:t>
      </w:r>
      <w:r w:rsidRPr="0003790C">
        <w:rPr>
          <w:color w:val="000000" w:themeColor="text1"/>
          <w:u w:color="000000" w:themeColor="text1"/>
        </w:rPr>
        <w:t>PUBLIC INTEREST</w:t>
      </w:r>
      <w:r>
        <w:rPr>
          <w:color w:val="000000" w:themeColor="text1"/>
          <w:u w:color="000000" w:themeColor="text1"/>
        </w:rPr>
        <w:t>”</w:t>
      </w:r>
      <w:r w:rsidRPr="0003790C">
        <w:rPr>
          <w:color w:val="000000" w:themeColor="text1"/>
          <w:u w:color="000000" w:themeColor="text1"/>
        </w:rPr>
        <w:t xml:space="preserve">; TO AMEND </w:t>
      </w:r>
      <w:r w:rsidRPr="0003790C">
        <w:t>SECTION 58</w:t>
      </w:r>
      <w:r w:rsidRPr="0003790C">
        <w:noBreakHyphen/>
        <w:t>27</w:t>
      </w:r>
      <w:r w:rsidRPr="0003790C">
        <w:noBreakHyphen/>
        <w:t>460, RELATING TO THE PROMULGATION OF STANDARDS FOR INTERCONNECTION OF RENEWABLE ENERGY, SO AS TO, AMONG OTHER THINGS, INCREASE THE MAXIMUM GENERATION CAPACITY OF THOSE RENEWABLE ENERGY FACILITIES FOR WHICH THE PUBLIC SERVICE COMMISSION SHALL PROMULGATE INTERCONNECTION STANDARDS; TO AMEND SECTION 58</w:t>
      </w:r>
      <w:r w:rsidRPr="0003790C">
        <w:noBreakHyphen/>
        <w:t>27</w:t>
      </w:r>
      <w:r w:rsidRPr="0003790C">
        <w:noBreakHyphen/>
        <w:t>2610, RELATING TO LEASES OF RENEWABLE ELECTRIC GENERATION FACILITIES, SO AS TO, AMONG OTHER THINGS, REMOVE THE SOLAR LEASING CAP; TO AMEND SECTION 58</w:t>
      </w:r>
      <w:r w:rsidRPr="0003790C">
        <w:noBreakHyphen/>
        <w:t>33</w:t>
      </w:r>
      <w:r w:rsidRPr="0003790C">
        <w:noBreakHyphen/>
        <w:t>110, RELATING TO REQUIRED PRECONSTRUCTION CERTIFICATIONS FOR MAJOR UTILITY FACILITIES, SO AS TO PROVIDE THAT A</w:t>
      </w:r>
      <w:r w:rsidRPr="0003790C">
        <w:rPr>
          <w:color w:val="000000" w:themeColor="text1"/>
        </w:rPr>
        <w:t xml:space="preserve"> PERSON MAY NOT BEGIN CONSTRUCTION OF A MAJOR UTILITY FACILITY WITHOUT FIRST HAVING MADE A</w:t>
      </w:r>
      <w:r w:rsidRPr="0003790C">
        <w:t xml:space="preserve"> DEMONSTRATION THAT THE FACILITY HAS BEEN SELECTED THROUGH AN INDEPENDENTLY MONITORED, ALL</w:t>
      </w:r>
      <w:r w:rsidRPr="0003790C">
        <w:noBreakHyphen/>
        <w:t>SOURCE, PROCUREMENT PROCESS</w:t>
      </w:r>
      <w:r w:rsidRPr="0003790C">
        <w:rPr>
          <w:color w:val="000000" w:themeColor="text1"/>
        </w:rPr>
        <w:t xml:space="preserve"> OVERSEEN BY AN INDEPENDENT EVALUATOR CHOSEN BY THE OFFICE OF REGULATORY STAFF; TO AMEND SECTION 58</w:t>
      </w:r>
      <w:r w:rsidRPr="0003790C">
        <w:rPr>
          <w:color w:val="000000" w:themeColor="text1"/>
        </w:rPr>
        <w:noBreakHyphen/>
        <w:t>33</w:t>
      </w:r>
      <w:r w:rsidRPr="0003790C">
        <w:rPr>
          <w:color w:val="000000" w:themeColor="text1"/>
        </w:rPr>
        <w:noBreakHyphen/>
        <w:t>140, RELATING TO THE PARTIES TO CERTIFICATION PROCEEDINGS, SO AS TO PROVIDE THAT THE PARTIES SHALL INCLUDE ANY INDEPENDENT POWER PRODUCER THAT IS PROPOSING AN ALTERNATIVE TO THE MAJOR UTILITY FACILITY; TO AMEND SECTION 58</w:t>
      </w:r>
      <w:r w:rsidRPr="0003790C">
        <w:rPr>
          <w:color w:val="000000" w:themeColor="text1"/>
        </w:rPr>
        <w:noBreakHyphen/>
        <w:t>37</w:t>
      </w:r>
      <w:r w:rsidRPr="0003790C">
        <w:rPr>
          <w:color w:val="000000" w:themeColor="text1"/>
        </w:rPr>
        <w:noBreakHyphen/>
        <w:t xml:space="preserve">40, RELATING TO INTEGRATED RESOURCE PLANS, </w:t>
      </w:r>
      <w:r w:rsidRPr="0003790C">
        <w:rPr>
          <w:color w:val="000000" w:themeColor="text1"/>
          <w:u w:color="000000" w:themeColor="text1"/>
        </w:rPr>
        <w:t>SO AS TO PROVIDE FOR THE EVALUATION OF THE ADOPTION OF RENEWABLE ENERGY, ENERGY EFFICIENCY, AND DEMAND RESPONSE IN INTEGRATED RESOURCE PLANS AND TO PROVIDE FOR CERTAIN REPORTING REQUIREMENTS; TO AMEND SECTION 58</w:t>
      </w:r>
      <w:r w:rsidRPr="0003790C">
        <w:rPr>
          <w:color w:val="000000" w:themeColor="text1"/>
          <w:u w:color="000000" w:themeColor="text1"/>
        </w:rPr>
        <w:noBreakHyphen/>
        <w:t>40</w:t>
      </w:r>
      <w:r w:rsidRPr="0003790C">
        <w:rPr>
          <w:color w:val="000000" w:themeColor="text1"/>
          <w:u w:color="000000" w:themeColor="text1"/>
        </w:rPr>
        <w:noBreakHyphen/>
        <w:t xml:space="preserve">10, RELATING TO DEFINITIONS APPLICABLE TO NET ENERGY METERING, SO AS TO REVISE THE DEFINITION OF </w:t>
      </w:r>
      <w:r>
        <w:rPr>
          <w:color w:val="000000" w:themeColor="text1"/>
          <w:u w:color="000000" w:themeColor="text1"/>
        </w:rPr>
        <w:t>“</w:t>
      </w:r>
      <w:r w:rsidRPr="0003790C">
        <w:rPr>
          <w:color w:val="000000" w:themeColor="text1"/>
          <w:u w:color="000000" w:themeColor="text1"/>
        </w:rPr>
        <w:t>CUSTOMER</w:t>
      </w:r>
      <w:r w:rsidRPr="0003790C">
        <w:rPr>
          <w:color w:val="000000" w:themeColor="text1"/>
          <w:u w:color="000000" w:themeColor="text1"/>
        </w:rPr>
        <w:noBreakHyphen/>
        <w:t>GENERATOR</w:t>
      </w:r>
      <w:r>
        <w:rPr>
          <w:color w:val="000000" w:themeColor="text1"/>
          <w:u w:color="000000" w:themeColor="text1"/>
        </w:rPr>
        <w:t>”</w:t>
      </w:r>
      <w:r w:rsidRPr="0003790C">
        <w:rPr>
          <w:color w:val="000000" w:themeColor="text1"/>
          <w:u w:color="000000" w:themeColor="text1"/>
        </w:rPr>
        <w:t>; AND TO AMEND SECTION 58</w:t>
      </w:r>
      <w:r w:rsidRPr="0003790C">
        <w:rPr>
          <w:color w:val="000000" w:themeColor="text1"/>
          <w:u w:color="000000" w:themeColor="text1"/>
        </w:rPr>
        <w:noBreakHyphen/>
        <w:t>40</w:t>
      </w:r>
      <w:r w:rsidRPr="0003790C">
        <w:rPr>
          <w:color w:val="000000" w:themeColor="text1"/>
          <w:u w:color="000000" w:themeColor="text1"/>
        </w:rPr>
        <w:noBreakHyphen/>
        <w:t>20, RELATING TO NET ENERGY METERING, SO AS TO REQUIRE ELECTRICAL UTILITIES TO MAKE NET ENERGY METERING AVAILABLE TO CUSTOMER</w:t>
      </w:r>
      <w:r w:rsidRPr="0003790C">
        <w:rPr>
          <w:color w:val="000000" w:themeColor="text1"/>
          <w:u w:color="000000" w:themeColor="text1"/>
        </w:rPr>
        <w:noBreakHyphen/>
        <w:t>GENERATORS UNTIL THE TOTAL INSTALLED NAMEPLATE GENERATING CAPACITY OF NET ENERGY METERING SYSTEMS EQUALS AT LEAST TWO PERCENT OF THE PREVIOUS FIVE</w:t>
      </w:r>
      <w:r w:rsidRPr="0003790C">
        <w:rPr>
          <w:color w:val="000000" w:themeColor="text1"/>
          <w:u w:color="000000" w:themeColor="text1"/>
        </w:rPr>
        <w:noBreakHyphen/>
        <w:t>YEAR AVERAGE OF THE ELECTRICAL UTILITY</w:t>
      </w:r>
      <w:r>
        <w:rPr>
          <w:color w:val="000000" w:themeColor="text1"/>
          <w:u w:color="000000" w:themeColor="text1"/>
        </w:rPr>
        <w:t>’</w:t>
      </w:r>
      <w:r w:rsidRPr="0003790C">
        <w:rPr>
          <w:color w:val="000000" w:themeColor="text1"/>
          <w:u w:color="000000" w:themeColor="text1"/>
        </w:rPr>
        <w:t xml:space="preserve">S SOUTH CAROLINA </w:t>
      </w:r>
      <w:r w:rsidRPr="0003790C">
        <w:rPr>
          <w:color w:val="000000" w:themeColor="text1"/>
          <w:u w:color="000000" w:themeColor="text1"/>
        </w:rPr>
        <w:lastRenderedPageBreak/>
        <w:t>RETAIL PEAK DEMAND AND TO PROVIDE FOR A SUCCESSOR NET ENERGY METERING TARIFF.</w:t>
      </w:r>
    </w:p>
    <w:p w:rsidR="00EB6AD7" w:rsidRPr="00850810" w:rsidRDefault="00EB6AD7" w:rsidP="00EB6AD7">
      <w:pPr>
        <w:pStyle w:val="Header"/>
        <w:tabs>
          <w:tab w:val="clear" w:pos="8640"/>
          <w:tab w:val="left" w:pos="4320"/>
        </w:tabs>
        <w:rPr>
          <w:color w:val="auto"/>
        </w:rPr>
      </w:pPr>
      <w:r w:rsidRPr="00850810">
        <w:rPr>
          <w:color w:val="auto"/>
        </w:rPr>
        <w:tab/>
        <w:t xml:space="preserve">Senator </w:t>
      </w:r>
      <w:r w:rsidR="00850810" w:rsidRPr="00850810">
        <w:rPr>
          <w:color w:val="auto"/>
        </w:rPr>
        <w:t>C</w:t>
      </w:r>
      <w:r w:rsidR="007410EB">
        <w:rPr>
          <w:color w:val="auto"/>
        </w:rPr>
        <w:t>LI</w:t>
      </w:r>
      <w:r w:rsidR="00850810" w:rsidRPr="00850810">
        <w:rPr>
          <w:color w:val="auto"/>
        </w:rPr>
        <w:t>MER</w:t>
      </w:r>
      <w:r w:rsidRPr="00850810">
        <w:rPr>
          <w:color w:val="auto"/>
        </w:rPr>
        <w:t xml:space="preserve"> objected to the consideration of the Bill.</w:t>
      </w:r>
    </w:p>
    <w:p w:rsidR="00EB6AD7" w:rsidRDefault="00EB6AD7" w:rsidP="00AA3521">
      <w:pPr>
        <w:pStyle w:val="Header"/>
        <w:tabs>
          <w:tab w:val="clear" w:pos="8640"/>
          <w:tab w:val="left" w:pos="4320"/>
        </w:tabs>
        <w:jc w:val="center"/>
      </w:pPr>
    </w:p>
    <w:p w:rsidR="00EB6AD7" w:rsidRPr="0018115A" w:rsidRDefault="00EB6AD7" w:rsidP="00EB6AD7">
      <w:pPr>
        <w:pStyle w:val="Header"/>
        <w:tabs>
          <w:tab w:val="clear" w:pos="8640"/>
          <w:tab w:val="left" w:pos="4320"/>
        </w:tabs>
        <w:jc w:val="center"/>
        <w:rPr>
          <w:b/>
        </w:rPr>
      </w:pPr>
      <w:r w:rsidRPr="0018115A">
        <w:rPr>
          <w:b/>
        </w:rPr>
        <w:t>OBJECTION</w:t>
      </w:r>
    </w:p>
    <w:p w:rsidR="00EB6AD7" w:rsidRPr="00576536" w:rsidRDefault="00EB6AD7" w:rsidP="00EB6AD7">
      <w:pPr>
        <w:suppressAutoHyphens/>
      </w:pPr>
      <w:r>
        <w:tab/>
      </w:r>
      <w:r w:rsidRPr="00576536">
        <w:t>H. 4001</w:t>
      </w:r>
      <w:r w:rsidRPr="00576536">
        <w:fldChar w:fldCharType="begin"/>
      </w:r>
      <w:r w:rsidRPr="00576536">
        <w:instrText xml:space="preserve"> XE "H. 4001" \b </w:instrText>
      </w:r>
      <w:r w:rsidRPr="00576536">
        <w:fldChar w:fldCharType="end"/>
      </w:r>
      <w:r w:rsidRPr="00576536">
        <w:t xml:space="preserve"> -- Ways and Means Committee:  </w:t>
      </w:r>
      <w:r w:rsidRPr="00576536">
        <w:rPr>
          <w:szCs w:val="30"/>
        </w:rPr>
        <w:t xml:space="preserve">A JOINT RESOLUTION </w:t>
      </w:r>
      <w:r w:rsidRPr="00576536">
        <w:rPr>
          <w:color w:val="000000" w:themeColor="text1"/>
          <w:u w:color="000000" w:themeColor="text1"/>
        </w:rPr>
        <w:t>TO APPROPRIATE MONIES FROM THE CAPITAL RESERVE FUND FOR FISCAL YEAR 2018</w:t>
      </w:r>
      <w:r w:rsidRPr="00576536">
        <w:rPr>
          <w:color w:val="000000" w:themeColor="text1"/>
          <w:u w:color="000000" w:themeColor="text1"/>
        </w:rPr>
        <w:noBreakHyphen/>
        <w:t>2019, AND TO ALLOW UNEXPENDED FUNDS APPROPRIATED TO BE CARRIED FORWARD TO SUCCEEDING FISCAL YEARS AND EXPENDED FOR THE SAME PURPOSES.</w:t>
      </w:r>
    </w:p>
    <w:p w:rsidR="00EB6AD7" w:rsidRPr="00850810" w:rsidRDefault="00EB6AD7" w:rsidP="00EB6AD7">
      <w:pPr>
        <w:pStyle w:val="Header"/>
        <w:tabs>
          <w:tab w:val="clear" w:pos="8640"/>
          <w:tab w:val="left" w:pos="4320"/>
        </w:tabs>
        <w:rPr>
          <w:color w:val="auto"/>
        </w:rPr>
      </w:pPr>
      <w:r w:rsidRPr="00850810">
        <w:rPr>
          <w:color w:val="auto"/>
        </w:rPr>
        <w:tab/>
        <w:t>Senator LEATHERMAN objected to the consideration of the Bill.</w:t>
      </w:r>
    </w:p>
    <w:p w:rsidR="00EB6AD7" w:rsidRDefault="00EB6AD7" w:rsidP="00AA3521">
      <w:pPr>
        <w:pStyle w:val="Header"/>
        <w:tabs>
          <w:tab w:val="clear" w:pos="8640"/>
          <w:tab w:val="left" w:pos="4320"/>
        </w:tabs>
        <w:jc w:val="center"/>
      </w:pPr>
    </w:p>
    <w:p w:rsidR="00695984" w:rsidRPr="00EB6AD7" w:rsidRDefault="00695984" w:rsidP="00695984">
      <w:pPr>
        <w:pStyle w:val="Header"/>
        <w:tabs>
          <w:tab w:val="clear" w:pos="8640"/>
          <w:tab w:val="left" w:pos="4320"/>
        </w:tabs>
        <w:jc w:val="center"/>
        <w:rPr>
          <w:b/>
          <w:color w:val="auto"/>
        </w:rPr>
      </w:pPr>
      <w:r w:rsidRPr="00EB6AD7">
        <w:rPr>
          <w:b/>
          <w:color w:val="auto"/>
        </w:rPr>
        <w:t>ADOPTED</w:t>
      </w:r>
    </w:p>
    <w:p w:rsidR="00695984" w:rsidRPr="00350DF8" w:rsidRDefault="00695984" w:rsidP="00695984">
      <w:pPr>
        <w:suppressAutoHyphens/>
      </w:pPr>
      <w:r>
        <w:rPr>
          <w:b/>
        </w:rPr>
        <w:tab/>
      </w:r>
      <w:r w:rsidRPr="00350DF8">
        <w:t>H. 3016</w:t>
      </w:r>
      <w:r w:rsidRPr="00350DF8">
        <w:fldChar w:fldCharType="begin"/>
      </w:r>
      <w:r w:rsidRPr="00350DF8">
        <w:instrText xml:space="preserve"> XE "H. 3016" \b </w:instrText>
      </w:r>
      <w:r w:rsidRPr="00350DF8">
        <w:fldChar w:fldCharType="end"/>
      </w:r>
      <w:r w:rsidRPr="00350DF8">
        <w:t xml:space="preserve"> -- </w:t>
      </w:r>
      <w:r>
        <w:t>Reps. Govan, Jefferson, S. Williams and Rivers</w:t>
      </w:r>
      <w:r w:rsidRPr="00350DF8">
        <w:t xml:space="preserve">:  </w:t>
      </w:r>
      <w:r w:rsidRPr="00350DF8">
        <w:rPr>
          <w:szCs w:val="30"/>
        </w:rPr>
        <w:t xml:space="preserve">A CONCURRENT RESOLUTION </w:t>
      </w:r>
      <w:r w:rsidRPr="00350DF8">
        <w:t xml:space="preserve">TO REQUEST THE DEPARTMENT OF TRANSPORTATION NAME THE PORTION OF GOFF AVENUE IN THE CITY OF ORANGEBURG FROM ITS INTERSECTION WITH UNITED STATES HIGHWAY 601 TO ITS INTERSECTION WITH UNITED STATES HIGHWAY 21 </w:t>
      </w:r>
      <w:r>
        <w:t>“</w:t>
      </w:r>
      <w:r w:rsidRPr="00350DF8">
        <w:t>DR. H.N. TISDALE AVENUE</w:t>
      </w:r>
      <w:r>
        <w:t>”</w:t>
      </w:r>
      <w:r w:rsidRPr="00350DF8">
        <w:t xml:space="preserve"> AND ERECT APPROPRIATE MARKERS OR SIGNS ALONG THIS PORTION OF HIGHWAY CONTAINING THIS DESIGNATION.</w:t>
      </w:r>
    </w:p>
    <w:p w:rsidR="00695984" w:rsidRPr="00695984" w:rsidRDefault="00695984" w:rsidP="00695984">
      <w:pPr>
        <w:pStyle w:val="Header"/>
        <w:tabs>
          <w:tab w:val="clear" w:pos="8640"/>
          <w:tab w:val="left" w:pos="4320"/>
        </w:tabs>
      </w:pPr>
      <w:r w:rsidRPr="00695984">
        <w:tab/>
        <w:t>The Resolution was adopted, ordered returned to the House.</w:t>
      </w:r>
    </w:p>
    <w:p w:rsidR="00695984" w:rsidRDefault="00695984" w:rsidP="00695984">
      <w:pPr>
        <w:pStyle w:val="Header"/>
        <w:tabs>
          <w:tab w:val="clear" w:pos="8640"/>
          <w:tab w:val="left" w:pos="4320"/>
        </w:tabs>
        <w:rPr>
          <w:b/>
        </w:rPr>
      </w:pPr>
    </w:p>
    <w:p w:rsidR="00695984" w:rsidRPr="000327E6" w:rsidRDefault="00695984" w:rsidP="00695984">
      <w:pPr>
        <w:suppressAutoHyphens/>
      </w:pPr>
      <w:r>
        <w:rPr>
          <w:b/>
        </w:rPr>
        <w:tab/>
      </w:r>
      <w:r w:rsidRPr="000327E6">
        <w:t>H. 4235</w:t>
      </w:r>
      <w:r w:rsidRPr="000327E6">
        <w:fldChar w:fldCharType="begin"/>
      </w:r>
      <w:r w:rsidRPr="000327E6">
        <w:instrText xml:space="preserve"> XE "H. 4235" \b </w:instrText>
      </w:r>
      <w:r w:rsidRPr="000327E6">
        <w:fldChar w:fldCharType="end"/>
      </w:r>
      <w:r w:rsidRPr="000327E6">
        <w:t xml:space="preserve"> -- Rep. Yow:  </w:t>
      </w:r>
      <w:r w:rsidRPr="000327E6">
        <w:rPr>
          <w:szCs w:val="30"/>
        </w:rPr>
        <w:t xml:space="preserve">A CONCURRENT RESOLUTION </w:t>
      </w:r>
      <w:r w:rsidRPr="000327E6">
        <w:t xml:space="preserve">TO REQUEST THE DEPARTMENT OF TRANSPORTATION NAME THE BRIDGE LOCATED ON HIGHWAY 1 APPROXIMATELY FOUR MILES OUTSIDE THE TOWN OF MCBEE </w:t>
      </w:r>
      <w:r>
        <w:t>“</w:t>
      </w:r>
      <w:r w:rsidRPr="000327E6">
        <w:t>SERGEANT DARRYL QUICK MEMORIAL BRIDGE</w:t>
      </w:r>
      <w:r>
        <w:t>”</w:t>
      </w:r>
      <w:r w:rsidRPr="000327E6">
        <w:t xml:space="preserve"> AND ERECT APPROPRIATE MARKERS OR SIGNS AT THIS LOCATION CONTAINING THIS DESIGNATION.</w:t>
      </w:r>
    </w:p>
    <w:p w:rsidR="00695984" w:rsidRPr="00695984" w:rsidRDefault="00695984" w:rsidP="00695984">
      <w:pPr>
        <w:pStyle w:val="Header"/>
        <w:tabs>
          <w:tab w:val="clear" w:pos="8640"/>
          <w:tab w:val="left" w:pos="4320"/>
        </w:tabs>
      </w:pPr>
      <w:r w:rsidRPr="00695984">
        <w:tab/>
        <w:t>The Resolution was adopted, ordered returned to the House.</w:t>
      </w:r>
    </w:p>
    <w:p w:rsidR="00695984" w:rsidRDefault="00695984" w:rsidP="00695984">
      <w:pPr>
        <w:pStyle w:val="Header"/>
        <w:tabs>
          <w:tab w:val="clear" w:pos="8640"/>
          <w:tab w:val="left" w:pos="4320"/>
        </w:tabs>
        <w:jc w:val="center"/>
        <w:rPr>
          <w:b/>
        </w:rPr>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D30AB3">
        <w:t xml:space="preserve">At </w:t>
      </w:r>
      <w:r w:rsidR="000E5B89">
        <w:t>11</w:t>
      </w:r>
      <w:r w:rsidR="00D30AB3">
        <w:t>:</w:t>
      </w:r>
      <w:r w:rsidR="000E5B89">
        <w:t>44</w:t>
      </w:r>
      <w:r w:rsidR="00D30AB3">
        <w:t xml:space="preserve">  A</w:t>
      </w:r>
      <w:r w:rsidR="002B73E5">
        <w:t>.M., o</w:t>
      </w:r>
      <w:r>
        <w:t xml:space="preserve">n motion of Senator </w:t>
      </w:r>
      <w:r w:rsidR="00D30AB3">
        <w:t>MASSEY</w:t>
      </w:r>
      <w:r>
        <w:t>, the Senate agreed to dispense with the balance of the Motion Period.</w:t>
      </w:r>
    </w:p>
    <w:p w:rsidR="00A407B4" w:rsidRDefault="00A407B4">
      <w:pPr>
        <w:pStyle w:val="Header"/>
        <w:tabs>
          <w:tab w:val="clear" w:pos="8640"/>
          <w:tab w:val="left" w:pos="4320"/>
        </w:tabs>
      </w:pPr>
    </w:p>
    <w:p w:rsidR="00613CF9" w:rsidRDefault="00613CF9" w:rsidP="00613CF9">
      <w:pPr>
        <w:pStyle w:val="Header"/>
        <w:rPr>
          <w:b/>
          <w:bCs/>
        </w:rPr>
      </w:pPr>
      <w:r>
        <w:rPr>
          <w:b/>
          <w:bCs/>
        </w:rPr>
        <w:t>THE SENATE PROCEEDED TO A CONSIDERATION OF THE VETOES.</w:t>
      </w:r>
    </w:p>
    <w:p w:rsidR="00613CF9" w:rsidRDefault="00613CF9">
      <w:pPr>
        <w:pStyle w:val="Header"/>
        <w:tabs>
          <w:tab w:val="clear" w:pos="8640"/>
          <w:tab w:val="left" w:pos="4320"/>
        </w:tabs>
      </w:pPr>
    </w:p>
    <w:p w:rsidR="000E5B89" w:rsidRPr="004E6D6C" w:rsidRDefault="000E5B89" w:rsidP="000E5B89">
      <w:pPr>
        <w:jc w:val="center"/>
        <w:rPr>
          <w:b/>
          <w:bCs/>
          <w:color w:val="auto"/>
        </w:rPr>
      </w:pPr>
      <w:r w:rsidRPr="004E6D6C">
        <w:rPr>
          <w:b/>
          <w:bCs/>
          <w:color w:val="auto"/>
        </w:rPr>
        <w:t>MESSAGE FROM THE GOVERNOR</w:t>
      </w:r>
    </w:p>
    <w:p w:rsidR="000E5B89" w:rsidRPr="004E6D6C" w:rsidRDefault="000E5B89" w:rsidP="000E5B89">
      <w:pPr>
        <w:jc w:val="center"/>
        <w:rPr>
          <w:color w:val="auto"/>
        </w:rPr>
      </w:pPr>
      <w:r w:rsidRPr="004E6D6C">
        <w:rPr>
          <w:color w:val="auto"/>
        </w:rPr>
        <w:t>State of South Carolina</w:t>
      </w:r>
    </w:p>
    <w:p w:rsidR="000E5B89" w:rsidRPr="004E6D6C" w:rsidRDefault="000E5B89" w:rsidP="000E5B89">
      <w:pPr>
        <w:jc w:val="center"/>
        <w:rPr>
          <w:color w:val="auto"/>
        </w:rPr>
      </w:pPr>
      <w:r w:rsidRPr="004E6D6C">
        <w:rPr>
          <w:color w:val="auto"/>
        </w:rPr>
        <w:t>Office of the Governor</w:t>
      </w:r>
    </w:p>
    <w:p w:rsidR="000E5B89" w:rsidRPr="004E6D6C" w:rsidRDefault="000E5B89" w:rsidP="000E5B89">
      <w:pPr>
        <w:jc w:val="center"/>
        <w:rPr>
          <w:color w:val="auto"/>
        </w:rPr>
      </w:pPr>
      <w:r w:rsidRPr="004E6D6C">
        <w:rPr>
          <w:color w:val="auto"/>
        </w:rPr>
        <w:t>P. O. Box 11369</w:t>
      </w:r>
    </w:p>
    <w:p w:rsidR="000E5B89" w:rsidRPr="004E6D6C" w:rsidRDefault="000E5B89" w:rsidP="000E5B89">
      <w:pPr>
        <w:jc w:val="center"/>
        <w:rPr>
          <w:color w:val="auto"/>
        </w:rPr>
      </w:pPr>
      <w:r w:rsidRPr="004E6D6C">
        <w:rPr>
          <w:color w:val="auto"/>
        </w:rPr>
        <w:t>Columbia, SC 29211</w:t>
      </w:r>
    </w:p>
    <w:p w:rsidR="000E5B89" w:rsidRPr="00657C93" w:rsidRDefault="000E5B89" w:rsidP="000E5B89">
      <w:pPr>
        <w:jc w:val="center"/>
        <w:rPr>
          <w:color w:val="auto"/>
        </w:rPr>
      </w:pPr>
      <w:r w:rsidRPr="00657C93">
        <w:rPr>
          <w:color w:val="auto"/>
        </w:rPr>
        <w:t>March 21, 2019</w:t>
      </w:r>
    </w:p>
    <w:p w:rsidR="000E5B89" w:rsidRPr="004E6D6C" w:rsidRDefault="000E5B89" w:rsidP="000E5B89">
      <w:pPr>
        <w:rPr>
          <w:color w:val="auto"/>
        </w:rPr>
      </w:pPr>
    </w:p>
    <w:p w:rsidR="00AE0094" w:rsidRPr="00BC22E7" w:rsidRDefault="00AE0094" w:rsidP="00AE0094">
      <w:pPr>
        <w:rPr>
          <w:sz w:val="23"/>
          <w:szCs w:val="23"/>
        </w:rPr>
      </w:pPr>
      <w:r w:rsidRPr="00BC22E7">
        <w:rPr>
          <w:sz w:val="23"/>
          <w:szCs w:val="23"/>
        </w:rPr>
        <w:t>The Honorable Harvey S. Peeler, Jr.</w:t>
      </w:r>
    </w:p>
    <w:p w:rsidR="00AE0094" w:rsidRPr="00BC22E7" w:rsidRDefault="00AE0094" w:rsidP="00AE0094">
      <w:pPr>
        <w:rPr>
          <w:sz w:val="23"/>
          <w:szCs w:val="23"/>
        </w:rPr>
      </w:pPr>
      <w:r w:rsidRPr="00BC22E7">
        <w:rPr>
          <w:sz w:val="23"/>
          <w:szCs w:val="23"/>
        </w:rPr>
        <w:t>President of the Senate</w:t>
      </w:r>
    </w:p>
    <w:p w:rsidR="00AE0094" w:rsidRPr="00BC22E7" w:rsidRDefault="00AE0094" w:rsidP="00AE0094">
      <w:pPr>
        <w:rPr>
          <w:sz w:val="23"/>
          <w:szCs w:val="23"/>
        </w:rPr>
      </w:pPr>
      <w:r w:rsidRPr="00BC22E7">
        <w:rPr>
          <w:sz w:val="23"/>
          <w:szCs w:val="23"/>
        </w:rPr>
        <w:t>State House, Second Floor</w:t>
      </w:r>
    </w:p>
    <w:p w:rsidR="00AE0094" w:rsidRPr="00BC22E7" w:rsidRDefault="00AE0094" w:rsidP="00AE0094">
      <w:pPr>
        <w:rPr>
          <w:sz w:val="23"/>
          <w:szCs w:val="23"/>
        </w:rPr>
      </w:pPr>
      <w:r w:rsidRPr="00BC22E7">
        <w:rPr>
          <w:sz w:val="23"/>
          <w:szCs w:val="23"/>
        </w:rPr>
        <w:t>Columbia, South Carolina  29201</w:t>
      </w:r>
    </w:p>
    <w:p w:rsidR="00AE0094" w:rsidRPr="00BC22E7" w:rsidRDefault="00AE0094" w:rsidP="00AE0094">
      <w:pPr>
        <w:ind w:firstLine="720"/>
        <w:rPr>
          <w:sz w:val="23"/>
          <w:szCs w:val="23"/>
        </w:rPr>
      </w:pPr>
    </w:p>
    <w:p w:rsidR="00AE0094" w:rsidRPr="00BC22E7" w:rsidRDefault="00AE0094" w:rsidP="00AE0094">
      <w:pPr>
        <w:rPr>
          <w:sz w:val="23"/>
          <w:szCs w:val="23"/>
        </w:rPr>
      </w:pPr>
      <w:r w:rsidRPr="00BC22E7">
        <w:rPr>
          <w:sz w:val="23"/>
          <w:szCs w:val="23"/>
        </w:rPr>
        <w:t>Dear Mr. President and Members of the Senate:</w:t>
      </w:r>
    </w:p>
    <w:p w:rsidR="00AE0094" w:rsidRDefault="00AE0094" w:rsidP="00AE0094">
      <w:pPr>
        <w:ind w:firstLine="720"/>
        <w:rPr>
          <w:sz w:val="23"/>
          <w:szCs w:val="23"/>
        </w:rPr>
      </w:pPr>
    </w:p>
    <w:p w:rsidR="00AE0094" w:rsidRPr="00BC22E7" w:rsidRDefault="00AE0094" w:rsidP="00AE0094">
      <w:pPr>
        <w:rPr>
          <w:sz w:val="23"/>
          <w:szCs w:val="23"/>
        </w:rPr>
      </w:pPr>
      <w:r>
        <w:rPr>
          <w:sz w:val="23"/>
          <w:szCs w:val="23"/>
        </w:rPr>
        <w:tab/>
      </w:r>
      <w:r w:rsidRPr="00BC22E7">
        <w:rPr>
          <w:sz w:val="23"/>
          <w:szCs w:val="23"/>
        </w:rPr>
        <w:t xml:space="preserve">I am hereby vetoing and returning without my approval R-15, S. 504, which seeks to abolish the Allendale County Aeronautics and Development Commission (“Commission”) and </w:t>
      </w:r>
      <w:r>
        <w:rPr>
          <w:sz w:val="23"/>
          <w:szCs w:val="23"/>
        </w:rPr>
        <w:t>to</w:t>
      </w:r>
      <w:r w:rsidRPr="00BC22E7">
        <w:rPr>
          <w:sz w:val="23"/>
          <w:szCs w:val="23"/>
        </w:rPr>
        <w:t xml:space="preserve"> reconstitute the </w:t>
      </w:r>
      <w:r>
        <w:rPr>
          <w:sz w:val="23"/>
          <w:szCs w:val="23"/>
        </w:rPr>
        <w:t>Commission</w:t>
      </w:r>
      <w:r w:rsidRPr="00BC22E7">
        <w:rPr>
          <w:sz w:val="23"/>
          <w:szCs w:val="23"/>
        </w:rPr>
        <w:t xml:space="preserve"> as the “Allendale County Aeronautics Commission.”  </w:t>
      </w:r>
    </w:p>
    <w:p w:rsidR="00AE0094" w:rsidRPr="00BC22E7" w:rsidRDefault="00AE0094" w:rsidP="00AE0094">
      <w:pPr>
        <w:rPr>
          <w:sz w:val="23"/>
          <w:szCs w:val="23"/>
        </w:rPr>
      </w:pPr>
      <w:r>
        <w:rPr>
          <w:sz w:val="23"/>
          <w:szCs w:val="23"/>
        </w:rPr>
        <w:tab/>
      </w:r>
      <w:r w:rsidRPr="00BC22E7">
        <w:rPr>
          <w:sz w:val="23"/>
          <w:szCs w:val="23"/>
        </w:rPr>
        <w:t xml:space="preserve">Like several of my predecessors, I have consistently vetoed unconstitutional local or special legislation.  Article VIII, section 7 of the South Carolina Constitution expressly prohibits the General Assembly from enacting legislation that applies to only a single county.  S.C. Const. art VIII, § 7; </w:t>
      </w:r>
      <w:r w:rsidRPr="00BC22E7">
        <w:rPr>
          <w:i/>
          <w:sz w:val="23"/>
          <w:szCs w:val="23"/>
        </w:rPr>
        <w:t>see also</w:t>
      </w:r>
      <w:r w:rsidRPr="00BC22E7">
        <w:rPr>
          <w:sz w:val="23"/>
          <w:szCs w:val="23"/>
        </w:rPr>
        <w:t xml:space="preserve"> S.C. Const. art. III, § 34(IX) (prohibiting local or special laws “where a general law can be made applicable”); S.C. Const. art. VIII, § 10 (“No laws for a specific municipality shall be enacted . . . .”).  Yet, S. 504 plainly pertains to only Allendale County and does not satisfy any recognized exception to the constitutional prohibition on local legislation.  </w:t>
      </w:r>
      <w:r w:rsidRPr="00BC22E7">
        <w:rPr>
          <w:i/>
          <w:sz w:val="23"/>
          <w:szCs w:val="23"/>
        </w:rPr>
        <w:t>See</w:t>
      </w:r>
      <w:r w:rsidRPr="00BC22E7">
        <w:rPr>
          <w:sz w:val="23"/>
          <w:szCs w:val="23"/>
        </w:rPr>
        <w:t xml:space="preserve"> 1983 WL 181822, at *1 (S.C.A.G. Mar. 31, 1983) (“An act amending prior special legislation regarding a county aeronautics commission would violate the provisions of Article VIII, Section 7 of the South Carolina Constitution.”).  As noted by Governor Sanford in vetoing the Commission’s 2008 enabling legislation, the South Carolina Supreme Court has declared similar acts unconstitutional.  Therefore, because S. 504 does not cure the Commission’s original constitutional defect, I am compelled to veto the bill.  Once again, I encourage the General </w:t>
      </w:r>
      <w:r w:rsidRPr="00BC22E7">
        <w:rPr>
          <w:sz w:val="23"/>
          <w:szCs w:val="23"/>
        </w:rPr>
        <w:lastRenderedPageBreak/>
        <w:t>Assembly to begin addressing such matters by passing laws of uniform, statewide application, rather than by</w:t>
      </w:r>
      <w:r>
        <w:rPr>
          <w:sz w:val="23"/>
          <w:szCs w:val="23"/>
        </w:rPr>
        <w:t xml:space="preserve"> repeatedly</w:t>
      </w:r>
      <w:r w:rsidRPr="00BC22E7">
        <w:rPr>
          <w:sz w:val="23"/>
          <w:szCs w:val="23"/>
        </w:rPr>
        <w:t xml:space="preserve"> resorting to piecemeal and inconsistent local legislation.</w:t>
      </w:r>
    </w:p>
    <w:p w:rsidR="00AE0094" w:rsidRDefault="00AE0094" w:rsidP="00AE0094">
      <w:pPr>
        <w:rPr>
          <w:sz w:val="23"/>
          <w:szCs w:val="23"/>
        </w:rPr>
      </w:pPr>
      <w:r>
        <w:rPr>
          <w:sz w:val="23"/>
          <w:szCs w:val="23"/>
        </w:rPr>
        <w:tab/>
      </w:r>
      <w:r w:rsidRPr="00BC22E7">
        <w:rPr>
          <w:sz w:val="23"/>
          <w:szCs w:val="23"/>
        </w:rPr>
        <w:t>For the foregoing reasons, I am respectfully vetoing R-15, S. 504 and returning the same without my signature.</w:t>
      </w:r>
    </w:p>
    <w:p w:rsidR="00AE0094" w:rsidRDefault="00AE0094" w:rsidP="00AE0094">
      <w:pPr>
        <w:rPr>
          <w:sz w:val="23"/>
          <w:szCs w:val="23"/>
        </w:rPr>
      </w:pPr>
    </w:p>
    <w:p w:rsidR="00AE0094" w:rsidRDefault="00AE0094" w:rsidP="00AE0094">
      <w:pPr>
        <w:rPr>
          <w:sz w:val="23"/>
          <w:szCs w:val="23"/>
        </w:rPr>
      </w:pPr>
      <w:r>
        <w:rPr>
          <w:sz w:val="23"/>
          <w:szCs w:val="23"/>
        </w:rPr>
        <w:t xml:space="preserve">Yours very truly, </w:t>
      </w:r>
    </w:p>
    <w:p w:rsidR="00AE0094" w:rsidRPr="00BC22E7" w:rsidRDefault="00AE0094" w:rsidP="00AE0094">
      <w:pPr>
        <w:rPr>
          <w:sz w:val="23"/>
          <w:szCs w:val="23"/>
        </w:rPr>
      </w:pPr>
      <w:r>
        <w:rPr>
          <w:sz w:val="23"/>
          <w:szCs w:val="23"/>
        </w:rPr>
        <w:t>Henry McMaster</w:t>
      </w:r>
    </w:p>
    <w:p w:rsidR="00AE0094" w:rsidRDefault="00AE0094" w:rsidP="00AE0094">
      <w:pPr>
        <w:spacing w:after="120"/>
        <w:jc w:val="center"/>
        <w:rPr>
          <w:sz w:val="23"/>
          <w:szCs w:val="23"/>
        </w:rPr>
      </w:pPr>
    </w:p>
    <w:p w:rsidR="000E5B89" w:rsidRPr="004E6D6C" w:rsidRDefault="000E5B89" w:rsidP="00AE0094">
      <w:pPr>
        <w:ind w:firstLine="216"/>
        <w:jc w:val="center"/>
        <w:rPr>
          <w:rFonts w:cs="Arial"/>
          <w:b/>
          <w:bCs/>
          <w:color w:val="auto"/>
          <w:szCs w:val="16"/>
        </w:rPr>
      </w:pPr>
      <w:r w:rsidRPr="004E6D6C">
        <w:rPr>
          <w:rFonts w:cs="Arial"/>
          <w:b/>
          <w:bCs/>
          <w:color w:val="auto"/>
          <w:szCs w:val="16"/>
        </w:rPr>
        <w:t>VETO OVERRIDDEN</w:t>
      </w:r>
    </w:p>
    <w:p w:rsidR="000E5B89" w:rsidRPr="00C402F6" w:rsidRDefault="000E5B89" w:rsidP="000E5B89">
      <w:pPr>
        <w:suppressAutoHyphens/>
        <w:rPr>
          <w:color w:val="000000" w:themeColor="text1"/>
        </w:rPr>
      </w:pPr>
      <w:r>
        <w:rPr>
          <w:rFonts w:cs="Arial"/>
          <w:b/>
          <w:bCs/>
          <w:color w:val="auto"/>
          <w:szCs w:val="16"/>
        </w:rPr>
        <w:tab/>
      </w:r>
      <w:r>
        <w:t xml:space="preserve">(R15, </w:t>
      </w:r>
      <w:r w:rsidRPr="00C402F6">
        <w:t>S504</w:t>
      </w:r>
      <w:r w:rsidRPr="00C402F6">
        <w:fldChar w:fldCharType="begin"/>
      </w:r>
      <w:r w:rsidRPr="00C402F6">
        <w:instrText xml:space="preserve"> XE "S. 504" \b </w:instrText>
      </w:r>
      <w:r w:rsidRPr="00C402F6">
        <w:fldChar w:fldCharType="end"/>
      </w:r>
      <w:r>
        <w:t>)</w:t>
      </w:r>
      <w:r w:rsidRPr="00C402F6">
        <w:t xml:space="preserve"> -- Senators Hutto and M.B. Matthews:  </w:t>
      </w:r>
      <w:r w:rsidRPr="00C402F6">
        <w:rPr>
          <w:color w:val="000000" w:themeColor="text1"/>
          <w:szCs w:val="36"/>
        </w:rPr>
        <w:t xml:space="preserve">AN ACT </w:t>
      </w:r>
      <w:r w:rsidRPr="00C402F6">
        <w:rPr>
          <w:color w:val="000000" w:themeColor="text1"/>
          <w:u w:color="000000" w:themeColor="text1"/>
        </w:rPr>
        <w:t>TO AMEND ACT 372 OF 2008, RELATING TO THE ALLENDALE COUNTY AERONAUTICS AND DEVELOPMENT COMMISSION, SO AS TO ABOLISH THE EXISTING NINE</w:t>
      </w:r>
      <w:r w:rsidRPr="00C402F6">
        <w:rPr>
          <w:color w:val="000000" w:themeColor="text1"/>
          <w:u w:color="000000" w:themeColor="text1"/>
        </w:rPr>
        <w:noBreakHyphen/>
        <w:t>MEMBER COMMISSION, TO TERMINATE THE TERMS OF ITS MEMBERS, TO RECONSTITUTE THE COMMISSION AS THE ALLENDALE COUNTY AERONAUTICS COMMISSION, AND TO REVISE THE COMPOSITION OF THE COMMISSION’S MEMBERSHIP.</w:t>
      </w:r>
    </w:p>
    <w:p w:rsidR="000E5B89" w:rsidRDefault="000E5B89" w:rsidP="000E5B89">
      <w:pPr>
        <w:rPr>
          <w:rFonts w:cs="Arial"/>
          <w:b/>
          <w:bCs/>
          <w:color w:val="auto"/>
          <w:szCs w:val="16"/>
        </w:rPr>
      </w:pPr>
    </w:p>
    <w:p w:rsidR="000E5B89" w:rsidRPr="004E6D6C" w:rsidRDefault="000E5B89" w:rsidP="000E5B89">
      <w:pPr>
        <w:widowControl w:val="0"/>
        <w:autoSpaceDE w:val="0"/>
        <w:autoSpaceDN w:val="0"/>
        <w:adjustRightInd w:val="0"/>
        <w:rPr>
          <w:rFonts w:cs="Arial"/>
          <w:color w:val="auto"/>
          <w:szCs w:val="16"/>
        </w:rPr>
      </w:pPr>
      <w:r w:rsidRPr="004E6D6C">
        <w:rPr>
          <w:rFonts w:cs="Arial"/>
          <w:color w:val="auto"/>
          <w:szCs w:val="16"/>
        </w:rPr>
        <w:tab/>
        <w:t xml:space="preserve">The veto of the Governor was taken up for immediate consideration.  </w:t>
      </w:r>
    </w:p>
    <w:p w:rsidR="000E5B89" w:rsidRPr="004E6D6C" w:rsidRDefault="000E5B89" w:rsidP="000E5B89">
      <w:pPr>
        <w:widowControl w:val="0"/>
        <w:autoSpaceDE w:val="0"/>
        <w:autoSpaceDN w:val="0"/>
        <w:adjustRightInd w:val="0"/>
        <w:rPr>
          <w:rFonts w:cs="Arial"/>
          <w:color w:val="auto"/>
          <w:szCs w:val="16"/>
        </w:rPr>
      </w:pPr>
    </w:p>
    <w:p w:rsidR="000E5B89" w:rsidRPr="004E6D6C" w:rsidRDefault="000E5B89" w:rsidP="000E5B89">
      <w:pPr>
        <w:widowControl w:val="0"/>
        <w:autoSpaceDE w:val="0"/>
        <w:autoSpaceDN w:val="0"/>
        <w:adjustRightInd w:val="0"/>
        <w:rPr>
          <w:rFonts w:cs="Arial"/>
          <w:color w:val="auto"/>
          <w:szCs w:val="16"/>
        </w:rPr>
      </w:pPr>
      <w:r>
        <w:rPr>
          <w:rFonts w:cs="Arial"/>
          <w:color w:val="auto"/>
          <w:szCs w:val="16"/>
        </w:rPr>
        <w:tab/>
        <w:t>Senator HUTTO</w:t>
      </w:r>
      <w:r w:rsidRPr="004E6D6C">
        <w:rPr>
          <w:rFonts w:cs="Arial"/>
          <w:color w:val="auto"/>
          <w:szCs w:val="16"/>
        </w:rPr>
        <w:t xml:space="preserve"> moved that the veto of the Governor be overridden.  </w:t>
      </w:r>
    </w:p>
    <w:p w:rsidR="000E5B89" w:rsidRPr="004E6D6C" w:rsidRDefault="000E5B89" w:rsidP="000E5B89">
      <w:pPr>
        <w:widowControl w:val="0"/>
        <w:autoSpaceDE w:val="0"/>
        <w:autoSpaceDN w:val="0"/>
        <w:adjustRightInd w:val="0"/>
        <w:rPr>
          <w:rFonts w:cs="Arial"/>
          <w:color w:val="auto"/>
          <w:szCs w:val="16"/>
        </w:rPr>
      </w:pPr>
    </w:p>
    <w:p w:rsidR="000E5B89" w:rsidRPr="004E6D6C" w:rsidRDefault="000E5B89" w:rsidP="000E5B89">
      <w:pPr>
        <w:widowControl w:val="0"/>
        <w:autoSpaceDE w:val="0"/>
        <w:autoSpaceDN w:val="0"/>
        <w:adjustRightInd w:val="0"/>
        <w:rPr>
          <w:rFonts w:cs="Arial"/>
          <w:color w:val="auto"/>
          <w:szCs w:val="16"/>
        </w:rPr>
      </w:pPr>
      <w:r w:rsidRPr="004E6D6C">
        <w:rPr>
          <w:rFonts w:cs="Arial"/>
          <w:color w:val="auto"/>
          <w:szCs w:val="16"/>
        </w:rPr>
        <w:tab/>
        <w:t xml:space="preserve">The question was put, “Shall the Act become law, the veto of the </w:t>
      </w:r>
      <w:r>
        <w:rPr>
          <w:rFonts w:cs="Arial"/>
          <w:color w:val="auto"/>
          <w:szCs w:val="16"/>
        </w:rPr>
        <w:tab/>
      </w:r>
      <w:r w:rsidRPr="004E6D6C">
        <w:rPr>
          <w:rFonts w:cs="Arial"/>
          <w:color w:val="auto"/>
          <w:szCs w:val="16"/>
        </w:rPr>
        <w:t>Governor to the contrary notwithstanding?”</w:t>
      </w:r>
    </w:p>
    <w:p w:rsidR="000E5B89" w:rsidRPr="004E6D6C" w:rsidRDefault="000E5B89" w:rsidP="000E5B89">
      <w:pPr>
        <w:widowControl w:val="0"/>
        <w:autoSpaceDE w:val="0"/>
        <w:autoSpaceDN w:val="0"/>
        <w:adjustRightInd w:val="0"/>
        <w:rPr>
          <w:rFonts w:cs="Arial"/>
          <w:color w:val="auto"/>
          <w:szCs w:val="16"/>
        </w:rPr>
      </w:pPr>
    </w:p>
    <w:p w:rsidR="000E5B89" w:rsidRPr="004E6D6C" w:rsidRDefault="000E5B89" w:rsidP="000E5B89">
      <w:pPr>
        <w:widowControl w:val="0"/>
        <w:autoSpaceDE w:val="0"/>
        <w:autoSpaceDN w:val="0"/>
        <w:adjustRightInd w:val="0"/>
        <w:rPr>
          <w:rFonts w:cs="Arial"/>
          <w:color w:val="auto"/>
          <w:szCs w:val="16"/>
        </w:rPr>
      </w:pPr>
      <w:r w:rsidRPr="004E6D6C">
        <w:rPr>
          <w:rFonts w:cs="Arial"/>
          <w:color w:val="auto"/>
          <w:szCs w:val="16"/>
        </w:rPr>
        <w:tab/>
        <w:t>The "ayes" and "nays" were demanded and taken, resulting as follows:</w:t>
      </w:r>
    </w:p>
    <w:p w:rsidR="000E5B89" w:rsidRPr="007653E7" w:rsidRDefault="000E5B89" w:rsidP="000E5B89">
      <w:pPr>
        <w:jc w:val="center"/>
        <w:rPr>
          <w:b/>
          <w:color w:val="auto"/>
        </w:rPr>
      </w:pPr>
      <w:r w:rsidRPr="007653E7">
        <w:rPr>
          <w:b/>
          <w:color w:val="auto"/>
        </w:rPr>
        <w:t>Ayes 36; Nays 0</w:t>
      </w:r>
    </w:p>
    <w:p w:rsidR="000E5B89" w:rsidRDefault="000E5B89" w:rsidP="000E5B89">
      <w:pPr>
        <w:rPr>
          <w:color w:val="auto"/>
        </w:rPr>
      </w:pPr>
    </w:p>
    <w:p w:rsidR="000E5B89" w:rsidRDefault="000E5B89" w:rsidP="000E5B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7653E7">
        <w:rPr>
          <w:b/>
          <w:color w:val="auto"/>
        </w:rPr>
        <w:t>AYES</w:t>
      </w:r>
    </w:p>
    <w:p w:rsidR="000E5B89" w:rsidRDefault="000E5B89" w:rsidP="000E5B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653E7">
        <w:rPr>
          <w:color w:val="auto"/>
        </w:rPr>
        <w:t>Alexander</w:t>
      </w:r>
      <w:r>
        <w:rPr>
          <w:color w:val="auto"/>
        </w:rPr>
        <w:tab/>
      </w:r>
      <w:r w:rsidRPr="007653E7">
        <w:rPr>
          <w:color w:val="auto"/>
        </w:rPr>
        <w:t>Allen</w:t>
      </w:r>
      <w:r>
        <w:rPr>
          <w:color w:val="auto"/>
        </w:rPr>
        <w:tab/>
      </w:r>
      <w:r w:rsidRPr="007653E7">
        <w:rPr>
          <w:color w:val="auto"/>
        </w:rPr>
        <w:t>Bennett</w:t>
      </w:r>
    </w:p>
    <w:p w:rsidR="000E5B89" w:rsidRDefault="000E5B89" w:rsidP="000E5B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653E7">
        <w:rPr>
          <w:color w:val="auto"/>
        </w:rPr>
        <w:t>Campsen</w:t>
      </w:r>
      <w:r>
        <w:rPr>
          <w:color w:val="auto"/>
        </w:rPr>
        <w:tab/>
      </w:r>
      <w:r w:rsidRPr="007653E7">
        <w:rPr>
          <w:color w:val="auto"/>
        </w:rPr>
        <w:t>Cash</w:t>
      </w:r>
      <w:r>
        <w:rPr>
          <w:color w:val="auto"/>
        </w:rPr>
        <w:tab/>
      </w:r>
      <w:r w:rsidRPr="007653E7">
        <w:rPr>
          <w:color w:val="auto"/>
        </w:rPr>
        <w:t>Climer</w:t>
      </w:r>
    </w:p>
    <w:p w:rsidR="000E5B89" w:rsidRDefault="000E5B89" w:rsidP="000E5B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653E7">
        <w:rPr>
          <w:color w:val="auto"/>
        </w:rPr>
        <w:t>Corbin</w:t>
      </w:r>
      <w:r>
        <w:rPr>
          <w:color w:val="auto"/>
        </w:rPr>
        <w:tab/>
      </w:r>
      <w:r w:rsidRPr="007653E7">
        <w:rPr>
          <w:color w:val="auto"/>
        </w:rPr>
        <w:t>Cromer</w:t>
      </w:r>
      <w:r>
        <w:rPr>
          <w:color w:val="auto"/>
        </w:rPr>
        <w:tab/>
      </w:r>
      <w:r w:rsidRPr="007653E7">
        <w:rPr>
          <w:color w:val="auto"/>
        </w:rPr>
        <w:t>Davis</w:t>
      </w:r>
    </w:p>
    <w:p w:rsidR="000E5B89" w:rsidRDefault="000E5B89" w:rsidP="000E5B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653E7">
        <w:rPr>
          <w:color w:val="auto"/>
        </w:rPr>
        <w:t>Fanning</w:t>
      </w:r>
      <w:r>
        <w:rPr>
          <w:color w:val="auto"/>
        </w:rPr>
        <w:tab/>
      </w:r>
      <w:r w:rsidRPr="007653E7">
        <w:rPr>
          <w:color w:val="auto"/>
        </w:rPr>
        <w:t>Gregory</w:t>
      </w:r>
      <w:r>
        <w:rPr>
          <w:color w:val="auto"/>
        </w:rPr>
        <w:tab/>
      </w:r>
      <w:r w:rsidRPr="007653E7">
        <w:rPr>
          <w:color w:val="auto"/>
        </w:rPr>
        <w:t>Grooms</w:t>
      </w:r>
    </w:p>
    <w:p w:rsidR="000E5B89" w:rsidRDefault="000E5B89" w:rsidP="000E5B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653E7">
        <w:rPr>
          <w:color w:val="auto"/>
        </w:rPr>
        <w:t>Harpootlian</w:t>
      </w:r>
      <w:r>
        <w:rPr>
          <w:color w:val="auto"/>
        </w:rPr>
        <w:tab/>
      </w:r>
      <w:r w:rsidRPr="007653E7">
        <w:rPr>
          <w:color w:val="auto"/>
        </w:rPr>
        <w:t>Hembree</w:t>
      </w:r>
      <w:r>
        <w:rPr>
          <w:color w:val="auto"/>
        </w:rPr>
        <w:tab/>
      </w:r>
      <w:r w:rsidRPr="007653E7">
        <w:rPr>
          <w:color w:val="auto"/>
        </w:rPr>
        <w:t>Hutto</w:t>
      </w:r>
    </w:p>
    <w:p w:rsidR="000E5B89" w:rsidRDefault="000E5B89" w:rsidP="000E5B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653E7">
        <w:rPr>
          <w:color w:val="auto"/>
        </w:rPr>
        <w:t>Jackson</w:t>
      </w:r>
      <w:r>
        <w:rPr>
          <w:color w:val="auto"/>
        </w:rPr>
        <w:tab/>
      </w:r>
      <w:r w:rsidRPr="007653E7">
        <w:rPr>
          <w:color w:val="auto"/>
        </w:rPr>
        <w:t>Johnson</w:t>
      </w:r>
      <w:r>
        <w:rPr>
          <w:color w:val="auto"/>
        </w:rPr>
        <w:tab/>
      </w:r>
      <w:r w:rsidRPr="007653E7">
        <w:rPr>
          <w:color w:val="auto"/>
        </w:rPr>
        <w:t>Leatherman</w:t>
      </w:r>
    </w:p>
    <w:p w:rsidR="000E5B89" w:rsidRDefault="000E5B89" w:rsidP="000E5B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653E7">
        <w:rPr>
          <w:color w:val="auto"/>
        </w:rPr>
        <w:t>Loftis</w:t>
      </w:r>
      <w:r>
        <w:rPr>
          <w:color w:val="auto"/>
        </w:rPr>
        <w:tab/>
      </w:r>
      <w:r w:rsidRPr="007653E7">
        <w:rPr>
          <w:color w:val="auto"/>
        </w:rPr>
        <w:t>Martin</w:t>
      </w:r>
      <w:r>
        <w:rPr>
          <w:color w:val="auto"/>
        </w:rPr>
        <w:tab/>
      </w:r>
      <w:r w:rsidRPr="007653E7">
        <w:rPr>
          <w:color w:val="auto"/>
        </w:rPr>
        <w:t>Massey</w:t>
      </w:r>
    </w:p>
    <w:p w:rsidR="000E5B89" w:rsidRDefault="000E5B89" w:rsidP="000E5B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653E7">
        <w:rPr>
          <w:i/>
          <w:color w:val="auto"/>
        </w:rPr>
        <w:t>Matthews, John</w:t>
      </w:r>
      <w:r>
        <w:rPr>
          <w:i/>
          <w:color w:val="auto"/>
        </w:rPr>
        <w:tab/>
      </w:r>
      <w:r w:rsidRPr="007653E7">
        <w:rPr>
          <w:color w:val="auto"/>
        </w:rPr>
        <w:t>McElveen</w:t>
      </w:r>
      <w:r>
        <w:rPr>
          <w:color w:val="auto"/>
        </w:rPr>
        <w:tab/>
      </w:r>
      <w:r w:rsidRPr="007653E7">
        <w:rPr>
          <w:color w:val="auto"/>
        </w:rPr>
        <w:t>McLeod</w:t>
      </w:r>
    </w:p>
    <w:p w:rsidR="000E5B89" w:rsidRDefault="000E5B89" w:rsidP="000E5B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653E7">
        <w:rPr>
          <w:color w:val="auto"/>
        </w:rPr>
        <w:t>Peeler</w:t>
      </w:r>
      <w:r>
        <w:rPr>
          <w:color w:val="auto"/>
        </w:rPr>
        <w:tab/>
      </w:r>
      <w:r w:rsidRPr="007653E7">
        <w:rPr>
          <w:color w:val="auto"/>
        </w:rPr>
        <w:t>Reese</w:t>
      </w:r>
      <w:r>
        <w:rPr>
          <w:color w:val="auto"/>
        </w:rPr>
        <w:tab/>
      </w:r>
      <w:r w:rsidRPr="007653E7">
        <w:rPr>
          <w:color w:val="auto"/>
        </w:rPr>
        <w:t>Rice</w:t>
      </w:r>
    </w:p>
    <w:p w:rsidR="000E5B89" w:rsidRDefault="000E5B89" w:rsidP="000E5B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653E7">
        <w:rPr>
          <w:color w:val="auto"/>
        </w:rPr>
        <w:lastRenderedPageBreak/>
        <w:t>Sabb</w:t>
      </w:r>
      <w:r>
        <w:rPr>
          <w:color w:val="auto"/>
        </w:rPr>
        <w:tab/>
      </w:r>
      <w:r w:rsidRPr="007653E7">
        <w:rPr>
          <w:color w:val="auto"/>
        </w:rPr>
        <w:t>Scott</w:t>
      </w:r>
      <w:r>
        <w:rPr>
          <w:color w:val="auto"/>
        </w:rPr>
        <w:tab/>
      </w:r>
      <w:r w:rsidRPr="007653E7">
        <w:rPr>
          <w:color w:val="auto"/>
        </w:rPr>
        <w:t>Senn</w:t>
      </w:r>
    </w:p>
    <w:p w:rsidR="000E5B89" w:rsidRDefault="000E5B89" w:rsidP="000E5B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653E7">
        <w:rPr>
          <w:color w:val="auto"/>
        </w:rPr>
        <w:t>Shealy</w:t>
      </w:r>
      <w:r>
        <w:rPr>
          <w:color w:val="auto"/>
        </w:rPr>
        <w:tab/>
      </w:r>
      <w:r w:rsidRPr="007653E7">
        <w:rPr>
          <w:color w:val="auto"/>
        </w:rPr>
        <w:t>Sheheen</w:t>
      </w:r>
      <w:r>
        <w:rPr>
          <w:color w:val="auto"/>
        </w:rPr>
        <w:tab/>
      </w:r>
      <w:r w:rsidRPr="007653E7">
        <w:rPr>
          <w:color w:val="auto"/>
        </w:rPr>
        <w:t>Talley</w:t>
      </w:r>
    </w:p>
    <w:p w:rsidR="000E5B89" w:rsidRDefault="000E5B89" w:rsidP="000E5B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653E7">
        <w:rPr>
          <w:color w:val="auto"/>
        </w:rPr>
        <w:t>Turner</w:t>
      </w:r>
      <w:r>
        <w:rPr>
          <w:color w:val="auto"/>
        </w:rPr>
        <w:tab/>
      </w:r>
      <w:r w:rsidRPr="007653E7">
        <w:rPr>
          <w:color w:val="auto"/>
        </w:rPr>
        <w:t>Williams</w:t>
      </w:r>
      <w:r>
        <w:rPr>
          <w:color w:val="auto"/>
        </w:rPr>
        <w:tab/>
      </w:r>
      <w:r w:rsidRPr="007653E7">
        <w:rPr>
          <w:color w:val="auto"/>
        </w:rPr>
        <w:t>Young</w:t>
      </w:r>
    </w:p>
    <w:p w:rsidR="006A6832" w:rsidRDefault="006A6832" w:rsidP="000E5B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0E5B89" w:rsidRPr="007653E7" w:rsidRDefault="000E5B89" w:rsidP="000E5B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7653E7">
        <w:rPr>
          <w:b/>
          <w:color w:val="auto"/>
        </w:rPr>
        <w:t>Total--36</w:t>
      </w:r>
    </w:p>
    <w:p w:rsidR="000E5B89" w:rsidRPr="007653E7" w:rsidRDefault="000E5B89" w:rsidP="000E5B89">
      <w:pPr>
        <w:rPr>
          <w:color w:val="auto"/>
        </w:rPr>
      </w:pPr>
    </w:p>
    <w:p w:rsidR="000E5B89" w:rsidRDefault="000E5B89" w:rsidP="000E5B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7653E7">
        <w:rPr>
          <w:b/>
          <w:color w:val="auto"/>
        </w:rPr>
        <w:t>NAYS</w:t>
      </w:r>
    </w:p>
    <w:p w:rsidR="00AE0094" w:rsidRDefault="00AE0094" w:rsidP="000E5B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p>
    <w:p w:rsidR="000E5B89" w:rsidRPr="007653E7" w:rsidRDefault="000E5B89" w:rsidP="000E5B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7653E7">
        <w:rPr>
          <w:b/>
          <w:color w:val="auto"/>
        </w:rPr>
        <w:t>Total--0</w:t>
      </w:r>
    </w:p>
    <w:p w:rsidR="000E5B89" w:rsidRPr="007653E7" w:rsidRDefault="000E5B89" w:rsidP="000E5B89">
      <w:pPr>
        <w:rPr>
          <w:color w:val="auto"/>
        </w:rPr>
      </w:pPr>
    </w:p>
    <w:p w:rsidR="000E5B89" w:rsidRPr="004E6D6C" w:rsidRDefault="000E5B89" w:rsidP="000E5B89">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color w:val="auto"/>
        </w:rPr>
      </w:pPr>
      <w:r w:rsidRPr="004E6D6C">
        <w:rPr>
          <w:color w:val="auto"/>
        </w:rPr>
        <w:t xml:space="preserve">The necessary two-thirds vote having been received, the veto of the Governor was overridden, and a message was sent to the House accordingly.  </w:t>
      </w:r>
    </w:p>
    <w:p w:rsidR="00DB74A4" w:rsidRDefault="00DB74A4">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THE SENATE PROCEEDED TO A CONSIDERATION OF BILLS AND RESOLUTIONS RETURNED FROM THE HOUSE.</w:t>
      </w:r>
    </w:p>
    <w:p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DB74A4" w:rsidRDefault="000A7610" w:rsidP="006959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pPr>
      <w:r>
        <w:rPr>
          <w:b/>
        </w:rPr>
        <w:t>CONCURRENCE</w:t>
      </w:r>
    </w:p>
    <w:p w:rsidR="00695984" w:rsidRPr="006A5EA7" w:rsidRDefault="00695984" w:rsidP="00695984">
      <w:pPr>
        <w:suppressAutoHyphens/>
      </w:pPr>
      <w:r>
        <w:rPr>
          <w:b/>
        </w:rPr>
        <w:tab/>
      </w:r>
      <w:r w:rsidRPr="006A5EA7">
        <w:t>H. 3420</w:t>
      </w:r>
      <w:r w:rsidRPr="006A5EA7">
        <w:fldChar w:fldCharType="begin"/>
      </w:r>
      <w:r w:rsidRPr="006A5EA7">
        <w:instrText xml:space="preserve"> XE "H. 3420" \b </w:instrText>
      </w:r>
      <w:r w:rsidRPr="006A5EA7">
        <w:fldChar w:fldCharType="end"/>
      </w:r>
      <w:r w:rsidRPr="006A5EA7">
        <w:t xml:space="preserve"> -- </w:t>
      </w:r>
      <w:r>
        <w:t>Reps. Bernstein, Finlay, Thayer, West, Clemmons and Simmons</w:t>
      </w:r>
      <w:r w:rsidRPr="006A5EA7">
        <w:t xml:space="preserve">:  </w:t>
      </w:r>
      <w:r w:rsidRPr="006A5EA7">
        <w:rPr>
          <w:szCs w:val="30"/>
        </w:rPr>
        <w:t xml:space="preserve">A BILL </w:t>
      </w:r>
      <w:r w:rsidRPr="006A5EA7">
        <w:rPr>
          <w:color w:val="000000" w:themeColor="text1"/>
          <w:u w:color="000000" w:themeColor="text1"/>
        </w:rPr>
        <w:t>TO AMEND SECTION 16</w:t>
      </w:r>
      <w:r w:rsidRPr="006A5EA7">
        <w:rPr>
          <w:color w:val="000000" w:themeColor="text1"/>
          <w:u w:color="000000" w:themeColor="text1"/>
        </w:rPr>
        <w:noBreakHyphen/>
        <w:t>17</w:t>
      </w:r>
      <w:r w:rsidRPr="006A5EA7">
        <w:rPr>
          <w:color w:val="000000" w:themeColor="text1"/>
          <w:u w:color="000000" w:themeColor="text1"/>
        </w:rPr>
        <w:noBreakHyphen/>
        <w:t xml:space="preserve">500, CODE OF LAWS OF SOUTH CAROLINA, 1976, RELATING TO THE </w:t>
      </w:r>
      <w:r>
        <w:rPr>
          <w:color w:val="000000" w:themeColor="text1"/>
          <w:u w:color="000000" w:themeColor="text1"/>
        </w:rPr>
        <w:t>“</w:t>
      </w:r>
      <w:r w:rsidRPr="006A5EA7">
        <w:rPr>
          <w:color w:val="000000" w:themeColor="text1"/>
          <w:u w:color="000000" w:themeColor="text1"/>
        </w:rPr>
        <w:t>YOUTH ACCESS TO TOBACCO PREVENTION ACT OF 2006</w:t>
      </w:r>
      <w:r>
        <w:rPr>
          <w:color w:val="000000" w:themeColor="text1"/>
          <w:u w:color="000000" w:themeColor="text1"/>
        </w:rPr>
        <w:t>”</w:t>
      </w:r>
      <w:r w:rsidRPr="006A5EA7">
        <w:rPr>
          <w:color w:val="000000" w:themeColor="text1"/>
          <w:u w:color="000000" w:themeColor="text1"/>
        </w:rPr>
        <w:t>, SO AS TO PROHIBIT MINORS FROM ENTERING RETAIL ESTABLISHMENTS THAT PRIMARILY SELL TOBACCO PRODUCTS, ALTERNATIVE NICOTINE PRODUCTS, OR BOTH; AND TO AMEND SECTION 16</w:t>
      </w:r>
      <w:r w:rsidRPr="006A5EA7">
        <w:rPr>
          <w:color w:val="000000" w:themeColor="text1"/>
          <w:u w:color="000000" w:themeColor="text1"/>
        </w:rPr>
        <w:noBreakHyphen/>
        <w:t>17</w:t>
      </w:r>
      <w:r w:rsidRPr="006A5EA7">
        <w:rPr>
          <w:color w:val="000000" w:themeColor="text1"/>
          <w:u w:color="000000" w:themeColor="text1"/>
        </w:rPr>
        <w:noBreakHyphen/>
        <w:t xml:space="preserve">501, RELATING IN PART TO THE DEFINITION OF </w:t>
      </w:r>
      <w:r>
        <w:rPr>
          <w:color w:val="000000" w:themeColor="text1"/>
          <w:u w:color="000000" w:themeColor="text1"/>
        </w:rPr>
        <w:t>“</w:t>
      </w:r>
      <w:r w:rsidRPr="006A5EA7">
        <w:rPr>
          <w:color w:val="000000" w:themeColor="text1"/>
          <w:u w:color="000000" w:themeColor="text1"/>
        </w:rPr>
        <w:t>ALTERNATIVE NICOTINE PRODUCT</w:t>
      </w:r>
      <w:r>
        <w:rPr>
          <w:color w:val="000000" w:themeColor="text1"/>
          <w:u w:color="000000" w:themeColor="text1"/>
        </w:rPr>
        <w:t>”</w:t>
      </w:r>
      <w:r w:rsidRPr="006A5EA7">
        <w:rPr>
          <w:color w:val="000000" w:themeColor="text1"/>
          <w:u w:color="000000" w:themeColor="text1"/>
        </w:rPr>
        <w:t>, SO AS TO CHANGE THE DEFINITION.</w:t>
      </w:r>
    </w:p>
    <w:p w:rsidR="00DB74A4" w:rsidRDefault="000A7610">
      <w:pPr>
        <w:pStyle w:val="Header"/>
        <w:tabs>
          <w:tab w:val="clear" w:pos="8640"/>
          <w:tab w:val="left" w:pos="4320"/>
        </w:tabs>
      </w:pPr>
      <w:r>
        <w:tab/>
        <w:t>The House returned the Bill with amendments</w:t>
      </w:r>
      <w:r w:rsidR="004C7F5D">
        <w:t>, the question being concurrence in the House amendments</w:t>
      </w:r>
      <w:r>
        <w:t>.</w:t>
      </w:r>
    </w:p>
    <w:p w:rsidR="004C7F5D" w:rsidRDefault="004C7F5D">
      <w:pPr>
        <w:pStyle w:val="Header"/>
        <w:tabs>
          <w:tab w:val="clear" w:pos="8640"/>
          <w:tab w:val="left" w:pos="4320"/>
        </w:tabs>
      </w:pPr>
    </w:p>
    <w:p w:rsidR="004C7F5D" w:rsidRDefault="004C7F5D">
      <w:pPr>
        <w:pStyle w:val="Header"/>
        <w:tabs>
          <w:tab w:val="clear" w:pos="8640"/>
          <w:tab w:val="left" w:pos="4320"/>
        </w:tabs>
      </w:pPr>
      <w:r>
        <w:tab/>
        <w:t xml:space="preserve">Senator </w:t>
      </w:r>
      <w:r w:rsidR="003D3CAD">
        <w:t>HUTTO</w:t>
      </w:r>
      <w:r>
        <w:t xml:space="preserve"> explained the amendments.</w:t>
      </w:r>
    </w:p>
    <w:p w:rsidR="004C7F5D" w:rsidRDefault="004C7F5D">
      <w:pPr>
        <w:pStyle w:val="Header"/>
        <w:tabs>
          <w:tab w:val="clear" w:pos="8640"/>
          <w:tab w:val="left" w:pos="4320"/>
        </w:tabs>
      </w:pPr>
    </w:p>
    <w:p w:rsidR="004C7F5D" w:rsidRDefault="004C7F5D">
      <w:pPr>
        <w:pStyle w:val="Header"/>
        <w:tabs>
          <w:tab w:val="clear" w:pos="8640"/>
          <w:tab w:val="left" w:pos="4320"/>
        </w:tabs>
      </w:pPr>
      <w:r>
        <w:tab/>
        <w:t>The "ayes" and "nays" were demanded and taken, resulting as follows:</w:t>
      </w:r>
    </w:p>
    <w:p w:rsidR="003D3CAD" w:rsidRPr="003D3CAD" w:rsidRDefault="003D3CAD" w:rsidP="003D3CAD">
      <w:pPr>
        <w:pStyle w:val="Header"/>
        <w:tabs>
          <w:tab w:val="clear" w:pos="8640"/>
          <w:tab w:val="left" w:pos="4320"/>
        </w:tabs>
        <w:jc w:val="center"/>
        <w:rPr>
          <w:b/>
        </w:rPr>
      </w:pPr>
      <w:r w:rsidRPr="003D3CAD">
        <w:rPr>
          <w:b/>
        </w:rPr>
        <w:t>Ayes 36; Nays 0</w:t>
      </w:r>
    </w:p>
    <w:p w:rsidR="003D3CAD" w:rsidRDefault="003D3CAD">
      <w:pPr>
        <w:pStyle w:val="Header"/>
        <w:tabs>
          <w:tab w:val="clear" w:pos="8640"/>
          <w:tab w:val="left" w:pos="4320"/>
        </w:tabs>
      </w:pPr>
    </w:p>
    <w:p w:rsidR="003D3CAD" w:rsidRDefault="003D3CAD" w:rsidP="003D3C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D3CAD">
        <w:rPr>
          <w:b/>
        </w:rPr>
        <w:t>AYES</w:t>
      </w:r>
    </w:p>
    <w:p w:rsidR="003D3CAD" w:rsidRDefault="003D3CAD" w:rsidP="003D3C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3CAD">
        <w:t>Alexander</w:t>
      </w:r>
      <w:r>
        <w:tab/>
      </w:r>
      <w:r w:rsidRPr="003D3CAD">
        <w:t>Allen</w:t>
      </w:r>
      <w:r>
        <w:tab/>
      </w:r>
      <w:r w:rsidRPr="003D3CAD">
        <w:t>Bennett</w:t>
      </w:r>
    </w:p>
    <w:p w:rsidR="003D3CAD" w:rsidRDefault="003D3CAD" w:rsidP="003D3C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3CAD">
        <w:t>Campsen</w:t>
      </w:r>
      <w:r>
        <w:tab/>
      </w:r>
      <w:r w:rsidRPr="003D3CAD">
        <w:t>Cash</w:t>
      </w:r>
      <w:r>
        <w:tab/>
      </w:r>
      <w:r w:rsidRPr="003D3CAD">
        <w:t>Climer</w:t>
      </w:r>
    </w:p>
    <w:p w:rsidR="003D3CAD" w:rsidRDefault="003D3CAD" w:rsidP="003D3C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3CAD">
        <w:t>Corbin</w:t>
      </w:r>
      <w:r>
        <w:tab/>
      </w:r>
      <w:r w:rsidRPr="003D3CAD">
        <w:t>Cromer</w:t>
      </w:r>
      <w:r>
        <w:tab/>
      </w:r>
      <w:r w:rsidRPr="003D3CAD">
        <w:t>Davis</w:t>
      </w:r>
    </w:p>
    <w:p w:rsidR="003D3CAD" w:rsidRDefault="003D3CAD" w:rsidP="003D3C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3CAD">
        <w:t>Fanning</w:t>
      </w:r>
      <w:r>
        <w:tab/>
      </w:r>
      <w:r w:rsidRPr="003D3CAD">
        <w:t>Gregory</w:t>
      </w:r>
      <w:r>
        <w:tab/>
      </w:r>
      <w:r w:rsidRPr="003D3CAD">
        <w:t>Grooms</w:t>
      </w:r>
    </w:p>
    <w:p w:rsidR="003D3CAD" w:rsidRDefault="003D3CAD" w:rsidP="003D3C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3CAD">
        <w:lastRenderedPageBreak/>
        <w:t>Harpootlian</w:t>
      </w:r>
      <w:r>
        <w:tab/>
      </w:r>
      <w:r w:rsidRPr="003D3CAD">
        <w:t>Hembree</w:t>
      </w:r>
      <w:r>
        <w:tab/>
      </w:r>
      <w:r w:rsidRPr="003D3CAD">
        <w:t>Hutto</w:t>
      </w:r>
    </w:p>
    <w:p w:rsidR="003D3CAD" w:rsidRDefault="003D3CAD" w:rsidP="003D3C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3CAD">
        <w:t>Jackson</w:t>
      </w:r>
      <w:r>
        <w:tab/>
      </w:r>
      <w:r w:rsidRPr="003D3CAD">
        <w:t>Johnson</w:t>
      </w:r>
      <w:r>
        <w:tab/>
      </w:r>
      <w:r w:rsidRPr="003D3CAD">
        <w:t>Leatherman</w:t>
      </w:r>
    </w:p>
    <w:p w:rsidR="003D3CAD" w:rsidRDefault="003D3CAD" w:rsidP="003D3C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3CAD">
        <w:t>Loftis</w:t>
      </w:r>
      <w:r>
        <w:tab/>
      </w:r>
      <w:r w:rsidRPr="003D3CAD">
        <w:t>Martin</w:t>
      </w:r>
      <w:r>
        <w:tab/>
      </w:r>
      <w:r w:rsidRPr="003D3CAD">
        <w:t>Massey</w:t>
      </w:r>
    </w:p>
    <w:p w:rsidR="003D3CAD" w:rsidRDefault="003D3CAD" w:rsidP="003D3C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3CAD">
        <w:rPr>
          <w:i/>
        </w:rPr>
        <w:t>Matthews, John</w:t>
      </w:r>
      <w:r>
        <w:rPr>
          <w:i/>
        </w:rPr>
        <w:tab/>
      </w:r>
      <w:r w:rsidRPr="003D3CAD">
        <w:t>McElveen</w:t>
      </w:r>
      <w:r>
        <w:tab/>
      </w:r>
      <w:r w:rsidRPr="003D3CAD">
        <w:t>McLeod</w:t>
      </w:r>
    </w:p>
    <w:p w:rsidR="003D3CAD" w:rsidRDefault="003D3CAD" w:rsidP="003D3C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3CAD">
        <w:t>Peeler</w:t>
      </w:r>
      <w:r>
        <w:tab/>
      </w:r>
      <w:r w:rsidRPr="003D3CAD">
        <w:t>Reese</w:t>
      </w:r>
      <w:r>
        <w:tab/>
      </w:r>
      <w:r w:rsidRPr="003D3CAD">
        <w:t>Rice</w:t>
      </w:r>
    </w:p>
    <w:p w:rsidR="003D3CAD" w:rsidRDefault="003D3CAD" w:rsidP="003D3C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3CAD">
        <w:t>Sabb</w:t>
      </w:r>
      <w:r>
        <w:tab/>
      </w:r>
      <w:r w:rsidRPr="003D3CAD">
        <w:t>Scott</w:t>
      </w:r>
      <w:r>
        <w:tab/>
      </w:r>
      <w:r w:rsidRPr="003D3CAD">
        <w:t>Senn</w:t>
      </w:r>
    </w:p>
    <w:p w:rsidR="003D3CAD" w:rsidRDefault="003D3CAD" w:rsidP="003D3C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3CAD">
        <w:t>Shealy</w:t>
      </w:r>
      <w:r>
        <w:tab/>
      </w:r>
      <w:r w:rsidRPr="003D3CAD">
        <w:t>Sheheen</w:t>
      </w:r>
      <w:r>
        <w:tab/>
      </w:r>
      <w:r w:rsidRPr="003D3CAD">
        <w:t>Talley</w:t>
      </w:r>
    </w:p>
    <w:p w:rsidR="003D3CAD" w:rsidRDefault="003D3CAD" w:rsidP="003D3C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3CAD">
        <w:t>Turner</w:t>
      </w:r>
      <w:r>
        <w:tab/>
      </w:r>
      <w:r w:rsidRPr="003D3CAD">
        <w:t>Williams</w:t>
      </w:r>
      <w:r>
        <w:tab/>
      </w:r>
      <w:r w:rsidRPr="003D3CAD">
        <w:t>Young</w:t>
      </w:r>
    </w:p>
    <w:p w:rsidR="00AE0094" w:rsidRDefault="00AE0094" w:rsidP="003D3C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D3CAD" w:rsidRPr="003D3CAD" w:rsidRDefault="003D3CAD" w:rsidP="003D3C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D3CAD">
        <w:rPr>
          <w:b/>
        </w:rPr>
        <w:t>Total--36</w:t>
      </w:r>
    </w:p>
    <w:p w:rsidR="003D3CAD" w:rsidRDefault="003D3CAD" w:rsidP="003D3C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D3CAD">
        <w:rPr>
          <w:b/>
        </w:rPr>
        <w:t>NAYS</w:t>
      </w:r>
    </w:p>
    <w:p w:rsidR="003D3CAD" w:rsidRDefault="003D3CAD" w:rsidP="003D3C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3D3CAD" w:rsidRPr="003D3CAD" w:rsidRDefault="003D3CAD" w:rsidP="003D3C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D3CAD">
        <w:rPr>
          <w:b/>
        </w:rPr>
        <w:t>Total--0</w:t>
      </w:r>
    </w:p>
    <w:p w:rsidR="003D3CAD" w:rsidRPr="003D3CAD" w:rsidRDefault="003D3CAD" w:rsidP="003D3CAD">
      <w:pPr>
        <w:pStyle w:val="Header"/>
        <w:tabs>
          <w:tab w:val="clear" w:pos="8640"/>
          <w:tab w:val="left" w:pos="4320"/>
        </w:tabs>
      </w:pPr>
    </w:p>
    <w:p w:rsidR="00DB74A4" w:rsidRDefault="000A7610">
      <w:pPr>
        <w:pStyle w:val="Header"/>
        <w:tabs>
          <w:tab w:val="clear" w:pos="8640"/>
          <w:tab w:val="left" w:pos="4320"/>
        </w:tabs>
      </w:pPr>
      <w:r>
        <w:tab/>
        <w:t xml:space="preserve">On motion of Senator </w:t>
      </w:r>
      <w:r w:rsidR="003D3CAD">
        <w:t>HUTTO</w:t>
      </w:r>
      <w:r>
        <w:t>, the Senate concurred in the House amendments and a message was sent to the House accordingly.  Ordered that the title be changed to that of an Act and the Act enrolled for Ratification.</w:t>
      </w:r>
    </w:p>
    <w:p w:rsidR="00DB74A4" w:rsidRPr="00830687" w:rsidRDefault="00DB74A4">
      <w:pPr>
        <w:pStyle w:val="Header"/>
        <w:tabs>
          <w:tab w:val="clear" w:pos="8640"/>
          <w:tab w:val="left" w:pos="4320"/>
        </w:tabs>
      </w:pPr>
    </w:p>
    <w:p w:rsidR="00DB74A4" w:rsidRDefault="000A7610">
      <w:pPr>
        <w:pStyle w:val="Header"/>
        <w:tabs>
          <w:tab w:val="clear" w:pos="8640"/>
          <w:tab w:val="left" w:pos="4320"/>
        </w:tabs>
        <w:rPr>
          <w:b/>
        </w:rPr>
      </w:pPr>
      <w:r>
        <w:rPr>
          <w:b/>
        </w:rPr>
        <w:t>THE SENATE PROCEED</w:t>
      </w:r>
      <w:r w:rsidR="00BB54FA">
        <w:rPr>
          <w:b/>
        </w:rPr>
        <w:t>ED TO A CONSIDERATION OF H. </w:t>
      </w:r>
      <w:r w:rsidR="00657C93">
        <w:rPr>
          <w:b/>
        </w:rPr>
        <w:t>4000</w:t>
      </w:r>
      <w:r>
        <w:rPr>
          <w:b/>
        </w:rPr>
        <w:t>,</w:t>
      </w:r>
      <w:r w:rsidR="00657C93">
        <w:rPr>
          <w:b/>
        </w:rPr>
        <w:fldChar w:fldCharType="begin"/>
      </w:r>
      <w:r w:rsidR="00657C93">
        <w:instrText xml:space="preserve"> XE "</w:instrText>
      </w:r>
      <w:r w:rsidR="00657C93" w:rsidRPr="00C609B8">
        <w:rPr>
          <w:b/>
        </w:rPr>
        <w:instrText>H. 4000,</w:instrText>
      </w:r>
      <w:r w:rsidR="00657C93">
        <w:instrText xml:space="preserve">" </w:instrText>
      </w:r>
      <w:r w:rsidR="00657C93">
        <w:rPr>
          <w:b/>
        </w:rPr>
        <w:fldChar w:fldCharType="end"/>
      </w:r>
      <w:r>
        <w:rPr>
          <w:b/>
        </w:rPr>
        <w:t xml:space="preserve"> THE GENERAL APPROPRIATION</w:t>
      </w:r>
      <w:r w:rsidR="00BA53A9">
        <w:rPr>
          <w:b/>
        </w:rPr>
        <w:t>S</w:t>
      </w:r>
      <w:r>
        <w:rPr>
          <w:b/>
        </w:rPr>
        <w:t xml:space="preserve"> BILL.</w:t>
      </w:r>
    </w:p>
    <w:p w:rsidR="00657C93" w:rsidRDefault="00657C93">
      <w:pPr>
        <w:pStyle w:val="Header"/>
        <w:tabs>
          <w:tab w:val="clear" w:pos="8640"/>
          <w:tab w:val="left" w:pos="4320"/>
        </w:tabs>
        <w:rPr>
          <w:b/>
        </w:rPr>
      </w:pPr>
    </w:p>
    <w:p w:rsidR="00657C93" w:rsidRPr="00516BCF" w:rsidRDefault="00657C93" w:rsidP="00657C93">
      <w:pPr>
        <w:pStyle w:val="Header"/>
        <w:tabs>
          <w:tab w:val="clear" w:pos="8640"/>
          <w:tab w:val="left" w:pos="4320"/>
        </w:tabs>
        <w:jc w:val="center"/>
        <w:rPr>
          <w:b/>
        </w:rPr>
      </w:pPr>
      <w:r w:rsidRPr="00516BCF">
        <w:rPr>
          <w:b/>
        </w:rPr>
        <w:t>CARRIED OVER</w:t>
      </w:r>
    </w:p>
    <w:p w:rsidR="00657C93" w:rsidRPr="00104ED3" w:rsidRDefault="00657C93" w:rsidP="00657C93">
      <w:pPr>
        <w:suppressAutoHyphens/>
        <w:rPr>
          <w:rFonts w:eastAsia="Calibri"/>
        </w:rPr>
      </w:pPr>
      <w:r>
        <w:tab/>
      </w:r>
      <w:r w:rsidRPr="00104ED3">
        <w:rPr>
          <w:rFonts w:eastAsia="Calibri"/>
        </w:rPr>
        <w:t>H. </w:t>
      </w:r>
      <w:r>
        <w:rPr>
          <w:rFonts w:eastAsia="Calibri"/>
        </w:rPr>
        <w:t>4000</w:t>
      </w:r>
      <w:r w:rsidRPr="00104ED3">
        <w:rPr>
          <w:rFonts w:eastAsia="Calibri"/>
        </w:rPr>
        <w:fldChar w:fldCharType="begin"/>
      </w:r>
      <w:r w:rsidRPr="00104ED3">
        <w:rPr>
          <w:rFonts w:eastAsia="Calibri"/>
        </w:rPr>
        <w:instrText xml:space="preserve"> XE "H. </w:instrText>
      </w:r>
      <w:r>
        <w:rPr>
          <w:rFonts w:eastAsia="Calibri"/>
        </w:rPr>
        <w:instrText>4000</w:instrText>
      </w:r>
      <w:r w:rsidRPr="00104ED3">
        <w:rPr>
          <w:rFonts w:eastAsia="Calibri"/>
        </w:rPr>
        <w:instrText xml:space="preserve">" \b </w:instrText>
      </w:r>
      <w:r w:rsidRPr="00104ED3">
        <w:rPr>
          <w:rFonts w:eastAsia="Calibri"/>
        </w:rPr>
        <w:fldChar w:fldCharType="end"/>
      </w:r>
      <w:r w:rsidRPr="00104ED3">
        <w:rPr>
          <w:rFonts w:eastAsia="Calibri"/>
        </w:rPr>
        <w:t xml:space="preserve"> -- Ways and Means Committee:  </w:t>
      </w:r>
      <w:r w:rsidRPr="00104ED3">
        <w:rPr>
          <w:rFonts w:eastAsia="Calibri"/>
          <w:szCs w:val="36"/>
        </w:rPr>
        <w:t xml:space="preserve">A BILL </w:t>
      </w:r>
      <w:r w:rsidRPr="00104ED3">
        <w:rPr>
          <w:rFonts w:eastAsia="Calibri"/>
        </w:rPr>
        <w:t xml:space="preserve">TO </w:t>
      </w:r>
      <w:r w:rsidRPr="00104ED3">
        <w:rPr>
          <w:rFonts w:eastAsia="Calibri"/>
          <w:bCs/>
        </w:rPr>
        <w:t>MAKE APPROPRIATIONS AND TO PROVIDE REVENUES TO MEET THE ORDINARY EXPENSES OF STATE GOVERNMENT FOR THE FISCAL YEAR BEGINNING JULY 1, 201</w:t>
      </w:r>
      <w:r>
        <w:rPr>
          <w:rFonts w:eastAsia="Calibri"/>
          <w:bCs/>
        </w:rPr>
        <w:t>9</w:t>
      </w:r>
      <w:r w:rsidRPr="00104ED3">
        <w:rPr>
          <w:rFonts w:eastAsia="Calibri"/>
          <w:bCs/>
        </w:rPr>
        <w:t>, TO REGULATE THE EXPENDITURE OF SUCH FUNDS, AND TO FURTHER PROVIDE FOR THE OPERATION OF STATE GOVERNMENT DURING THIS FISCAL YEAR AND FOR OTHER PURPOSES.</w:t>
      </w:r>
    </w:p>
    <w:p w:rsidR="00657C93" w:rsidRDefault="00657C93" w:rsidP="00657C93">
      <w:r>
        <w:tab/>
        <w:t>The Senate proceeded to a consideration of the Bill, the question being the second reading of the Bill.</w:t>
      </w:r>
    </w:p>
    <w:p w:rsidR="00657C93" w:rsidRDefault="00657C93" w:rsidP="00657C93"/>
    <w:p w:rsidR="00657C93" w:rsidRDefault="00657C93" w:rsidP="00657C93">
      <w:r>
        <w:tab/>
        <w:t>Senator LEATHERMAN spoke on the Bill.</w:t>
      </w:r>
    </w:p>
    <w:p w:rsidR="00657C93" w:rsidRDefault="00657C93" w:rsidP="00657C93"/>
    <w:p w:rsidR="00657C93" w:rsidRDefault="00657C93" w:rsidP="00657C93">
      <w:r>
        <w:tab/>
        <w:t>On motion of Senator LEATHERMAN, the Bill was carried over.</w:t>
      </w:r>
    </w:p>
    <w:p w:rsidR="00DB74A4" w:rsidRDefault="00DB74A4">
      <w:pPr>
        <w:pStyle w:val="Header"/>
        <w:tabs>
          <w:tab w:val="clear" w:pos="8640"/>
          <w:tab w:val="left" w:pos="4320"/>
        </w:tabs>
      </w:pPr>
    </w:p>
    <w:p w:rsidR="008F3017" w:rsidRPr="008F3017" w:rsidRDefault="008F3017" w:rsidP="00E26EE6">
      <w:pPr>
        <w:pStyle w:val="Header"/>
        <w:tabs>
          <w:tab w:val="clear" w:pos="8640"/>
          <w:tab w:val="left" w:pos="4320"/>
        </w:tabs>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D30AB3">
        <w:t>MASSEY</w:t>
      </w:r>
      <w:r w:rsidR="008F3017">
        <w:t>, the Senate agreed to stand adjourned.</w:t>
      </w:r>
    </w:p>
    <w:p w:rsidR="00DB74A4" w:rsidRDefault="000A7610" w:rsidP="00AE0094">
      <w:pPr>
        <w:pStyle w:val="Header"/>
        <w:keepNext/>
        <w:keepLines/>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lastRenderedPageBreak/>
        <w:t>MOTION ADOPTED</w:t>
      </w:r>
    </w:p>
    <w:p w:rsidR="00DB74A4" w:rsidRDefault="00464BC1" w:rsidP="00AE0094">
      <w:pPr>
        <w:pStyle w:val="Header"/>
        <w:keepNext/>
        <w:keepLines/>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r>
      <w:r w:rsidR="000A7610">
        <w:t xml:space="preserve">On motion of Senator </w:t>
      </w:r>
      <w:r>
        <w:t>SETZLER</w:t>
      </w:r>
      <w:r w:rsidR="000A7610">
        <w:t>, with unanimous consent, the Senate stood adjourned out</w:t>
      </w:r>
      <w:r w:rsidR="00FA000A">
        <w:t xml:space="preserve"> of respect to the memory of Dr. Roderick Ian Macpherson</w:t>
      </w:r>
      <w:r w:rsidR="000A7610">
        <w:t xml:space="preserve"> of </w:t>
      </w:r>
      <w:r w:rsidR="00FA000A">
        <w:t>Charleston</w:t>
      </w:r>
      <w:r w:rsidR="000A7610">
        <w:t>, S.C.</w:t>
      </w:r>
      <w:r w:rsidR="00FA000A">
        <w:t xml:space="preserve">  Dr. Macpherson was the father-in-law of our beloved Senator Brad Hutto.  Rod graduated from the University of Manitoba Faculty of Medicine, worked as the Chief of Radiology at The Children’s Hospital of Winnipeg, was the head of Pediatric Radiology at The University of Texas a</w:t>
      </w:r>
      <w:r w:rsidR="004518DB">
        <w:t>nd later joined the faculty at T</w:t>
      </w:r>
      <w:r w:rsidR="00FA000A">
        <w:t xml:space="preserve">he Medical University of South Carolina. He was passionate about teaching and sharing knowledge.  Rod enjoyed playing and coaching sports, skating and running.  Rod was a loving husband, devoted father and doting grandfather who will be dearly missed. </w:t>
      </w:r>
    </w:p>
    <w:p w:rsidR="00DB74A4" w:rsidRDefault="00DB74A4" w:rsidP="00AE0094">
      <w:pPr>
        <w:pStyle w:val="Header"/>
        <w:keepNext/>
        <w:keepLines/>
        <w:tabs>
          <w:tab w:val="clear" w:pos="8640"/>
          <w:tab w:val="left" w:pos="4320"/>
        </w:tabs>
      </w:pPr>
    </w:p>
    <w:p w:rsidR="00464BC1" w:rsidRDefault="00464BC1" w:rsidP="00AE0094">
      <w:pPr>
        <w:pStyle w:val="Header"/>
        <w:keepNext/>
        <w:keepLines/>
        <w:tabs>
          <w:tab w:val="clear" w:pos="8640"/>
          <w:tab w:val="left" w:pos="4320"/>
        </w:tabs>
        <w:jc w:val="center"/>
      </w:pPr>
      <w:r>
        <w:t xml:space="preserve">and </w:t>
      </w:r>
    </w:p>
    <w:p w:rsidR="00464BC1" w:rsidRDefault="00464BC1" w:rsidP="00464BC1">
      <w:pPr>
        <w:pStyle w:val="Header"/>
        <w:tabs>
          <w:tab w:val="clear" w:pos="8640"/>
          <w:tab w:val="left" w:pos="4320"/>
        </w:tabs>
        <w:jc w:val="center"/>
      </w:pPr>
    </w:p>
    <w:p w:rsidR="00464BC1" w:rsidRDefault="00464BC1" w:rsidP="00464BC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464BC1" w:rsidRDefault="00464BC1" w:rsidP="00464BC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w:t>
      </w:r>
      <w:r w:rsidR="00FA000A">
        <w:t>RICE</w:t>
      </w:r>
      <w:r>
        <w:t>, with unanimous consent, the Senate stood adjourned out of respect to the memory of Mr.</w:t>
      </w:r>
      <w:r w:rsidR="00FA000A">
        <w:t xml:space="preserve"> William A. Robinson, Jr.</w:t>
      </w:r>
      <w:r>
        <w:t xml:space="preserve"> of </w:t>
      </w:r>
      <w:r w:rsidR="00FA000A">
        <w:t>Easley</w:t>
      </w:r>
      <w:r>
        <w:t>, S.C.</w:t>
      </w:r>
      <w:r w:rsidR="00FA000A">
        <w:t xml:space="preserve">  William graduated from Clemson University and later from the University of South Carolina Law School.  He was an airplane mechanic and ground crew chief for the U.S. Army Air Corps.  William served as a trustee for Pickens County School District, Easley Rotary Club, S.C. Cham</w:t>
      </w:r>
      <w:r w:rsidR="004518DB">
        <w:t>b</w:t>
      </w:r>
      <w:r w:rsidR="00FA000A">
        <w:t xml:space="preserve">er of Commerce, and the Poinsett Club to mention a few.  William was a loving husband, devoted father and doting grandfather who will be dearly  missed. </w:t>
      </w:r>
    </w:p>
    <w:p w:rsidR="00464BC1" w:rsidRDefault="00464BC1" w:rsidP="00464BC1">
      <w:pPr>
        <w:pStyle w:val="Header"/>
        <w:tabs>
          <w:tab w:val="clear" w:pos="8640"/>
          <w:tab w:val="left" w:pos="4320"/>
        </w:tabs>
      </w:pPr>
    </w:p>
    <w:p w:rsidR="00DB74A4" w:rsidRDefault="009F6919">
      <w:pPr>
        <w:pStyle w:val="Header"/>
        <w:keepLines/>
        <w:tabs>
          <w:tab w:val="clear" w:pos="8640"/>
          <w:tab w:val="left" w:pos="4320"/>
        </w:tabs>
        <w:jc w:val="center"/>
      </w:pPr>
      <w:r>
        <w:rPr>
          <w:b/>
        </w:rPr>
        <w:t>A</w:t>
      </w:r>
      <w:r w:rsidR="000A7610">
        <w:rPr>
          <w:b/>
        </w:rPr>
        <w:t>DJOURNMENT</w:t>
      </w:r>
    </w:p>
    <w:p w:rsidR="00DB74A4" w:rsidRDefault="000A7610">
      <w:pPr>
        <w:pStyle w:val="Header"/>
        <w:keepLines/>
        <w:tabs>
          <w:tab w:val="clear" w:pos="8640"/>
          <w:tab w:val="left" w:pos="4320"/>
        </w:tabs>
      </w:pPr>
      <w:r>
        <w:tab/>
        <w:t xml:space="preserve">At </w:t>
      </w:r>
      <w:r w:rsidR="000E5B89">
        <w:t>11:57</w:t>
      </w:r>
      <w:r>
        <w:t xml:space="preserve"> A.M., on motion of Senator </w:t>
      </w:r>
      <w:r w:rsidR="00D30AB3">
        <w:t>MASSEY</w:t>
      </w:r>
      <w:r>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85029C" w:rsidRDefault="0085029C">
      <w:pPr>
        <w:pStyle w:val="Header"/>
        <w:tabs>
          <w:tab w:val="clear" w:pos="8640"/>
          <w:tab w:val="left" w:pos="4320"/>
        </w:tabs>
      </w:pPr>
    </w:p>
    <w:p w:rsidR="0085029C" w:rsidRDefault="0085029C">
      <w:pPr>
        <w:pStyle w:val="Header"/>
        <w:tabs>
          <w:tab w:val="clear" w:pos="8640"/>
          <w:tab w:val="left" w:pos="4320"/>
        </w:tabs>
      </w:pP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D54983" w:rsidRDefault="00D54983" w:rsidP="00AA4E53">
      <w:pPr>
        <w:pStyle w:val="Header"/>
        <w:tabs>
          <w:tab w:val="clear" w:pos="8640"/>
          <w:tab w:val="left" w:pos="4320"/>
        </w:tabs>
        <w:rPr>
          <w:noProof/>
        </w:rPr>
        <w:sectPr w:rsidR="00D54983" w:rsidSect="00D54983">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D54983" w:rsidRDefault="00D54983">
      <w:pPr>
        <w:pStyle w:val="Index1"/>
        <w:tabs>
          <w:tab w:val="right" w:leader="dot" w:pos="2798"/>
        </w:tabs>
        <w:rPr>
          <w:bCs/>
          <w:noProof/>
        </w:rPr>
      </w:pPr>
      <w:r>
        <w:rPr>
          <w:noProof/>
        </w:rPr>
        <w:lastRenderedPageBreak/>
        <w:t>S. 15</w:t>
      </w:r>
      <w:r>
        <w:rPr>
          <w:noProof/>
        </w:rPr>
        <w:tab/>
      </w:r>
      <w:r>
        <w:rPr>
          <w:b/>
          <w:bCs/>
          <w:noProof/>
        </w:rPr>
        <w:t>10</w:t>
      </w:r>
    </w:p>
    <w:p w:rsidR="00D54983" w:rsidRDefault="00D54983">
      <w:pPr>
        <w:pStyle w:val="Index1"/>
        <w:tabs>
          <w:tab w:val="right" w:leader="dot" w:pos="2798"/>
        </w:tabs>
        <w:rPr>
          <w:bCs/>
          <w:noProof/>
        </w:rPr>
      </w:pPr>
      <w:r>
        <w:rPr>
          <w:noProof/>
        </w:rPr>
        <w:t>S. 293</w:t>
      </w:r>
      <w:r>
        <w:rPr>
          <w:noProof/>
        </w:rPr>
        <w:tab/>
      </w:r>
      <w:r>
        <w:rPr>
          <w:b/>
          <w:bCs/>
          <w:noProof/>
        </w:rPr>
        <w:t>9</w:t>
      </w:r>
    </w:p>
    <w:p w:rsidR="00D54983" w:rsidRDefault="00D54983">
      <w:pPr>
        <w:pStyle w:val="Index1"/>
        <w:tabs>
          <w:tab w:val="right" w:leader="dot" w:pos="2798"/>
        </w:tabs>
        <w:rPr>
          <w:bCs/>
          <w:noProof/>
        </w:rPr>
      </w:pPr>
      <w:r>
        <w:rPr>
          <w:noProof/>
        </w:rPr>
        <w:t>S. 394</w:t>
      </w:r>
      <w:r>
        <w:rPr>
          <w:noProof/>
        </w:rPr>
        <w:tab/>
      </w:r>
      <w:r>
        <w:rPr>
          <w:b/>
          <w:bCs/>
          <w:noProof/>
        </w:rPr>
        <w:t>4</w:t>
      </w:r>
    </w:p>
    <w:p w:rsidR="00D54983" w:rsidRDefault="00D54983">
      <w:pPr>
        <w:pStyle w:val="Index1"/>
        <w:tabs>
          <w:tab w:val="right" w:leader="dot" w:pos="2798"/>
        </w:tabs>
        <w:rPr>
          <w:bCs/>
          <w:noProof/>
        </w:rPr>
      </w:pPr>
      <w:r>
        <w:rPr>
          <w:noProof/>
        </w:rPr>
        <w:t>S. 504</w:t>
      </w:r>
      <w:r>
        <w:rPr>
          <w:noProof/>
        </w:rPr>
        <w:tab/>
      </w:r>
      <w:r>
        <w:rPr>
          <w:b/>
          <w:bCs/>
          <w:noProof/>
        </w:rPr>
        <w:t>17</w:t>
      </w:r>
    </w:p>
    <w:p w:rsidR="00D54983" w:rsidRDefault="00D54983">
      <w:pPr>
        <w:pStyle w:val="Index1"/>
        <w:tabs>
          <w:tab w:val="right" w:leader="dot" w:pos="2798"/>
        </w:tabs>
        <w:rPr>
          <w:bCs/>
          <w:noProof/>
        </w:rPr>
      </w:pPr>
      <w:r>
        <w:rPr>
          <w:noProof/>
        </w:rPr>
        <w:t>S. 506</w:t>
      </w:r>
      <w:r>
        <w:rPr>
          <w:noProof/>
        </w:rPr>
        <w:tab/>
      </w:r>
      <w:r>
        <w:rPr>
          <w:b/>
          <w:bCs/>
          <w:noProof/>
        </w:rPr>
        <w:t>5</w:t>
      </w:r>
    </w:p>
    <w:p w:rsidR="00D54983" w:rsidRDefault="00D54983">
      <w:pPr>
        <w:pStyle w:val="Index1"/>
        <w:tabs>
          <w:tab w:val="right" w:leader="dot" w:pos="2798"/>
        </w:tabs>
        <w:rPr>
          <w:bCs/>
          <w:noProof/>
        </w:rPr>
      </w:pPr>
      <w:r>
        <w:rPr>
          <w:noProof/>
        </w:rPr>
        <w:t>S. 534</w:t>
      </w:r>
      <w:r>
        <w:rPr>
          <w:noProof/>
        </w:rPr>
        <w:tab/>
      </w:r>
      <w:r>
        <w:rPr>
          <w:b/>
          <w:bCs/>
          <w:noProof/>
        </w:rPr>
        <w:t>9</w:t>
      </w:r>
    </w:p>
    <w:p w:rsidR="00D54983" w:rsidRDefault="00D54983">
      <w:pPr>
        <w:pStyle w:val="Index1"/>
        <w:tabs>
          <w:tab w:val="right" w:leader="dot" w:pos="2798"/>
        </w:tabs>
        <w:rPr>
          <w:bCs/>
          <w:noProof/>
        </w:rPr>
      </w:pPr>
      <w:r>
        <w:rPr>
          <w:noProof/>
        </w:rPr>
        <w:t>S. 623</w:t>
      </w:r>
      <w:r>
        <w:rPr>
          <w:noProof/>
        </w:rPr>
        <w:tab/>
      </w:r>
      <w:r>
        <w:rPr>
          <w:b/>
          <w:bCs/>
          <w:noProof/>
        </w:rPr>
        <w:t>5</w:t>
      </w:r>
    </w:p>
    <w:p w:rsidR="00D54983" w:rsidRDefault="00D54983">
      <w:pPr>
        <w:pStyle w:val="Index1"/>
        <w:tabs>
          <w:tab w:val="right" w:leader="dot" w:pos="2798"/>
        </w:tabs>
        <w:rPr>
          <w:bCs/>
          <w:noProof/>
        </w:rPr>
      </w:pPr>
      <w:r>
        <w:rPr>
          <w:noProof/>
        </w:rPr>
        <w:t>S. 654</w:t>
      </w:r>
      <w:r>
        <w:rPr>
          <w:noProof/>
        </w:rPr>
        <w:tab/>
      </w:r>
      <w:r>
        <w:rPr>
          <w:b/>
          <w:bCs/>
          <w:noProof/>
        </w:rPr>
        <w:t>6</w:t>
      </w:r>
    </w:p>
    <w:p w:rsidR="00D54983" w:rsidRDefault="00D54983">
      <w:pPr>
        <w:pStyle w:val="Index1"/>
        <w:tabs>
          <w:tab w:val="right" w:leader="dot" w:pos="2798"/>
        </w:tabs>
        <w:rPr>
          <w:bCs/>
          <w:noProof/>
        </w:rPr>
      </w:pPr>
      <w:r>
        <w:rPr>
          <w:noProof/>
        </w:rPr>
        <w:t>S. 742</w:t>
      </w:r>
      <w:r>
        <w:rPr>
          <w:noProof/>
        </w:rPr>
        <w:tab/>
      </w:r>
      <w:r>
        <w:rPr>
          <w:b/>
          <w:bCs/>
          <w:noProof/>
        </w:rPr>
        <w:t>11</w:t>
      </w:r>
    </w:p>
    <w:p w:rsidR="00D54983" w:rsidRDefault="00D54983">
      <w:pPr>
        <w:pStyle w:val="Index1"/>
        <w:tabs>
          <w:tab w:val="right" w:leader="dot" w:pos="2798"/>
        </w:tabs>
        <w:rPr>
          <w:bCs/>
          <w:noProof/>
        </w:rPr>
      </w:pPr>
      <w:r>
        <w:rPr>
          <w:noProof/>
        </w:rPr>
        <w:t>S. 750</w:t>
      </w:r>
      <w:r>
        <w:rPr>
          <w:noProof/>
        </w:rPr>
        <w:tab/>
      </w:r>
      <w:r>
        <w:rPr>
          <w:b/>
          <w:bCs/>
          <w:noProof/>
        </w:rPr>
        <w:t>8</w:t>
      </w:r>
    </w:p>
    <w:p w:rsidR="00D54983" w:rsidRDefault="00D54983">
      <w:pPr>
        <w:pStyle w:val="Index1"/>
        <w:tabs>
          <w:tab w:val="right" w:leader="dot" w:pos="2798"/>
        </w:tabs>
        <w:rPr>
          <w:noProof/>
        </w:rPr>
      </w:pPr>
    </w:p>
    <w:p w:rsidR="00D54983" w:rsidRDefault="00D54983">
      <w:pPr>
        <w:pStyle w:val="Index1"/>
        <w:tabs>
          <w:tab w:val="right" w:leader="dot" w:pos="2798"/>
        </w:tabs>
        <w:rPr>
          <w:bCs/>
          <w:noProof/>
        </w:rPr>
      </w:pPr>
      <w:r>
        <w:rPr>
          <w:noProof/>
        </w:rPr>
        <w:t>H. 3016</w:t>
      </w:r>
      <w:r>
        <w:rPr>
          <w:noProof/>
        </w:rPr>
        <w:tab/>
      </w:r>
      <w:r>
        <w:rPr>
          <w:b/>
          <w:bCs/>
          <w:noProof/>
        </w:rPr>
        <w:t>15</w:t>
      </w:r>
    </w:p>
    <w:p w:rsidR="00D54983" w:rsidRDefault="00D54983">
      <w:pPr>
        <w:pStyle w:val="Index1"/>
        <w:tabs>
          <w:tab w:val="right" w:leader="dot" w:pos="2798"/>
        </w:tabs>
        <w:rPr>
          <w:bCs/>
          <w:noProof/>
        </w:rPr>
      </w:pPr>
      <w:r>
        <w:rPr>
          <w:noProof/>
        </w:rPr>
        <w:t>H. 3137</w:t>
      </w:r>
      <w:r>
        <w:rPr>
          <w:noProof/>
        </w:rPr>
        <w:tab/>
      </w:r>
      <w:r>
        <w:rPr>
          <w:b/>
          <w:bCs/>
          <w:noProof/>
        </w:rPr>
        <w:t>11</w:t>
      </w:r>
    </w:p>
    <w:p w:rsidR="00D54983" w:rsidRDefault="00D54983">
      <w:pPr>
        <w:pStyle w:val="Index1"/>
        <w:tabs>
          <w:tab w:val="right" w:leader="dot" w:pos="2798"/>
        </w:tabs>
        <w:rPr>
          <w:bCs/>
          <w:noProof/>
        </w:rPr>
      </w:pPr>
      <w:r>
        <w:rPr>
          <w:noProof/>
        </w:rPr>
        <w:t>H. 3398</w:t>
      </w:r>
      <w:r>
        <w:rPr>
          <w:noProof/>
        </w:rPr>
        <w:tab/>
      </w:r>
      <w:r>
        <w:rPr>
          <w:b/>
          <w:bCs/>
          <w:noProof/>
        </w:rPr>
        <w:t>12</w:t>
      </w:r>
    </w:p>
    <w:p w:rsidR="00D54983" w:rsidRDefault="00D54983">
      <w:pPr>
        <w:pStyle w:val="Index1"/>
        <w:tabs>
          <w:tab w:val="right" w:leader="dot" w:pos="2798"/>
        </w:tabs>
        <w:rPr>
          <w:bCs/>
          <w:noProof/>
        </w:rPr>
      </w:pPr>
      <w:r>
        <w:rPr>
          <w:noProof/>
        </w:rPr>
        <w:t>H. 3420</w:t>
      </w:r>
      <w:r>
        <w:rPr>
          <w:noProof/>
        </w:rPr>
        <w:tab/>
      </w:r>
      <w:r>
        <w:rPr>
          <w:b/>
          <w:bCs/>
          <w:noProof/>
        </w:rPr>
        <w:t>18</w:t>
      </w:r>
    </w:p>
    <w:p w:rsidR="00D54983" w:rsidRDefault="00D54983">
      <w:pPr>
        <w:pStyle w:val="Index1"/>
        <w:tabs>
          <w:tab w:val="right" w:leader="dot" w:pos="2798"/>
        </w:tabs>
        <w:rPr>
          <w:bCs/>
          <w:noProof/>
        </w:rPr>
      </w:pPr>
      <w:r>
        <w:rPr>
          <w:noProof/>
        </w:rPr>
        <w:t>H. 3483</w:t>
      </w:r>
      <w:r>
        <w:rPr>
          <w:noProof/>
        </w:rPr>
        <w:tab/>
      </w:r>
      <w:r>
        <w:rPr>
          <w:b/>
          <w:bCs/>
          <w:noProof/>
        </w:rPr>
        <w:t>9</w:t>
      </w:r>
    </w:p>
    <w:p w:rsidR="00D54983" w:rsidRDefault="00D54983">
      <w:pPr>
        <w:pStyle w:val="Index1"/>
        <w:tabs>
          <w:tab w:val="right" w:leader="dot" w:pos="2798"/>
        </w:tabs>
        <w:rPr>
          <w:bCs/>
          <w:noProof/>
        </w:rPr>
      </w:pPr>
      <w:r>
        <w:rPr>
          <w:noProof/>
        </w:rPr>
        <w:lastRenderedPageBreak/>
        <w:t>H. 3659</w:t>
      </w:r>
      <w:r>
        <w:rPr>
          <w:noProof/>
        </w:rPr>
        <w:tab/>
      </w:r>
      <w:r>
        <w:rPr>
          <w:b/>
          <w:bCs/>
          <w:noProof/>
        </w:rPr>
        <w:t>13</w:t>
      </w:r>
    </w:p>
    <w:p w:rsidR="00D54983" w:rsidRDefault="00D54983">
      <w:pPr>
        <w:pStyle w:val="Index1"/>
        <w:tabs>
          <w:tab w:val="right" w:leader="dot" w:pos="2798"/>
        </w:tabs>
        <w:rPr>
          <w:bCs/>
          <w:noProof/>
        </w:rPr>
      </w:pPr>
      <w:r>
        <w:rPr>
          <w:noProof/>
        </w:rPr>
        <w:t>H. 3698</w:t>
      </w:r>
      <w:r>
        <w:rPr>
          <w:noProof/>
        </w:rPr>
        <w:tab/>
      </w:r>
      <w:r>
        <w:rPr>
          <w:b/>
          <w:bCs/>
          <w:noProof/>
        </w:rPr>
        <w:t>10</w:t>
      </w:r>
    </w:p>
    <w:p w:rsidR="00D54983" w:rsidRDefault="00D54983">
      <w:pPr>
        <w:pStyle w:val="Index1"/>
        <w:tabs>
          <w:tab w:val="right" w:leader="dot" w:pos="2798"/>
        </w:tabs>
        <w:rPr>
          <w:bCs/>
          <w:noProof/>
        </w:rPr>
      </w:pPr>
      <w:r>
        <w:rPr>
          <w:noProof/>
        </w:rPr>
        <w:t>H. 3699</w:t>
      </w:r>
      <w:r>
        <w:rPr>
          <w:noProof/>
        </w:rPr>
        <w:tab/>
      </w:r>
      <w:r>
        <w:rPr>
          <w:b/>
          <w:bCs/>
          <w:noProof/>
        </w:rPr>
        <w:t>10</w:t>
      </w:r>
    </w:p>
    <w:p w:rsidR="00D54983" w:rsidRDefault="00D54983">
      <w:pPr>
        <w:pStyle w:val="Index1"/>
        <w:tabs>
          <w:tab w:val="right" w:leader="dot" w:pos="2798"/>
        </w:tabs>
        <w:rPr>
          <w:bCs/>
          <w:noProof/>
        </w:rPr>
      </w:pPr>
      <w:r>
        <w:rPr>
          <w:noProof/>
        </w:rPr>
        <w:t>H. 3700</w:t>
      </w:r>
      <w:r>
        <w:rPr>
          <w:noProof/>
        </w:rPr>
        <w:tab/>
      </w:r>
      <w:r>
        <w:rPr>
          <w:b/>
          <w:bCs/>
          <w:noProof/>
        </w:rPr>
        <w:t>10</w:t>
      </w:r>
    </w:p>
    <w:p w:rsidR="00D54983" w:rsidRDefault="00D54983">
      <w:pPr>
        <w:pStyle w:val="Index1"/>
        <w:tabs>
          <w:tab w:val="right" w:leader="dot" w:pos="2798"/>
        </w:tabs>
        <w:rPr>
          <w:bCs/>
          <w:noProof/>
        </w:rPr>
      </w:pPr>
      <w:r>
        <w:rPr>
          <w:noProof/>
        </w:rPr>
        <w:t>H. 3819</w:t>
      </w:r>
      <w:r>
        <w:rPr>
          <w:noProof/>
        </w:rPr>
        <w:tab/>
      </w:r>
      <w:r>
        <w:rPr>
          <w:b/>
          <w:bCs/>
          <w:noProof/>
        </w:rPr>
        <w:t>8</w:t>
      </w:r>
    </w:p>
    <w:p w:rsidR="00D54983" w:rsidRDefault="00D54983">
      <w:pPr>
        <w:pStyle w:val="Index1"/>
        <w:tabs>
          <w:tab w:val="right" w:leader="dot" w:pos="2798"/>
        </w:tabs>
        <w:rPr>
          <w:bCs/>
          <w:noProof/>
        </w:rPr>
      </w:pPr>
      <w:r>
        <w:rPr>
          <w:noProof/>
        </w:rPr>
        <w:t>H. 3951</w:t>
      </w:r>
      <w:r>
        <w:rPr>
          <w:noProof/>
        </w:rPr>
        <w:tab/>
      </w:r>
      <w:r>
        <w:rPr>
          <w:b/>
          <w:bCs/>
          <w:noProof/>
        </w:rPr>
        <w:t>2</w:t>
      </w:r>
    </w:p>
    <w:p w:rsidR="00D54983" w:rsidRDefault="00D54983">
      <w:pPr>
        <w:pStyle w:val="Index1"/>
        <w:tabs>
          <w:tab w:val="right" w:leader="dot" w:pos="2798"/>
        </w:tabs>
        <w:rPr>
          <w:bCs/>
          <w:noProof/>
        </w:rPr>
      </w:pPr>
      <w:r w:rsidRPr="002B3E44">
        <w:rPr>
          <w:rFonts w:eastAsia="Calibri"/>
          <w:noProof/>
        </w:rPr>
        <w:t>H. 4000</w:t>
      </w:r>
      <w:r>
        <w:rPr>
          <w:noProof/>
        </w:rPr>
        <w:tab/>
      </w:r>
      <w:r>
        <w:rPr>
          <w:b/>
          <w:bCs/>
          <w:noProof/>
        </w:rPr>
        <w:t>19</w:t>
      </w:r>
    </w:p>
    <w:p w:rsidR="00D54983" w:rsidRDefault="00D54983">
      <w:pPr>
        <w:pStyle w:val="Index1"/>
        <w:tabs>
          <w:tab w:val="right" w:leader="dot" w:pos="2798"/>
        </w:tabs>
        <w:rPr>
          <w:noProof/>
        </w:rPr>
      </w:pPr>
      <w:r w:rsidRPr="00D54983">
        <w:rPr>
          <w:noProof/>
        </w:rPr>
        <w:t>H. 4000</w:t>
      </w:r>
      <w:r>
        <w:rPr>
          <w:noProof/>
        </w:rPr>
        <w:tab/>
        <w:t>19</w:t>
      </w:r>
    </w:p>
    <w:p w:rsidR="00D54983" w:rsidRDefault="00D54983">
      <w:pPr>
        <w:pStyle w:val="Index1"/>
        <w:tabs>
          <w:tab w:val="right" w:leader="dot" w:pos="2798"/>
        </w:tabs>
        <w:rPr>
          <w:bCs/>
          <w:noProof/>
        </w:rPr>
      </w:pPr>
      <w:r>
        <w:rPr>
          <w:noProof/>
        </w:rPr>
        <w:t>H. 4001</w:t>
      </w:r>
      <w:r>
        <w:rPr>
          <w:noProof/>
        </w:rPr>
        <w:tab/>
      </w:r>
      <w:r>
        <w:rPr>
          <w:b/>
          <w:bCs/>
          <w:noProof/>
        </w:rPr>
        <w:t>14</w:t>
      </w:r>
    </w:p>
    <w:p w:rsidR="00D54983" w:rsidRDefault="00D54983">
      <w:pPr>
        <w:pStyle w:val="Index1"/>
        <w:tabs>
          <w:tab w:val="right" w:leader="dot" w:pos="2798"/>
        </w:tabs>
        <w:rPr>
          <w:bCs/>
          <w:noProof/>
        </w:rPr>
      </w:pPr>
      <w:r>
        <w:rPr>
          <w:noProof/>
        </w:rPr>
        <w:t>H. 4106</w:t>
      </w:r>
      <w:r>
        <w:rPr>
          <w:noProof/>
        </w:rPr>
        <w:tab/>
      </w:r>
      <w:r>
        <w:rPr>
          <w:b/>
          <w:bCs/>
          <w:noProof/>
        </w:rPr>
        <w:t>3</w:t>
      </w:r>
    </w:p>
    <w:p w:rsidR="00D54983" w:rsidRDefault="00D54983">
      <w:pPr>
        <w:pStyle w:val="Index1"/>
        <w:tabs>
          <w:tab w:val="right" w:leader="dot" w:pos="2798"/>
        </w:tabs>
        <w:rPr>
          <w:bCs/>
          <w:noProof/>
        </w:rPr>
      </w:pPr>
      <w:r>
        <w:rPr>
          <w:noProof/>
        </w:rPr>
        <w:t>H. 4109</w:t>
      </w:r>
      <w:r>
        <w:rPr>
          <w:noProof/>
        </w:rPr>
        <w:tab/>
      </w:r>
      <w:r>
        <w:rPr>
          <w:b/>
          <w:bCs/>
          <w:noProof/>
        </w:rPr>
        <w:t>4</w:t>
      </w:r>
    </w:p>
    <w:p w:rsidR="00D54983" w:rsidRDefault="00D54983">
      <w:pPr>
        <w:pStyle w:val="Index1"/>
        <w:tabs>
          <w:tab w:val="right" w:leader="dot" w:pos="2798"/>
        </w:tabs>
        <w:rPr>
          <w:bCs/>
          <w:noProof/>
        </w:rPr>
      </w:pPr>
      <w:r>
        <w:rPr>
          <w:noProof/>
        </w:rPr>
        <w:t>H. 4145</w:t>
      </w:r>
      <w:r>
        <w:rPr>
          <w:noProof/>
        </w:rPr>
        <w:tab/>
      </w:r>
      <w:r>
        <w:rPr>
          <w:b/>
          <w:bCs/>
          <w:noProof/>
        </w:rPr>
        <w:t>4</w:t>
      </w:r>
    </w:p>
    <w:p w:rsidR="00D54983" w:rsidRDefault="00D54983">
      <w:pPr>
        <w:pStyle w:val="Index1"/>
        <w:tabs>
          <w:tab w:val="right" w:leader="dot" w:pos="2798"/>
        </w:tabs>
        <w:rPr>
          <w:bCs/>
          <w:noProof/>
        </w:rPr>
      </w:pPr>
      <w:r>
        <w:rPr>
          <w:noProof/>
        </w:rPr>
        <w:t>H. 4235</w:t>
      </w:r>
      <w:r>
        <w:rPr>
          <w:noProof/>
        </w:rPr>
        <w:tab/>
      </w:r>
      <w:r>
        <w:rPr>
          <w:b/>
          <w:bCs/>
          <w:noProof/>
        </w:rPr>
        <w:t>15</w:t>
      </w:r>
    </w:p>
    <w:p w:rsidR="00D54983" w:rsidRDefault="00D54983">
      <w:pPr>
        <w:pStyle w:val="Index1"/>
        <w:tabs>
          <w:tab w:val="right" w:leader="dot" w:pos="2798"/>
        </w:tabs>
        <w:rPr>
          <w:bCs/>
          <w:noProof/>
        </w:rPr>
      </w:pPr>
      <w:r>
        <w:rPr>
          <w:noProof/>
        </w:rPr>
        <w:t>H. 4236</w:t>
      </w:r>
      <w:r>
        <w:rPr>
          <w:noProof/>
        </w:rPr>
        <w:tab/>
      </w:r>
      <w:r>
        <w:rPr>
          <w:b/>
          <w:bCs/>
          <w:noProof/>
        </w:rPr>
        <w:t>3</w:t>
      </w:r>
    </w:p>
    <w:p w:rsidR="00D54983" w:rsidRDefault="00D54983">
      <w:pPr>
        <w:pStyle w:val="Index1"/>
        <w:tabs>
          <w:tab w:val="right" w:leader="dot" w:pos="2798"/>
        </w:tabs>
        <w:rPr>
          <w:bCs/>
          <w:noProof/>
        </w:rPr>
      </w:pPr>
      <w:r>
        <w:rPr>
          <w:noProof/>
        </w:rPr>
        <w:t>H. 4291</w:t>
      </w:r>
      <w:r>
        <w:rPr>
          <w:noProof/>
        </w:rPr>
        <w:tab/>
      </w:r>
      <w:r>
        <w:rPr>
          <w:b/>
          <w:bCs/>
          <w:noProof/>
        </w:rPr>
        <w:t>6</w:t>
      </w:r>
    </w:p>
    <w:p w:rsidR="00D54983" w:rsidRDefault="00D54983">
      <w:pPr>
        <w:pStyle w:val="Index1"/>
        <w:tabs>
          <w:tab w:val="right" w:leader="dot" w:pos="2798"/>
        </w:tabs>
        <w:rPr>
          <w:bCs/>
          <w:noProof/>
        </w:rPr>
      </w:pPr>
      <w:r>
        <w:rPr>
          <w:noProof/>
        </w:rPr>
        <w:t>H. 4326</w:t>
      </w:r>
      <w:r>
        <w:rPr>
          <w:noProof/>
        </w:rPr>
        <w:tab/>
      </w:r>
      <w:r>
        <w:rPr>
          <w:b/>
          <w:bCs/>
          <w:noProof/>
        </w:rPr>
        <w:t>4</w:t>
      </w:r>
    </w:p>
    <w:p w:rsidR="00D54983" w:rsidRDefault="00D54983" w:rsidP="00AA4E53">
      <w:pPr>
        <w:pStyle w:val="Header"/>
        <w:tabs>
          <w:tab w:val="clear" w:pos="8640"/>
          <w:tab w:val="left" w:pos="4320"/>
        </w:tabs>
        <w:rPr>
          <w:noProof/>
        </w:rPr>
        <w:sectPr w:rsidR="00D54983" w:rsidSect="00D54983">
          <w:type w:val="continuous"/>
          <w:pgSz w:w="12240" w:h="15840"/>
          <w:pgMar w:top="1008" w:right="4666" w:bottom="3499" w:left="1238" w:header="1008" w:footer="3499" w:gutter="0"/>
          <w:cols w:num="2" w:space="720"/>
          <w:titlePg/>
          <w:docGrid w:linePitch="360"/>
        </w:sectPr>
      </w:pPr>
    </w:p>
    <w:p w:rsidR="00AA4E53" w:rsidRPr="00AA4E53" w:rsidRDefault="00D54983" w:rsidP="00AA4E53">
      <w:pPr>
        <w:pStyle w:val="Header"/>
        <w:tabs>
          <w:tab w:val="clear" w:pos="8640"/>
          <w:tab w:val="left" w:pos="4320"/>
        </w:tabs>
      </w:pPr>
      <w:r>
        <w:lastRenderedPageBreak/>
        <w:fldChar w:fldCharType="end"/>
      </w:r>
    </w:p>
    <w:sectPr w:rsidR="00AA4E53" w:rsidRPr="00AA4E53" w:rsidSect="00D54983">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577B" w:rsidRDefault="00AC577B">
      <w:r>
        <w:separator/>
      </w:r>
    </w:p>
  </w:endnote>
  <w:endnote w:type="continuationSeparator" w:id="0">
    <w:p w:rsidR="00AC577B" w:rsidRDefault="00AC5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77B" w:rsidRDefault="00AC577B">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C000B8">
      <w:rPr>
        <w:rStyle w:val="PageNumber"/>
        <w:noProof/>
      </w:rPr>
      <w:t>21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577B" w:rsidRDefault="00AC577B">
      <w:r>
        <w:separator/>
      </w:r>
    </w:p>
  </w:footnote>
  <w:footnote w:type="continuationSeparator" w:id="0">
    <w:p w:rsidR="00AC577B" w:rsidRDefault="00AC57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77B" w:rsidRPr="007B0893" w:rsidRDefault="00AC577B">
    <w:pPr>
      <w:pStyle w:val="Header"/>
      <w:spacing w:after="120"/>
      <w:jc w:val="center"/>
      <w:rPr>
        <w:b/>
      </w:rPr>
    </w:pPr>
    <w:r>
      <w:rPr>
        <w:b/>
      </w:rPr>
      <w:t>THURSDAY, APRIL 11,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hideSpellingErrors/>
  <w:hideGrammaticalErrors/>
  <w:defaultTabStop w:val="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AB3"/>
    <w:rsid w:val="00002228"/>
    <w:rsid w:val="000074E0"/>
    <w:rsid w:val="0001047D"/>
    <w:rsid w:val="00011183"/>
    <w:rsid w:val="00015500"/>
    <w:rsid w:val="00022CE8"/>
    <w:rsid w:val="0002352C"/>
    <w:rsid w:val="000309AD"/>
    <w:rsid w:val="00035014"/>
    <w:rsid w:val="000352C5"/>
    <w:rsid w:val="00042056"/>
    <w:rsid w:val="00043EAF"/>
    <w:rsid w:val="00050AAF"/>
    <w:rsid w:val="0005498E"/>
    <w:rsid w:val="000566AC"/>
    <w:rsid w:val="0006162D"/>
    <w:rsid w:val="00064200"/>
    <w:rsid w:val="00074FE7"/>
    <w:rsid w:val="00075A91"/>
    <w:rsid w:val="0008217A"/>
    <w:rsid w:val="00082A18"/>
    <w:rsid w:val="0009075C"/>
    <w:rsid w:val="00091FBD"/>
    <w:rsid w:val="000A0425"/>
    <w:rsid w:val="000A1200"/>
    <w:rsid w:val="000A288E"/>
    <w:rsid w:val="000A7610"/>
    <w:rsid w:val="000B4BD8"/>
    <w:rsid w:val="000C3C08"/>
    <w:rsid w:val="000C7111"/>
    <w:rsid w:val="000C7729"/>
    <w:rsid w:val="000E4460"/>
    <w:rsid w:val="000E5B89"/>
    <w:rsid w:val="000F2F25"/>
    <w:rsid w:val="001001D1"/>
    <w:rsid w:val="00102C0A"/>
    <w:rsid w:val="00102FD0"/>
    <w:rsid w:val="00103108"/>
    <w:rsid w:val="00105369"/>
    <w:rsid w:val="00106BC4"/>
    <w:rsid w:val="00114764"/>
    <w:rsid w:val="00125EFD"/>
    <w:rsid w:val="00131C49"/>
    <w:rsid w:val="00136078"/>
    <w:rsid w:val="0013630B"/>
    <w:rsid w:val="001401C9"/>
    <w:rsid w:val="00146098"/>
    <w:rsid w:val="001462F5"/>
    <w:rsid w:val="001507B6"/>
    <w:rsid w:val="001541ED"/>
    <w:rsid w:val="00162528"/>
    <w:rsid w:val="00165D46"/>
    <w:rsid w:val="0017112B"/>
    <w:rsid w:val="00171CDC"/>
    <w:rsid w:val="001754F6"/>
    <w:rsid w:val="00177E7A"/>
    <w:rsid w:val="0018115A"/>
    <w:rsid w:val="00181C55"/>
    <w:rsid w:val="00183ECB"/>
    <w:rsid w:val="00184F42"/>
    <w:rsid w:val="001A5E0B"/>
    <w:rsid w:val="001B4FDE"/>
    <w:rsid w:val="001B6434"/>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268E"/>
    <w:rsid w:val="002476DF"/>
    <w:rsid w:val="002564BD"/>
    <w:rsid w:val="00257B63"/>
    <w:rsid w:val="002675D8"/>
    <w:rsid w:val="00280411"/>
    <w:rsid w:val="00291DC0"/>
    <w:rsid w:val="002A300C"/>
    <w:rsid w:val="002A4A4D"/>
    <w:rsid w:val="002B010F"/>
    <w:rsid w:val="002B6DF2"/>
    <w:rsid w:val="002B73E5"/>
    <w:rsid w:val="002B7EBD"/>
    <w:rsid w:val="002C5910"/>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2C33"/>
    <w:rsid w:val="00334554"/>
    <w:rsid w:val="00337C23"/>
    <w:rsid w:val="00343DC1"/>
    <w:rsid w:val="00352710"/>
    <w:rsid w:val="00354207"/>
    <w:rsid w:val="003573AD"/>
    <w:rsid w:val="00362845"/>
    <w:rsid w:val="00364B8B"/>
    <w:rsid w:val="00365C54"/>
    <w:rsid w:val="00365D8D"/>
    <w:rsid w:val="00366E03"/>
    <w:rsid w:val="003737EA"/>
    <w:rsid w:val="00373E7E"/>
    <w:rsid w:val="0037670D"/>
    <w:rsid w:val="00383396"/>
    <w:rsid w:val="00390F72"/>
    <w:rsid w:val="003C3DEA"/>
    <w:rsid w:val="003C4E9E"/>
    <w:rsid w:val="003D0B99"/>
    <w:rsid w:val="003D3A0A"/>
    <w:rsid w:val="003D3CAD"/>
    <w:rsid w:val="003E1C83"/>
    <w:rsid w:val="003E4D85"/>
    <w:rsid w:val="00406659"/>
    <w:rsid w:val="00411040"/>
    <w:rsid w:val="004114EF"/>
    <w:rsid w:val="00412368"/>
    <w:rsid w:val="00426E5F"/>
    <w:rsid w:val="00434E3B"/>
    <w:rsid w:val="004406C2"/>
    <w:rsid w:val="004465AD"/>
    <w:rsid w:val="004518DB"/>
    <w:rsid w:val="00457427"/>
    <w:rsid w:val="00457AF6"/>
    <w:rsid w:val="004627E1"/>
    <w:rsid w:val="00464BC1"/>
    <w:rsid w:val="004746F3"/>
    <w:rsid w:val="00483532"/>
    <w:rsid w:val="00486C2F"/>
    <w:rsid w:val="00486D6C"/>
    <w:rsid w:val="00487367"/>
    <w:rsid w:val="004876AD"/>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5A7"/>
    <w:rsid w:val="00567D6D"/>
    <w:rsid w:val="005769B1"/>
    <w:rsid w:val="00580847"/>
    <w:rsid w:val="00582641"/>
    <w:rsid w:val="00585E6B"/>
    <w:rsid w:val="00586CC8"/>
    <w:rsid w:val="005A17A5"/>
    <w:rsid w:val="005B0124"/>
    <w:rsid w:val="005B2A00"/>
    <w:rsid w:val="005B2C22"/>
    <w:rsid w:val="005C1EAC"/>
    <w:rsid w:val="005C3A62"/>
    <w:rsid w:val="005D031D"/>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57C93"/>
    <w:rsid w:val="00663566"/>
    <w:rsid w:val="00671010"/>
    <w:rsid w:val="00672CAD"/>
    <w:rsid w:val="00677CE8"/>
    <w:rsid w:val="0068208C"/>
    <w:rsid w:val="0068752A"/>
    <w:rsid w:val="00690652"/>
    <w:rsid w:val="00695984"/>
    <w:rsid w:val="0069732C"/>
    <w:rsid w:val="006A5AD6"/>
    <w:rsid w:val="006A6832"/>
    <w:rsid w:val="006B28AE"/>
    <w:rsid w:val="006D57A6"/>
    <w:rsid w:val="006D66FB"/>
    <w:rsid w:val="006E0E1C"/>
    <w:rsid w:val="006E35F9"/>
    <w:rsid w:val="006E4035"/>
    <w:rsid w:val="006F334C"/>
    <w:rsid w:val="006F3859"/>
    <w:rsid w:val="006F7374"/>
    <w:rsid w:val="007013AE"/>
    <w:rsid w:val="0070401E"/>
    <w:rsid w:val="0071509E"/>
    <w:rsid w:val="0073055F"/>
    <w:rsid w:val="00731C91"/>
    <w:rsid w:val="007410EB"/>
    <w:rsid w:val="00741C0C"/>
    <w:rsid w:val="00747C7B"/>
    <w:rsid w:val="00751963"/>
    <w:rsid w:val="00756560"/>
    <w:rsid w:val="0076441B"/>
    <w:rsid w:val="00772F7B"/>
    <w:rsid w:val="007748E4"/>
    <w:rsid w:val="0078320A"/>
    <w:rsid w:val="0078484B"/>
    <w:rsid w:val="007918FF"/>
    <w:rsid w:val="007964E5"/>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5029C"/>
    <w:rsid w:val="00850810"/>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D7F01"/>
    <w:rsid w:val="008E2F04"/>
    <w:rsid w:val="008F07E4"/>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4A04"/>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2D39"/>
    <w:rsid w:val="00A407B4"/>
    <w:rsid w:val="00A40DE4"/>
    <w:rsid w:val="00A447F5"/>
    <w:rsid w:val="00A45F58"/>
    <w:rsid w:val="00A50610"/>
    <w:rsid w:val="00A5400D"/>
    <w:rsid w:val="00A54E6A"/>
    <w:rsid w:val="00A627C2"/>
    <w:rsid w:val="00A66623"/>
    <w:rsid w:val="00A725C3"/>
    <w:rsid w:val="00A81228"/>
    <w:rsid w:val="00A85342"/>
    <w:rsid w:val="00A94329"/>
    <w:rsid w:val="00A949BC"/>
    <w:rsid w:val="00A9737B"/>
    <w:rsid w:val="00AA3521"/>
    <w:rsid w:val="00AA40EF"/>
    <w:rsid w:val="00AA4E53"/>
    <w:rsid w:val="00AA5FC1"/>
    <w:rsid w:val="00AB1303"/>
    <w:rsid w:val="00AC577B"/>
    <w:rsid w:val="00AD2376"/>
    <w:rsid w:val="00AD3288"/>
    <w:rsid w:val="00AD3757"/>
    <w:rsid w:val="00AD75AE"/>
    <w:rsid w:val="00AE0094"/>
    <w:rsid w:val="00AE01A9"/>
    <w:rsid w:val="00AE117A"/>
    <w:rsid w:val="00AE31D4"/>
    <w:rsid w:val="00AE69FD"/>
    <w:rsid w:val="00AF5C58"/>
    <w:rsid w:val="00B02528"/>
    <w:rsid w:val="00B071DF"/>
    <w:rsid w:val="00B109F5"/>
    <w:rsid w:val="00B14936"/>
    <w:rsid w:val="00B319F1"/>
    <w:rsid w:val="00B371FE"/>
    <w:rsid w:val="00B411A2"/>
    <w:rsid w:val="00B44A85"/>
    <w:rsid w:val="00B52A4B"/>
    <w:rsid w:val="00B60301"/>
    <w:rsid w:val="00B634AA"/>
    <w:rsid w:val="00B70CF8"/>
    <w:rsid w:val="00B72203"/>
    <w:rsid w:val="00B742C7"/>
    <w:rsid w:val="00B824F8"/>
    <w:rsid w:val="00B8391B"/>
    <w:rsid w:val="00B85AEF"/>
    <w:rsid w:val="00B92901"/>
    <w:rsid w:val="00BA37B0"/>
    <w:rsid w:val="00BA53A9"/>
    <w:rsid w:val="00BB54FA"/>
    <w:rsid w:val="00BC1739"/>
    <w:rsid w:val="00BE2F0F"/>
    <w:rsid w:val="00BF1D35"/>
    <w:rsid w:val="00BF2BFE"/>
    <w:rsid w:val="00BF6376"/>
    <w:rsid w:val="00BF66CA"/>
    <w:rsid w:val="00BF739A"/>
    <w:rsid w:val="00C000B8"/>
    <w:rsid w:val="00C00FB0"/>
    <w:rsid w:val="00C05AAB"/>
    <w:rsid w:val="00C07109"/>
    <w:rsid w:val="00C07E5A"/>
    <w:rsid w:val="00C10C5E"/>
    <w:rsid w:val="00C12015"/>
    <w:rsid w:val="00C129A5"/>
    <w:rsid w:val="00C14E31"/>
    <w:rsid w:val="00C226FD"/>
    <w:rsid w:val="00C22733"/>
    <w:rsid w:val="00C22853"/>
    <w:rsid w:val="00C25EA9"/>
    <w:rsid w:val="00C53657"/>
    <w:rsid w:val="00C62740"/>
    <w:rsid w:val="00C66E93"/>
    <w:rsid w:val="00C81078"/>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6DBE"/>
    <w:rsid w:val="00D170C6"/>
    <w:rsid w:val="00D274A5"/>
    <w:rsid w:val="00D27795"/>
    <w:rsid w:val="00D30AB3"/>
    <w:rsid w:val="00D30D6F"/>
    <w:rsid w:val="00D329A6"/>
    <w:rsid w:val="00D3722C"/>
    <w:rsid w:val="00D40A56"/>
    <w:rsid w:val="00D43E8F"/>
    <w:rsid w:val="00D54983"/>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B0A54"/>
    <w:rsid w:val="00DB74A4"/>
    <w:rsid w:val="00DC3BDB"/>
    <w:rsid w:val="00DE2062"/>
    <w:rsid w:val="00E01FE7"/>
    <w:rsid w:val="00E267C2"/>
    <w:rsid w:val="00E26EE6"/>
    <w:rsid w:val="00E36EC2"/>
    <w:rsid w:val="00E42E95"/>
    <w:rsid w:val="00E504FB"/>
    <w:rsid w:val="00E5410C"/>
    <w:rsid w:val="00E54B63"/>
    <w:rsid w:val="00E65C2A"/>
    <w:rsid w:val="00E7053C"/>
    <w:rsid w:val="00E811D2"/>
    <w:rsid w:val="00E84287"/>
    <w:rsid w:val="00E848CB"/>
    <w:rsid w:val="00E95397"/>
    <w:rsid w:val="00EA4292"/>
    <w:rsid w:val="00EA457A"/>
    <w:rsid w:val="00EB5617"/>
    <w:rsid w:val="00EB6AD7"/>
    <w:rsid w:val="00EC2C54"/>
    <w:rsid w:val="00ED1860"/>
    <w:rsid w:val="00ED2739"/>
    <w:rsid w:val="00ED42CC"/>
    <w:rsid w:val="00ED43CE"/>
    <w:rsid w:val="00ED62B8"/>
    <w:rsid w:val="00EE2EF6"/>
    <w:rsid w:val="00EE4810"/>
    <w:rsid w:val="00EE5E9B"/>
    <w:rsid w:val="00EE7FEF"/>
    <w:rsid w:val="00EF044D"/>
    <w:rsid w:val="00EF057D"/>
    <w:rsid w:val="00EF0CB9"/>
    <w:rsid w:val="00EF130A"/>
    <w:rsid w:val="00EF2A83"/>
    <w:rsid w:val="00EF4D8E"/>
    <w:rsid w:val="00EF60FF"/>
    <w:rsid w:val="00F01451"/>
    <w:rsid w:val="00F02106"/>
    <w:rsid w:val="00F07403"/>
    <w:rsid w:val="00F15E49"/>
    <w:rsid w:val="00F204DB"/>
    <w:rsid w:val="00F24C7E"/>
    <w:rsid w:val="00F27DE7"/>
    <w:rsid w:val="00F32CA2"/>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000A"/>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548EC684-C7CE-4974-AFA7-3103B05BB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D549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BalloonText">
    <w:name w:val="Balloon Text"/>
    <w:basedOn w:val="Normal"/>
    <w:link w:val="BalloonTextChar"/>
    <w:uiPriority w:val="99"/>
    <w:semiHidden/>
    <w:unhideWhenUsed/>
    <w:rsid w:val="00D549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983"/>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569390045">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6228F-2735-496F-8630-81EB2F84A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486A2CD4</Template>
  <TotalTime>0</TotalTime>
  <Pages>22</Pages>
  <Words>4765</Words>
  <Characters>25443</Characters>
  <Application>Microsoft Office Word</Application>
  <DocSecurity>0</DocSecurity>
  <Lines>886</Lines>
  <Paragraphs>323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30090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4/11/2019 - South Carolina Legislature Online</dc:title>
  <dc:creator>Michele Neal</dc:creator>
  <cp:lastModifiedBy>Lavarres Lynch</cp:lastModifiedBy>
  <cp:revision>2</cp:revision>
  <cp:lastPrinted>2019-04-11T16:57:00Z</cp:lastPrinted>
  <dcterms:created xsi:type="dcterms:W3CDTF">2019-04-11T18:06:00Z</dcterms:created>
  <dcterms:modified xsi:type="dcterms:W3CDTF">2019-04-11T18:06:00Z</dcterms:modified>
</cp:coreProperties>
</file>