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26D" w:rsidRPr="0081526D" w:rsidRDefault="0081526D" w:rsidP="0081526D">
      <w:pPr>
        <w:jc w:val="center"/>
        <w:rPr>
          <w:b/>
          <w:szCs w:val="22"/>
        </w:rPr>
      </w:pPr>
      <w:r w:rsidRPr="0081526D">
        <w:rPr>
          <w:b/>
          <w:szCs w:val="22"/>
        </w:rPr>
        <w:t>Thursday, March 12, 2020</w:t>
      </w:r>
    </w:p>
    <w:p w:rsidR="0081526D" w:rsidRPr="0081526D" w:rsidRDefault="0081526D" w:rsidP="0081526D">
      <w:pPr>
        <w:jc w:val="center"/>
        <w:rPr>
          <w:b/>
          <w:szCs w:val="22"/>
        </w:rPr>
      </w:pPr>
      <w:r w:rsidRPr="0081526D">
        <w:rPr>
          <w:b/>
          <w:szCs w:val="22"/>
        </w:rPr>
        <w:t>(Statewide Session)</w:t>
      </w:r>
    </w:p>
    <w:p w:rsidR="0081526D" w:rsidRPr="0081526D" w:rsidRDefault="0081526D" w:rsidP="0081526D">
      <w:pPr>
        <w:rPr>
          <w:szCs w:val="22"/>
        </w:rPr>
      </w:pPr>
    </w:p>
    <w:p w:rsidR="0081526D" w:rsidRPr="0081526D" w:rsidRDefault="0081526D" w:rsidP="0081526D">
      <w:pPr>
        <w:rPr>
          <w:strike/>
          <w:szCs w:val="22"/>
        </w:rPr>
      </w:pPr>
      <w:r w:rsidRPr="0081526D">
        <w:rPr>
          <w:strike/>
          <w:szCs w:val="22"/>
        </w:rPr>
        <w:t>Indicates Matter Stricken</w:t>
      </w:r>
    </w:p>
    <w:p w:rsidR="0081526D" w:rsidRPr="0081526D" w:rsidRDefault="0081526D" w:rsidP="0081526D">
      <w:pPr>
        <w:rPr>
          <w:szCs w:val="22"/>
          <w:u w:val="single"/>
        </w:rPr>
      </w:pPr>
      <w:r w:rsidRPr="0081526D">
        <w:rPr>
          <w:szCs w:val="22"/>
          <w:u w:val="single"/>
        </w:rPr>
        <w:t>Indicates New Matter</w:t>
      </w:r>
    </w:p>
    <w:p w:rsidR="0081526D" w:rsidRPr="0081526D" w:rsidRDefault="0081526D" w:rsidP="0081526D">
      <w:pPr>
        <w:rPr>
          <w:szCs w:val="22"/>
        </w:rPr>
      </w:pPr>
    </w:p>
    <w:p w:rsidR="0081526D" w:rsidRPr="0081526D" w:rsidRDefault="0081526D" w:rsidP="0081526D">
      <w:pPr>
        <w:rPr>
          <w:szCs w:val="22"/>
        </w:rPr>
      </w:pPr>
      <w:r w:rsidRPr="0081526D">
        <w:rPr>
          <w:szCs w:val="22"/>
        </w:rPr>
        <w:tab/>
        <w:t>The Senate assembled at 11:00 A.M., the hour to which it stood adjourned, and was called to order by the PRESIDENT.</w:t>
      </w:r>
    </w:p>
    <w:p w:rsidR="0081526D" w:rsidRPr="0081526D" w:rsidRDefault="0081526D" w:rsidP="0081526D">
      <w:pPr>
        <w:rPr>
          <w:szCs w:val="22"/>
        </w:rPr>
      </w:pPr>
      <w:r w:rsidRPr="0081526D">
        <w:rPr>
          <w:szCs w:val="22"/>
        </w:rPr>
        <w:tab/>
        <w:t>A quorum being present, the proceedings were opened with a devotion by the Chaplain as follows:</w:t>
      </w:r>
    </w:p>
    <w:p w:rsidR="0081526D" w:rsidRPr="0081526D" w:rsidRDefault="0081526D" w:rsidP="0081526D">
      <w:pPr>
        <w:rPr>
          <w:szCs w:val="22"/>
        </w:rPr>
      </w:pPr>
    </w:p>
    <w:p w:rsidR="0081526D" w:rsidRPr="0081526D" w:rsidRDefault="0081526D" w:rsidP="0081526D">
      <w:pPr>
        <w:rPr>
          <w:szCs w:val="22"/>
        </w:rPr>
      </w:pPr>
      <w:r w:rsidRPr="0081526D">
        <w:rPr>
          <w:szCs w:val="22"/>
        </w:rPr>
        <w:t xml:space="preserve">1 Peter 4:10 </w:t>
      </w:r>
    </w:p>
    <w:p w:rsidR="0081526D" w:rsidRPr="0081526D" w:rsidRDefault="0081526D" w:rsidP="0081526D">
      <w:pPr>
        <w:rPr>
          <w:color w:val="auto"/>
          <w:szCs w:val="22"/>
        </w:rPr>
      </w:pPr>
      <w:r w:rsidRPr="0081526D">
        <w:rPr>
          <w:szCs w:val="22"/>
        </w:rPr>
        <w:tab/>
        <w:t>“Each of you should use whatever gift you have received to serve others, as faithful stewards of God’s grace in its various forms.”</w:t>
      </w:r>
    </w:p>
    <w:p w:rsidR="0081526D" w:rsidRPr="0081526D" w:rsidRDefault="0081526D" w:rsidP="0081526D">
      <w:pPr>
        <w:rPr>
          <w:szCs w:val="22"/>
        </w:rPr>
      </w:pPr>
      <w:r w:rsidRPr="0081526D">
        <w:rPr>
          <w:szCs w:val="22"/>
        </w:rPr>
        <w:tab/>
        <w:t xml:space="preserve">Let us pray.  Dear Father, You know us as we really are and see beneath the facade of our own </w:t>
      </w:r>
      <w:r w:rsidR="00AE719C" w:rsidRPr="0081526D">
        <w:rPr>
          <w:szCs w:val="22"/>
        </w:rPr>
        <w:t>self-sufficiency</w:t>
      </w:r>
      <w:r w:rsidRPr="0081526D">
        <w:rPr>
          <w:szCs w:val="22"/>
        </w:rPr>
        <w:t>.  You know exactly what we can accomplish before we act.</w:t>
      </w:r>
    </w:p>
    <w:p w:rsidR="0081526D" w:rsidRPr="0081526D" w:rsidRDefault="0081526D" w:rsidP="0081526D">
      <w:pPr>
        <w:rPr>
          <w:szCs w:val="22"/>
        </w:rPr>
      </w:pPr>
      <w:r w:rsidRPr="0081526D">
        <w:rPr>
          <w:szCs w:val="22"/>
        </w:rPr>
        <w:tab/>
        <w:t>You gave us our gifts and opened the doors of opportunity for us to serve here.  All that we are is a result of Your grace.</w:t>
      </w:r>
    </w:p>
    <w:p w:rsidR="0081526D" w:rsidRPr="0081526D" w:rsidRDefault="0081526D" w:rsidP="0081526D">
      <w:pPr>
        <w:rPr>
          <w:szCs w:val="22"/>
        </w:rPr>
      </w:pPr>
      <w:r w:rsidRPr="0081526D">
        <w:rPr>
          <w:szCs w:val="22"/>
        </w:rPr>
        <w:tab/>
        <w:t>In all of our challenges You are our strength but You also know our fears, our discouragements and our disappointments.  When we turn to You O Lord, You feel our physical and emotional pain and You bring healing and a since of encouragement and peace to us.</w:t>
      </w:r>
    </w:p>
    <w:p w:rsidR="0081526D" w:rsidRPr="0081526D" w:rsidRDefault="0081526D" w:rsidP="0081526D">
      <w:pPr>
        <w:rPr>
          <w:szCs w:val="22"/>
        </w:rPr>
      </w:pPr>
      <w:r w:rsidRPr="0081526D">
        <w:rPr>
          <w:szCs w:val="22"/>
        </w:rPr>
        <w:tab/>
        <w:t>With thankful hearts we acknowledge that You are our Lord and our Savior, Amen.</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tab/>
        <w:t>The PRESIDENT called for Petitions, Memorials, Presentments of Grand Juries and such like papers.</w:t>
      </w:r>
    </w:p>
    <w:p w:rsid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szCs w:val="22"/>
        </w:rPr>
      </w:pPr>
      <w:r w:rsidRPr="0081526D">
        <w:rPr>
          <w:b/>
          <w:szCs w:val="22"/>
        </w:rPr>
        <w:t>RECESS</w:t>
      </w:r>
    </w:p>
    <w:p w:rsidR="0081526D" w:rsidRPr="0081526D" w:rsidRDefault="0081526D" w:rsidP="0081526D">
      <w:pPr>
        <w:pStyle w:val="Header"/>
        <w:tabs>
          <w:tab w:val="left" w:pos="4320"/>
        </w:tabs>
        <w:rPr>
          <w:szCs w:val="22"/>
        </w:rPr>
      </w:pPr>
      <w:r w:rsidRPr="0081526D">
        <w:rPr>
          <w:szCs w:val="22"/>
        </w:rPr>
        <w:tab/>
        <w:t>At 11:04 A.M., on motion of Senator MARTIN, the Senate receded from business until 11:09 A.M.</w:t>
      </w:r>
    </w:p>
    <w:p w:rsidR="0081526D" w:rsidRPr="0081526D" w:rsidRDefault="0081526D" w:rsidP="0081526D">
      <w:pPr>
        <w:pStyle w:val="Header"/>
        <w:tabs>
          <w:tab w:val="left" w:pos="4320"/>
        </w:tabs>
        <w:rPr>
          <w:szCs w:val="22"/>
        </w:rPr>
      </w:pPr>
      <w:r w:rsidRPr="0081526D">
        <w:rPr>
          <w:szCs w:val="22"/>
        </w:rPr>
        <w:tab/>
        <w:t>At 11:09 A.M., the Senate resumed.</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b/>
          <w:szCs w:val="22"/>
        </w:rPr>
      </w:pPr>
      <w:r w:rsidRPr="0081526D">
        <w:rPr>
          <w:b/>
          <w:szCs w:val="22"/>
        </w:rPr>
        <w:t>REGULATIONS WITHDRAWN AND RESUBMITTED</w:t>
      </w:r>
    </w:p>
    <w:p w:rsidR="0081526D" w:rsidRPr="0081526D" w:rsidRDefault="0081526D" w:rsidP="0081526D">
      <w:pPr>
        <w:pStyle w:val="Header"/>
        <w:tabs>
          <w:tab w:val="left" w:pos="4320"/>
        </w:tabs>
        <w:rPr>
          <w:szCs w:val="22"/>
        </w:rPr>
      </w:pPr>
      <w:r w:rsidRPr="0081526D">
        <w:rPr>
          <w:szCs w:val="22"/>
        </w:rPr>
        <w:tab/>
        <w:t>The following were received:</w:t>
      </w:r>
    </w:p>
    <w:p w:rsidR="0081526D" w:rsidRPr="0081526D" w:rsidRDefault="0081526D" w:rsidP="0081526D">
      <w:pPr>
        <w:rPr>
          <w:szCs w:val="22"/>
        </w:rPr>
      </w:pPr>
      <w:r w:rsidRPr="0081526D">
        <w:rPr>
          <w:szCs w:val="22"/>
        </w:rPr>
        <w:t>Document No. 4894</w:t>
      </w:r>
    </w:p>
    <w:p w:rsidR="0081526D" w:rsidRPr="0081526D" w:rsidRDefault="0081526D" w:rsidP="0081526D">
      <w:pPr>
        <w:rPr>
          <w:szCs w:val="22"/>
        </w:rPr>
      </w:pPr>
      <w:r w:rsidRPr="0081526D">
        <w:rPr>
          <w:szCs w:val="22"/>
        </w:rPr>
        <w:t>Agency: State Fiscal Accountability Authority</w:t>
      </w:r>
    </w:p>
    <w:p w:rsidR="0081526D" w:rsidRPr="0081526D" w:rsidRDefault="0081526D" w:rsidP="0081526D">
      <w:pPr>
        <w:rPr>
          <w:szCs w:val="22"/>
        </w:rPr>
      </w:pPr>
      <w:r w:rsidRPr="0081526D">
        <w:rPr>
          <w:szCs w:val="22"/>
        </w:rPr>
        <w:t>Chapter: 19</w:t>
      </w:r>
    </w:p>
    <w:p w:rsidR="0081526D" w:rsidRPr="0081526D" w:rsidRDefault="0081526D" w:rsidP="0081526D">
      <w:pPr>
        <w:rPr>
          <w:szCs w:val="22"/>
        </w:rPr>
      </w:pPr>
      <w:r w:rsidRPr="0081526D">
        <w:rPr>
          <w:szCs w:val="22"/>
        </w:rPr>
        <w:t>Statutory Authority: 1976 Code Sections 11-35-10 et seq., and 2019 Act No. 41, Section 76</w:t>
      </w:r>
    </w:p>
    <w:p w:rsidR="0081526D" w:rsidRPr="0081526D" w:rsidRDefault="0081526D" w:rsidP="0081526D">
      <w:pPr>
        <w:rPr>
          <w:szCs w:val="22"/>
        </w:rPr>
      </w:pPr>
      <w:r w:rsidRPr="0081526D">
        <w:rPr>
          <w:szCs w:val="22"/>
        </w:rPr>
        <w:t>SUBJECT: Consolidated Procurement Code</w:t>
      </w:r>
    </w:p>
    <w:p w:rsidR="0081526D" w:rsidRPr="0081526D" w:rsidRDefault="0081526D" w:rsidP="0081526D">
      <w:pPr>
        <w:rPr>
          <w:szCs w:val="22"/>
        </w:rPr>
      </w:pPr>
      <w:r w:rsidRPr="0081526D">
        <w:rPr>
          <w:szCs w:val="22"/>
        </w:rPr>
        <w:t>Received by Lieutenant Governor January 14, 2020</w:t>
      </w:r>
    </w:p>
    <w:p w:rsidR="0081526D" w:rsidRPr="0081526D" w:rsidRDefault="0081526D" w:rsidP="0081526D">
      <w:pPr>
        <w:rPr>
          <w:szCs w:val="22"/>
        </w:rPr>
      </w:pPr>
      <w:r w:rsidRPr="0081526D">
        <w:rPr>
          <w:szCs w:val="22"/>
        </w:rPr>
        <w:lastRenderedPageBreak/>
        <w:t>Referred to Committee on Finance</w:t>
      </w:r>
    </w:p>
    <w:p w:rsidR="0081526D" w:rsidRPr="0081526D" w:rsidRDefault="0081526D" w:rsidP="0081526D">
      <w:pPr>
        <w:rPr>
          <w:szCs w:val="22"/>
        </w:rPr>
      </w:pPr>
      <w:r w:rsidRPr="0081526D">
        <w:rPr>
          <w:szCs w:val="22"/>
        </w:rPr>
        <w:t>Legislative Review Expiration May 13, 2020</w:t>
      </w:r>
    </w:p>
    <w:p w:rsidR="0081526D" w:rsidRPr="0081526D" w:rsidRDefault="0081526D" w:rsidP="0081526D">
      <w:pPr>
        <w:pStyle w:val="Header"/>
        <w:tabs>
          <w:tab w:val="left" w:pos="4320"/>
        </w:tabs>
        <w:rPr>
          <w:szCs w:val="22"/>
        </w:rPr>
      </w:pPr>
      <w:r w:rsidRPr="0081526D">
        <w:rPr>
          <w:szCs w:val="22"/>
        </w:rPr>
        <w:t>Withdrawn and Resubmitted March 11, 2020</w:t>
      </w:r>
    </w:p>
    <w:p w:rsidR="0081526D" w:rsidRPr="0081526D" w:rsidRDefault="0081526D" w:rsidP="0081526D">
      <w:pPr>
        <w:pStyle w:val="Header"/>
        <w:tabs>
          <w:tab w:val="left" w:pos="4320"/>
        </w:tabs>
        <w:rPr>
          <w:szCs w:val="22"/>
        </w:rPr>
      </w:pPr>
    </w:p>
    <w:p w:rsidR="0081526D" w:rsidRPr="0081526D" w:rsidRDefault="0081526D" w:rsidP="0081526D">
      <w:pPr>
        <w:rPr>
          <w:szCs w:val="22"/>
        </w:rPr>
      </w:pPr>
      <w:r w:rsidRPr="0081526D">
        <w:rPr>
          <w:szCs w:val="22"/>
        </w:rPr>
        <w:t>Document No. 4932</w:t>
      </w:r>
    </w:p>
    <w:p w:rsidR="0081526D" w:rsidRPr="0081526D" w:rsidRDefault="0081526D" w:rsidP="0081526D">
      <w:pPr>
        <w:rPr>
          <w:szCs w:val="22"/>
        </w:rPr>
      </w:pPr>
      <w:r w:rsidRPr="0081526D">
        <w:rPr>
          <w:szCs w:val="22"/>
        </w:rPr>
        <w:t>Agency: Department of Insurance</w:t>
      </w:r>
    </w:p>
    <w:p w:rsidR="0081526D" w:rsidRPr="0081526D" w:rsidRDefault="0081526D" w:rsidP="0081526D">
      <w:pPr>
        <w:rPr>
          <w:szCs w:val="22"/>
        </w:rPr>
      </w:pPr>
      <w:r w:rsidRPr="0081526D">
        <w:rPr>
          <w:szCs w:val="22"/>
        </w:rPr>
        <w:t>Chapter: 69</w:t>
      </w:r>
    </w:p>
    <w:p w:rsidR="0081526D" w:rsidRPr="0081526D" w:rsidRDefault="0081526D" w:rsidP="0081526D">
      <w:pPr>
        <w:rPr>
          <w:szCs w:val="22"/>
        </w:rPr>
      </w:pPr>
      <w:r w:rsidRPr="0081526D">
        <w:rPr>
          <w:szCs w:val="22"/>
        </w:rPr>
        <w:t>Statutory Authority: 1976 Code Sections 1-23-110, 38-3-110, and 38-71-2200 et seq.</w:t>
      </w:r>
    </w:p>
    <w:p w:rsidR="0081526D" w:rsidRPr="0081526D" w:rsidRDefault="0081526D" w:rsidP="0081526D">
      <w:pPr>
        <w:rPr>
          <w:szCs w:val="22"/>
        </w:rPr>
      </w:pPr>
      <w:r w:rsidRPr="0081526D">
        <w:rPr>
          <w:szCs w:val="22"/>
        </w:rPr>
        <w:t>SUBJECT: Pharmacy Benefits Managers</w:t>
      </w:r>
    </w:p>
    <w:p w:rsidR="0081526D" w:rsidRPr="0081526D" w:rsidRDefault="0081526D" w:rsidP="0081526D">
      <w:pPr>
        <w:rPr>
          <w:szCs w:val="22"/>
        </w:rPr>
      </w:pPr>
      <w:r w:rsidRPr="0081526D">
        <w:rPr>
          <w:szCs w:val="22"/>
        </w:rPr>
        <w:t>Received by Lieutenant Governor January 14, 2020</w:t>
      </w:r>
    </w:p>
    <w:p w:rsidR="0081526D" w:rsidRPr="0081526D" w:rsidRDefault="0081526D" w:rsidP="0081526D">
      <w:pPr>
        <w:rPr>
          <w:szCs w:val="22"/>
        </w:rPr>
      </w:pPr>
      <w:r w:rsidRPr="0081526D">
        <w:rPr>
          <w:szCs w:val="22"/>
        </w:rPr>
        <w:t>Referred to Committee on Banking and Insurance</w:t>
      </w:r>
    </w:p>
    <w:p w:rsidR="0081526D" w:rsidRPr="0081526D" w:rsidRDefault="0081526D" w:rsidP="0081526D">
      <w:pPr>
        <w:rPr>
          <w:szCs w:val="22"/>
        </w:rPr>
      </w:pPr>
      <w:r w:rsidRPr="0081526D">
        <w:rPr>
          <w:szCs w:val="22"/>
        </w:rPr>
        <w:t>Legislative Review Expiration May 13, 2020</w:t>
      </w:r>
    </w:p>
    <w:p w:rsidR="0081526D" w:rsidRPr="0081526D" w:rsidRDefault="0081526D" w:rsidP="0081526D">
      <w:pPr>
        <w:pStyle w:val="Header"/>
        <w:tabs>
          <w:tab w:val="left" w:pos="4320"/>
        </w:tabs>
        <w:rPr>
          <w:szCs w:val="22"/>
        </w:rPr>
      </w:pPr>
      <w:r w:rsidRPr="0081526D">
        <w:rPr>
          <w:szCs w:val="22"/>
        </w:rPr>
        <w:t>Withdrawn and Resubmitted March 11, 2020</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color w:val="auto"/>
          <w:szCs w:val="22"/>
        </w:rPr>
      </w:pPr>
      <w:r w:rsidRPr="0081526D">
        <w:rPr>
          <w:b/>
          <w:color w:val="auto"/>
          <w:szCs w:val="22"/>
        </w:rPr>
        <w:t>Leave of Absence</w:t>
      </w:r>
    </w:p>
    <w:p w:rsidR="0081526D" w:rsidRPr="0081526D" w:rsidRDefault="0081526D" w:rsidP="0081526D">
      <w:pPr>
        <w:pStyle w:val="Header"/>
        <w:tabs>
          <w:tab w:val="left" w:pos="4320"/>
        </w:tabs>
        <w:rPr>
          <w:szCs w:val="22"/>
        </w:rPr>
      </w:pPr>
      <w:r w:rsidRPr="0081526D">
        <w:rPr>
          <w:color w:val="auto"/>
          <w:szCs w:val="22"/>
        </w:rPr>
        <w:tab/>
        <w:t>At 11:33 A.M., Senator SETZLER requested a leave of absence for Senator KIMPSON for the day.</w:t>
      </w:r>
    </w:p>
    <w:p w:rsidR="007E2C52" w:rsidRDefault="007E2C52" w:rsidP="0081526D">
      <w:pPr>
        <w:pStyle w:val="Header"/>
        <w:tabs>
          <w:tab w:val="left" w:pos="4320"/>
        </w:tabs>
        <w:jc w:val="center"/>
        <w:rPr>
          <w:b/>
          <w:color w:val="auto"/>
          <w:szCs w:val="22"/>
        </w:rPr>
      </w:pPr>
    </w:p>
    <w:p w:rsidR="0081526D" w:rsidRPr="0081526D" w:rsidRDefault="0081526D" w:rsidP="0081526D">
      <w:pPr>
        <w:pStyle w:val="Header"/>
        <w:tabs>
          <w:tab w:val="left" w:pos="4320"/>
        </w:tabs>
        <w:jc w:val="center"/>
        <w:rPr>
          <w:color w:val="auto"/>
          <w:szCs w:val="22"/>
        </w:rPr>
      </w:pPr>
      <w:r w:rsidRPr="0081526D">
        <w:rPr>
          <w:b/>
          <w:color w:val="auto"/>
          <w:szCs w:val="22"/>
        </w:rPr>
        <w:t>Leave of Absence</w:t>
      </w:r>
    </w:p>
    <w:p w:rsidR="0081526D" w:rsidRPr="0081526D" w:rsidRDefault="0081526D" w:rsidP="0081526D">
      <w:pPr>
        <w:pStyle w:val="Header"/>
        <w:tabs>
          <w:tab w:val="left" w:pos="4320"/>
        </w:tabs>
        <w:rPr>
          <w:szCs w:val="22"/>
        </w:rPr>
      </w:pPr>
      <w:r w:rsidRPr="0081526D">
        <w:rPr>
          <w:color w:val="auto"/>
          <w:szCs w:val="22"/>
        </w:rPr>
        <w:tab/>
        <w:t>At 11:33 A.M., Senator GROOMS requested a leave of absence for Senator CAMPBELL for the day.</w:t>
      </w:r>
    </w:p>
    <w:p w:rsidR="0081526D" w:rsidRPr="0081526D" w:rsidRDefault="0081526D" w:rsidP="0081526D">
      <w:pPr>
        <w:pStyle w:val="Header"/>
        <w:tabs>
          <w:tab w:val="left" w:pos="4320"/>
        </w:tabs>
        <w:rPr>
          <w:b/>
          <w:color w:val="auto"/>
          <w:szCs w:val="22"/>
        </w:rPr>
      </w:pPr>
    </w:p>
    <w:p w:rsidR="0081526D" w:rsidRPr="0081526D" w:rsidRDefault="0081526D" w:rsidP="0081526D">
      <w:pPr>
        <w:pStyle w:val="Header"/>
        <w:tabs>
          <w:tab w:val="left" w:pos="4320"/>
        </w:tabs>
        <w:jc w:val="center"/>
        <w:rPr>
          <w:color w:val="auto"/>
          <w:szCs w:val="22"/>
        </w:rPr>
      </w:pPr>
      <w:r w:rsidRPr="0081526D">
        <w:rPr>
          <w:b/>
          <w:color w:val="auto"/>
          <w:szCs w:val="22"/>
        </w:rPr>
        <w:t>Leave of Absence</w:t>
      </w:r>
    </w:p>
    <w:p w:rsidR="0081526D" w:rsidRPr="0081526D" w:rsidRDefault="0081526D" w:rsidP="0081526D">
      <w:pPr>
        <w:pStyle w:val="Header"/>
        <w:tabs>
          <w:tab w:val="left" w:pos="4320"/>
        </w:tabs>
        <w:rPr>
          <w:szCs w:val="22"/>
        </w:rPr>
      </w:pPr>
      <w:r w:rsidRPr="0081526D">
        <w:rPr>
          <w:color w:val="auto"/>
          <w:szCs w:val="22"/>
        </w:rPr>
        <w:tab/>
        <w:t>At 11:34 A.M., Senator NICHOLSON requested a leave of absence for Senator GAMBRELL for the day.</w:t>
      </w:r>
    </w:p>
    <w:p w:rsidR="0081526D" w:rsidRPr="0081526D" w:rsidRDefault="0081526D" w:rsidP="0081526D">
      <w:pPr>
        <w:pStyle w:val="Header"/>
        <w:tabs>
          <w:tab w:val="left" w:pos="4320"/>
        </w:tabs>
        <w:rPr>
          <w:b/>
          <w:color w:val="auto"/>
          <w:szCs w:val="22"/>
        </w:rPr>
      </w:pPr>
    </w:p>
    <w:p w:rsidR="0081526D" w:rsidRPr="0081526D" w:rsidRDefault="0081526D" w:rsidP="0081526D">
      <w:pPr>
        <w:pStyle w:val="Header"/>
        <w:tabs>
          <w:tab w:val="left" w:pos="4320"/>
        </w:tabs>
        <w:jc w:val="center"/>
        <w:rPr>
          <w:color w:val="auto"/>
          <w:szCs w:val="22"/>
        </w:rPr>
      </w:pPr>
      <w:r w:rsidRPr="0081526D">
        <w:rPr>
          <w:b/>
          <w:color w:val="auto"/>
          <w:szCs w:val="22"/>
        </w:rPr>
        <w:t>Leave of Absence</w:t>
      </w:r>
    </w:p>
    <w:p w:rsidR="0081526D" w:rsidRPr="0081526D" w:rsidRDefault="0081526D" w:rsidP="0081526D">
      <w:pPr>
        <w:pStyle w:val="Header"/>
        <w:tabs>
          <w:tab w:val="left" w:pos="4320"/>
        </w:tabs>
        <w:rPr>
          <w:szCs w:val="22"/>
        </w:rPr>
      </w:pPr>
      <w:r w:rsidRPr="0081526D">
        <w:rPr>
          <w:color w:val="auto"/>
          <w:szCs w:val="22"/>
        </w:rPr>
        <w:tab/>
        <w:t>At 12:18 P.M., Senator SABB requested a leave of absence for Senator ALLEN for the balance of the day.</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szCs w:val="22"/>
        </w:rPr>
      </w:pPr>
      <w:r w:rsidRPr="0081526D">
        <w:rPr>
          <w:b/>
          <w:szCs w:val="22"/>
        </w:rPr>
        <w:t>Expression of Personal Interest</w:t>
      </w:r>
    </w:p>
    <w:p w:rsidR="0081526D" w:rsidRPr="0081526D" w:rsidRDefault="0081526D" w:rsidP="0081526D">
      <w:pPr>
        <w:pStyle w:val="Header"/>
        <w:tabs>
          <w:tab w:val="left" w:pos="4320"/>
        </w:tabs>
        <w:rPr>
          <w:szCs w:val="22"/>
        </w:rPr>
      </w:pPr>
      <w:r w:rsidRPr="0081526D">
        <w:rPr>
          <w:szCs w:val="22"/>
        </w:rPr>
        <w:tab/>
        <w:t>Senator M.B. MATTHEWS rose for an Expression of Personal Interest.</w:t>
      </w:r>
    </w:p>
    <w:p w:rsidR="0081526D" w:rsidRPr="0081526D" w:rsidRDefault="0081526D" w:rsidP="0081526D">
      <w:pPr>
        <w:pStyle w:val="Header"/>
        <w:tabs>
          <w:tab w:val="left" w:pos="4320"/>
        </w:tabs>
        <w:jc w:val="center"/>
        <w:rPr>
          <w:b/>
          <w:bCs/>
          <w:szCs w:val="22"/>
        </w:rPr>
      </w:pPr>
    </w:p>
    <w:p w:rsidR="0081526D" w:rsidRPr="0081526D" w:rsidRDefault="0081526D" w:rsidP="0081526D">
      <w:pPr>
        <w:pStyle w:val="Header"/>
        <w:tabs>
          <w:tab w:val="left" w:pos="4320"/>
        </w:tabs>
        <w:jc w:val="center"/>
        <w:rPr>
          <w:b/>
          <w:bCs/>
          <w:szCs w:val="22"/>
        </w:rPr>
      </w:pPr>
      <w:r w:rsidRPr="0081526D">
        <w:rPr>
          <w:b/>
          <w:bCs/>
          <w:szCs w:val="22"/>
        </w:rPr>
        <w:t>CO-SPONSORS ADDED</w:t>
      </w:r>
    </w:p>
    <w:p w:rsidR="0081526D" w:rsidRPr="0081526D" w:rsidRDefault="0081526D" w:rsidP="0081526D">
      <w:pPr>
        <w:pStyle w:val="Header"/>
        <w:tabs>
          <w:tab w:val="left" w:pos="4320"/>
        </w:tabs>
        <w:rPr>
          <w:b/>
          <w:bCs/>
          <w:szCs w:val="22"/>
        </w:rPr>
      </w:pPr>
      <w:r w:rsidRPr="0081526D">
        <w:rPr>
          <w:b/>
          <w:bCs/>
          <w:szCs w:val="22"/>
        </w:rPr>
        <w:tab/>
      </w:r>
      <w:r w:rsidRPr="0081526D">
        <w:rPr>
          <w:bCs/>
          <w:szCs w:val="22"/>
        </w:rPr>
        <w:t>The following co-sponsors were added to the respective Bill:</w:t>
      </w:r>
    </w:p>
    <w:p w:rsidR="0081526D" w:rsidRPr="0081526D" w:rsidRDefault="0081526D" w:rsidP="0081526D">
      <w:pPr>
        <w:pStyle w:val="Header"/>
        <w:tabs>
          <w:tab w:val="left" w:pos="4320"/>
        </w:tabs>
        <w:rPr>
          <w:szCs w:val="22"/>
        </w:rPr>
      </w:pPr>
      <w:r w:rsidRPr="0081526D">
        <w:rPr>
          <w:szCs w:val="22"/>
        </w:rPr>
        <w:t>S. 1071</w:t>
      </w:r>
      <w:r w:rsidRPr="0081526D">
        <w:rPr>
          <w:szCs w:val="22"/>
        </w:rPr>
        <w:tab/>
      </w:r>
      <w:r w:rsidRPr="0081526D">
        <w:rPr>
          <w:szCs w:val="22"/>
        </w:rPr>
        <w:tab/>
        <w:t>Sens. Fanning and Johnson</w:t>
      </w:r>
    </w:p>
    <w:p w:rsidR="0081526D" w:rsidRPr="0081526D" w:rsidRDefault="0081526D" w:rsidP="0081526D">
      <w:pPr>
        <w:pStyle w:val="Header"/>
        <w:tabs>
          <w:tab w:val="left" w:pos="4320"/>
        </w:tabs>
        <w:rPr>
          <w:szCs w:val="22"/>
        </w:rPr>
      </w:pPr>
    </w:p>
    <w:p w:rsidR="0081526D" w:rsidRPr="0081526D" w:rsidRDefault="0081526D" w:rsidP="0081526D">
      <w:pPr>
        <w:keepNext/>
        <w:keepLines/>
        <w:ind w:firstLine="216"/>
        <w:jc w:val="center"/>
        <w:rPr>
          <w:szCs w:val="22"/>
        </w:rPr>
      </w:pPr>
      <w:r w:rsidRPr="0081526D">
        <w:rPr>
          <w:b/>
          <w:szCs w:val="22"/>
        </w:rPr>
        <w:lastRenderedPageBreak/>
        <w:t>RECALLED</w:t>
      </w:r>
    </w:p>
    <w:p w:rsidR="0081526D" w:rsidRPr="0081526D" w:rsidRDefault="0081526D" w:rsidP="0081526D">
      <w:pPr>
        <w:keepNext/>
        <w:keepLines/>
        <w:suppressAutoHyphens/>
        <w:rPr>
          <w:szCs w:val="22"/>
        </w:rPr>
      </w:pPr>
      <w:r w:rsidRPr="0081526D">
        <w:rPr>
          <w:szCs w:val="22"/>
        </w:rPr>
        <w:tab/>
        <w:t>S. 1020</w:t>
      </w:r>
      <w:r w:rsidRPr="0081526D">
        <w:rPr>
          <w:szCs w:val="22"/>
        </w:rPr>
        <w:fldChar w:fldCharType="begin"/>
      </w:r>
      <w:r w:rsidRPr="0081526D">
        <w:rPr>
          <w:szCs w:val="22"/>
        </w:rPr>
        <w:instrText xml:space="preserve"> XE "S. 1020" \b </w:instrText>
      </w:r>
      <w:r w:rsidRPr="0081526D">
        <w:rPr>
          <w:szCs w:val="22"/>
        </w:rPr>
        <w:fldChar w:fldCharType="end"/>
      </w:r>
      <w:r w:rsidRPr="0081526D">
        <w:rPr>
          <w:szCs w:val="22"/>
        </w:rPr>
        <w:t xml:space="preserve"> -- Senator Climer:  A BILL TO AMEND SECTION 7</w:t>
      </w:r>
      <w:r w:rsidRPr="0081526D">
        <w:rPr>
          <w:szCs w:val="22"/>
        </w:rPr>
        <w:noBreakHyphen/>
        <w:t>7</w:t>
      </w:r>
      <w:r w:rsidRPr="0081526D">
        <w:rPr>
          <w:szCs w:val="22"/>
        </w:rPr>
        <w:noBreakHyphen/>
        <w:t>530, AS AMENDED, CODE OF LAWS OF SOUTH CAROLINA, 1976, RELATING TO THE DESIGNATION OF VOTING PRECINCTS IN YORK COUNTY, SO AS TO ADD THE CRESCENT AND HANDS MILL VOTING PRECINCTS, AND TO UPDATE THE MAP NUMBER ON WHICH THE NAMES OF THESE PRECINCTS MAY BE FOUND AND MAINTAINED BY THE REVENUE AND FISCAL AFFAIRS OFFICE.</w:t>
      </w:r>
    </w:p>
    <w:p w:rsidR="0081526D" w:rsidRPr="0081526D" w:rsidRDefault="0081526D" w:rsidP="0081526D">
      <w:pPr>
        <w:ind w:firstLine="216"/>
        <w:rPr>
          <w:szCs w:val="22"/>
        </w:rPr>
      </w:pPr>
      <w:r w:rsidRPr="0081526D">
        <w:rPr>
          <w:szCs w:val="22"/>
        </w:rPr>
        <w:t>Senator RANKIN asked unanimous consent to make a motion to recall the Bill from the Committee on Judiciary.</w:t>
      </w:r>
    </w:p>
    <w:p w:rsidR="0081526D" w:rsidRPr="0081526D" w:rsidRDefault="0081526D" w:rsidP="0081526D">
      <w:pPr>
        <w:ind w:firstLine="216"/>
        <w:rPr>
          <w:szCs w:val="22"/>
        </w:rPr>
      </w:pPr>
    </w:p>
    <w:p w:rsidR="0081526D" w:rsidRPr="0081526D" w:rsidRDefault="0081526D" w:rsidP="0081526D">
      <w:pPr>
        <w:ind w:firstLine="216"/>
        <w:rPr>
          <w:szCs w:val="22"/>
        </w:rPr>
      </w:pPr>
      <w:r w:rsidRPr="0081526D">
        <w:rPr>
          <w:szCs w:val="22"/>
        </w:rPr>
        <w:t>The Bill was recalled from the Committee on Judiciary and ordered placed on the Calendar for consideration tomorrow.</w:t>
      </w:r>
    </w:p>
    <w:p w:rsidR="0081526D" w:rsidRPr="0081526D" w:rsidRDefault="0081526D" w:rsidP="0081526D">
      <w:pPr>
        <w:ind w:firstLine="216"/>
        <w:rPr>
          <w:szCs w:val="22"/>
        </w:rPr>
      </w:pPr>
    </w:p>
    <w:p w:rsidR="0081526D" w:rsidRPr="0081526D" w:rsidRDefault="0081526D" w:rsidP="0081526D">
      <w:pPr>
        <w:ind w:firstLine="216"/>
        <w:jc w:val="center"/>
        <w:rPr>
          <w:szCs w:val="22"/>
        </w:rPr>
      </w:pPr>
      <w:r w:rsidRPr="0081526D">
        <w:rPr>
          <w:b/>
          <w:szCs w:val="22"/>
        </w:rPr>
        <w:t>RECALLED</w:t>
      </w:r>
    </w:p>
    <w:p w:rsidR="0081526D" w:rsidRPr="0081526D" w:rsidRDefault="0081526D" w:rsidP="0081526D">
      <w:pPr>
        <w:suppressAutoHyphens/>
        <w:rPr>
          <w:szCs w:val="22"/>
        </w:rPr>
      </w:pPr>
      <w:r w:rsidRPr="0081526D">
        <w:rPr>
          <w:szCs w:val="22"/>
        </w:rPr>
        <w:tab/>
        <w:t>S. 1045</w:t>
      </w:r>
      <w:r w:rsidRPr="0081526D">
        <w:rPr>
          <w:szCs w:val="22"/>
        </w:rPr>
        <w:fldChar w:fldCharType="begin"/>
      </w:r>
      <w:r w:rsidRPr="0081526D">
        <w:rPr>
          <w:szCs w:val="22"/>
        </w:rPr>
        <w:instrText xml:space="preserve"> XE "S. 1045" \b </w:instrText>
      </w:r>
      <w:r w:rsidRPr="0081526D">
        <w:rPr>
          <w:szCs w:val="22"/>
        </w:rPr>
        <w:fldChar w:fldCharType="end"/>
      </w:r>
      <w:r w:rsidRPr="0081526D">
        <w:rPr>
          <w:szCs w:val="22"/>
        </w:rPr>
        <w:t xml:space="preserve"> -- Senator Goldfinch:  A BILL </w:t>
      </w:r>
      <w:r w:rsidRPr="0081526D">
        <w:rPr>
          <w:color w:val="000000" w:themeColor="text1"/>
          <w:szCs w:val="22"/>
        </w:rPr>
        <w:t>TO AMEND SECTION 7</w:t>
      </w:r>
      <w:r w:rsidRPr="0081526D">
        <w:rPr>
          <w:color w:val="000000" w:themeColor="text1"/>
          <w:szCs w:val="22"/>
        </w:rPr>
        <w:noBreakHyphen/>
        <w:t>7</w:t>
      </w:r>
      <w:r w:rsidRPr="0081526D">
        <w:rPr>
          <w:color w:val="000000" w:themeColor="text1"/>
          <w:szCs w:val="22"/>
        </w:rPr>
        <w:noBreakHyphen/>
        <w:t>270(B), AS AMENDED, CODE OF LAWS OF SOUTH CAROLINA, 1976, RELATING TO THE DESIGNATION OF VOTING PRECINCTS IN GEORGETOWN COUNTY, SO AS TO REDESIGNATE THE MAP NUMBER ON WHICH THE NAMES OF THESE PRECINCTS MAY BE FOUND AND MAINTAINED BY THE REVENUE AND FISCAL AFFAIRS OFFICE.</w:t>
      </w:r>
    </w:p>
    <w:p w:rsidR="0081526D" w:rsidRPr="0081526D" w:rsidRDefault="0081526D" w:rsidP="0081526D">
      <w:pPr>
        <w:ind w:firstLine="216"/>
        <w:rPr>
          <w:szCs w:val="22"/>
        </w:rPr>
      </w:pPr>
      <w:r w:rsidRPr="0081526D">
        <w:rPr>
          <w:szCs w:val="22"/>
        </w:rPr>
        <w:t>Senator RANKIN asked unanimous consent to make a motion to recall the Bill from the Committee on Judiciary.</w:t>
      </w:r>
    </w:p>
    <w:p w:rsidR="0081526D" w:rsidRPr="0081526D" w:rsidRDefault="0081526D" w:rsidP="0081526D">
      <w:pPr>
        <w:ind w:firstLine="216"/>
        <w:rPr>
          <w:szCs w:val="22"/>
        </w:rPr>
      </w:pPr>
    </w:p>
    <w:p w:rsidR="0081526D" w:rsidRPr="0081526D" w:rsidRDefault="0081526D" w:rsidP="0081526D">
      <w:pPr>
        <w:ind w:firstLine="216"/>
        <w:rPr>
          <w:szCs w:val="22"/>
        </w:rPr>
      </w:pPr>
      <w:r w:rsidRPr="0081526D">
        <w:rPr>
          <w:szCs w:val="22"/>
        </w:rPr>
        <w:t>The Bill was recalled from the Committee on Judiciary and ordered placed on the Calendar for consideration tomorrow.</w:t>
      </w:r>
    </w:p>
    <w:p w:rsidR="0081526D" w:rsidRPr="0081526D" w:rsidRDefault="0081526D" w:rsidP="0081526D">
      <w:pPr>
        <w:ind w:firstLine="216"/>
        <w:rPr>
          <w:szCs w:val="22"/>
        </w:rPr>
      </w:pPr>
    </w:p>
    <w:p w:rsidR="0081526D" w:rsidRPr="0081526D" w:rsidRDefault="0081526D" w:rsidP="0081526D">
      <w:pPr>
        <w:ind w:firstLine="216"/>
        <w:jc w:val="center"/>
        <w:rPr>
          <w:szCs w:val="22"/>
        </w:rPr>
      </w:pPr>
      <w:r w:rsidRPr="0081526D">
        <w:rPr>
          <w:b/>
          <w:szCs w:val="22"/>
        </w:rPr>
        <w:t>RECALLED</w:t>
      </w:r>
    </w:p>
    <w:p w:rsidR="0081526D" w:rsidRPr="0081526D" w:rsidRDefault="0081526D" w:rsidP="0081526D">
      <w:pPr>
        <w:suppressAutoHyphens/>
        <w:rPr>
          <w:szCs w:val="22"/>
        </w:rPr>
      </w:pPr>
      <w:r w:rsidRPr="0081526D">
        <w:rPr>
          <w:szCs w:val="22"/>
        </w:rPr>
        <w:tab/>
        <w:t>H. 5149</w:t>
      </w:r>
      <w:r w:rsidRPr="0081526D">
        <w:rPr>
          <w:szCs w:val="22"/>
        </w:rPr>
        <w:fldChar w:fldCharType="begin"/>
      </w:r>
      <w:r w:rsidRPr="0081526D">
        <w:rPr>
          <w:szCs w:val="22"/>
        </w:rPr>
        <w:instrText xml:space="preserve"> XE "H. 5149" \b </w:instrText>
      </w:r>
      <w:r w:rsidRPr="0081526D">
        <w:rPr>
          <w:szCs w:val="22"/>
        </w:rPr>
        <w:fldChar w:fldCharType="end"/>
      </w:r>
      <w:r w:rsidRPr="0081526D">
        <w:rPr>
          <w:szCs w:val="22"/>
        </w:rPr>
        <w:t xml:space="preserve"> -- Reps. Forrest, Clyburn and Ott:  A BILL </w:t>
      </w:r>
      <w:r w:rsidRPr="0081526D">
        <w:rPr>
          <w:color w:val="000000" w:themeColor="text1"/>
          <w:szCs w:val="22"/>
        </w:rPr>
        <w:t>TO AMEND SECTION 7</w:t>
      </w:r>
      <w:r w:rsidRPr="0081526D">
        <w:rPr>
          <w:color w:val="000000" w:themeColor="text1"/>
          <w:szCs w:val="22"/>
        </w:rPr>
        <w:noBreakHyphen/>
        <w:t>7</w:t>
      </w:r>
      <w:r w:rsidRPr="0081526D">
        <w:rPr>
          <w:color w:val="000000" w:themeColor="text1"/>
          <w:szCs w:val="22"/>
        </w:rPr>
        <w:noBreakHyphen/>
        <w:t>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81526D" w:rsidRPr="0081526D" w:rsidRDefault="0081526D" w:rsidP="0081526D">
      <w:pPr>
        <w:ind w:firstLine="216"/>
        <w:rPr>
          <w:szCs w:val="22"/>
        </w:rPr>
      </w:pPr>
      <w:r w:rsidRPr="0081526D">
        <w:rPr>
          <w:szCs w:val="22"/>
        </w:rPr>
        <w:t>Senator RANKIN asked unanimous consent to make a motion to recall the Bill from the Committee on Judiciary.</w:t>
      </w:r>
    </w:p>
    <w:p w:rsidR="0081526D" w:rsidRPr="0081526D" w:rsidRDefault="0081526D" w:rsidP="0081526D">
      <w:pPr>
        <w:ind w:firstLine="216"/>
        <w:rPr>
          <w:szCs w:val="22"/>
        </w:rPr>
      </w:pPr>
    </w:p>
    <w:p w:rsidR="0081526D" w:rsidRPr="0081526D" w:rsidRDefault="0081526D" w:rsidP="0081526D">
      <w:pPr>
        <w:ind w:firstLine="216"/>
        <w:rPr>
          <w:szCs w:val="22"/>
        </w:rPr>
      </w:pPr>
      <w:r w:rsidRPr="0081526D">
        <w:rPr>
          <w:szCs w:val="22"/>
        </w:rPr>
        <w:lastRenderedPageBreak/>
        <w:t>The Bill was recalled from the Committee on Judiciary and ordered placed on the Calendar for consideration tomorrow.</w:t>
      </w:r>
    </w:p>
    <w:p w:rsidR="0081526D" w:rsidRPr="0081526D" w:rsidRDefault="0081526D" w:rsidP="0081526D">
      <w:pPr>
        <w:ind w:firstLine="216"/>
        <w:rPr>
          <w:szCs w:val="22"/>
        </w:rPr>
      </w:pPr>
    </w:p>
    <w:p w:rsidR="0081526D" w:rsidRPr="0081526D" w:rsidRDefault="0081526D" w:rsidP="0081526D">
      <w:pPr>
        <w:ind w:firstLine="216"/>
        <w:jc w:val="center"/>
        <w:rPr>
          <w:szCs w:val="22"/>
        </w:rPr>
      </w:pPr>
      <w:r w:rsidRPr="0081526D">
        <w:rPr>
          <w:b/>
          <w:szCs w:val="22"/>
        </w:rPr>
        <w:t>RECALLED</w:t>
      </w:r>
    </w:p>
    <w:p w:rsidR="0081526D" w:rsidRPr="0081526D" w:rsidRDefault="0081526D" w:rsidP="0081526D">
      <w:pPr>
        <w:suppressAutoHyphens/>
        <w:rPr>
          <w:szCs w:val="22"/>
        </w:rPr>
      </w:pPr>
      <w:r w:rsidRPr="0081526D">
        <w:rPr>
          <w:szCs w:val="22"/>
        </w:rPr>
        <w:tab/>
        <w:t>H. 5305</w:t>
      </w:r>
      <w:r w:rsidRPr="0081526D">
        <w:rPr>
          <w:szCs w:val="22"/>
        </w:rPr>
        <w:fldChar w:fldCharType="begin"/>
      </w:r>
      <w:r w:rsidRPr="0081526D">
        <w:rPr>
          <w:szCs w:val="22"/>
        </w:rPr>
        <w:instrText xml:space="preserve"> XE "H. 5305" \b </w:instrText>
      </w:r>
      <w:r w:rsidRPr="0081526D">
        <w:rPr>
          <w:szCs w:val="22"/>
        </w:rPr>
        <w:fldChar w:fldCharType="end"/>
      </w:r>
      <w:r w:rsidRPr="0081526D">
        <w:rPr>
          <w:szCs w:val="22"/>
        </w:rPr>
        <w:t xml:space="preserve"> -- Reps. Norrell, B. Newton, Yow and Lucas:  A BILL </w:t>
      </w:r>
      <w:r w:rsidRPr="0081526D">
        <w:rPr>
          <w:color w:val="000000" w:themeColor="text1"/>
          <w:szCs w:val="22"/>
        </w:rPr>
        <w:t>TO AMEND SECTION 7</w:t>
      </w:r>
      <w:r w:rsidRPr="0081526D">
        <w:rPr>
          <w:color w:val="000000" w:themeColor="text1"/>
          <w:szCs w:val="22"/>
        </w:rPr>
        <w:noBreakHyphen/>
        <w:t>7</w:t>
      </w:r>
      <w:r w:rsidRPr="0081526D">
        <w:rPr>
          <w:color w:val="000000" w:themeColor="text1"/>
          <w:szCs w:val="22"/>
        </w:rPr>
        <w:noBreakHyphen/>
        <w:t>350, AS AMENDED, CODE OF LAWS OF SOUTH CAROLINA, 1976, RELATING TO THE DESIGNATION OF VOTING PRECINCTS IN LANCASTER COUNTY, SO AS TO REVISE THE NAMES OF SEVEN PRECINCTS, AND TO UPDATE THE MAP NUMBER ON WHICH THE NAMES OF THESE PRECINCTS MAY BE FOUND AND MAINTAINED BY THE REVENUE AND FISCAL AFFAIRS OFFICE.</w:t>
      </w:r>
    </w:p>
    <w:p w:rsidR="0081526D" w:rsidRPr="0081526D" w:rsidRDefault="0081526D" w:rsidP="0081526D">
      <w:pPr>
        <w:ind w:firstLine="216"/>
        <w:rPr>
          <w:szCs w:val="22"/>
        </w:rPr>
      </w:pPr>
      <w:r w:rsidRPr="0081526D">
        <w:rPr>
          <w:szCs w:val="22"/>
        </w:rPr>
        <w:t>Senator RANKIN asked unanimous consent to make a motion to recall the Bill from the Committee on Judiciary.</w:t>
      </w:r>
    </w:p>
    <w:p w:rsidR="0081526D" w:rsidRPr="0081526D" w:rsidRDefault="0081526D" w:rsidP="0081526D">
      <w:pPr>
        <w:ind w:firstLine="216"/>
        <w:rPr>
          <w:szCs w:val="22"/>
        </w:rPr>
      </w:pPr>
    </w:p>
    <w:p w:rsidR="0081526D" w:rsidRPr="0081526D" w:rsidRDefault="0081526D" w:rsidP="0081526D">
      <w:pPr>
        <w:ind w:firstLine="216"/>
        <w:rPr>
          <w:szCs w:val="22"/>
        </w:rPr>
      </w:pPr>
      <w:r w:rsidRPr="0081526D">
        <w:rPr>
          <w:szCs w:val="22"/>
        </w:rPr>
        <w:t>The Bill was recalled from the Committee on Judiciary and ordered placed on the Calendar for consideration tomorrow.</w:t>
      </w:r>
    </w:p>
    <w:p w:rsidR="0081526D" w:rsidRPr="0081526D" w:rsidRDefault="0081526D" w:rsidP="0081526D">
      <w:pPr>
        <w:ind w:firstLine="216"/>
        <w:rPr>
          <w:szCs w:val="22"/>
        </w:rPr>
      </w:pPr>
    </w:p>
    <w:p w:rsidR="0081526D" w:rsidRPr="0081526D" w:rsidRDefault="0081526D" w:rsidP="0081526D">
      <w:pPr>
        <w:jc w:val="center"/>
        <w:rPr>
          <w:b/>
          <w:szCs w:val="22"/>
        </w:rPr>
      </w:pPr>
      <w:r w:rsidRPr="0081526D">
        <w:rPr>
          <w:b/>
          <w:szCs w:val="22"/>
        </w:rPr>
        <w:t>RECALLED AND COMMITTED</w:t>
      </w:r>
    </w:p>
    <w:p w:rsidR="0081526D" w:rsidRPr="0081526D" w:rsidRDefault="0081526D" w:rsidP="0081526D">
      <w:pPr>
        <w:rPr>
          <w:szCs w:val="22"/>
        </w:rPr>
      </w:pPr>
      <w:r w:rsidRPr="0081526D">
        <w:rPr>
          <w:szCs w:val="22"/>
        </w:rPr>
        <w:tab/>
        <w:t>H. 4404</w:t>
      </w:r>
      <w:r w:rsidRPr="0081526D">
        <w:rPr>
          <w:szCs w:val="22"/>
        </w:rPr>
        <w:fldChar w:fldCharType="begin"/>
      </w:r>
      <w:r w:rsidRPr="0081526D">
        <w:rPr>
          <w:szCs w:val="22"/>
        </w:rPr>
        <w:instrText xml:space="preserve"> XE "H. 4404" \b </w:instrText>
      </w:r>
      <w:r w:rsidRPr="0081526D">
        <w:rPr>
          <w:szCs w:val="22"/>
        </w:rPr>
        <w:fldChar w:fldCharType="end"/>
      </w:r>
      <w:r w:rsidRPr="0081526D">
        <w:rPr>
          <w:szCs w:val="22"/>
        </w:rPr>
        <w:t xml:space="preserve"> -- Reps. Stringer, Herbkersman, W. Newton, Yow, Huggins, Ballentine, Erickson, B. Cox, Elliott, Allison, Forrest, G.M. Smith and Haddon:  A BILL </w:t>
      </w:r>
      <w:r w:rsidRPr="0081526D">
        <w:rPr>
          <w:color w:val="000000" w:themeColor="text1"/>
          <w:szCs w:val="22"/>
        </w:rPr>
        <w:t xml:space="preserve">TO AMEND THE CODE OF LAWS OF SOUTH CAROLINA, 1976, SO AS TO ENACT THE “VETERANS NURSING DEGREE OPPORTUNITY ACT”; AND BY ADDING ARTICLE 3 TO CHAPTER 33, TITLE 40 SO AS TO AUTHORIZE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 TO PROVIDE NECESSARY DEFINITIONS, TO REQUIRE A COLLABORATIVE EFFORT BY THE COMMISSION ON HIGHER EDUCATION, STATE BOARD OF NURSING, BOARD FOR TECHNICAL AND COMPREHENSIVE EDUCATION, AND DIVISION OF VETERANS’ AFFAIRS TO IDENTIFY GAPS BETWEEN RELEVANT MILITARY EDUCATION AND TRAINING AND ACADEMIC REQUIREMENTS FOR UNDERGRADUATE NURSING EDUCATION PROGRAMS AND DEGREES APPROVED BY THE STATE BOARD OF NURSING AND LICENSURE BY THE </w:t>
      </w:r>
      <w:r w:rsidRPr="0081526D">
        <w:rPr>
          <w:color w:val="000000" w:themeColor="text1"/>
          <w:szCs w:val="22"/>
        </w:rPr>
        <w:lastRenderedPageBreak/>
        <w:t>BOARD, AND TO APPROVE CURRICULUM TO ENABLE MILITARY VETERANS TO APPLY SUCH EDUCATION AND TRAINING TOWARD REQUIREMENTS FOR AN ASSOCIATE’S DEGREE IN NURSING OR A BACHELOR’S DEGREE IN NURSING AND LICENSURE AS A LICENSED PRACTICAL NURSE OR REGISTERED NURSE, AMONG OTHER THINGS.</w:t>
      </w:r>
    </w:p>
    <w:p w:rsidR="0081526D" w:rsidRPr="0081526D" w:rsidRDefault="0081526D" w:rsidP="0081526D">
      <w:pPr>
        <w:rPr>
          <w:szCs w:val="22"/>
        </w:rPr>
      </w:pPr>
    </w:p>
    <w:p w:rsidR="0081526D" w:rsidRPr="0081526D" w:rsidRDefault="0081526D" w:rsidP="0081526D">
      <w:pPr>
        <w:pStyle w:val="Header"/>
        <w:tabs>
          <w:tab w:val="left" w:pos="4320"/>
        </w:tabs>
        <w:rPr>
          <w:szCs w:val="22"/>
        </w:rPr>
      </w:pPr>
      <w:r w:rsidRPr="0081526D">
        <w:rPr>
          <w:szCs w:val="22"/>
        </w:rPr>
        <w:tab/>
        <w:t>On motion of Senator HEMBREE, with unanimous consent, the Bill was recalled from the Committee on Medical Affairs and committed to the Committee on Education.</w:t>
      </w:r>
    </w:p>
    <w:p w:rsidR="0081526D" w:rsidRPr="0081526D" w:rsidRDefault="0081526D" w:rsidP="0081526D">
      <w:pPr>
        <w:jc w:val="center"/>
        <w:rPr>
          <w:b/>
          <w:szCs w:val="22"/>
        </w:rPr>
      </w:pPr>
    </w:p>
    <w:p w:rsidR="0081526D" w:rsidRPr="0081526D" w:rsidRDefault="0081526D" w:rsidP="0081526D">
      <w:pPr>
        <w:ind w:firstLine="216"/>
        <w:jc w:val="center"/>
        <w:rPr>
          <w:szCs w:val="22"/>
        </w:rPr>
      </w:pPr>
      <w:r w:rsidRPr="0081526D">
        <w:rPr>
          <w:b/>
          <w:szCs w:val="22"/>
        </w:rPr>
        <w:t>RECALLED</w:t>
      </w:r>
    </w:p>
    <w:p w:rsidR="0081526D" w:rsidRPr="0081526D" w:rsidRDefault="0081526D" w:rsidP="0081526D">
      <w:pPr>
        <w:suppressAutoHyphens/>
        <w:rPr>
          <w:szCs w:val="22"/>
        </w:rPr>
      </w:pPr>
      <w:r w:rsidRPr="0081526D">
        <w:rPr>
          <w:szCs w:val="22"/>
        </w:rPr>
        <w:tab/>
        <w:t>H. 5040</w:t>
      </w:r>
      <w:r w:rsidRPr="0081526D">
        <w:rPr>
          <w:szCs w:val="22"/>
        </w:rPr>
        <w:fldChar w:fldCharType="begin"/>
      </w:r>
      <w:r w:rsidRPr="0081526D">
        <w:rPr>
          <w:szCs w:val="22"/>
        </w:rPr>
        <w:instrText xml:space="preserve"> XE "H. 5040" \b </w:instrText>
      </w:r>
      <w:r w:rsidRPr="0081526D">
        <w:rPr>
          <w:szCs w:val="22"/>
        </w:rPr>
        <w:fldChar w:fldCharType="end"/>
      </w:r>
      <w:r w:rsidRPr="0081526D">
        <w:rPr>
          <w:szCs w:val="22"/>
        </w:rPr>
        <w:t xml:space="preserve"> -- Reps. Garvin, Rutherford, Bales, Ballentine, Bernstein, Brawley, Finlay, Hart, Howard, McDaniel, Rose and Thigpen:  A CONCURRENT RESOLUTION TO REQUEST THE DEPARTMENT OF TRANSPORTATION NAME THE INTERSECTION LOCATED AT THE JUNCTION OF LADY STREET AND MILLWOOD AVENUE IN THE CITY OF COLUMBIA “REVEREND BLAKELY N. SCOTT INTERSECTION” AND ERECT APPROPRIATE SIGNS OR MARKERS AT THIS INTERSECTION CONTAINING THESE WORDS.</w:t>
      </w:r>
    </w:p>
    <w:p w:rsidR="0081526D" w:rsidRPr="0081526D" w:rsidRDefault="0081526D" w:rsidP="0081526D">
      <w:pPr>
        <w:ind w:firstLine="216"/>
        <w:rPr>
          <w:szCs w:val="22"/>
        </w:rPr>
      </w:pPr>
      <w:r w:rsidRPr="0081526D">
        <w:rPr>
          <w:szCs w:val="22"/>
        </w:rPr>
        <w:t>Senator GROOMS asked unanimous consent to make a motion to recall the Concurrent Resolution from the Committee on Transportation.</w:t>
      </w:r>
    </w:p>
    <w:p w:rsidR="0081526D" w:rsidRPr="0081526D" w:rsidRDefault="0081526D" w:rsidP="0081526D">
      <w:pPr>
        <w:ind w:firstLine="216"/>
        <w:rPr>
          <w:szCs w:val="22"/>
        </w:rPr>
      </w:pPr>
    </w:p>
    <w:p w:rsidR="0081526D" w:rsidRPr="0081526D" w:rsidRDefault="0081526D" w:rsidP="0081526D">
      <w:pPr>
        <w:ind w:firstLine="216"/>
        <w:rPr>
          <w:szCs w:val="22"/>
        </w:rPr>
      </w:pPr>
      <w:r w:rsidRPr="0081526D">
        <w:rPr>
          <w:szCs w:val="22"/>
        </w:rPr>
        <w:t>The Concurrent Resolution was recalled from the Committee on Transportation and ordered placed on the Calendar for consideration tomorrow.</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szCs w:val="22"/>
        </w:rPr>
      </w:pPr>
      <w:r w:rsidRPr="0081526D">
        <w:rPr>
          <w:b/>
          <w:szCs w:val="22"/>
        </w:rPr>
        <w:t>INTRODUCTION OF BILLS AND RESOLUTIONS</w:t>
      </w:r>
    </w:p>
    <w:p w:rsidR="0081526D" w:rsidRPr="0081526D" w:rsidRDefault="0081526D" w:rsidP="0081526D">
      <w:pPr>
        <w:pStyle w:val="Header"/>
        <w:tabs>
          <w:tab w:val="left" w:pos="4320"/>
        </w:tabs>
        <w:rPr>
          <w:szCs w:val="22"/>
        </w:rPr>
      </w:pPr>
      <w:r w:rsidRPr="0081526D">
        <w:rPr>
          <w:szCs w:val="22"/>
        </w:rPr>
        <w:tab/>
        <w:t>The following were introduced:</w:t>
      </w:r>
    </w:p>
    <w:p w:rsidR="0081526D" w:rsidRPr="0081526D" w:rsidRDefault="0081526D" w:rsidP="0081526D">
      <w:pPr>
        <w:rPr>
          <w:szCs w:val="22"/>
        </w:rPr>
      </w:pPr>
    </w:p>
    <w:p w:rsidR="0081526D" w:rsidRPr="0081526D" w:rsidRDefault="0081526D" w:rsidP="0081526D">
      <w:pPr>
        <w:rPr>
          <w:szCs w:val="22"/>
        </w:rPr>
      </w:pPr>
      <w:r w:rsidRPr="0081526D">
        <w:rPr>
          <w:szCs w:val="22"/>
        </w:rPr>
        <w:tab/>
        <w:t>S. 1171</w:t>
      </w:r>
      <w:r w:rsidRPr="0081526D">
        <w:rPr>
          <w:szCs w:val="22"/>
        </w:rPr>
        <w:fldChar w:fldCharType="begin"/>
      </w:r>
      <w:r w:rsidRPr="0081526D">
        <w:rPr>
          <w:szCs w:val="22"/>
        </w:rPr>
        <w:instrText xml:space="preserve"> XE " S. 1171" \b</w:instrText>
      </w:r>
      <w:r w:rsidRPr="0081526D">
        <w:rPr>
          <w:szCs w:val="22"/>
        </w:rPr>
        <w:fldChar w:fldCharType="end"/>
      </w:r>
      <w:r w:rsidRPr="0081526D">
        <w:rPr>
          <w:szCs w:val="22"/>
        </w:rPr>
        <w:t xml:space="preserve"> -- Senator Alexander:  A SENATE RESOLUTION TO CONGRATULATE THE TOWN OF WEST UNION UPON THE OCCASION OF ITS ONE HUNDRED FIFTIETH ANNIVERSARY AND TO CELEBRATE THE TOWN FOR ITS DEDICATED SERVICE TO ITS CITIZENS AND FOR ITS SIGNIFICANT CONTRIBUTIONS TO THIS STATE.</w:t>
      </w:r>
    </w:p>
    <w:p w:rsidR="0081526D" w:rsidRPr="0081526D" w:rsidRDefault="0081526D" w:rsidP="0081526D">
      <w:pPr>
        <w:rPr>
          <w:szCs w:val="22"/>
        </w:rPr>
      </w:pPr>
      <w:r w:rsidRPr="0081526D">
        <w:rPr>
          <w:szCs w:val="22"/>
        </w:rPr>
        <w:t>l:\s-res\tca\049town.kmm.tca.docx</w:t>
      </w:r>
    </w:p>
    <w:p w:rsidR="0081526D" w:rsidRPr="0081526D" w:rsidRDefault="0081526D" w:rsidP="0081526D">
      <w:pPr>
        <w:rPr>
          <w:szCs w:val="22"/>
        </w:rPr>
      </w:pPr>
      <w:r w:rsidRPr="0081526D">
        <w:rPr>
          <w:szCs w:val="22"/>
        </w:rPr>
        <w:tab/>
        <w:t>The Senate Resolution was adopted.</w:t>
      </w:r>
    </w:p>
    <w:p w:rsidR="0081526D" w:rsidRPr="0081526D" w:rsidRDefault="0081526D" w:rsidP="0081526D">
      <w:pPr>
        <w:rPr>
          <w:szCs w:val="22"/>
        </w:rPr>
      </w:pPr>
    </w:p>
    <w:p w:rsidR="0081526D" w:rsidRPr="0081526D" w:rsidRDefault="0081526D" w:rsidP="0081526D">
      <w:pPr>
        <w:rPr>
          <w:szCs w:val="22"/>
        </w:rPr>
      </w:pPr>
      <w:r w:rsidRPr="0081526D">
        <w:rPr>
          <w:szCs w:val="22"/>
        </w:rPr>
        <w:lastRenderedPageBreak/>
        <w:tab/>
        <w:t>S. 1172</w:t>
      </w:r>
      <w:r w:rsidRPr="0081526D">
        <w:rPr>
          <w:szCs w:val="22"/>
        </w:rPr>
        <w:fldChar w:fldCharType="begin"/>
      </w:r>
      <w:r w:rsidRPr="0081526D">
        <w:rPr>
          <w:szCs w:val="22"/>
        </w:rPr>
        <w:instrText xml:space="preserve"> XE " S. 1172" \b</w:instrText>
      </w:r>
      <w:r w:rsidRPr="0081526D">
        <w:rPr>
          <w:szCs w:val="22"/>
        </w:rPr>
        <w:fldChar w:fldCharType="end"/>
      </w:r>
      <w:r w:rsidRPr="0081526D">
        <w:rPr>
          <w:szCs w:val="22"/>
        </w:rPr>
        <w:t xml:space="preserve"> -- Senator Alexander:  A SENATE RESOLUTION TO CONGRATULATE FOOTHILLS DANCE CONSERVATORY UPON THE OCCASION OF ITS TWENTIETH REUNION AND TO COMMEND THE CONSERVATORY FOR ITS MANY YEARS OF DEDICATED SERVICE TO ITS COMMUNITY.</w:t>
      </w:r>
    </w:p>
    <w:p w:rsidR="0081526D" w:rsidRPr="0081526D" w:rsidRDefault="0081526D" w:rsidP="0081526D">
      <w:pPr>
        <w:rPr>
          <w:szCs w:val="22"/>
        </w:rPr>
      </w:pPr>
      <w:r w:rsidRPr="0081526D">
        <w:rPr>
          <w:szCs w:val="22"/>
        </w:rPr>
        <w:t>l:\s-res\tca\048foot.kmm.tca.docx</w:t>
      </w:r>
    </w:p>
    <w:p w:rsidR="0081526D" w:rsidRPr="0081526D" w:rsidRDefault="0081526D" w:rsidP="0081526D">
      <w:pPr>
        <w:rPr>
          <w:szCs w:val="22"/>
        </w:rPr>
      </w:pPr>
      <w:r w:rsidRPr="0081526D">
        <w:rPr>
          <w:szCs w:val="22"/>
        </w:rPr>
        <w:tab/>
        <w:t>The Senate Resolution was adopted.</w:t>
      </w:r>
    </w:p>
    <w:p w:rsidR="0081526D" w:rsidRPr="0081526D" w:rsidRDefault="0081526D" w:rsidP="0081526D">
      <w:pPr>
        <w:rPr>
          <w:szCs w:val="22"/>
        </w:rPr>
      </w:pPr>
    </w:p>
    <w:p w:rsidR="0081526D" w:rsidRPr="0081526D" w:rsidRDefault="0081526D" w:rsidP="0081526D">
      <w:pPr>
        <w:rPr>
          <w:szCs w:val="22"/>
        </w:rPr>
      </w:pPr>
      <w:r w:rsidRPr="0081526D">
        <w:rPr>
          <w:szCs w:val="22"/>
        </w:rPr>
        <w:tab/>
        <w:t>S. 1173</w:t>
      </w:r>
      <w:r w:rsidRPr="0081526D">
        <w:rPr>
          <w:szCs w:val="22"/>
        </w:rPr>
        <w:fldChar w:fldCharType="begin"/>
      </w:r>
      <w:r w:rsidRPr="0081526D">
        <w:rPr>
          <w:szCs w:val="22"/>
        </w:rPr>
        <w:instrText xml:space="preserve"> XE " S. 1173" \b</w:instrText>
      </w:r>
      <w:r w:rsidRPr="0081526D">
        <w:rPr>
          <w:szCs w:val="22"/>
        </w:rPr>
        <w:fldChar w:fldCharType="end"/>
      </w:r>
      <w:r w:rsidRPr="0081526D">
        <w:rPr>
          <w:szCs w:val="22"/>
        </w:rPr>
        <w:t xml:space="preserve"> -- Senators McElveen, Malloy, Sheheen, Rice, Davis, Johnson and Senn:  A BILL TO AMEND ARTICLE 1, CHAPTER 27, TITLE 58 OF THE 1976 CODE, RELATING TO GENERAL PROVISIONS FOR ELECTRIC UTILITIES AND ELECTRIC COOPERATIVES, BY ADDING SECTION 58-27-260, TO PROVIDE THAT THE DEPARTMENT OF HEALTH AND ENVIRONMENTAL CONTROL SHALL CHARGE A SURCHARGE OF THIRTY DOLLARS PER TON ON ANY COAL COMBUSTION RESIDUALS TRANSFERRED TO A LANDFILL IN A COUNTY WITH A POPULATION OF LESS THAN NINETEEN THOUSAND FIVE HUNDRED, AND TO PROVIDE FOR THE COLLECTION, RETENTION, AND EXPENDITURE OF THIS SURCHARGE.</w:t>
      </w:r>
    </w:p>
    <w:p w:rsidR="0081526D" w:rsidRPr="0081526D" w:rsidRDefault="0081526D" w:rsidP="0081526D">
      <w:pPr>
        <w:rPr>
          <w:szCs w:val="22"/>
        </w:rPr>
      </w:pPr>
      <w:r w:rsidRPr="0081526D">
        <w:rPr>
          <w:szCs w:val="22"/>
        </w:rPr>
        <w:t>l:\s-res\jtm\030coal.sp.jtm.docx</w:t>
      </w:r>
    </w:p>
    <w:p w:rsidR="0081526D" w:rsidRPr="0081526D" w:rsidRDefault="0081526D" w:rsidP="0081526D">
      <w:pPr>
        <w:rPr>
          <w:szCs w:val="22"/>
        </w:rPr>
      </w:pPr>
      <w:r w:rsidRPr="0081526D">
        <w:rPr>
          <w:szCs w:val="22"/>
        </w:rPr>
        <w:tab/>
        <w:t>Senators McELVEEN and MALLOY spoke on the Bill.</w:t>
      </w:r>
    </w:p>
    <w:p w:rsidR="0081526D" w:rsidRPr="0081526D" w:rsidRDefault="0081526D" w:rsidP="0081526D">
      <w:pPr>
        <w:rPr>
          <w:szCs w:val="22"/>
        </w:rPr>
      </w:pPr>
    </w:p>
    <w:p w:rsidR="0081526D" w:rsidRPr="0081526D" w:rsidRDefault="0081526D" w:rsidP="0081526D">
      <w:pPr>
        <w:rPr>
          <w:szCs w:val="22"/>
        </w:rPr>
      </w:pPr>
      <w:r w:rsidRPr="0081526D">
        <w:rPr>
          <w:szCs w:val="22"/>
        </w:rPr>
        <w:tab/>
        <w:t>Read the first time and referred to the Committee on Judiciary.</w:t>
      </w:r>
    </w:p>
    <w:p w:rsidR="0081526D" w:rsidRPr="0081526D" w:rsidRDefault="0081526D" w:rsidP="0081526D">
      <w:pPr>
        <w:rPr>
          <w:szCs w:val="22"/>
        </w:rPr>
      </w:pPr>
    </w:p>
    <w:p w:rsidR="0081526D" w:rsidRPr="0081526D" w:rsidRDefault="0081526D" w:rsidP="0081526D">
      <w:pPr>
        <w:rPr>
          <w:szCs w:val="22"/>
        </w:rPr>
      </w:pPr>
      <w:r w:rsidRPr="0081526D">
        <w:rPr>
          <w:szCs w:val="22"/>
        </w:rPr>
        <w:tab/>
        <w:t>S. 1174</w:t>
      </w:r>
      <w:r w:rsidRPr="0081526D">
        <w:rPr>
          <w:szCs w:val="22"/>
        </w:rPr>
        <w:fldChar w:fldCharType="begin"/>
      </w:r>
      <w:r w:rsidRPr="0081526D">
        <w:rPr>
          <w:szCs w:val="22"/>
        </w:rPr>
        <w:instrText xml:space="preserve"> XE " S. 1174" \b</w:instrText>
      </w:r>
      <w:r w:rsidRPr="0081526D">
        <w:rPr>
          <w:szCs w:val="22"/>
        </w:rPr>
        <w:fldChar w:fldCharType="end"/>
      </w:r>
      <w:r w:rsidRPr="0081526D">
        <w:rPr>
          <w:szCs w:val="22"/>
        </w:rPr>
        <w:t xml:space="preserve"> --  Education Committee:  A JOINT RESOLUTION TO APPROVE REGULATIONS OF THE CLEMSON UNIVERSITY, RELATING TO PARKING AND TRAFFIC REGULATIONS, DESIGNATED AS REGULATION DOCUMENT NUMBER 4933, PURSUANT TO THE PROVISIONS OF ARTICLE 1, CHAPTER 23, TITLE 1 OF THE 1976 CODE.</w:t>
      </w:r>
    </w:p>
    <w:p w:rsidR="0081526D" w:rsidRPr="0081526D" w:rsidRDefault="0081526D" w:rsidP="0081526D">
      <w:pPr>
        <w:rPr>
          <w:szCs w:val="22"/>
        </w:rPr>
      </w:pPr>
      <w:r w:rsidRPr="0081526D">
        <w:rPr>
          <w:szCs w:val="22"/>
        </w:rPr>
        <w:t>l:\council\bills\dbs\31565cz20.docx</w:t>
      </w:r>
    </w:p>
    <w:p w:rsidR="0081526D" w:rsidRPr="0081526D" w:rsidRDefault="0081526D" w:rsidP="0081526D">
      <w:pPr>
        <w:rPr>
          <w:szCs w:val="22"/>
        </w:rPr>
      </w:pPr>
      <w:r w:rsidRPr="0081526D">
        <w:rPr>
          <w:szCs w:val="22"/>
        </w:rPr>
        <w:tab/>
        <w:t>Read the first time and ordered placed on the Calendar without reference.</w:t>
      </w:r>
    </w:p>
    <w:p w:rsidR="0081526D" w:rsidRPr="0081526D" w:rsidRDefault="0081526D" w:rsidP="0081526D">
      <w:pPr>
        <w:rPr>
          <w:szCs w:val="22"/>
        </w:rPr>
      </w:pPr>
    </w:p>
    <w:p w:rsidR="0081526D" w:rsidRPr="0081526D" w:rsidRDefault="0081526D" w:rsidP="0081526D">
      <w:pPr>
        <w:rPr>
          <w:szCs w:val="22"/>
        </w:rPr>
      </w:pPr>
      <w:r w:rsidRPr="0081526D">
        <w:rPr>
          <w:szCs w:val="22"/>
        </w:rPr>
        <w:tab/>
        <w:t>S. 1175</w:t>
      </w:r>
      <w:r w:rsidRPr="0081526D">
        <w:rPr>
          <w:szCs w:val="22"/>
        </w:rPr>
        <w:fldChar w:fldCharType="begin"/>
      </w:r>
      <w:r w:rsidRPr="0081526D">
        <w:rPr>
          <w:szCs w:val="22"/>
        </w:rPr>
        <w:instrText xml:space="preserve"> XE " S. 1175" \b</w:instrText>
      </w:r>
      <w:r w:rsidRPr="0081526D">
        <w:rPr>
          <w:szCs w:val="22"/>
        </w:rPr>
        <w:fldChar w:fldCharType="end"/>
      </w:r>
      <w:r w:rsidRPr="0081526D">
        <w:rPr>
          <w:szCs w:val="22"/>
        </w:rPr>
        <w:t xml:space="preserve"> --  Education Committee:  A JOINT RESOLUTION TO APPROVE REGULATIONS OF THE COMMISSION ON HIGHER EDUCATION, RELATING TO DETERMINATION OF RATES OF TUITION AND FEES, DESIGNATED AS REGULATION</w:t>
      </w:r>
      <w:r w:rsidR="002D60BB">
        <w:rPr>
          <w:szCs w:val="22"/>
        </w:rPr>
        <w:br/>
      </w:r>
      <w:r w:rsidR="002D60BB">
        <w:rPr>
          <w:szCs w:val="22"/>
        </w:rPr>
        <w:br/>
      </w:r>
      <w:r w:rsidRPr="0081526D">
        <w:rPr>
          <w:szCs w:val="22"/>
        </w:rPr>
        <w:lastRenderedPageBreak/>
        <w:t>DOCUMENT NUMBER 4913, PURSUANT TO THE PROVISIONS OF ARTICLE 1, CHAPTER 23, TITLE 1 OF THE 1976 CODE.</w:t>
      </w:r>
    </w:p>
    <w:p w:rsidR="0081526D" w:rsidRPr="0081526D" w:rsidRDefault="0081526D" w:rsidP="0081526D">
      <w:pPr>
        <w:rPr>
          <w:szCs w:val="22"/>
        </w:rPr>
      </w:pPr>
      <w:r w:rsidRPr="0081526D">
        <w:rPr>
          <w:szCs w:val="22"/>
        </w:rPr>
        <w:t>l:\council\bills\dbs\31564cz20.docx</w:t>
      </w:r>
    </w:p>
    <w:p w:rsidR="0081526D" w:rsidRPr="0081526D" w:rsidRDefault="0081526D" w:rsidP="0081526D">
      <w:pPr>
        <w:rPr>
          <w:szCs w:val="22"/>
        </w:rPr>
      </w:pPr>
      <w:r w:rsidRPr="0081526D">
        <w:rPr>
          <w:szCs w:val="22"/>
        </w:rPr>
        <w:tab/>
        <w:t>Read the first time and ordered placed on the Calendar without reference.</w:t>
      </w:r>
    </w:p>
    <w:p w:rsidR="0081526D" w:rsidRPr="0081526D" w:rsidRDefault="0081526D" w:rsidP="0081526D">
      <w:pPr>
        <w:rPr>
          <w:szCs w:val="22"/>
        </w:rPr>
      </w:pPr>
    </w:p>
    <w:p w:rsidR="0081526D" w:rsidRPr="0081526D" w:rsidRDefault="0081526D" w:rsidP="0081526D">
      <w:pPr>
        <w:rPr>
          <w:szCs w:val="22"/>
        </w:rPr>
      </w:pPr>
      <w:r w:rsidRPr="0081526D">
        <w:rPr>
          <w:szCs w:val="22"/>
        </w:rPr>
        <w:tab/>
        <w:t>S. 1176</w:t>
      </w:r>
      <w:r w:rsidRPr="0081526D">
        <w:rPr>
          <w:szCs w:val="22"/>
        </w:rPr>
        <w:fldChar w:fldCharType="begin"/>
      </w:r>
      <w:r w:rsidRPr="0081526D">
        <w:rPr>
          <w:szCs w:val="22"/>
        </w:rPr>
        <w:instrText xml:space="preserve"> XE " S. 1176" \b</w:instrText>
      </w:r>
      <w:r w:rsidRPr="0081526D">
        <w:rPr>
          <w:szCs w:val="22"/>
        </w:rPr>
        <w:fldChar w:fldCharType="end"/>
      </w:r>
      <w:r w:rsidRPr="0081526D">
        <w:rPr>
          <w:szCs w:val="22"/>
        </w:rPr>
        <w:t xml:space="preserve"> --  Education Committee:  A JOINT RESOLUTION TO APPROVE REGULATIONS OF THE COMMISSION ON HIGHER EDUCATION, RELATING TO SOUTH CAROLINA NATIONAL GUARD COLLEGE ASSISTANCE PROGRAM, DESIGNATED AS REGULATION DOCUMENT NUMBER 4936, PURSUANT TO THE PROVISIONS OF ARTICLE 1, CHAPTER 23, TITLE 1 OF THE 1976 CODE.</w:t>
      </w:r>
    </w:p>
    <w:p w:rsidR="0081526D" w:rsidRPr="0081526D" w:rsidRDefault="0081526D" w:rsidP="0081526D">
      <w:pPr>
        <w:rPr>
          <w:szCs w:val="22"/>
        </w:rPr>
      </w:pPr>
      <w:r w:rsidRPr="0081526D">
        <w:rPr>
          <w:szCs w:val="22"/>
        </w:rPr>
        <w:t>l:\council\bills\dbs\31567cz20.docx</w:t>
      </w:r>
    </w:p>
    <w:p w:rsidR="0081526D" w:rsidRPr="0081526D" w:rsidRDefault="0081526D" w:rsidP="0081526D">
      <w:pPr>
        <w:rPr>
          <w:szCs w:val="22"/>
        </w:rPr>
      </w:pPr>
      <w:r w:rsidRPr="0081526D">
        <w:rPr>
          <w:szCs w:val="22"/>
        </w:rPr>
        <w:tab/>
        <w:t>Read the first time and ordered placed on the Calendar without reference.</w:t>
      </w:r>
    </w:p>
    <w:p w:rsidR="0081526D" w:rsidRPr="0081526D" w:rsidRDefault="0081526D" w:rsidP="0081526D">
      <w:pPr>
        <w:rPr>
          <w:szCs w:val="22"/>
        </w:rPr>
      </w:pPr>
    </w:p>
    <w:p w:rsidR="0081526D" w:rsidRPr="0081526D" w:rsidRDefault="0081526D" w:rsidP="0081526D">
      <w:pPr>
        <w:rPr>
          <w:szCs w:val="22"/>
        </w:rPr>
      </w:pPr>
      <w:r w:rsidRPr="0081526D">
        <w:rPr>
          <w:szCs w:val="22"/>
        </w:rPr>
        <w:tab/>
        <w:t>S. 1177</w:t>
      </w:r>
      <w:r w:rsidRPr="0081526D">
        <w:rPr>
          <w:szCs w:val="22"/>
        </w:rPr>
        <w:fldChar w:fldCharType="begin"/>
      </w:r>
      <w:r w:rsidRPr="0081526D">
        <w:rPr>
          <w:szCs w:val="22"/>
        </w:rPr>
        <w:instrText xml:space="preserve"> XE " S. 1177" \b</w:instrText>
      </w:r>
      <w:r w:rsidRPr="0081526D">
        <w:rPr>
          <w:szCs w:val="22"/>
        </w:rPr>
        <w:fldChar w:fldCharType="end"/>
      </w:r>
      <w:r w:rsidRPr="0081526D">
        <w:rPr>
          <w:szCs w:val="22"/>
        </w:rPr>
        <w:t xml:space="preserve"> --  Education Committee:  A JOINT RESOLUTION TO APPROVE REGULATIONS OF THE COMMISSION ON HIGHER EDUCATION, RELATING TO LICENSING CRITERIA, DESIGNATED AS REGULATION DOCUMENT NUMBER 4935, PURSUANT TO THE PROVISIONS OF ARTICLE 1, CHAPTER 23, TITLE 1 OF THE 1976 CODE.</w:t>
      </w:r>
    </w:p>
    <w:p w:rsidR="0081526D" w:rsidRPr="0081526D" w:rsidRDefault="0081526D" w:rsidP="0081526D">
      <w:pPr>
        <w:rPr>
          <w:szCs w:val="22"/>
        </w:rPr>
      </w:pPr>
      <w:r w:rsidRPr="0081526D">
        <w:rPr>
          <w:szCs w:val="22"/>
        </w:rPr>
        <w:t>l:\council\bills\dbs\31566cz20.docx</w:t>
      </w:r>
    </w:p>
    <w:p w:rsidR="0081526D" w:rsidRPr="0081526D" w:rsidRDefault="0081526D" w:rsidP="0081526D">
      <w:pPr>
        <w:rPr>
          <w:szCs w:val="22"/>
        </w:rPr>
      </w:pPr>
      <w:r w:rsidRPr="0081526D">
        <w:rPr>
          <w:szCs w:val="22"/>
        </w:rPr>
        <w:tab/>
        <w:t>Read the first time and ordered placed on the Calendar without reference.</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szCs w:val="22"/>
        </w:rPr>
      </w:pPr>
      <w:r w:rsidRPr="0081526D">
        <w:rPr>
          <w:b/>
          <w:szCs w:val="22"/>
        </w:rPr>
        <w:t>REPORTS OF STANDING COMMITTEES</w:t>
      </w:r>
    </w:p>
    <w:p w:rsidR="0081526D" w:rsidRPr="0081526D" w:rsidRDefault="0081526D" w:rsidP="0081526D">
      <w:pPr>
        <w:pStyle w:val="Header"/>
        <w:tabs>
          <w:tab w:val="left" w:pos="4320"/>
        </w:tabs>
        <w:rPr>
          <w:szCs w:val="22"/>
        </w:rPr>
      </w:pPr>
      <w:r w:rsidRPr="0081526D">
        <w:rPr>
          <w:szCs w:val="22"/>
        </w:rPr>
        <w:tab/>
        <w:t>Senator CROMER from the Committee on Banking and Insurance submitted a favorable with amendment report on:</w:t>
      </w:r>
    </w:p>
    <w:p w:rsidR="0081526D" w:rsidRPr="0081526D" w:rsidRDefault="0081526D" w:rsidP="0081526D">
      <w:pPr>
        <w:suppressAutoHyphens/>
        <w:rPr>
          <w:szCs w:val="22"/>
        </w:rPr>
      </w:pPr>
      <w:r w:rsidRPr="0081526D">
        <w:rPr>
          <w:szCs w:val="22"/>
        </w:rPr>
        <w:tab/>
        <w:t>S. 753</w:t>
      </w:r>
      <w:r w:rsidRPr="0081526D">
        <w:rPr>
          <w:szCs w:val="22"/>
        </w:rPr>
        <w:fldChar w:fldCharType="begin"/>
      </w:r>
      <w:r w:rsidRPr="0081526D">
        <w:rPr>
          <w:szCs w:val="22"/>
        </w:rPr>
        <w:instrText xml:space="preserve"> XE "S. 753" \b </w:instrText>
      </w:r>
      <w:r w:rsidRPr="0081526D">
        <w:rPr>
          <w:szCs w:val="22"/>
        </w:rPr>
        <w:fldChar w:fldCharType="end"/>
      </w:r>
      <w:r w:rsidRPr="0081526D">
        <w:rPr>
          <w:szCs w:val="22"/>
        </w:rPr>
        <w:t xml:space="preserve"> -- Senator Gambrell:  A BILL </w:t>
      </w:r>
      <w:r w:rsidRPr="0081526D">
        <w:rPr>
          <w:color w:val="000000" w:themeColor="text1"/>
          <w:szCs w:val="22"/>
        </w:rPr>
        <w:t>TO AMEND SECTION 38</w:t>
      </w:r>
      <w:r w:rsidRPr="0081526D">
        <w:rPr>
          <w:color w:val="000000" w:themeColor="text1"/>
          <w:szCs w:val="22"/>
        </w:rPr>
        <w:noBreakHyphen/>
        <w:t>7</w:t>
      </w:r>
      <w:r w:rsidRPr="0081526D">
        <w:rPr>
          <w:color w:val="000000" w:themeColor="text1"/>
          <w:szCs w:val="22"/>
        </w:rPr>
        <w:noBreakHyphen/>
        <w:t>20, AS AMENDED, CODE OF LAWS OF SOUTH CAROLINA, 1976, RELATING TO INSURANCE PREMIUM TAXES, SO AS TO TRANSFER ONE PERCENT OF THE REVENUES TO THE V</w:t>
      </w:r>
      <w:r w:rsidRPr="0081526D">
        <w:rPr>
          <w:color w:val="000000" w:themeColor="text1"/>
          <w:szCs w:val="22"/>
        </w:rPr>
        <w:noBreakHyphen/>
        <w:t>SAFE PROGRAM; AND TO TRANSFER CERTAIN FUNDS TO THE V</w:t>
      </w:r>
      <w:r w:rsidRPr="0081526D">
        <w:rPr>
          <w:color w:val="000000" w:themeColor="text1"/>
          <w:szCs w:val="22"/>
        </w:rPr>
        <w:noBreakHyphen/>
        <w:t>SAFE PROGRAM.</w:t>
      </w:r>
    </w:p>
    <w:p w:rsidR="0081526D" w:rsidRPr="0081526D" w:rsidRDefault="0081526D" w:rsidP="0081526D">
      <w:pPr>
        <w:pStyle w:val="Header"/>
        <w:tabs>
          <w:tab w:val="left" w:pos="4320"/>
        </w:tabs>
        <w:rPr>
          <w:szCs w:val="22"/>
        </w:rPr>
      </w:pPr>
      <w:r w:rsidRPr="0081526D">
        <w:rPr>
          <w:szCs w:val="22"/>
        </w:rPr>
        <w:tab/>
        <w:t>Ordered for consideration tomorrow.</w:t>
      </w:r>
    </w:p>
    <w:p w:rsidR="0081526D" w:rsidRDefault="0081526D" w:rsidP="0081526D">
      <w:pPr>
        <w:pStyle w:val="Header"/>
        <w:tabs>
          <w:tab w:val="left" w:pos="4320"/>
        </w:tabs>
        <w:rPr>
          <w:szCs w:val="22"/>
        </w:rPr>
      </w:pPr>
    </w:p>
    <w:p w:rsidR="002D60BB" w:rsidRDefault="002D60BB" w:rsidP="0081526D">
      <w:pPr>
        <w:pStyle w:val="Header"/>
        <w:tabs>
          <w:tab w:val="left" w:pos="4320"/>
        </w:tabs>
        <w:rPr>
          <w:szCs w:val="22"/>
        </w:rPr>
      </w:pPr>
    </w:p>
    <w:p w:rsidR="002D60BB" w:rsidRPr="0081526D" w:rsidRDefault="002D60BB"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lastRenderedPageBreak/>
        <w:tab/>
        <w:t>Senator VERDIN from the Committee on Medical Affairs polled out S. 873 favorable:</w:t>
      </w:r>
    </w:p>
    <w:p w:rsidR="0081526D" w:rsidRPr="0081526D" w:rsidRDefault="0081526D" w:rsidP="0081526D">
      <w:pPr>
        <w:suppressAutoHyphens/>
        <w:rPr>
          <w:szCs w:val="22"/>
        </w:rPr>
      </w:pPr>
      <w:r w:rsidRPr="0081526D">
        <w:rPr>
          <w:szCs w:val="22"/>
        </w:rPr>
        <w:tab/>
        <w:t>S. 873</w:t>
      </w:r>
      <w:r w:rsidRPr="0081526D">
        <w:rPr>
          <w:szCs w:val="22"/>
        </w:rPr>
        <w:fldChar w:fldCharType="begin"/>
      </w:r>
      <w:r w:rsidRPr="0081526D">
        <w:rPr>
          <w:szCs w:val="22"/>
        </w:rPr>
        <w:instrText xml:space="preserve"> XE "S. 873" \b </w:instrText>
      </w:r>
      <w:r w:rsidRPr="0081526D">
        <w:rPr>
          <w:szCs w:val="22"/>
        </w:rPr>
        <w:fldChar w:fldCharType="end"/>
      </w:r>
      <w:r w:rsidRPr="0081526D">
        <w:rPr>
          <w:szCs w:val="22"/>
        </w:rPr>
        <w:t xml:space="preserve"> -- Senator Grooms:  A CONCURRENT RESOLUTION TO </w:t>
      </w:r>
      <w:r w:rsidRPr="0081526D">
        <w:rPr>
          <w:color w:val="000000" w:themeColor="text1"/>
          <w:szCs w:val="22"/>
        </w:rPr>
        <w:t>RECOGNIZE MAY 12, 2020,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b/>
          <w:szCs w:val="22"/>
        </w:rPr>
      </w:pPr>
      <w:r w:rsidRPr="0081526D">
        <w:rPr>
          <w:b/>
          <w:szCs w:val="22"/>
        </w:rPr>
        <w:t>Poll of the Medical Affairs Committee</w:t>
      </w:r>
    </w:p>
    <w:p w:rsidR="0081526D" w:rsidRPr="0081526D" w:rsidRDefault="0081526D" w:rsidP="0081526D">
      <w:pPr>
        <w:pStyle w:val="Header"/>
        <w:tabs>
          <w:tab w:val="left" w:pos="4320"/>
        </w:tabs>
        <w:jc w:val="center"/>
        <w:rPr>
          <w:szCs w:val="22"/>
        </w:rPr>
      </w:pPr>
      <w:r w:rsidRPr="0081526D">
        <w:rPr>
          <w:b/>
          <w:szCs w:val="22"/>
        </w:rPr>
        <w:t>Polled 17; Ayes 17; Nays 0</w:t>
      </w:r>
    </w:p>
    <w:p w:rsidR="0081526D" w:rsidRPr="0081526D" w:rsidRDefault="0081526D" w:rsidP="0081526D">
      <w:pPr>
        <w:pStyle w:val="Header"/>
        <w:tabs>
          <w:tab w:val="left" w:pos="4320"/>
        </w:tabs>
        <w:jc w:val="center"/>
        <w:rPr>
          <w:szCs w:val="22"/>
        </w:rPr>
      </w:pPr>
    </w:p>
    <w:p w:rsidR="0081526D" w:rsidRPr="0081526D" w:rsidRDefault="0081526D" w:rsidP="0081526D">
      <w:pPr>
        <w:pStyle w:val="Header"/>
        <w:tabs>
          <w:tab w:val="left" w:pos="4320"/>
        </w:tabs>
        <w:jc w:val="center"/>
        <w:rPr>
          <w:szCs w:val="22"/>
        </w:rPr>
      </w:pPr>
      <w:r w:rsidRPr="0081526D">
        <w:rPr>
          <w:b/>
          <w:szCs w:val="22"/>
        </w:rPr>
        <w:t>AYES</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Verdin</w:t>
      </w:r>
      <w:r w:rsidRPr="0081526D">
        <w:rPr>
          <w:szCs w:val="22"/>
        </w:rPr>
        <w:tab/>
        <w:t>Peeler</w:t>
      </w:r>
      <w:r w:rsidRPr="0081526D">
        <w:rPr>
          <w:szCs w:val="22"/>
        </w:rPr>
        <w:tab/>
        <w:t>Jackson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Hutto</w:t>
      </w:r>
      <w:r w:rsidRPr="0081526D">
        <w:rPr>
          <w:szCs w:val="22"/>
        </w:rPr>
        <w:tab/>
        <w:t>Martin</w:t>
      </w:r>
      <w:r w:rsidRPr="0081526D">
        <w:rPr>
          <w:szCs w:val="22"/>
        </w:rPr>
        <w:tab/>
        <w:t>Nicholson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Scott</w:t>
      </w:r>
      <w:r w:rsidRPr="0081526D">
        <w:rPr>
          <w:szCs w:val="22"/>
        </w:rPr>
        <w:tab/>
        <w:t>Alexander</w:t>
      </w:r>
      <w:r w:rsidRPr="0081526D">
        <w:rPr>
          <w:szCs w:val="22"/>
        </w:rPr>
        <w:tab/>
        <w:t>Davis</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Johnson</w:t>
      </w:r>
      <w:r w:rsidRPr="0081526D">
        <w:rPr>
          <w:szCs w:val="22"/>
        </w:rPr>
        <w:tab/>
        <w:t>Campbell</w:t>
      </w:r>
      <w:r w:rsidRPr="0081526D">
        <w:rPr>
          <w:szCs w:val="22"/>
        </w:rPr>
        <w:tab/>
        <w:t>Corbin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Kimpson</w:t>
      </w:r>
      <w:r w:rsidRPr="0081526D">
        <w:rPr>
          <w:szCs w:val="22"/>
        </w:rPr>
        <w:tab/>
        <w:t>Margie Matthews</w:t>
      </w:r>
      <w:r w:rsidRPr="0081526D">
        <w:rPr>
          <w:szCs w:val="22"/>
        </w:rPr>
        <w:tab/>
        <w:t>Gambrell</w:t>
      </w:r>
    </w:p>
    <w:p w:rsid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Senn</w:t>
      </w:r>
      <w:r w:rsidRPr="0081526D">
        <w:rPr>
          <w:szCs w:val="22"/>
        </w:rPr>
        <w:tab/>
        <w:t>Cash</w:t>
      </w:r>
    </w:p>
    <w:p w:rsidR="00731D83" w:rsidRPr="0081526D" w:rsidRDefault="00731D83"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81526D">
        <w:rPr>
          <w:b/>
          <w:szCs w:val="22"/>
        </w:rPr>
        <w:t>Total--17</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81526D">
        <w:rPr>
          <w:b/>
          <w:szCs w:val="22"/>
        </w:rPr>
        <w:t>NAYS</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81526D">
        <w:rPr>
          <w:b/>
          <w:szCs w:val="22"/>
        </w:rPr>
        <w:t>Total--0</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526D" w:rsidRPr="0081526D" w:rsidRDefault="0081526D" w:rsidP="0081526D">
      <w:pPr>
        <w:pStyle w:val="Header"/>
        <w:tabs>
          <w:tab w:val="left" w:pos="4320"/>
        </w:tabs>
        <w:rPr>
          <w:szCs w:val="22"/>
        </w:rPr>
      </w:pPr>
      <w:r w:rsidRPr="0081526D">
        <w:rPr>
          <w:szCs w:val="22"/>
        </w:rPr>
        <w:tab/>
        <w:t>Ordered for consideration tomorrow.</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tab/>
        <w:t>Senator CROMER from the Committee on Banking and Insurance submitted a favorable with amendment report on:</w:t>
      </w:r>
    </w:p>
    <w:p w:rsidR="0081526D" w:rsidRPr="0081526D" w:rsidRDefault="0081526D" w:rsidP="0081526D">
      <w:pPr>
        <w:suppressAutoHyphens/>
        <w:rPr>
          <w:szCs w:val="22"/>
        </w:rPr>
      </w:pPr>
      <w:r w:rsidRPr="0081526D">
        <w:rPr>
          <w:szCs w:val="22"/>
        </w:rPr>
        <w:tab/>
        <w:t>S. 1071</w:t>
      </w:r>
      <w:r w:rsidRPr="0081526D">
        <w:rPr>
          <w:szCs w:val="22"/>
        </w:rPr>
        <w:fldChar w:fldCharType="begin"/>
      </w:r>
      <w:r w:rsidRPr="0081526D">
        <w:rPr>
          <w:szCs w:val="22"/>
        </w:rPr>
        <w:instrText xml:space="preserve"> XE "S. 1071" \b </w:instrText>
      </w:r>
      <w:r w:rsidRPr="0081526D">
        <w:rPr>
          <w:szCs w:val="22"/>
        </w:rPr>
        <w:fldChar w:fldCharType="end"/>
      </w:r>
      <w:r w:rsidRPr="0081526D">
        <w:rPr>
          <w:szCs w:val="22"/>
        </w:rPr>
        <w:t xml:space="preserve"> -- Senators Alexander, Talley, Grooms, Martin, Young, Peeler, Senn, Cash, Gambrell, Reese, Goldfinch, Fanning and Johnson:  A BILL TO AMEND THE CODE OF LAWS OF SOUTH CAROLINA, 1976, BY ADDING SECTION 23</w:t>
      </w:r>
      <w:r w:rsidRPr="0081526D">
        <w:rPr>
          <w:szCs w:val="22"/>
        </w:rPr>
        <w:noBreakHyphen/>
        <w:t>9</w:t>
      </w:r>
      <w:r w:rsidRPr="0081526D">
        <w:rPr>
          <w:szCs w:val="22"/>
        </w:rPr>
        <w:noBreakHyphen/>
        <w:t xml:space="preserve">197 SO AS TO ESTABLISH THE </w:t>
      </w:r>
      <w:r w:rsidRPr="0081526D">
        <w:rPr>
          <w:color w:val="000000" w:themeColor="text1"/>
          <w:szCs w:val="22"/>
        </w:rPr>
        <w:t xml:space="preserve">“FIREFIGHTER CANCER HEALTH CARE BENEFIT PLAN” TO PROVIDE A SUPPLEMENTAL INSURANCE POLICY UPON A FIREFIGHTER BEING DIAGNOSED WITH CANCER AND TO SET FORTH THE BENEFITS CONTAINED IN THE POLICY; AND TO </w:t>
      </w:r>
      <w:r w:rsidRPr="0081526D">
        <w:rPr>
          <w:color w:val="000000" w:themeColor="text1"/>
          <w:szCs w:val="22"/>
        </w:rPr>
        <w:lastRenderedPageBreak/>
        <w:t>AMEND SECTIONS 38</w:t>
      </w:r>
      <w:r w:rsidRPr="0081526D">
        <w:rPr>
          <w:color w:val="000000" w:themeColor="text1"/>
          <w:szCs w:val="22"/>
        </w:rPr>
        <w:noBreakHyphen/>
        <w:t>7</w:t>
      </w:r>
      <w:r w:rsidRPr="0081526D">
        <w:rPr>
          <w:color w:val="000000" w:themeColor="text1"/>
          <w:szCs w:val="22"/>
        </w:rPr>
        <w:noBreakHyphen/>
        <w:t>30 AND 38</w:t>
      </w:r>
      <w:r w:rsidRPr="0081526D">
        <w:rPr>
          <w:color w:val="000000" w:themeColor="text1"/>
          <w:szCs w:val="22"/>
        </w:rPr>
        <w:noBreakHyphen/>
        <w:t>7</w:t>
      </w:r>
      <w:r w:rsidRPr="0081526D">
        <w:rPr>
          <w:color w:val="000000" w:themeColor="text1"/>
          <w:szCs w:val="22"/>
        </w:rPr>
        <w:noBreakHyphen/>
        <w:t>35, RELATING TO THE TAX ON FIRE INSURERS AND THE EXPENDITURE OF THE TAX, SO AS TO FUND THE PLAN.</w:t>
      </w:r>
    </w:p>
    <w:p w:rsidR="0081526D" w:rsidRPr="0081526D" w:rsidRDefault="0081526D" w:rsidP="0081526D">
      <w:pPr>
        <w:pStyle w:val="Header"/>
        <w:tabs>
          <w:tab w:val="left" w:pos="4320"/>
        </w:tabs>
        <w:rPr>
          <w:szCs w:val="22"/>
        </w:rPr>
      </w:pPr>
      <w:r w:rsidRPr="0081526D">
        <w:rPr>
          <w:szCs w:val="22"/>
        </w:rPr>
        <w:tab/>
        <w:t>Ordered for consideration tomorrow.</w:t>
      </w:r>
    </w:p>
    <w:p w:rsidR="0081526D" w:rsidRPr="0081526D" w:rsidRDefault="0081526D" w:rsidP="0081526D">
      <w:pPr>
        <w:pStyle w:val="Header"/>
        <w:tabs>
          <w:tab w:val="left" w:pos="4320"/>
        </w:tabs>
        <w:rPr>
          <w:szCs w:val="22"/>
        </w:rPr>
      </w:pPr>
    </w:p>
    <w:p w:rsidR="0081526D" w:rsidRPr="0081526D" w:rsidRDefault="0081526D" w:rsidP="0081526D">
      <w:pPr>
        <w:pStyle w:val="Header"/>
        <w:keepNext/>
        <w:keepLines/>
        <w:tabs>
          <w:tab w:val="left" w:pos="4320"/>
        </w:tabs>
        <w:rPr>
          <w:szCs w:val="22"/>
        </w:rPr>
      </w:pPr>
      <w:r w:rsidRPr="0081526D">
        <w:rPr>
          <w:szCs w:val="22"/>
        </w:rPr>
        <w:tab/>
        <w:t>Senator HEMBREE from the Committee on Education submitted a favorable with amendment report on:</w:t>
      </w:r>
    </w:p>
    <w:p w:rsidR="0081526D" w:rsidRPr="0081526D" w:rsidRDefault="0081526D" w:rsidP="0081526D">
      <w:pPr>
        <w:keepNext/>
        <w:keepLines/>
        <w:suppressAutoHyphens/>
        <w:rPr>
          <w:szCs w:val="22"/>
        </w:rPr>
      </w:pPr>
      <w:r w:rsidRPr="0081526D">
        <w:rPr>
          <w:szCs w:val="22"/>
        </w:rPr>
        <w:tab/>
        <w:t>H. 3351</w:t>
      </w:r>
      <w:r w:rsidRPr="0081526D">
        <w:rPr>
          <w:szCs w:val="22"/>
        </w:rPr>
        <w:fldChar w:fldCharType="begin"/>
      </w:r>
      <w:r w:rsidRPr="0081526D">
        <w:rPr>
          <w:szCs w:val="22"/>
        </w:rPr>
        <w:instrText xml:space="preserve"> XE "H. 3351" \b </w:instrText>
      </w:r>
      <w:r w:rsidRPr="0081526D">
        <w:rPr>
          <w:szCs w:val="22"/>
        </w:rPr>
        <w:fldChar w:fldCharType="end"/>
      </w:r>
      <w:r w:rsidRPr="0081526D">
        <w:rPr>
          <w:szCs w:val="22"/>
        </w:rPr>
        <w:t xml:space="preserve"> -- Reps. Jefferson, W. Newton, R. Williams and Weeks:  A BILL TO AMEND THE CODE OF LAWS OF SOUTH CAROLINA, 1976, BY ADDING SECTION 60</w:t>
      </w:r>
      <w:r w:rsidRPr="0081526D">
        <w:rPr>
          <w:szCs w:val="22"/>
        </w:rPr>
        <w:noBreakHyphen/>
        <w:t>11</w:t>
      </w:r>
      <w:r w:rsidRPr="0081526D">
        <w:rPr>
          <w:szCs w:val="22"/>
        </w:rPr>
        <w:noBreakHyphen/>
        <w:t>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w:t>
      </w:r>
      <w:r w:rsidRPr="0081526D">
        <w:rPr>
          <w:szCs w:val="22"/>
        </w:rPr>
        <w:noBreakHyphen/>
        <w:t>11</w:t>
      </w:r>
      <w:r w:rsidRPr="0081526D">
        <w:rPr>
          <w:szCs w:val="22"/>
        </w:rPr>
        <w:noBreakHyphen/>
        <w:t>103 SO AS TO PROVIDE FOR THE RETENTION AND USE BY THE DEPARTMENT OF ARCHIVES AND HISTORY OF CERTAIN PROCEEDS GENERATED BY ITS OPERATIONS; AND TO REPEAL SECTION 60</w:t>
      </w:r>
      <w:r w:rsidRPr="0081526D">
        <w:rPr>
          <w:szCs w:val="22"/>
        </w:rPr>
        <w:noBreakHyphen/>
        <w:t>11</w:t>
      </w:r>
      <w:r w:rsidRPr="0081526D">
        <w:rPr>
          <w:szCs w:val="22"/>
        </w:rPr>
        <w:noBreakHyphen/>
        <w:t>120 RELATING TO THE DISPOSITION OF CERTAIN DUPLICATIVE MATERIAL IN THE POSSESSION OF DEPARTMENT OF ARCHIVES AND HISTORY.</w:t>
      </w:r>
    </w:p>
    <w:p w:rsidR="0081526D" w:rsidRPr="0081526D" w:rsidRDefault="0081526D" w:rsidP="0081526D">
      <w:pPr>
        <w:pStyle w:val="Header"/>
        <w:tabs>
          <w:tab w:val="left" w:pos="4320"/>
        </w:tabs>
        <w:rPr>
          <w:szCs w:val="22"/>
        </w:rPr>
      </w:pPr>
      <w:r w:rsidRPr="0081526D">
        <w:rPr>
          <w:szCs w:val="22"/>
        </w:rPr>
        <w:tab/>
        <w:t>Ordered for consideration tomorrow.</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tab/>
        <w:t>Senator CAMPSEN from the Committee on Fish, Game and Forestry submitted a favorable with amendment report on:</w:t>
      </w:r>
    </w:p>
    <w:p w:rsidR="0081526D" w:rsidRPr="0081526D" w:rsidRDefault="0081526D" w:rsidP="0081526D">
      <w:pPr>
        <w:suppressAutoHyphens/>
        <w:rPr>
          <w:szCs w:val="22"/>
        </w:rPr>
      </w:pPr>
      <w:r w:rsidRPr="0081526D">
        <w:rPr>
          <w:szCs w:val="22"/>
        </w:rPr>
        <w:tab/>
        <w:t>H. 4831</w:t>
      </w:r>
      <w:r w:rsidRPr="0081526D">
        <w:rPr>
          <w:szCs w:val="22"/>
        </w:rPr>
        <w:fldChar w:fldCharType="begin"/>
      </w:r>
      <w:r w:rsidRPr="0081526D">
        <w:rPr>
          <w:szCs w:val="22"/>
        </w:rPr>
        <w:instrText xml:space="preserve"> XE "H. 4831" \b </w:instrText>
      </w:r>
      <w:r w:rsidRPr="0081526D">
        <w:rPr>
          <w:szCs w:val="22"/>
        </w:rPr>
        <w:fldChar w:fldCharType="end"/>
      </w:r>
      <w:r w:rsidRPr="0081526D">
        <w:rPr>
          <w:szCs w:val="22"/>
        </w:rPr>
        <w:t xml:space="preserve"> -- Reps. Hixon, Ligon, B. Newton, Forrest, R. Williams and Jefferson:  A BILL </w:t>
      </w:r>
      <w:r w:rsidRPr="0081526D">
        <w:rPr>
          <w:color w:val="000000" w:themeColor="text1"/>
          <w:szCs w:val="22"/>
        </w:rPr>
        <w:t>TO AMEND THE CODE OF LAWS OF SOUTH CAROLINA, 1976, BY ADDING SECTION 50</w:t>
      </w:r>
      <w:r w:rsidRPr="0081526D">
        <w:rPr>
          <w:color w:val="000000" w:themeColor="text1"/>
          <w:szCs w:val="22"/>
        </w:rPr>
        <w:noBreakHyphen/>
        <w:t>15</w:t>
      </w:r>
      <w:r w:rsidRPr="0081526D">
        <w:rPr>
          <w:color w:val="000000" w:themeColor="text1"/>
          <w:szCs w:val="22"/>
        </w:rPr>
        <w:noBreakHyphen/>
        <w:t>15 SO AS TO PROHIBIT CERTAIN ACTIVITIES RELATED TO THIS STATE’S NATIVE REPTILE AND AMPHIBIAN SPECIES AND TO REQUIRE THE ESTABLISHMENT OF POSSESSION LIMITS; BY ADDING SECTION 50</w:t>
      </w:r>
      <w:r w:rsidRPr="0081526D">
        <w:rPr>
          <w:color w:val="000000" w:themeColor="text1"/>
          <w:szCs w:val="22"/>
        </w:rPr>
        <w:noBreakHyphen/>
        <w:t>15</w:t>
      </w:r>
      <w:r w:rsidRPr="0081526D">
        <w:rPr>
          <w:color w:val="000000" w:themeColor="text1"/>
          <w:szCs w:val="22"/>
        </w:rPr>
        <w:noBreakHyphen/>
        <w:t>55 SO AS TO PROHIBIT THE RELEASE OF NONNATIVE CAPTIVE WILDLIFE IN THIS STATE; TO AMEND SECTION 50</w:t>
      </w:r>
      <w:r w:rsidRPr="0081526D">
        <w:rPr>
          <w:color w:val="000000" w:themeColor="text1"/>
          <w:szCs w:val="22"/>
        </w:rPr>
        <w:noBreakHyphen/>
        <w:t>15</w:t>
      </w:r>
      <w:r w:rsidRPr="0081526D">
        <w:rPr>
          <w:color w:val="000000" w:themeColor="text1"/>
          <w:szCs w:val="22"/>
        </w:rPr>
        <w:noBreakHyphen/>
        <w:t>10, RELATING TO DEFINITIONS, SO AS TO DEFINE NEW TERMS AND EXPAND THE TERM “NONGAME SPECIES” TO INCLUDE ANIMAL PARTS, PRODUCTS, EGGS, AND OFFSPRING; TO AMEND SECTION 50</w:t>
      </w:r>
      <w:r w:rsidRPr="0081526D">
        <w:rPr>
          <w:color w:val="000000" w:themeColor="text1"/>
          <w:szCs w:val="22"/>
        </w:rPr>
        <w:noBreakHyphen/>
        <w:t>15</w:t>
      </w:r>
      <w:r w:rsidRPr="0081526D">
        <w:rPr>
          <w:color w:val="000000" w:themeColor="text1"/>
          <w:szCs w:val="22"/>
        </w:rPr>
        <w:noBreakHyphen/>
        <w:t xml:space="preserve">30, RELATING TO THE LISTING OF ENDANGERED SPECIES, SO AS TO REQUIRE THE DEPARTMENT OF NATURAL RESOURCES TO CONDUCT THE REVIEW OF THE STATE LIST OF ENDANGERED SPECIES; </w:t>
      </w:r>
      <w:r w:rsidRPr="0081526D">
        <w:rPr>
          <w:color w:val="000000" w:themeColor="text1"/>
          <w:szCs w:val="22"/>
        </w:rPr>
        <w:lastRenderedPageBreak/>
        <w:t>TO AMEND SECTION 50</w:t>
      </w:r>
      <w:r w:rsidRPr="0081526D">
        <w:rPr>
          <w:color w:val="000000" w:themeColor="text1"/>
          <w:szCs w:val="22"/>
        </w:rPr>
        <w:noBreakHyphen/>
        <w:t>15</w:t>
      </w:r>
      <w:r w:rsidRPr="0081526D">
        <w:rPr>
          <w:color w:val="000000" w:themeColor="text1"/>
          <w:szCs w:val="22"/>
        </w:rPr>
        <w:noBreakHyphen/>
        <w:t>40, RELATING TO THE ESTABLISHMENT OF WILDLIFE MANAGEMENT PROGRAMS, SO AS TO AUTHORIZE THE DEPARTMENT TO ESTABLISH WILDLIFE MANAGEMENT PROGRAMS; TO AMEND SECTION 50</w:t>
      </w:r>
      <w:r w:rsidRPr="0081526D">
        <w:rPr>
          <w:color w:val="000000" w:themeColor="text1"/>
          <w:szCs w:val="22"/>
        </w:rPr>
        <w:noBreakHyphen/>
        <w:t>15</w:t>
      </w:r>
      <w:r w:rsidRPr="0081526D">
        <w:rPr>
          <w:color w:val="000000" w:themeColor="text1"/>
          <w:szCs w:val="22"/>
        </w:rPr>
        <w:noBreakHyphen/>
        <w:t>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w:t>
      </w:r>
      <w:r w:rsidRPr="0081526D">
        <w:rPr>
          <w:color w:val="000000" w:themeColor="text1"/>
          <w:szCs w:val="22"/>
        </w:rPr>
        <w:noBreakHyphen/>
        <w:t>15</w:t>
      </w:r>
      <w:r w:rsidRPr="0081526D">
        <w:rPr>
          <w:color w:val="000000" w:themeColor="text1"/>
          <w:szCs w:val="22"/>
        </w:rPr>
        <w:noBreakHyphen/>
        <w:t>310, RELATING TO DEFINITIONS APPLICABLE TO THE SOUTH CAROLINA CAPTIVE ALLIGATOR PROPAGATION ACT, SO AS TO ALTER THE DEFINITIONS OF THE TERMS “ALLIGATOR PROPAGATION FACILITY” AND “COMMERCIAL PURPOSES”.</w:t>
      </w:r>
    </w:p>
    <w:p w:rsidR="0081526D" w:rsidRPr="0081526D" w:rsidRDefault="0081526D" w:rsidP="0081526D">
      <w:pPr>
        <w:pStyle w:val="Header"/>
        <w:tabs>
          <w:tab w:val="left" w:pos="4320"/>
        </w:tabs>
        <w:rPr>
          <w:szCs w:val="22"/>
        </w:rPr>
      </w:pPr>
      <w:r w:rsidRPr="0081526D">
        <w:rPr>
          <w:szCs w:val="22"/>
        </w:rPr>
        <w:tab/>
        <w:t>Ordered for consideration tomorrow.</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b/>
          <w:szCs w:val="22"/>
        </w:rPr>
        <w:t>THE SENATE PROCEEDED TO A CALL OF THE UNCONTESTED LOCAL AND STATEWIDE CALENDAR.</w:t>
      </w:r>
    </w:p>
    <w:p w:rsidR="0081526D" w:rsidRPr="0081526D" w:rsidRDefault="0081526D" w:rsidP="0081526D">
      <w:pPr>
        <w:pStyle w:val="Header"/>
        <w:tabs>
          <w:tab w:val="left" w:pos="4320"/>
        </w:tabs>
        <w:rPr>
          <w:szCs w:val="22"/>
        </w:rPr>
      </w:pPr>
    </w:p>
    <w:p w:rsidR="0081526D" w:rsidRPr="0081526D" w:rsidRDefault="0081526D" w:rsidP="0081526D">
      <w:pPr>
        <w:suppressAutoHyphens/>
        <w:jc w:val="center"/>
        <w:rPr>
          <w:b/>
          <w:szCs w:val="22"/>
        </w:rPr>
      </w:pPr>
      <w:r w:rsidRPr="0081526D">
        <w:rPr>
          <w:b/>
          <w:szCs w:val="22"/>
        </w:rPr>
        <w:t>SECOND READING BILL</w:t>
      </w:r>
    </w:p>
    <w:p w:rsidR="0081526D" w:rsidRPr="0081526D" w:rsidRDefault="0081526D" w:rsidP="0081526D">
      <w:pPr>
        <w:suppressAutoHyphens/>
        <w:rPr>
          <w:szCs w:val="22"/>
        </w:rPr>
      </w:pPr>
      <w:r w:rsidRPr="0081526D">
        <w:rPr>
          <w:szCs w:val="22"/>
        </w:rPr>
        <w:tab/>
        <w:t>H. 5034</w:t>
      </w:r>
      <w:r w:rsidRPr="0081526D">
        <w:rPr>
          <w:szCs w:val="22"/>
        </w:rPr>
        <w:fldChar w:fldCharType="begin"/>
      </w:r>
      <w:r w:rsidRPr="0081526D">
        <w:rPr>
          <w:szCs w:val="22"/>
        </w:rPr>
        <w:instrText xml:space="preserve"> XE "H. 5034" \b </w:instrText>
      </w:r>
      <w:r w:rsidRPr="0081526D">
        <w:rPr>
          <w:szCs w:val="22"/>
        </w:rPr>
        <w:fldChar w:fldCharType="end"/>
      </w:r>
      <w:r w:rsidRPr="0081526D">
        <w:rPr>
          <w:szCs w:val="22"/>
        </w:rPr>
        <w:t xml:space="preserve"> -- Reps. Stavrinakis, McCoy, Sottile, Brown, Cogswell, Mace, Bennett, Moore, Matthews, Pendarvis and Hewitt:  A BILL </w:t>
      </w:r>
      <w:r w:rsidRPr="0081526D">
        <w:rPr>
          <w:color w:val="000000" w:themeColor="text1"/>
          <w:szCs w:val="22"/>
        </w:rPr>
        <w:t>TO AMEND ACT 340 OF 1967, AS AMENDED, RELATING TO THE CHARLESTON COUNTY SCHOOL DISTRICT, THE GOVERNING BODY THEREOF, AND THE MANNER IN WHICH ITS MEMBERS ARE ELECTED, SO AS TO REVISE THE AREAS FROM WHICH BOARD MEMBERS ARE ELECTED.</w:t>
      </w:r>
    </w:p>
    <w:p w:rsidR="0081526D" w:rsidRPr="0081526D" w:rsidRDefault="0081526D" w:rsidP="0081526D">
      <w:pPr>
        <w:pStyle w:val="Header"/>
        <w:tabs>
          <w:tab w:val="left" w:pos="4320"/>
        </w:tabs>
        <w:rPr>
          <w:szCs w:val="22"/>
        </w:rPr>
      </w:pPr>
      <w:r w:rsidRPr="0081526D">
        <w:rPr>
          <w:b/>
          <w:szCs w:val="22"/>
        </w:rPr>
        <w:tab/>
      </w:r>
      <w:r w:rsidRPr="0081526D">
        <w:rPr>
          <w:szCs w:val="22"/>
        </w:rPr>
        <w:t>The Senate proceeded to the consideration of the Bill.</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tab/>
        <w:t>Senator GROOMS explained the Bill.</w:t>
      </w:r>
    </w:p>
    <w:p w:rsidR="0081526D" w:rsidRPr="0081526D" w:rsidRDefault="0081526D" w:rsidP="0081526D">
      <w:pPr>
        <w:pStyle w:val="Header"/>
        <w:tabs>
          <w:tab w:val="left" w:pos="4320"/>
        </w:tabs>
        <w:jc w:val="center"/>
        <w:rPr>
          <w:b/>
          <w:bCs/>
          <w:szCs w:val="22"/>
        </w:rPr>
      </w:pPr>
    </w:p>
    <w:p w:rsidR="0081526D" w:rsidRPr="0081526D" w:rsidRDefault="0081526D" w:rsidP="0081526D">
      <w:pPr>
        <w:pStyle w:val="Header"/>
        <w:tabs>
          <w:tab w:val="left" w:pos="4320"/>
        </w:tabs>
        <w:jc w:val="center"/>
        <w:rPr>
          <w:b/>
          <w:bCs/>
          <w:szCs w:val="22"/>
        </w:rPr>
      </w:pPr>
      <w:r w:rsidRPr="0081526D">
        <w:rPr>
          <w:b/>
          <w:bCs/>
          <w:szCs w:val="22"/>
        </w:rPr>
        <w:t>Motion Under Rule 26B</w:t>
      </w:r>
    </w:p>
    <w:p w:rsidR="0081526D" w:rsidRPr="0081526D" w:rsidRDefault="0081526D" w:rsidP="0081526D">
      <w:pPr>
        <w:pStyle w:val="Header"/>
        <w:tabs>
          <w:tab w:val="left" w:pos="4320"/>
        </w:tabs>
        <w:rPr>
          <w:szCs w:val="22"/>
        </w:rPr>
      </w:pPr>
      <w:r w:rsidRPr="0081526D">
        <w:rPr>
          <w:szCs w:val="22"/>
        </w:rPr>
        <w:tab/>
        <w:t>Senator  GROOMS asked unanimous consent to make a motion to take up further amendments pursuant to the provisions of Rule 26B.</w:t>
      </w:r>
    </w:p>
    <w:p w:rsidR="0081526D" w:rsidRPr="0081526D" w:rsidRDefault="0081526D" w:rsidP="0081526D">
      <w:pPr>
        <w:pStyle w:val="Header"/>
        <w:tabs>
          <w:tab w:val="left" w:pos="4320"/>
        </w:tabs>
        <w:rPr>
          <w:szCs w:val="22"/>
        </w:rPr>
      </w:pPr>
      <w:r w:rsidRPr="0081526D">
        <w:rPr>
          <w:szCs w:val="22"/>
        </w:rPr>
        <w:tab/>
        <w:t>There was no objection.</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tab/>
        <w:t>The Bill was read the second time, passed and ordered to a third reading.</w:t>
      </w:r>
    </w:p>
    <w:p w:rsidR="0081526D" w:rsidRDefault="0081526D" w:rsidP="0081526D">
      <w:pPr>
        <w:pStyle w:val="Header"/>
        <w:tabs>
          <w:tab w:val="left" w:pos="4320"/>
        </w:tabs>
        <w:rPr>
          <w:szCs w:val="22"/>
        </w:rPr>
      </w:pPr>
    </w:p>
    <w:p w:rsidR="002D60BB" w:rsidRPr="0081526D" w:rsidRDefault="002D60BB" w:rsidP="0081526D">
      <w:pPr>
        <w:pStyle w:val="Header"/>
        <w:tabs>
          <w:tab w:val="left" w:pos="4320"/>
        </w:tabs>
        <w:rPr>
          <w:szCs w:val="22"/>
        </w:rPr>
      </w:pPr>
    </w:p>
    <w:p w:rsidR="0081526D" w:rsidRPr="0081526D" w:rsidRDefault="0081526D" w:rsidP="0081526D">
      <w:pPr>
        <w:jc w:val="center"/>
        <w:rPr>
          <w:b/>
          <w:color w:val="auto"/>
          <w:szCs w:val="22"/>
        </w:rPr>
      </w:pPr>
      <w:r w:rsidRPr="0081526D">
        <w:rPr>
          <w:b/>
          <w:color w:val="auto"/>
          <w:szCs w:val="22"/>
        </w:rPr>
        <w:lastRenderedPageBreak/>
        <w:t>READ THE THIRD TIME</w:t>
      </w:r>
    </w:p>
    <w:p w:rsidR="0081526D" w:rsidRPr="0081526D" w:rsidRDefault="0081526D" w:rsidP="0081526D">
      <w:pPr>
        <w:jc w:val="center"/>
        <w:rPr>
          <w:b/>
          <w:color w:val="auto"/>
          <w:szCs w:val="22"/>
        </w:rPr>
      </w:pPr>
      <w:r w:rsidRPr="0081526D">
        <w:rPr>
          <w:b/>
          <w:color w:val="auto"/>
          <w:szCs w:val="22"/>
        </w:rPr>
        <w:t>SENT TO THE HOUSE</w:t>
      </w:r>
    </w:p>
    <w:p w:rsidR="0081526D" w:rsidRPr="0081526D" w:rsidRDefault="0081526D" w:rsidP="0081526D">
      <w:pPr>
        <w:pStyle w:val="Header"/>
        <w:tabs>
          <w:tab w:val="left" w:pos="4320"/>
        </w:tabs>
        <w:rPr>
          <w:color w:val="auto"/>
          <w:szCs w:val="22"/>
        </w:rPr>
      </w:pPr>
      <w:r w:rsidRPr="0081526D">
        <w:rPr>
          <w:b/>
          <w:color w:val="auto"/>
          <w:szCs w:val="22"/>
        </w:rPr>
        <w:tab/>
      </w:r>
      <w:r w:rsidRPr="0081526D">
        <w:rPr>
          <w:color w:val="auto"/>
          <w:szCs w:val="22"/>
        </w:rPr>
        <w:t>The following Bill was read the third time and ordered sent to the House of Representatives:</w:t>
      </w:r>
    </w:p>
    <w:p w:rsidR="0081526D" w:rsidRPr="0081526D" w:rsidRDefault="0081526D" w:rsidP="0081526D">
      <w:pPr>
        <w:suppressAutoHyphens/>
        <w:rPr>
          <w:szCs w:val="22"/>
        </w:rPr>
      </w:pPr>
      <w:r w:rsidRPr="0081526D">
        <w:rPr>
          <w:szCs w:val="22"/>
        </w:rPr>
        <w:tab/>
        <w:t>S. 481</w:t>
      </w:r>
      <w:r w:rsidRPr="0081526D">
        <w:rPr>
          <w:szCs w:val="22"/>
        </w:rPr>
        <w:fldChar w:fldCharType="begin"/>
      </w:r>
      <w:r w:rsidRPr="0081526D">
        <w:rPr>
          <w:szCs w:val="22"/>
        </w:rPr>
        <w:instrText xml:space="preserve"> XE "S. 481" \b </w:instrText>
      </w:r>
      <w:r w:rsidRPr="0081526D">
        <w:rPr>
          <w:szCs w:val="22"/>
        </w:rPr>
        <w:fldChar w:fldCharType="end"/>
      </w:r>
      <w:r w:rsidRPr="0081526D">
        <w:rPr>
          <w:szCs w:val="22"/>
        </w:rPr>
        <w:t xml:space="preserve"> -- Senator Alexander:  A BILL TO AMEND SECTION 23</w:t>
      </w:r>
      <w:r w:rsidRPr="0081526D">
        <w:rPr>
          <w:szCs w:val="22"/>
        </w:rPr>
        <w:noBreakHyphen/>
        <w:t>9</w:t>
      </w:r>
      <w:r w:rsidRPr="0081526D">
        <w:rPr>
          <w:szCs w:val="22"/>
        </w:rPr>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81526D">
        <w:rPr>
          <w:szCs w:val="22"/>
        </w:rPr>
        <w:noBreakHyphen/>
        <w:t>9</w:t>
      </w:r>
      <w:r w:rsidRPr="0081526D">
        <w:rPr>
          <w:szCs w:val="22"/>
        </w:rPr>
        <w:noBreakHyphen/>
        <w:t>20 OF THE 1976 CODE, RELATING TO THE DUTIES OF THE STATE FIRE MARSHAL, TO REVISE HIS DUTIES AND RESPONSIBILITIES; TO AMEND SECTION 23</w:t>
      </w:r>
      <w:r w:rsidRPr="0081526D">
        <w:rPr>
          <w:szCs w:val="22"/>
        </w:rPr>
        <w:noBreakHyphen/>
        <w:t>9</w:t>
      </w:r>
      <w:r w:rsidRPr="0081526D">
        <w:rPr>
          <w:szCs w:val="22"/>
        </w:rPr>
        <w:noBreakHyphen/>
        <w:t>25(F)(2) AND (5) OF THE 1976 CODE, RELATING TO THE VOLUNTEER STRATEGIC ASSISTANCE AND FIRE EQUIPMENT PROGRAM, TO REVISE GRANT APPLICATION AND FUNDING PROCEDURES; TO AMEND SECTION 23</w:t>
      </w:r>
      <w:r w:rsidRPr="0081526D">
        <w:rPr>
          <w:szCs w:val="22"/>
        </w:rPr>
        <w:noBreakHyphen/>
        <w:t>9</w:t>
      </w:r>
      <w:r w:rsidRPr="0081526D">
        <w:rPr>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81526D">
        <w:rPr>
          <w:szCs w:val="22"/>
        </w:rPr>
        <w:noBreakHyphen/>
        <w:t>9</w:t>
      </w:r>
      <w:r w:rsidRPr="0081526D">
        <w:rPr>
          <w:szCs w:val="22"/>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81526D">
        <w:rPr>
          <w:szCs w:val="22"/>
        </w:rPr>
        <w:noBreakHyphen/>
        <w:t>9</w:t>
      </w:r>
      <w:r w:rsidRPr="0081526D">
        <w:rPr>
          <w:szCs w:val="22"/>
        </w:rPr>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81526D">
        <w:rPr>
          <w:szCs w:val="22"/>
        </w:rPr>
        <w:noBreakHyphen/>
        <w:t>49</w:t>
      </w:r>
      <w:r w:rsidRPr="0081526D">
        <w:rPr>
          <w:szCs w:val="22"/>
        </w:rPr>
        <w:noBreakHyphen/>
        <w:t xml:space="preserve">120(B) OF THE 1976 CODE, RELATING TO THE SOUTH CAROLINA FORESTRY COMMISSION’S ACCEPTANCE OF DONATIONS OF FIRE EQUIPMENT, TO PROVIDE THAT THE DEPARTMENT OF LABOR, LICENSING AND REGULATION, DIVISION OF FIRE </w:t>
      </w:r>
      <w:r w:rsidRPr="0081526D">
        <w:rPr>
          <w:szCs w:val="22"/>
        </w:rPr>
        <w:lastRenderedPageBreak/>
        <w:t>AND LIFE SAFETY ALSO MAY ACCEPT DONATIONS OF FIRE EQUIPMENT; TO AMEND SECTION 40</w:t>
      </w:r>
      <w:r w:rsidRPr="0081526D">
        <w:rPr>
          <w:szCs w:val="22"/>
        </w:rPr>
        <w:noBreakHyphen/>
        <w:t>80</w:t>
      </w:r>
      <w:r w:rsidRPr="0081526D">
        <w:rPr>
          <w:szCs w:val="22"/>
        </w:rPr>
        <w:noBreakHyphen/>
        <w:t>30(D) OF THE 1976 CODE, RELATING TO A FIREFIGHTER REGISTERING WITH THE STATE FIRE MARSHAL, TO REVISE THE COST AND PROCESS OF OBTAINING CERTAIN INDIVIDUAL FIGHTER RECORDS; AND TO REPEAL SECTIONS 23</w:t>
      </w:r>
      <w:r w:rsidRPr="0081526D">
        <w:rPr>
          <w:szCs w:val="22"/>
        </w:rPr>
        <w:noBreakHyphen/>
        <w:t>9</w:t>
      </w:r>
      <w:r w:rsidRPr="0081526D">
        <w:rPr>
          <w:szCs w:val="22"/>
        </w:rPr>
        <w:noBreakHyphen/>
        <w:t>35, 23</w:t>
      </w:r>
      <w:r w:rsidRPr="0081526D">
        <w:rPr>
          <w:szCs w:val="22"/>
        </w:rPr>
        <w:noBreakHyphen/>
        <w:t>9</w:t>
      </w:r>
      <w:r w:rsidRPr="0081526D">
        <w:rPr>
          <w:szCs w:val="22"/>
        </w:rPr>
        <w:noBreakHyphen/>
        <w:t>40, 23</w:t>
      </w:r>
      <w:r w:rsidRPr="0081526D">
        <w:rPr>
          <w:szCs w:val="22"/>
        </w:rPr>
        <w:noBreakHyphen/>
        <w:t>9</w:t>
      </w:r>
      <w:r w:rsidRPr="0081526D">
        <w:rPr>
          <w:szCs w:val="22"/>
        </w:rPr>
        <w:noBreakHyphen/>
        <w:t>60, 23</w:t>
      </w:r>
      <w:r w:rsidRPr="0081526D">
        <w:rPr>
          <w:szCs w:val="22"/>
        </w:rPr>
        <w:noBreakHyphen/>
        <w:t>9</w:t>
      </w:r>
      <w:r w:rsidRPr="0081526D">
        <w:rPr>
          <w:szCs w:val="22"/>
        </w:rPr>
        <w:noBreakHyphen/>
        <w:t>110, AND 23</w:t>
      </w:r>
      <w:r w:rsidRPr="0081526D">
        <w:rPr>
          <w:szCs w:val="22"/>
        </w:rPr>
        <w:noBreakHyphen/>
        <w:t>9</w:t>
      </w:r>
      <w:r w:rsidRPr="0081526D">
        <w:rPr>
          <w:szCs w:val="22"/>
        </w:rPr>
        <w:noBreakHyphen/>
        <w:t>130 OF THE 1976 CODE, ALL RELATING TO DUTIES OF THE STATE FIRE MARSHAL.</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b/>
          <w:szCs w:val="22"/>
        </w:rPr>
      </w:pPr>
      <w:r w:rsidRPr="0081526D">
        <w:rPr>
          <w:b/>
          <w:szCs w:val="22"/>
        </w:rPr>
        <w:t>CARRIED OVER</w:t>
      </w:r>
    </w:p>
    <w:p w:rsidR="0081526D" w:rsidRPr="0081526D" w:rsidRDefault="0081526D" w:rsidP="0081526D">
      <w:pPr>
        <w:suppressAutoHyphens/>
        <w:rPr>
          <w:szCs w:val="22"/>
        </w:rPr>
      </w:pPr>
      <w:r w:rsidRPr="0081526D">
        <w:rPr>
          <w:b/>
          <w:szCs w:val="22"/>
        </w:rPr>
        <w:tab/>
      </w:r>
      <w:r w:rsidRPr="0081526D">
        <w:rPr>
          <w:szCs w:val="22"/>
        </w:rPr>
        <w:t>S. 461</w:t>
      </w:r>
      <w:r w:rsidRPr="0081526D">
        <w:rPr>
          <w:szCs w:val="22"/>
        </w:rPr>
        <w:fldChar w:fldCharType="begin"/>
      </w:r>
      <w:r w:rsidRPr="0081526D">
        <w:rPr>
          <w:szCs w:val="22"/>
        </w:rPr>
        <w:instrText xml:space="preserve"> XE "S. 461" \b </w:instrText>
      </w:r>
      <w:r w:rsidRPr="0081526D">
        <w:rPr>
          <w:szCs w:val="22"/>
        </w:rPr>
        <w:fldChar w:fldCharType="end"/>
      </w:r>
      <w:r w:rsidRPr="0081526D">
        <w:rPr>
          <w:szCs w:val="22"/>
        </w:rPr>
        <w:t xml:space="preserve"> -- Senators Sheheen, Gambrell, Alexander, Cash and Senn:  A BILL </w:t>
      </w:r>
      <w:r w:rsidRPr="0081526D">
        <w:rPr>
          <w:color w:val="000000" w:themeColor="text1"/>
          <w:szCs w:val="22"/>
        </w:rPr>
        <w:t>TO AMEND SECTION 12</w:t>
      </w:r>
      <w:r w:rsidRPr="0081526D">
        <w:rPr>
          <w:color w:val="000000" w:themeColor="text1"/>
          <w:szCs w:val="22"/>
        </w:rPr>
        <w:noBreakHyphen/>
        <w:t>6</w:t>
      </w:r>
      <w:r w:rsidRPr="0081526D">
        <w:rPr>
          <w:color w:val="000000" w:themeColor="text1"/>
          <w:szCs w:val="22"/>
        </w:rPr>
        <w:noBreakHyphen/>
        <w:t>1140, AS AMENDED, CODE OF LAWS OF SOUTH CAROLINA, 1976, RELATING TO DEDUCTIONS FROM THE INDIVIDUAL INCOME TAX, SO AS TO INCREASE THE DEDUCTION FOR CERTAIN FIREFIGHTERS, LAW ENFORCEMENT OFFICIALS, AND MEMBERS OF THE STATE GUARD FROM THREE THOUSAND DOLLARS TO SIX THOUSAND DOLLARS.</w:t>
      </w:r>
    </w:p>
    <w:p w:rsidR="0081526D" w:rsidRPr="0081526D" w:rsidRDefault="0081526D" w:rsidP="0081526D">
      <w:pPr>
        <w:pStyle w:val="Header"/>
        <w:tabs>
          <w:tab w:val="left" w:pos="4320"/>
        </w:tabs>
        <w:rPr>
          <w:szCs w:val="22"/>
        </w:rPr>
      </w:pPr>
      <w:r w:rsidRPr="0081526D">
        <w:rPr>
          <w:szCs w:val="22"/>
        </w:rPr>
        <w:tab/>
        <w:t>On motion of Senator MASSEY, the Bill was carried over.</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b/>
          <w:szCs w:val="22"/>
        </w:rPr>
      </w:pPr>
      <w:r w:rsidRPr="0081526D">
        <w:rPr>
          <w:b/>
          <w:szCs w:val="22"/>
        </w:rPr>
        <w:t xml:space="preserve"> AMENDED, READ THE SECOND TIME</w:t>
      </w:r>
    </w:p>
    <w:p w:rsidR="0081526D" w:rsidRPr="0081526D" w:rsidRDefault="0081526D" w:rsidP="0081526D">
      <w:pPr>
        <w:suppressAutoHyphens/>
        <w:rPr>
          <w:szCs w:val="22"/>
        </w:rPr>
      </w:pPr>
      <w:r w:rsidRPr="0081526D">
        <w:rPr>
          <w:b/>
          <w:szCs w:val="22"/>
        </w:rPr>
        <w:tab/>
      </w:r>
      <w:r w:rsidRPr="0081526D">
        <w:rPr>
          <w:szCs w:val="22"/>
        </w:rPr>
        <w:t>H. 3200</w:t>
      </w:r>
      <w:r w:rsidRPr="0081526D">
        <w:rPr>
          <w:szCs w:val="22"/>
        </w:rPr>
        <w:fldChar w:fldCharType="begin"/>
      </w:r>
      <w:r w:rsidRPr="0081526D">
        <w:rPr>
          <w:szCs w:val="22"/>
        </w:rPr>
        <w:instrText xml:space="preserve"> XE "H. 3200" \b </w:instrText>
      </w:r>
      <w:r w:rsidRPr="0081526D">
        <w:rPr>
          <w:szCs w:val="22"/>
        </w:rPr>
        <w:fldChar w:fldCharType="end"/>
      </w:r>
      <w:r w:rsidRPr="0081526D">
        <w:rPr>
          <w:szCs w:val="22"/>
        </w:rPr>
        <w:t xml:space="preserve"> -- Reps. Henderson</w:t>
      </w:r>
      <w:r w:rsidRPr="0081526D">
        <w:rPr>
          <w:szCs w:val="22"/>
        </w:rPr>
        <w:noBreakHyphen/>
        <w:t>Myers, Allison, Bernstein, Govan, Ridgeway, Clyburn, Brawley, McDaniel, Cogswell, Caskey, Norrell and Weeks:  A BILL TO AMEND THE CODE OF LAWS OF SOUTH CAROLINA, 1976, TO ENACT THE “SOUTH CAROLINA LACTATION SUPPORT ACT” BY ADDING SECTION 41</w:t>
      </w:r>
      <w:r w:rsidRPr="0081526D">
        <w:rPr>
          <w:szCs w:val="22"/>
        </w:rPr>
        <w:noBreakHyphen/>
        <w:t>1</w:t>
      </w:r>
      <w:r w:rsidRPr="0081526D">
        <w:rPr>
          <w:szCs w:val="22"/>
        </w:rPr>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81526D" w:rsidRPr="0081526D" w:rsidRDefault="0081526D" w:rsidP="0081526D">
      <w:pPr>
        <w:pStyle w:val="Header"/>
        <w:tabs>
          <w:tab w:val="left" w:pos="4320"/>
        </w:tabs>
        <w:rPr>
          <w:szCs w:val="22"/>
        </w:rPr>
      </w:pPr>
      <w:r w:rsidRPr="0081526D">
        <w:rPr>
          <w:b/>
          <w:szCs w:val="22"/>
        </w:rPr>
        <w:tab/>
      </w:r>
      <w:r w:rsidRPr="0081526D">
        <w:rPr>
          <w:szCs w:val="22"/>
        </w:rPr>
        <w:t>The Senate proceeded to the consideration of the Bill.</w:t>
      </w:r>
    </w:p>
    <w:p w:rsidR="0081526D" w:rsidRPr="0081526D" w:rsidRDefault="0081526D" w:rsidP="0081526D">
      <w:pPr>
        <w:pStyle w:val="Header"/>
        <w:rPr>
          <w:bCs/>
          <w:color w:val="auto"/>
          <w:szCs w:val="22"/>
        </w:rPr>
      </w:pPr>
    </w:p>
    <w:p w:rsidR="0081526D" w:rsidRPr="0081526D" w:rsidRDefault="0081526D" w:rsidP="0081526D">
      <w:pPr>
        <w:rPr>
          <w:szCs w:val="22"/>
        </w:rPr>
      </w:pPr>
      <w:r w:rsidRPr="0081526D">
        <w:rPr>
          <w:snapToGrid w:val="0"/>
          <w:szCs w:val="22"/>
        </w:rPr>
        <w:lastRenderedPageBreak/>
        <w:tab/>
        <w:t>Senator CASH proposed the following amendment (3200R001.SP.RJC), which was adopted:</w:t>
      </w:r>
    </w:p>
    <w:p w:rsidR="0081526D" w:rsidRPr="0081526D" w:rsidRDefault="0081526D" w:rsidP="0081526D">
      <w:pPr>
        <w:rPr>
          <w:snapToGrid w:val="0"/>
          <w:color w:val="auto"/>
          <w:szCs w:val="22"/>
        </w:rPr>
      </w:pPr>
      <w:r w:rsidRPr="0081526D">
        <w:rPr>
          <w:snapToGrid w:val="0"/>
          <w:color w:val="auto"/>
          <w:szCs w:val="22"/>
        </w:rPr>
        <w:tab/>
        <w:t>Amend the bill, as and if amended, page 2, by striking line 27 and inserting:</w:t>
      </w:r>
    </w:p>
    <w:p w:rsidR="0081526D" w:rsidRPr="0081526D" w:rsidRDefault="0081526D" w:rsidP="0081526D">
      <w:pPr>
        <w:rPr>
          <w:snapToGrid w:val="0"/>
          <w:szCs w:val="22"/>
        </w:rPr>
      </w:pPr>
      <w:r w:rsidRPr="0081526D">
        <w:rPr>
          <w:snapToGrid w:val="0"/>
          <w:color w:val="auto"/>
          <w:szCs w:val="22"/>
        </w:rPr>
        <w:tab/>
      </w:r>
      <w:r w:rsidRPr="0081526D">
        <w:rPr>
          <w:snapToGrid w:val="0"/>
          <w:color w:val="auto"/>
          <w:szCs w:val="22"/>
        </w:rPr>
        <w:tab/>
        <w:t>/</w:t>
      </w:r>
      <w:r w:rsidRPr="0081526D">
        <w:rPr>
          <w:szCs w:val="22"/>
        </w:rPr>
        <w:t>create an undue hardship on the operations of the employer. Nothing in this section shall be construed to require an employer to build a room for the primary purpose of expressing breast milk.</w:t>
      </w:r>
      <w:r w:rsidRPr="0081526D">
        <w:rPr>
          <w:szCs w:val="22"/>
        </w:rPr>
        <w:tab/>
      </w:r>
      <w:r w:rsidRPr="0081526D">
        <w:rPr>
          <w:szCs w:val="22"/>
        </w:rPr>
        <w:tab/>
        <w:t>/</w:t>
      </w:r>
    </w:p>
    <w:p w:rsidR="0081526D" w:rsidRPr="0081526D" w:rsidRDefault="0081526D" w:rsidP="0081526D">
      <w:pPr>
        <w:rPr>
          <w:snapToGrid w:val="0"/>
          <w:color w:val="auto"/>
          <w:szCs w:val="22"/>
        </w:rPr>
      </w:pPr>
      <w:r w:rsidRPr="0081526D">
        <w:rPr>
          <w:snapToGrid w:val="0"/>
          <w:color w:val="auto"/>
          <w:szCs w:val="22"/>
        </w:rPr>
        <w:tab/>
        <w:t>Renumber sections to conform.</w:t>
      </w:r>
    </w:p>
    <w:p w:rsidR="0081526D" w:rsidRPr="0081526D" w:rsidRDefault="0081526D" w:rsidP="0081526D">
      <w:pPr>
        <w:rPr>
          <w:snapToGrid w:val="0"/>
          <w:szCs w:val="22"/>
        </w:rPr>
      </w:pPr>
      <w:r w:rsidRPr="0081526D">
        <w:rPr>
          <w:snapToGrid w:val="0"/>
          <w:color w:val="auto"/>
          <w:szCs w:val="22"/>
        </w:rPr>
        <w:tab/>
        <w:t>Amend title to conform.</w:t>
      </w:r>
    </w:p>
    <w:p w:rsidR="0081526D" w:rsidRPr="0081526D" w:rsidRDefault="0081526D" w:rsidP="0081526D">
      <w:pPr>
        <w:rPr>
          <w:snapToGrid w:val="0"/>
          <w:szCs w:val="22"/>
        </w:rPr>
      </w:pPr>
    </w:p>
    <w:p w:rsidR="0081526D" w:rsidRPr="0081526D" w:rsidRDefault="0081526D" w:rsidP="0081526D">
      <w:pPr>
        <w:pStyle w:val="Header"/>
        <w:rPr>
          <w:bCs/>
          <w:color w:val="auto"/>
          <w:szCs w:val="22"/>
        </w:rPr>
      </w:pPr>
      <w:r w:rsidRPr="0081526D">
        <w:rPr>
          <w:bCs/>
          <w:color w:val="auto"/>
          <w:szCs w:val="22"/>
        </w:rPr>
        <w:tab/>
        <w:t>Senator BENNETT explained the amendment.</w:t>
      </w:r>
    </w:p>
    <w:p w:rsidR="0081526D" w:rsidRPr="0081526D" w:rsidRDefault="0081526D" w:rsidP="0081526D">
      <w:pPr>
        <w:pStyle w:val="Header"/>
        <w:rPr>
          <w:bCs/>
          <w:color w:val="auto"/>
          <w:szCs w:val="22"/>
        </w:rPr>
      </w:pPr>
    </w:p>
    <w:p w:rsidR="0081526D" w:rsidRPr="0081526D" w:rsidRDefault="0081526D" w:rsidP="0081526D">
      <w:pPr>
        <w:pStyle w:val="Header"/>
        <w:rPr>
          <w:bCs/>
          <w:color w:val="auto"/>
          <w:szCs w:val="22"/>
        </w:rPr>
      </w:pPr>
      <w:r w:rsidRPr="0081526D">
        <w:rPr>
          <w:bCs/>
          <w:color w:val="auto"/>
          <w:szCs w:val="22"/>
        </w:rPr>
        <w:tab/>
        <w:t>The amendment was adopted.</w:t>
      </w:r>
    </w:p>
    <w:p w:rsidR="0081526D" w:rsidRPr="0081526D" w:rsidRDefault="0081526D" w:rsidP="0081526D">
      <w:pPr>
        <w:pStyle w:val="Header"/>
        <w:rPr>
          <w:bCs/>
          <w:color w:val="auto"/>
          <w:szCs w:val="22"/>
        </w:rPr>
      </w:pPr>
    </w:p>
    <w:p w:rsidR="0081526D" w:rsidRPr="0081526D" w:rsidRDefault="0081526D" w:rsidP="0081526D">
      <w:pPr>
        <w:pStyle w:val="Header"/>
        <w:rPr>
          <w:bCs/>
          <w:color w:val="auto"/>
          <w:szCs w:val="22"/>
        </w:rPr>
      </w:pPr>
      <w:r w:rsidRPr="0081526D">
        <w:rPr>
          <w:bCs/>
          <w:color w:val="auto"/>
          <w:szCs w:val="22"/>
        </w:rPr>
        <w:tab/>
        <w:t>The "ayes" and "nays" were demanded and taken, resulting as follows:</w:t>
      </w:r>
    </w:p>
    <w:p w:rsidR="0081526D" w:rsidRPr="0081526D" w:rsidRDefault="0081526D" w:rsidP="0081526D">
      <w:pPr>
        <w:pStyle w:val="Header"/>
        <w:jc w:val="center"/>
        <w:rPr>
          <w:b/>
          <w:bCs/>
          <w:color w:val="auto"/>
          <w:szCs w:val="22"/>
        </w:rPr>
      </w:pPr>
      <w:r w:rsidRPr="0081526D">
        <w:rPr>
          <w:b/>
          <w:bCs/>
          <w:color w:val="auto"/>
          <w:szCs w:val="22"/>
        </w:rPr>
        <w:t>Ayes 42; Nays 0</w:t>
      </w:r>
    </w:p>
    <w:p w:rsidR="0081526D" w:rsidRPr="0081526D" w:rsidRDefault="0081526D" w:rsidP="0081526D">
      <w:pPr>
        <w:pStyle w:val="Header"/>
        <w:rPr>
          <w:bCs/>
          <w:color w:val="auto"/>
          <w:szCs w:val="22"/>
        </w:rPr>
      </w:pPr>
    </w:p>
    <w:p w:rsidR="0081526D" w:rsidRPr="0081526D" w:rsidRDefault="0081526D" w:rsidP="0081526D">
      <w:pPr>
        <w:pStyle w:val="Header"/>
        <w:tabs>
          <w:tab w:val="clear" w:pos="216"/>
          <w:tab w:val="clear" w:pos="432"/>
          <w:tab w:val="clear" w:pos="648"/>
          <w:tab w:val="left" w:pos="720"/>
        </w:tabs>
        <w:jc w:val="center"/>
        <w:rPr>
          <w:b/>
          <w:bCs/>
          <w:color w:val="auto"/>
          <w:szCs w:val="22"/>
        </w:rPr>
      </w:pPr>
      <w:r w:rsidRPr="0081526D">
        <w:rPr>
          <w:b/>
          <w:bCs/>
          <w:color w:val="auto"/>
          <w:szCs w:val="22"/>
        </w:rPr>
        <w:t>AYES</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Alexander</w:t>
      </w:r>
      <w:r w:rsidRPr="0081526D">
        <w:rPr>
          <w:bCs/>
          <w:color w:val="auto"/>
          <w:szCs w:val="22"/>
        </w:rPr>
        <w:tab/>
        <w:t>Allen</w:t>
      </w:r>
      <w:r w:rsidRPr="0081526D">
        <w:rPr>
          <w:bCs/>
          <w:color w:val="auto"/>
          <w:szCs w:val="22"/>
        </w:rPr>
        <w:tab/>
        <w:t>Bennett</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Campsen</w:t>
      </w:r>
      <w:r w:rsidRPr="0081526D">
        <w:rPr>
          <w:bCs/>
          <w:color w:val="auto"/>
          <w:szCs w:val="22"/>
        </w:rPr>
        <w:tab/>
        <w:t>Cash</w:t>
      </w:r>
      <w:r w:rsidRPr="0081526D">
        <w:rPr>
          <w:bCs/>
          <w:color w:val="auto"/>
          <w:szCs w:val="22"/>
        </w:rPr>
        <w:tab/>
        <w:t>Climer</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Corbin</w:t>
      </w:r>
      <w:r w:rsidRPr="0081526D">
        <w:rPr>
          <w:bCs/>
          <w:color w:val="auto"/>
          <w:szCs w:val="22"/>
        </w:rPr>
        <w:tab/>
        <w:t>Cromer</w:t>
      </w:r>
      <w:r w:rsidRPr="0081526D">
        <w:rPr>
          <w:bCs/>
          <w:color w:val="auto"/>
          <w:szCs w:val="22"/>
        </w:rPr>
        <w:tab/>
        <w:t>Davis</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Fanning</w:t>
      </w:r>
      <w:r w:rsidRPr="0081526D">
        <w:rPr>
          <w:bCs/>
          <w:color w:val="auto"/>
          <w:szCs w:val="22"/>
        </w:rPr>
        <w:tab/>
        <w:t>Goldfinch</w:t>
      </w:r>
      <w:r w:rsidRPr="0081526D">
        <w:rPr>
          <w:bCs/>
          <w:color w:val="auto"/>
          <w:szCs w:val="22"/>
        </w:rPr>
        <w:tab/>
        <w:t>Gregory</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Grooms</w:t>
      </w:r>
      <w:r w:rsidRPr="0081526D">
        <w:rPr>
          <w:bCs/>
          <w:color w:val="auto"/>
          <w:szCs w:val="22"/>
        </w:rPr>
        <w:tab/>
        <w:t>Harpootlian</w:t>
      </w:r>
      <w:r w:rsidRPr="0081526D">
        <w:rPr>
          <w:bCs/>
          <w:color w:val="auto"/>
          <w:szCs w:val="22"/>
        </w:rPr>
        <w:tab/>
        <w:t>Hembree</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Hutto</w:t>
      </w:r>
      <w:r w:rsidRPr="0081526D">
        <w:rPr>
          <w:bCs/>
          <w:color w:val="auto"/>
          <w:szCs w:val="22"/>
        </w:rPr>
        <w:tab/>
        <w:t>Jackson</w:t>
      </w:r>
      <w:r w:rsidRPr="0081526D">
        <w:rPr>
          <w:bCs/>
          <w:color w:val="auto"/>
          <w:szCs w:val="22"/>
        </w:rPr>
        <w:tab/>
        <w:t>Johnson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Leatherman</w:t>
      </w:r>
      <w:r w:rsidRPr="0081526D">
        <w:rPr>
          <w:bCs/>
          <w:color w:val="auto"/>
          <w:szCs w:val="22"/>
        </w:rPr>
        <w:tab/>
        <w:t>Loftis</w:t>
      </w:r>
      <w:r w:rsidRPr="0081526D">
        <w:rPr>
          <w:bCs/>
          <w:color w:val="auto"/>
          <w:szCs w:val="22"/>
        </w:rPr>
        <w:tab/>
        <w:t>Malloy</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81526D">
        <w:rPr>
          <w:bCs/>
          <w:color w:val="auto"/>
          <w:szCs w:val="22"/>
        </w:rPr>
        <w:t>Martin</w:t>
      </w:r>
      <w:r w:rsidRPr="0081526D">
        <w:rPr>
          <w:bCs/>
          <w:color w:val="auto"/>
          <w:szCs w:val="22"/>
        </w:rPr>
        <w:tab/>
        <w:t>Massey</w:t>
      </w:r>
      <w:r w:rsidRPr="0081526D">
        <w:rPr>
          <w:bCs/>
          <w:color w:val="auto"/>
          <w:szCs w:val="22"/>
        </w:rPr>
        <w:tab/>
      </w:r>
      <w:r w:rsidRPr="0081526D">
        <w:rPr>
          <w:bCs/>
          <w:i/>
          <w:color w:val="auto"/>
          <w:szCs w:val="22"/>
        </w:rPr>
        <w:t>Matthews, Margie</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McElveen</w:t>
      </w:r>
      <w:r w:rsidRPr="0081526D">
        <w:rPr>
          <w:bCs/>
          <w:color w:val="auto"/>
          <w:szCs w:val="22"/>
        </w:rPr>
        <w:tab/>
        <w:t>McLeod</w:t>
      </w:r>
      <w:r w:rsidRPr="0081526D">
        <w:rPr>
          <w:bCs/>
          <w:color w:val="auto"/>
          <w:szCs w:val="22"/>
        </w:rPr>
        <w:tab/>
        <w:t>Nicholson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Peeler</w:t>
      </w:r>
      <w:r w:rsidRPr="0081526D">
        <w:rPr>
          <w:bCs/>
          <w:color w:val="auto"/>
          <w:szCs w:val="22"/>
        </w:rPr>
        <w:tab/>
        <w:t>Rankin</w:t>
      </w:r>
      <w:r w:rsidRPr="0081526D">
        <w:rPr>
          <w:bCs/>
          <w:color w:val="auto"/>
          <w:szCs w:val="22"/>
        </w:rPr>
        <w:tab/>
        <w:t>Reese</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Rice</w:t>
      </w:r>
      <w:r w:rsidRPr="0081526D">
        <w:rPr>
          <w:bCs/>
          <w:color w:val="auto"/>
          <w:szCs w:val="22"/>
        </w:rPr>
        <w:tab/>
        <w:t>Sabb</w:t>
      </w:r>
      <w:r w:rsidRPr="0081526D">
        <w:rPr>
          <w:bCs/>
          <w:color w:val="auto"/>
          <w:szCs w:val="22"/>
        </w:rPr>
        <w:tab/>
        <w:t>Scott</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Senn</w:t>
      </w:r>
      <w:r w:rsidRPr="0081526D">
        <w:rPr>
          <w:bCs/>
          <w:color w:val="auto"/>
          <w:szCs w:val="22"/>
        </w:rPr>
        <w:tab/>
        <w:t>Setzler</w:t>
      </w:r>
      <w:r w:rsidRPr="0081526D">
        <w:rPr>
          <w:bCs/>
          <w:color w:val="auto"/>
          <w:szCs w:val="22"/>
        </w:rPr>
        <w:tab/>
        <w:t>Shealy</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Sheheen</w:t>
      </w:r>
      <w:r w:rsidRPr="0081526D">
        <w:rPr>
          <w:bCs/>
          <w:color w:val="auto"/>
          <w:szCs w:val="22"/>
        </w:rPr>
        <w:tab/>
        <w:t>Talley</w:t>
      </w:r>
      <w:r w:rsidRPr="0081526D">
        <w:rPr>
          <w:bCs/>
          <w:color w:val="auto"/>
          <w:szCs w:val="22"/>
        </w:rPr>
        <w:tab/>
        <w:t>Turner</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81526D">
        <w:rPr>
          <w:bCs/>
          <w:color w:val="auto"/>
          <w:szCs w:val="22"/>
        </w:rPr>
        <w:t>Verdin</w:t>
      </w:r>
      <w:r w:rsidRPr="0081526D">
        <w:rPr>
          <w:bCs/>
          <w:color w:val="auto"/>
          <w:szCs w:val="22"/>
        </w:rPr>
        <w:tab/>
        <w:t>Williams</w:t>
      </w:r>
      <w:r w:rsidRPr="0081526D">
        <w:rPr>
          <w:bCs/>
          <w:color w:val="auto"/>
          <w:szCs w:val="22"/>
        </w:rPr>
        <w:tab/>
        <w:t>Young</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81526D">
        <w:rPr>
          <w:b/>
          <w:bCs/>
          <w:color w:val="auto"/>
          <w:szCs w:val="22"/>
        </w:rPr>
        <w:t>Total--42</w:t>
      </w:r>
    </w:p>
    <w:p w:rsidR="0081526D" w:rsidRPr="0081526D" w:rsidRDefault="0081526D" w:rsidP="0081526D">
      <w:pPr>
        <w:pStyle w:val="Header"/>
        <w:tabs>
          <w:tab w:val="left" w:pos="4320"/>
        </w:tabs>
        <w:rPr>
          <w:bCs/>
          <w:color w:val="auto"/>
          <w:szCs w:val="22"/>
        </w:rPr>
      </w:pPr>
    </w:p>
    <w:p w:rsidR="0081526D" w:rsidRPr="0081526D" w:rsidRDefault="0081526D" w:rsidP="0081526D">
      <w:pPr>
        <w:pStyle w:val="Header"/>
        <w:tabs>
          <w:tab w:val="clear" w:pos="216"/>
          <w:tab w:val="clear" w:pos="432"/>
          <w:tab w:val="clear" w:pos="648"/>
          <w:tab w:val="left" w:pos="720"/>
        </w:tabs>
        <w:jc w:val="center"/>
        <w:rPr>
          <w:b/>
          <w:bCs/>
          <w:color w:val="auto"/>
          <w:szCs w:val="22"/>
        </w:rPr>
      </w:pPr>
      <w:r w:rsidRPr="0081526D">
        <w:rPr>
          <w:b/>
          <w:bCs/>
          <w:color w:val="auto"/>
          <w:szCs w:val="22"/>
        </w:rPr>
        <w:t>NAYS</w:t>
      </w:r>
    </w:p>
    <w:p w:rsidR="0081526D" w:rsidRPr="0081526D" w:rsidRDefault="0081526D" w:rsidP="0081526D">
      <w:pPr>
        <w:pStyle w:val="Header"/>
        <w:tabs>
          <w:tab w:val="clear" w:pos="216"/>
          <w:tab w:val="clear" w:pos="432"/>
          <w:tab w:val="clear" w:pos="648"/>
          <w:tab w:val="left" w:pos="720"/>
        </w:tabs>
        <w:jc w:val="center"/>
        <w:rPr>
          <w:b/>
          <w:bCs/>
          <w:color w:val="auto"/>
          <w:szCs w:val="22"/>
        </w:rPr>
      </w:pPr>
    </w:p>
    <w:p w:rsidR="0081526D" w:rsidRPr="0081526D" w:rsidRDefault="0081526D" w:rsidP="0081526D">
      <w:pPr>
        <w:pStyle w:val="Header"/>
        <w:tabs>
          <w:tab w:val="clear" w:pos="216"/>
          <w:tab w:val="clear" w:pos="432"/>
          <w:tab w:val="clear" w:pos="648"/>
          <w:tab w:val="left" w:pos="720"/>
        </w:tabs>
        <w:jc w:val="center"/>
        <w:rPr>
          <w:b/>
          <w:bCs/>
          <w:color w:val="auto"/>
          <w:szCs w:val="22"/>
        </w:rPr>
      </w:pPr>
      <w:r w:rsidRPr="0081526D">
        <w:rPr>
          <w:b/>
          <w:bCs/>
          <w:color w:val="auto"/>
          <w:szCs w:val="22"/>
        </w:rPr>
        <w:t>Total--0</w:t>
      </w:r>
    </w:p>
    <w:p w:rsidR="0081526D" w:rsidRPr="0081526D" w:rsidRDefault="0081526D" w:rsidP="0081526D">
      <w:pPr>
        <w:pStyle w:val="Header"/>
        <w:tabs>
          <w:tab w:val="clear" w:pos="216"/>
          <w:tab w:val="clear" w:pos="432"/>
          <w:tab w:val="clear" w:pos="648"/>
          <w:tab w:val="left" w:pos="720"/>
        </w:tabs>
        <w:jc w:val="center"/>
        <w:rPr>
          <w:b/>
          <w:bCs/>
          <w:color w:val="auto"/>
          <w:szCs w:val="22"/>
        </w:rPr>
      </w:pPr>
    </w:p>
    <w:p w:rsidR="0081526D" w:rsidRPr="0081526D" w:rsidRDefault="0081526D" w:rsidP="0081526D">
      <w:pPr>
        <w:pStyle w:val="Header"/>
        <w:tabs>
          <w:tab w:val="left" w:pos="4320"/>
        </w:tabs>
        <w:rPr>
          <w:bCs/>
          <w:color w:val="auto"/>
          <w:szCs w:val="22"/>
        </w:rPr>
      </w:pPr>
      <w:r w:rsidRPr="0081526D">
        <w:rPr>
          <w:bCs/>
          <w:color w:val="auto"/>
          <w:szCs w:val="22"/>
        </w:rPr>
        <w:tab/>
        <w:t>There being no further amendments, the Bill, as amended, was read the second time, passed and ordered to a third reading.</w:t>
      </w:r>
    </w:p>
    <w:p w:rsidR="0081526D" w:rsidRPr="0081526D" w:rsidRDefault="0081526D" w:rsidP="0081526D">
      <w:pPr>
        <w:pStyle w:val="Header"/>
        <w:keepNext/>
        <w:keepLines/>
        <w:tabs>
          <w:tab w:val="left" w:pos="4320"/>
        </w:tabs>
        <w:jc w:val="center"/>
        <w:rPr>
          <w:b/>
          <w:szCs w:val="22"/>
        </w:rPr>
      </w:pPr>
      <w:r w:rsidRPr="0081526D">
        <w:rPr>
          <w:b/>
          <w:szCs w:val="22"/>
        </w:rPr>
        <w:lastRenderedPageBreak/>
        <w:t>AMENDMENT PROPOSED, CARRIED OVER</w:t>
      </w:r>
    </w:p>
    <w:p w:rsidR="0081526D" w:rsidRPr="0081526D" w:rsidRDefault="0081526D" w:rsidP="0081526D">
      <w:pPr>
        <w:keepNext/>
        <w:keepLines/>
        <w:suppressAutoHyphens/>
        <w:rPr>
          <w:szCs w:val="22"/>
        </w:rPr>
      </w:pPr>
      <w:r w:rsidRPr="0081526D">
        <w:rPr>
          <w:b/>
          <w:szCs w:val="22"/>
        </w:rPr>
        <w:tab/>
      </w:r>
      <w:r w:rsidRPr="0081526D">
        <w:rPr>
          <w:szCs w:val="22"/>
        </w:rPr>
        <w:t>H. 3596</w:t>
      </w:r>
      <w:r w:rsidRPr="0081526D">
        <w:rPr>
          <w:szCs w:val="22"/>
        </w:rPr>
        <w:fldChar w:fldCharType="begin"/>
      </w:r>
      <w:r w:rsidRPr="0081526D">
        <w:rPr>
          <w:szCs w:val="22"/>
        </w:rPr>
        <w:instrText xml:space="preserve"> XE "H. 3596" \b </w:instrText>
      </w:r>
      <w:r w:rsidRPr="0081526D">
        <w:rPr>
          <w:szCs w:val="22"/>
        </w:rPr>
        <w:fldChar w:fldCharType="end"/>
      </w:r>
      <w:r w:rsidRPr="0081526D">
        <w:rPr>
          <w:szCs w:val="22"/>
        </w:rPr>
        <w:t xml:space="preserve"> --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81526D">
        <w:rPr>
          <w:szCs w:val="22"/>
        </w:rPr>
        <w:noBreakHyphen/>
        <w:t>Myers:  A BILL TO AMEND SECTION 12</w:t>
      </w:r>
      <w:r w:rsidRPr="0081526D">
        <w:rPr>
          <w:szCs w:val="22"/>
        </w:rPr>
        <w:noBreakHyphen/>
        <w:t>43</w:t>
      </w:r>
      <w:r w:rsidRPr="0081526D">
        <w:rPr>
          <w:szCs w:val="22"/>
        </w:rPr>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81526D" w:rsidRPr="0081526D" w:rsidRDefault="0081526D" w:rsidP="0081526D">
      <w:pPr>
        <w:pStyle w:val="Header"/>
        <w:tabs>
          <w:tab w:val="left" w:pos="4320"/>
        </w:tabs>
        <w:rPr>
          <w:szCs w:val="22"/>
        </w:rPr>
      </w:pPr>
      <w:r w:rsidRPr="0081526D">
        <w:rPr>
          <w:b/>
          <w:szCs w:val="22"/>
        </w:rPr>
        <w:tab/>
      </w:r>
      <w:r w:rsidRPr="0081526D">
        <w:rPr>
          <w:szCs w:val="22"/>
        </w:rPr>
        <w:t>The Senate proceeded to the consideration of the Bill.</w:t>
      </w:r>
    </w:p>
    <w:p w:rsidR="0081526D" w:rsidRPr="0081526D" w:rsidRDefault="0081526D" w:rsidP="0081526D">
      <w:pPr>
        <w:pStyle w:val="Header"/>
        <w:rPr>
          <w:bCs/>
          <w:color w:val="auto"/>
          <w:szCs w:val="22"/>
        </w:rPr>
      </w:pPr>
    </w:p>
    <w:p w:rsidR="0081526D" w:rsidRPr="0081526D" w:rsidRDefault="0081526D" w:rsidP="0081526D">
      <w:pPr>
        <w:rPr>
          <w:snapToGrid w:val="0"/>
          <w:szCs w:val="22"/>
        </w:rPr>
      </w:pPr>
      <w:r w:rsidRPr="0081526D">
        <w:rPr>
          <w:snapToGrid w:val="0"/>
          <w:szCs w:val="22"/>
        </w:rPr>
        <w:tab/>
        <w:t>Senator FANNING proposed the following amendment (3596R001.SP.MWF):</w:t>
      </w:r>
    </w:p>
    <w:p w:rsidR="0081526D" w:rsidRPr="0081526D" w:rsidRDefault="0081526D" w:rsidP="0081526D">
      <w:pPr>
        <w:rPr>
          <w:snapToGrid w:val="0"/>
          <w:color w:val="auto"/>
          <w:szCs w:val="22"/>
        </w:rPr>
      </w:pPr>
      <w:r w:rsidRPr="0081526D">
        <w:rPr>
          <w:snapToGrid w:val="0"/>
          <w:color w:val="auto"/>
          <w:szCs w:val="22"/>
        </w:rPr>
        <w:tab/>
        <w:t>Amend the bill, as and if amended, by striking SECTION 1 in its entirety and inserting:</w:t>
      </w:r>
    </w:p>
    <w:p w:rsidR="0081526D" w:rsidRPr="0081526D" w:rsidRDefault="0081526D" w:rsidP="0081526D">
      <w:pPr>
        <w:rPr>
          <w:szCs w:val="22"/>
        </w:rPr>
      </w:pPr>
      <w:r w:rsidRPr="0081526D">
        <w:rPr>
          <w:snapToGrid w:val="0"/>
          <w:color w:val="auto"/>
          <w:szCs w:val="22"/>
        </w:rPr>
        <w:tab/>
      </w:r>
      <w:r w:rsidRPr="0081526D">
        <w:rPr>
          <w:snapToGrid w:val="0"/>
          <w:color w:val="auto"/>
          <w:szCs w:val="22"/>
        </w:rPr>
        <w:tab/>
        <w:t>/</w:t>
      </w:r>
      <w:r w:rsidRPr="0081526D">
        <w:rPr>
          <w:szCs w:val="22"/>
        </w:rPr>
        <w:t>SECTION</w:t>
      </w:r>
      <w:r w:rsidRPr="0081526D">
        <w:rPr>
          <w:szCs w:val="22"/>
        </w:rPr>
        <w:tab/>
        <w:t>1.</w:t>
      </w:r>
      <w:r w:rsidRPr="0081526D">
        <w:rPr>
          <w:szCs w:val="22"/>
        </w:rPr>
        <w:tab/>
        <w:t>Section 12</w:t>
      </w:r>
      <w:r w:rsidRPr="0081526D">
        <w:rPr>
          <w:szCs w:val="22"/>
        </w:rPr>
        <w:noBreakHyphen/>
        <w:t>43</w:t>
      </w:r>
      <w:r w:rsidRPr="0081526D">
        <w:rPr>
          <w:szCs w:val="22"/>
        </w:rPr>
        <w:noBreakHyphen/>
        <w:t>220(d)(4) of the 1976 Code is amended to read:</w:t>
      </w:r>
    </w:p>
    <w:p w:rsidR="0081526D" w:rsidRPr="0081526D" w:rsidRDefault="0081526D" w:rsidP="0081526D">
      <w:pPr>
        <w:rPr>
          <w:color w:val="auto"/>
          <w:szCs w:val="22"/>
        </w:rPr>
      </w:pPr>
      <w:r w:rsidRPr="0081526D">
        <w:rPr>
          <w:color w:val="auto"/>
          <w:szCs w:val="22"/>
        </w:rPr>
        <w:tab/>
        <w:t>“(4)</w:t>
      </w:r>
      <w:r w:rsidRPr="0081526D">
        <w:rPr>
          <w:color w:val="auto"/>
          <w:szCs w:val="22"/>
          <w:u w:val="single" w:color="000000" w:themeColor="text1"/>
        </w:rPr>
        <w:t>(A)</w:t>
      </w:r>
      <w:r w:rsidRPr="0081526D">
        <w:rPr>
          <w:color w:val="auto"/>
          <w:szCs w:val="22"/>
        </w:rPr>
        <w:tab/>
        <w:t>Except as provided pursuant to Section 12</w:t>
      </w:r>
      <w:r w:rsidRPr="0081526D">
        <w:rPr>
          <w:color w:val="auto"/>
          <w:szCs w:val="22"/>
        </w:rPr>
        <w:noBreakHyphen/>
        <w:t>43</w:t>
      </w:r>
      <w:r w:rsidRPr="0081526D">
        <w:rPr>
          <w:color w:val="auto"/>
          <w:szCs w:val="22"/>
        </w:rPr>
        <w:noBreakHyphen/>
        <w:t>222, when real property which is in agricultural use and is being valued, assessed, and taxed under the provisions of this article, is applied to a use other than agricultural</w:t>
      </w:r>
      <w:r w:rsidRPr="0081526D">
        <w:rPr>
          <w:color w:val="auto"/>
          <w:szCs w:val="22"/>
          <w:u w:val="single"/>
        </w:rPr>
        <w:t>, as evidenced by an action taken by the owner of the real property which is inconsistent with agricultural use</w:t>
      </w:r>
      <w:r w:rsidRPr="0081526D">
        <w:rPr>
          <w:color w:val="auto"/>
          <w:szCs w:val="22"/>
        </w:rPr>
        <w:t xml:space="preserve">, it is subject to additional taxes, </w:t>
      </w:r>
      <w:r w:rsidRPr="0081526D">
        <w:rPr>
          <w:strike/>
          <w:color w:val="auto"/>
          <w:szCs w:val="22"/>
        </w:rPr>
        <w:t>hereinafter</w:t>
      </w:r>
      <w:r w:rsidRPr="0081526D">
        <w:rPr>
          <w:color w:val="auto"/>
          <w:szCs w:val="22"/>
        </w:rPr>
        <w:t xml:space="preserve"> referred to as </w:t>
      </w:r>
      <w:r w:rsidRPr="0081526D">
        <w:rPr>
          <w:strike/>
          <w:color w:val="auto"/>
          <w:szCs w:val="22"/>
        </w:rPr>
        <w:t>roll</w:t>
      </w:r>
      <w:r w:rsidRPr="0081526D">
        <w:rPr>
          <w:strike/>
          <w:color w:val="auto"/>
          <w:szCs w:val="22"/>
        </w:rPr>
        <w:noBreakHyphen/>
        <w:t>back</w:t>
      </w:r>
      <w:r w:rsidRPr="0081526D">
        <w:rPr>
          <w:color w:val="auto"/>
          <w:szCs w:val="22"/>
        </w:rPr>
        <w:t xml:space="preserve"> </w:t>
      </w:r>
      <w:r w:rsidRPr="0081526D">
        <w:rPr>
          <w:color w:val="auto"/>
          <w:szCs w:val="22"/>
          <w:u w:val="single" w:color="000000" w:themeColor="text1"/>
        </w:rPr>
        <w:t>rollback</w:t>
      </w:r>
      <w:r w:rsidRPr="0081526D">
        <w:rPr>
          <w:color w:val="auto"/>
          <w:szCs w:val="22"/>
        </w:rPr>
        <w:t xml:space="preserve"> taxes, in an amount equal to the difference, if any, between the taxes p</w:t>
      </w:r>
      <w:bookmarkStart w:id="0" w:name="temp"/>
      <w:bookmarkEnd w:id="0"/>
      <w:r w:rsidRPr="0081526D">
        <w:rPr>
          <w:color w:val="auto"/>
          <w:szCs w:val="22"/>
        </w:rPr>
        <w:t xml:space="preserve">aid or payable on the basis of the valuation and the assessment authorized </w:t>
      </w:r>
      <w:r w:rsidRPr="0081526D">
        <w:rPr>
          <w:strike/>
          <w:color w:val="auto"/>
          <w:szCs w:val="22"/>
        </w:rPr>
        <w:t>hereunder</w:t>
      </w:r>
      <w:r w:rsidRPr="0081526D">
        <w:rPr>
          <w:color w:val="auto"/>
          <w:szCs w:val="22"/>
        </w:rPr>
        <w:t xml:space="preserve"> </w:t>
      </w:r>
      <w:r w:rsidRPr="0081526D">
        <w:rPr>
          <w:color w:val="auto"/>
          <w:szCs w:val="22"/>
          <w:u w:val="single" w:color="000000" w:themeColor="text1"/>
        </w:rPr>
        <w:t>pursuant to this item</w:t>
      </w:r>
      <w:r w:rsidRPr="0081526D">
        <w:rPr>
          <w:color w:val="auto"/>
          <w:szCs w:val="22"/>
        </w:rPr>
        <w:t xml:space="preserve"> and the taxes that would have been paid or payable had the real property been valued, assessed, and taxed as other real property in the taxing district, in the current tax year (the year of change in use) and each of the </w:t>
      </w:r>
      <w:r w:rsidRPr="0081526D">
        <w:rPr>
          <w:strike/>
          <w:color w:val="auto"/>
          <w:szCs w:val="22"/>
        </w:rPr>
        <w:t>five</w:t>
      </w:r>
      <w:r w:rsidRPr="0081526D">
        <w:rPr>
          <w:color w:val="auto"/>
          <w:szCs w:val="22"/>
        </w:rPr>
        <w:t xml:space="preserve"> </w:t>
      </w:r>
      <w:r w:rsidRPr="0081526D">
        <w:rPr>
          <w:color w:val="auto"/>
          <w:szCs w:val="22"/>
          <w:u w:val="single"/>
        </w:rPr>
        <w:t>three</w:t>
      </w:r>
      <w:r w:rsidRPr="0081526D">
        <w:rPr>
          <w:color w:val="auto"/>
          <w:szCs w:val="22"/>
        </w:rPr>
        <w:t xml:space="preserve"> tax years immediately preceding in which the real property was valued, assessed, and taxed as </w:t>
      </w:r>
      <w:r w:rsidRPr="0081526D">
        <w:rPr>
          <w:strike/>
          <w:color w:val="auto"/>
          <w:szCs w:val="22"/>
        </w:rPr>
        <w:t>herein</w:t>
      </w:r>
      <w:r w:rsidRPr="0081526D">
        <w:rPr>
          <w:color w:val="auto"/>
          <w:szCs w:val="22"/>
        </w:rPr>
        <w:t xml:space="preserve"> provided </w:t>
      </w:r>
      <w:r w:rsidRPr="0081526D">
        <w:rPr>
          <w:color w:val="auto"/>
          <w:szCs w:val="22"/>
          <w:u w:val="single" w:color="000000" w:themeColor="text1"/>
        </w:rPr>
        <w:t>in this item</w:t>
      </w:r>
      <w:r w:rsidRPr="0081526D">
        <w:rPr>
          <w:color w:val="auto"/>
          <w:szCs w:val="22"/>
        </w:rPr>
        <w:t xml:space="preserve">. If in the tax year in which a change in use of the real property occurs, the real property was not valued, assessed, and taxed under this article, then the real property is subject to </w:t>
      </w:r>
      <w:r w:rsidRPr="0081526D">
        <w:rPr>
          <w:strike/>
          <w:color w:val="auto"/>
          <w:szCs w:val="22"/>
        </w:rPr>
        <w:t>roll</w:t>
      </w:r>
      <w:r w:rsidRPr="0081526D">
        <w:rPr>
          <w:strike/>
          <w:color w:val="auto"/>
          <w:szCs w:val="22"/>
        </w:rPr>
        <w:noBreakHyphen/>
        <w:t>back</w:t>
      </w:r>
      <w:r w:rsidRPr="0081526D">
        <w:rPr>
          <w:color w:val="auto"/>
          <w:szCs w:val="22"/>
        </w:rPr>
        <w:t xml:space="preserve"> </w:t>
      </w:r>
      <w:r w:rsidRPr="0081526D">
        <w:rPr>
          <w:color w:val="auto"/>
          <w:szCs w:val="22"/>
          <w:u w:val="single" w:color="000000" w:themeColor="text1"/>
        </w:rPr>
        <w:lastRenderedPageBreak/>
        <w:t>rollback</w:t>
      </w:r>
      <w:r w:rsidRPr="0081526D">
        <w:rPr>
          <w:color w:val="auto"/>
          <w:szCs w:val="22"/>
        </w:rPr>
        <w:t xml:space="preserve"> taxes for each of the </w:t>
      </w:r>
      <w:r w:rsidRPr="0081526D">
        <w:rPr>
          <w:strike/>
          <w:color w:val="auto"/>
          <w:szCs w:val="22"/>
        </w:rPr>
        <w:t>five</w:t>
      </w:r>
      <w:r w:rsidRPr="0081526D">
        <w:rPr>
          <w:color w:val="auto"/>
          <w:szCs w:val="22"/>
        </w:rPr>
        <w:t xml:space="preserve"> </w:t>
      </w:r>
      <w:r w:rsidRPr="0081526D">
        <w:rPr>
          <w:color w:val="auto"/>
          <w:szCs w:val="22"/>
          <w:u w:val="single"/>
        </w:rPr>
        <w:t>three</w:t>
      </w:r>
      <w:r w:rsidRPr="0081526D">
        <w:rPr>
          <w:color w:val="auto"/>
          <w:szCs w:val="22"/>
        </w:rPr>
        <w:t xml:space="preserve"> tax years immediately preceding in which the real property was valued, assessed, and taxed </w:t>
      </w:r>
      <w:r w:rsidRPr="0081526D">
        <w:rPr>
          <w:strike/>
          <w:color w:val="auto"/>
          <w:szCs w:val="22"/>
        </w:rPr>
        <w:t>hereunder</w:t>
      </w:r>
      <w:r w:rsidRPr="0081526D">
        <w:rPr>
          <w:color w:val="auto"/>
          <w:szCs w:val="22"/>
        </w:rPr>
        <w:t xml:space="preserve"> </w:t>
      </w:r>
      <w:r w:rsidRPr="0081526D">
        <w:rPr>
          <w:color w:val="auto"/>
          <w:szCs w:val="22"/>
          <w:u w:val="single" w:color="000000" w:themeColor="text1"/>
        </w:rPr>
        <w:t>pursuant to this item</w:t>
      </w:r>
      <w:r w:rsidRPr="0081526D">
        <w:rPr>
          <w:color w:val="auto"/>
          <w:szCs w:val="22"/>
        </w:rPr>
        <w:t xml:space="preserve">. In determining the amounts of the </w:t>
      </w:r>
      <w:r w:rsidRPr="0081526D">
        <w:rPr>
          <w:strike/>
          <w:color w:val="auto"/>
          <w:szCs w:val="22"/>
        </w:rPr>
        <w:t>roll</w:t>
      </w:r>
      <w:r w:rsidRPr="0081526D">
        <w:rPr>
          <w:strike/>
          <w:color w:val="auto"/>
          <w:szCs w:val="22"/>
        </w:rPr>
        <w:noBreakHyphen/>
        <w:t>back</w:t>
      </w:r>
      <w:r w:rsidRPr="0081526D">
        <w:rPr>
          <w:color w:val="auto"/>
          <w:szCs w:val="22"/>
        </w:rPr>
        <w:t xml:space="preserve"> </w:t>
      </w:r>
      <w:r w:rsidRPr="0081526D">
        <w:rPr>
          <w:color w:val="auto"/>
          <w:szCs w:val="22"/>
          <w:u w:val="single" w:color="000000" w:themeColor="text1"/>
        </w:rPr>
        <w:t>rollback</w:t>
      </w:r>
      <w:r w:rsidRPr="0081526D">
        <w:rPr>
          <w:color w:val="auto"/>
          <w:szCs w:val="22"/>
        </w:rPr>
        <w:t xml:space="preserve"> taxes chargeable on real property which has undergone a change in use, the assessor </w:t>
      </w:r>
      <w:r w:rsidRPr="0081526D">
        <w:rPr>
          <w:strike/>
          <w:color w:val="auto"/>
          <w:szCs w:val="22"/>
        </w:rPr>
        <w:t>shall</w:t>
      </w:r>
      <w:r w:rsidRPr="0081526D">
        <w:rPr>
          <w:color w:val="auto"/>
          <w:szCs w:val="22"/>
        </w:rPr>
        <w:t xml:space="preserve"> for </w:t>
      </w:r>
      <w:r w:rsidRPr="0081526D">
        <w:rPr>
          <w:strike/>
          <w:color w:val="auto"/>
          <w:szCs w:val="22"/>
        </w:rPr>
        <w:t>each of</w:t>
      </w:r>
      <w:r w:rsidRPr="0081526D">
        <w:rPr>
          <w:color w:val="auto"/>
          <w:szCs w:val="22"/>
        </w:rPr>
        <w:t xml:space="preserve"> the </w:t>
      </w:r>
      <w:r w:rsidRPr="0081526D">
        <w:rPr>
          <w:strike/>
          <w:color w:val="auto"/>
          <w:szCs w:val="22"/>
        </w:rPr>
        <w:t>roll</w:t>
      </w:r>
      <w:r w:rsidRPr="0081526D">
        <w:rPr>
          <w:strike/>
          <w:color w:val="auto"/>
          <w:szCs w:val="22"/>
        </w:rPr>
        <w:noBreakHyphen/>
        <w:t>back</w:t>
      </w:r>
      <w:r w:rsidRPr="0081526D">
        <w:rPr>
          <w:color w:val="auto"/>
          <w:szCs w:val="22"/>
        </w:rPr>
        <w:t xml:space="preserve"> </w:t>
      </w:r>
      <w:r w:rsidRPr="0081526D">
        <w:rPr>
          <w:color w:val="auto"/>
          <w:szCs w:val="22"/>
          <w:u w:val="single" w:color="000000" w:themeColor="text1"/>
        </w:rPr>
        <w:t>rollback</w:t>
      </w:r>
      <w:r w:rsidRPr="0081526D">
        <w:rPr>
          <w:color w:val="auto"/>
          <w:szCs w:val="22"/>
        </w:rPr>
        <w:t xml:space="preserve"> tax years involved </w:t>
      </w:r>
      <w:r w:rsidRPr="0081526D">
        <w:rPr>
          <w:color w:val="auto"/>
          <w:szCs w:val="22"/>
          <w:u w:val="single" w:color="000000" w:themeColor="text1"/>
        </w:rPr>
        <w:t>shall</w:t>
      </w:r>
      <w:r w:rsidRPr="0081526D">
        <w:rPr>
          <w:color w:val="auto"/>
          <w:szCs w:val="22"/>
        </w:rPr>
        <w:t xml:space="preserve"> ascertain:</w:t>
      </w:r>
    </w:p>
    <w:p w:rsidR="0081526D" w:rsidRPr="0081526D" w:rsidRDefault="0081526D" w:rsidP="0081526D">
      <w:pPr>
        <w:rPr>
          <w:szCs w:val="22"/>
        </w:rPr>
      </w:pPr>
      <w:r w:rsidRPr="0081526D">
        <w:rPr>
          <w:color w:val="auto"/>
          <w:szCs w:val="22"/>
        </w:rPr>
        <w:tab/>
      </w:r>
      <w:r w:rsidRPr="0081526D">
        <w:rPr>
          <w:color w:val="auto"/>
          <w:szCs w:val="22"/>
        </w:rPr>
        <w:tab/>
      </w:r>
      <w:r w:rsidRPr="0081526D">
        <w:rPr>
          <w:color w:val="auto"/>
          <w:szCs w:val="22"/>
        </w:rPr>
        <w:tab/>
      </w:r>
      <w:r w:rsidRPr="0081526D">
        <w:rPr>
          <w:strike/>
          <w:szCs w:val="22"/>
        </w:rPr>
        <w:t>(A)</w:t>
      </w:r>
      <w:r w:rsidRPr="0081526D">
        <w:rPr>
          <w:szCs w:val="22"/>
          <w:u w:val="single" w:color="000000" w:themeColor="text1"/>
        </w:rPr>
        <w:t>(i)</w:t>
      </w:r>
      <w:r w:rsidRPr="0081526D">
        <w:rPr>
          <w:szCs w:val="22"/>
        </w:rPr>
        <w:tab/>
        <w:t>the fair market value without consideration of the standing timber of such real property under the valuation standard applicable to other real property in the same classification;</w:t>
      </w:r>
    </w:p>
    <w:p w:rsidR="0081526D" w:rsidRPr="0081526D" w:rsidRDefault="0081526D" w:rsidP="0081526D">
      <w:pPr>
        <w:rPr>
          <w:szCs w:val="22"/>
        </w:rPr>
      </w:pPr>
      <w:r w:rsidRPr="0081526D">
        <w:rPr>
          <w:color w:val="auto"/>
          <w:szCs w:val="22"/>
        </w:rPr>
        <w:tab/>
      </w:r>
      <w:r w:rsidRPr="0081526D">
        <w:rPr>
          <w:color w:val="auto"/>
          <w:szCs w:val="22"/>
        </w:rPr>
        <w:tab/>
      </w:r>
      <w:r w:rsidRPr="0081526D">
        <w:rPr>
          <w:color w:val="auto"/>
          <w:szCs w:val="22"/>
        </w:rPr>
        <w:tab/>
      </w:r>
      <w:r w:rsidRPr="0081526D">
        <w:rPr>
          <w:strike/>
          <w:szCs w:val="22"/>
        </w:rPr>
        <w:t>(B)</w:t>
      </w:r>
      <w:r w:rsidRPr="0081526D">
        <w:rPr>
          <w:szCs w:val="22"/>
          <w:u w:val="single" w:color="000000" w:themeColor="text1"/>
        </w:rPr>
        <w:t>(ii)</w:t>
      </w:r>
      <w:r w:rsidRPr="0081526D">
        <w:rPr>
          <w:szCs w:val="22"/>
        </w:rPr>
        <w:tab/>
        <w:t>the amount of the real property assessment for the particular tax year by multiplying such fair market value by the appropriate assessment ratio provided in this article;</w:t>
      </w:r>
    </w:p>
    <w:p w:rsidR="0081526D" w:rsidRPr="0081526D" w:rsidRDefault="0081526D" w:rsidP="0081526D">
      <w:pPr>
        <w:rPr>
          <w:szCs w:val="22"/>
        </w:rPr>
      </w:pPr>
      <w:r w:rsidRPr="0081526D">
        <w:rPr>
          <w:color w:val="auto"/>
          <w:szCs w:val="22"/>
        </w:rPr>
        <w:tab/>
      </w:r>
      <w:r w:rsidRPr="0081526D">
        <w:rPr>
          <w:color w:val="auto"/>
          <w:szCs w:val="22"/>
        </w:rPr>
        <w:tab/>
      </w:r>
      <w:r w:rsidRPr="0081526D">
        <w:rPr>
          <w:color w:val="auto"/>
          <w:szCs w:val="22"/>
        </w:rPr>
        <w:tab/>
      </w:r>
      <w:r w:rsidRPr="0081526D">
        <w:rPr>
          <w:strike/>
          <w:szCs w:val="22"/>
        </w:rPr>
        <w:t>(C)</w:t>
      </w:r>
      <w:r w:rsidRPr="0081526D">
        <w:rPr>
          <w:szCs w:val="22"/>
          <w:u w:val="single" w:color="000000" w:themeColor="text1"/>
        </w:rPr>
        <w:t>(iii)</w:t>
      </w:r>
      <w:r w:rsidRPr="0081526D">
        <w:rPr>
          <w:szCs w:val="22"/>
        </w:rPr>
        <w:tab/>
        <w:t xml:space="preserve">the amount of the additional assessment on the real property for the particular tax year by deducting the amount of the actual assessment on the real property for that year from the amount of the real property assessment determined under </w:t>
      </w:r>
      <w:r w:rsidRPr="0081526D">
        <w:rPr>
          <w:strike/>
          <w:szCs w:val="22"/>
        </w:rPr>
        <w:t>(B)</w:t>
      </w:r>
      <w:r w:rsidRPr="0081526D">
        <w:rPr>
          <w:szCs w:val="22"/>
          <w:u w:val="single" w:color="000000" w:themeColor="text1"/>
        </w:rPr>
        <w:t>(ii)</w:t>
      </w:r>
      <w:r w:rsidRPr="0081526D">
        <w:rPr>
          <w:szCs w:val="22"/>
        </w:rPr>
        <w:t xml:space="preserve"> of this section;</w:t>
      </w:r>
    </w:p>
    <w:p w:rsidR="0081526D" w:rsidRPr="0081526D" w:rsidRDefault="0081526D" w:rsidP="0081526D">
      <w:pPr>
        <w:rPr>
          <w:szCs w:val="22"/>
        </w:rPr>
      </w:pPr>
      <w:r w:rsidRPr="0081526D">
        <w:rPr>
          <w:color w:val="auto"/>
          <w:szCs w:val="22"/>
        </w:rPr>
        <w:tab/>
      </w:r>
      <w:r w:rsidRPr="0081526D">
        <w:rPr>
          <w:color w:val="auto"/>
          <w:szCs w:val="22"/>
        </w:rPr>
        <w:tab/>
      </w:r>
      <w:r w:rsidRPr="0081526D">
        <w:rPr>
          <w:color w:val="auto"/>
          <w:szCs w:val="22"/>
        </w:rPr>
        <w:tab/>
      </w:r>
      <w:r w:rsidRPr="0081526D">
        <w:rPr>
          <w:strike/>
          <w:szCs w:val="22"/>
        </w:rPr>
        <w:t>(D)</w:t>
      </w:r>
      <w:r w:rsidRPr="0081526D">
        <w:rPr>
          <w:szCs w:val="22"/>
          <w:u w:val="single" w:color="000000" w:themeColor="text1"/>
        </w:rPr>
        <w:t>(iv)</w:t>
      </w:r>
      <w:r w:rsidRPr="0081526D">
        <w:rPr>
          <w:szCs w:val="22"/>
        </w:rPr>
        <w:tab/>
        <w:t xml:space="preserve">the amount of the </w:t>
      </w:r>
      <w:r w:rsidRPr="0081526D">
        <w:rPr>
          <w:strike/>
          <w:szCs w:val="22"/>
        </w:rPr>
        <w:t>roll</w:t>
      </w:r>
      <w:r w:rsidRPr="0081526D">
        <w:rPr>
          <w:strike/>
          <w:szCs w:val="22"/>
        </w:rPr>
        <w:noBreakHyphen/>
        <w:t>back</w:t>
      </w:r>
      <w:r w:rsidRPr="0081526D">
        <w:rPr>
          <w:szCs w:val="22"/>
        </w:rPr>
        <w:t xml:space="preserve"> </w:t>
      </w:r>
      <w:r w:rsidRPr="0081526D">
        <w:rPr>
          <w:szCs w:val="22"/>
          <w:u w:val="single" w:color="000000" w:themeColor="text1"/>
        </w:rPr>
        <w:t>rollback</w:t>
      </w:r>
      <w:r w:rsidRPr="0081526D">
        <w:rPr>
          <w:szCs w:val="22"/>
        </w:rPr>
        <w:t xml:space="preserve"> for that tax year by multiplying the amount of the additional assessment determined under </w:t>
      </w:r>
      <w:r w:rsidRPr="0081526D">
        <w:rPr>
          <w:strike/>
          <w:szCs w:val="22"/>
        </w:rPr>
        <w:t>(C)</w:t>
      </w:r>
      <w:r w:rsidRPr="0081526D">
        <w:rPr>
          <w:szCs w:val="22"/>
          <w:u w:val="single" w:color="000000" w:themeColor="text1"/>
        </w:rPr>
        <w:t>(iii)</w:t>
      </w:r>
      <w:r w:rsidRPr="0081526D">
        <w:rPr>
          <w:szCs w:val="22"/>
        </w:rPr>
        <w:t xml:space="preserve"> of this section by the property tax rate of the taxing district applicable for that tax year.</w:t>
      </w:r>
    </w:p>
    <w:p w:rsidR="0081526D" w:rsidRPr="0081526D" w:rsidRDefault="0081526D" w:rsidP="0081526D">
      <w:pPr>
        <w:rPr>
          <w:szCs w:val="22"/>
        </w:rPr>
      </w:pPr>
      <w:r w:rsidRPr="0081526D">
        <w:rPr>
          <w:snapToGrid w:val="0"/>
          <w:color w:val="auto"/>
          <w:szCs w:val="22"/>
        </w:rPr>
        <w:tab/>
      </w:r>
      <w:r w:rsidRPr="0081526D">
        <w:rPr>
          <w:snapToGrid w:val="0"/>
          <w:color w:val="auto"/>
          <w:szCs w:val="22"/>
        </w:rPr>
        <w:tab/>
      </w:r>
      <w:r w:rsidRPr="0081526D">
        <w:rPr>
          <w:snapToGrid w:val="0"/>
          <w:szCs w:val="22"/>
          <w:u w:val="single"/>
        </w:rPr>
        <w:t>(B)</w:t>
      </w:r>
      <w:r w:rsidRPr="0081526D">
        <w:rPr>
          <w:snapToGrid w:val="0"/>
          <w:szCs w:val="22"/>
        </w:rPr>
        <w:tab/>
      </w:r>
      <w:r w:rsidRPr="0081526D">
        <w:rPr>
          <w:szCs w:val="22"/>
          <w:u w:val="single" w:color="000000" w:themeColor="text1"/>
        </w:rPr>
        <w:t>For a taxpayer applying real property to a use other than agriculture pursuant to this section, the discounted value allowed pursuant to Section 12</w:t>
      </w:r>
      <w:r w:rsidRPr="0081526D">
        <w:rPr>
          <w:szCs w:val="22"/>
          <w:u w:val="single" w:color="000000" w:themeColor="text1"/>
        </w:rPr>
        <w:noBreakHyphen/>
        <w:t>43</w:t>
      </w:r>
      <w:r w:rsidRPr="0081526D">
        <w:rPr>
          <w:szCs w:val="22"/>
          <w:u w:val="single" w:color="000000" w:themeColor="text1"/>
        </w:rPr>
        <w:noBreakHyphen/>
        <w:t>225(A) may only apply for three property tax years.</w:t>
      </w:r>
      <w:r w:rsidRPr="0081526D">
        <w:rPr>
          <w:szCs w:val="22"/>
        </w:rPr>
        <w:t>”</w:t>
      </w:r>
      <w:r w:rsidRPr="0081526D">
        <w:rPr>
          <w:szCs w:val="22"/>
        </w:rPr>
        <w:tab/>
      </w:r>
      <w:r w:rsidRPr="0081526D">
        <w:rPr>
          <w:szCs w:val="22"/>
        </w:rPr>
        <w:tab/>
        <w:t>/</w:t>
      </w:r>
    </w:p>
    <w:p w:rsidR="0081526D" w:rsidRPr="0081526D" w:rsidRDefault="0081526D" w:rsidP="0081526D">
      <w:pPr>
        <w:rPr>
          <w:snapToGrid w:val="0"/>
          <w:color w:val="auto"/>
          <w:szCs w:val="22"/>
        </w:rPr>
      </w:pPr>
      <w:r w:rsidRPr="0081526D">
        <w:rPr>
          <w:snapToGrid w:val="0"/>
          <w:color w:val="auto"/>
          <w:szCs w:val="22"/>
        </w:rPr>
        <w:tab/>
        <w:t>Renumber sections to conform.</w:t>
      </w:r>
    </w:p>
    <w:p w:rsidR="0081526D" w:rsidRPr="0081526D" w:rsidRDefault="0081526D" w:rsidP="0081526D">
      <w:pPr>
        <w:rPr>
          <w:snapToGrid w:val="0"/>
          <w:szCs w:val="22"/>
        </w:rPr>
      </w:pPr>
      <w:r w:rsidRPr="0081526D">
        <w:rPr>
          <w:snapToGrid w:val="0"/>
          <w:color w:val="auto"/>
          <w:szCs w:val="22"/>
        </w:rPr>
        <w:tab/>
        <w:t>Amend title to conform.</w:t>
      </w:r>
    </w:p>
    <w:p w:rsidR="0081526D" w:rsidRPr="0081526D" w:rsidRDefault="0081526D" w:rsidP="0081526D">
      <w:pPr>
        <w:rPr>
          <w:snapToGrid w:val="0"/>
          <w:szCs w:val="22"/>
        </w:rPr>
      </w:pPr>
    </w:p>
    <w:p w:rsidR="0081526D" w:rsidRPr="0081526D" w:rsidRDefault="0081526D" w:rsidP="0081526D">
      <w:pPr>
        <w:pStyle w:val="Header"/>
        <w:rPr>
          <w:bCs/>
          <w:color w:val="auto"/>
          <w:szCs w:val="22"/>
        </w:rPr>
      </w:pPr>
      <w:r w:rsidRPr="0081526D">
        <w:rPr>
          <w:bCs/>
          <w:color w:val="auto"/>
          <w:szCs w:val="22"/>
        </w:rPr>
        <w:tab/>
        <w:t>Senator FANNING explained the amendment.</w:t>
      </w:r>
    </w:p>
    <w:p w:rsidR="0081526D" w:rsidRPr="0081526D" w:rsidRDefault="0081526D" w:rsidP="0081526D">
      <w:pPr>
        <w:pStyle w:val="Header"/>
        <w:rPr>
          <w:bCs/>
          <w:color w:val="auto"/>
          <w:szCs w:val="22"/>
        </w:rPr>
      </w:pPr>
      <w:r w:rsidRPr="0081526D">
        <w:rPr>
          <w:bCs/>
          <w:color w:val="auto"/>
          <w:szCs w:val="22"/>
        </w:rPr>
        <w:tab/>
        <w:t>Senator DAVIS spoke on the amendment.</w:t>
      </w:r>
    </w:p>
    <w:p w:rsidR="0081526D" w:rsidRPr="0081526D" w:rsidRDefault="0081526D" w:rsidP="0081526D">
      <w:pPr>
        <w:pStyle w:val="Header"/>
        <w:rPr>
          <w:bCs/>
          <w:color w:val="auto"/>
          <w:szCs w:val="22"/>
        </w:rPr>
      </w:pPr>
    </w:p>
    <w:p w:rsidR="0081526D" w:rsidRPr="0081526D" w:rsidRDefault="0081526D" w:rsidP="0081526D">
      <w:pPr>
        <w:pStyle w:val="Header"/>
        <w:rPr>
          <w:bCs/>
          <w:color w:val="auto"/>
          <w:szCs w:val="22"/>
        </w:rPr>
      </w:pPr>
      <w:r w:rsidRPr="0081526D">
        <w:rPr>
          <w:bCs/>
          <w:color w:val="auto"/>
          <w:szCs w:val="22"/>
        </w:rPr>
        <w:tab/>
        <w:t>On motion of Senator DAVIS, the Bill was carried over.</w:t>
      </w:r>
    </w:p>
    <w:p w:rsidR="0081526D" w:rsidRPr="0081526D" w:rsidRDefault="0081526D" w:rsidP="0081526D">
      <w:pPr>
        <w:pStyle w:val="Header"/>
        <w:rPr>
          <w:bCs/>
          <w:color w:val="auto"/>
          <w:szCs w:val="22"/>
        </w:rPr>
      </w:pPr>
    </w:p>
    <w:p w:rsidR="0081526D" w:rsidRPr="0081526D" w:rsidRDefault="0081526D" w:rsidP="0081526D">
      <w:pPr>
        <w:pStyle w:val="Header"/>
        <w:tabs>
          <w:tab w:val="left" w:pos="4320"/>
        </w:tabs>
        <w:jc w:val="center"/>
        <w:rPr>
          <w:b/>
          <w:szCs w:val="22"/>
        </w:rPr>
      </w:pPr>
      <w:r w:rsidRPr="0081526D">
        <w:rPr>
          <w:b/>
          <w:szCs w:val="22"/>
        </w:rPr>
        <w:t>AMENDED, READ THE SECOND TIME</w:t>
      </w:r>
    </w:p>
    <w:p w:rsidR="0081526D" w:rsidRPr="0081526D" w:rsidRDefault="0081526D" w:rsidP="0081526D">
      <w:pPr>
        <w:suppressAutoHyphens/>
        <w:rPr>
          <w:szCs w:val="22"/>
        </w:rPr>
      </w:pPr>
      <w:r w:rsidRPr="0081526D">
        <w:rPr>
          <w:b/>
          <w:szCs w:val="22"/>
        </w:rPr>
        <w:tab/>
      </w:r>
      <w:r w:rsidRPr="0081526D">
        <w:rPr>
          <w:szCs w:val="22"/>
        </w:rPr>
        <w:t>S. 1041</w:t>
      </w:r>
      <w:r w:rsidRPr="0081526D">
        <w:rPr>
          <w:szCs w:val="22"/>
        </w:rPr>
        <w:fldChar w:fldCharType="begin"/>
      </w:r>
      <w:r w:rsidRPr="0081526D">
        <w:rPr>
          <w:szCs w:val="22"/>
        </w:rPr>
        <w:instrText xml:space="preserve"> XE "S. 1041" \b </w:instrText>
      </w:r>
      <w:r w:rsidRPr="0081526D">
        <w:rPr>
          <w:szCs w:val="22"/>
        </w:rPr>
        <w:fldChar w:fldCharType="end"/>
      </w:r>
      <w:r w:rsidRPr="0081526D">
        <w:rPr>
          <w:szCs w:val="22"/>
        </w:rPr>
        <w:t xml:space="preserve"> -- Senator Climer:  A BILL </w:t>
      </w:r>
      <w:r w:rsidRPr="0081526D">
        <w:rPr>
          <w:color w:val="000000" w:themeColor="text1"/>
          <w:szCs w:val="22"/>
        </w:rPr>
        <w:t>TO AMEND SECTION 39</w:t>
      </w:r>
      <w:r w:rsidRPr="0081526D">
        <w:rPr>
          <w:color w:val="000000" w:themeColor="text1"/>
          <w:szCs w:val="22"/>
        </w:rPr>
        <w:noBreakHyphen/>
        <w:t>20</w:t>
      </w:r>
      <w:r w:rsidRPr="0081526D">
        <w:rPr>
          <w:color w:val="000000" w:themeColor="text1"/>
          <w:szCs w:val="22"/>
        </w:rPr>
        <w:noBreakHyphen/>
        <w:t>20, CODE OF LAWS OF SOUTH CAROLINA, 1976, RELATING TO SELF</w:t>
      </w:r>
      <w:r w:rsidRPr="0081526D">
        <w:rPr>
          <w:color w:val="000000" w:themeColor="text1"/>
          <w:szCs w:val="22"/>
        </w:rPr>
        <w:noBreakHyphen/>
        <w:t>SERVICE STORAGE FACILITY DEFINITIONS, SO AS TO ADD THE DEFINITION OF “LATE FEE”; TO AMEND SECTION 39</w:t>
      </w:r>
      <w:r w:rsidRPr="0081526D">
        <w:rPr>
          <w:color w:val="000000" w:themeColor="text1"/>
          <w:szCs w:val="22"/>
        </w:rPr>
        <w:noBreakHyphen/>
        <w:t>20</w:t>
      </w:r>
      <w:r w:rsidRPr="0081526D">
        <w:rPr>
          <w:color w:val="000000" w:themeColor="text1"/>
          <w:szCs w:val="22"/>
        </w:rPr>
        <w:noBreakHyphen/>
        <w:t xml:space="preserve">30, RELATING TO LIENS AND DENIAL OF ACCESS TO PERSONAL PROPERTY, SO AS TO PROVIDE THAT AN OWNER MAY IMPOSE CERTAIN LATE FEES; TO AMEND SECTION </w:t>
      </w:r>
      <w:r w:rsidRPr="0081526D">
        <w:rPr>
          <w:color w:val="000000" w:themeColor="text1"/>
          <w:szCs w:val="22"/>
        </w:rPr>
        <w:lastRenderedPageBreak/>
        <w:t>39</w:t>
      </w:r>
      <w:r w:rsidRPr="0081526D">
        <w:rPr>
          <w:color w:val="000000" w:themeColor="text1"/>
          <w:szCs w:val="22"/>
        </w:rPr>
        <w:noBreakHyphen/>
        <w:t>20</w:t>
      </w:r>
      <w:r w:rsidRPr="0081526D">
        <w:rPr>
          <w:color w:val="000000" w:themeColor="text1"/>
          <w:szCs w:val="22"/>
        </w:rPr>
        <w:noBreakHyphen/>
        <w:t>45, RELATING TO THE ENFORCEMENT OF LIENS, SO AS TO PROVIDE FOR CERTAIN ONLINE NOTIFICATIONS.</w:t>
      </w:r>
    </w:p>
    <w:p w:rsidR="0081526D" w:rsidRPr="0081526D" w:rsidRDefault="0081526D" w:rsidP="0081526D">
      <w:pPr>
        <w:pStyle w:val="Header"/>
        <w:tabs>
          <w:tab w:val="left" w:pos="4320"/>
        </w:tabs>
        <w:rPr>
          <w:szCs w:val="22"/>
        </w:rPr>
      </w:pPr>
      <w:r w:rsidRPr="0081526D">
        <w:rPr>
          <w:b/>
          <w:szCs w:val="22"/>
        </w:rPr>
        <w:tab/>
      </w:r>
      <w:r w:rsidRPr="0081526D">
        <w:rPr>
          <w:szCs w:val="22"/>
        </w:rPr>
        <w:t>The Senate proceeded to the consideration of the Bill.</w:t>
      </w:r>
    </w:p>
    <w:p w:rsidR="0081526D" w:rsidRPr="0081526D" w:rsidRDefault="0081526D" w:rsidP="0081526D">
      <w:pPr>
        <w:pStyle w:val="Header"/>
        <w:tabs>
          <w:tab w:val="left" w:pos="4320"/>
        </w:tabs>
        <w:rPr>
          <w:szCs w:val="22"/>
        </w:rPr>
      </w:pPr>
    </w:p>
    <w:p w:rsidR="0081526D" w:rsidRPr="0081526D" w:rsidRDefault="0081526D" w:rsidP="0081526D">
      <w:pPr>
        <w:rPr>
          <w:szCs w:val="22"/>
        </w:rPr>
      </w:pPr>
      <w:r w:rsidRPr="0081526D">
        <w:rPr>
          <w:snapToGrid w:val="0"/>
          <w:szCs w:val="22"/>
        </w:rPr>
        <w:tab/>
        <w:t>Senator CAMPSEN proposed the following amendment (1041R004.SP.GEC), which was adopted:</w:t>
      </w:r>
    </w:p>
    <w:p w:rsidR="0081526D" w:rsidRPr="0081526D" w:rsidRDefault="0081526D" w:rsidP="0081526D">
      <w:pPr>
        <w:rPr>
          <w:snapToGrid w:val="0"/>
          <w:color w:val="auto"/>
          <w:szCs w:val="22"/>
        </w:rPr>
      </w:pPr>
      <w:r w:rsidRPr="0081526D">
        <w:rPr>
          <w:snapToGrid w:val="0"/>
          <w:color w:val="auto"/>
          <w:szCs w:val="22"/>
        </w:rPr>
        <w:tab/>
        <w:t>Amend the bill, as and if amended, page 2, by striking lines 21-24 and inserting:</w:t>
      </w:r>
    </w:p>
    <w:p w:rsidR="0081526D" w:rsidRPr="0081526D" w:rsidRDefault="0081526D" w:rsidP="0081526D">
      <w:pPr>
        <w:rPr>
          <w:snapToGrid w:val="0"/>
          <w:szCs w:val="22"/>
        </w:rPr>
      </w:pPr>
      <w:r w:rsidRPr="0081526D">
        <w:rPr>
          <w:snapToGrid w:val="0"/>
          <w:color w:val="auto"/>
          <w:szCs w:val="22"/>
        </w:rPr>
        <w:tab/>
      </w:r>
      <w:r w:rsidRPr="0081526D">
        <w:rPr>
          <w:snapToGrid w:val="0"/>
          <w:color w:val="auto"/>
          <w:szCs w:val="22"/>
        </w:rPr>
        <w:tab/>
        <w:t>/</w:t>
      </w:r>
      <w:r w:rsidRPr="0081526D">
        <w:rPr>
          <w:szCs w:val="22"/>
          <w:u w:val="single" w:color="000000" w:themeColor="text1"/>
        </w:rPr>
        <w:t>any other commercially reasonable manner</w:t>
      </w:r>
      <w:r w:rsidRPr="0081526D">
        <w:rPr>
          <w:szCs w:val="22"/>
        </w:rPr>
        <w:t xml:space="preserve">. </w:t>
      </w:r>
      <w:r w:rsidRPr="0081526D">
        <w:rPr>
          <w:szCs w:val="22"/>
          <w:u w:val="single" w:color="000000" w:themeColor="text1"/>
        </w:rPr>
        <w:t>The manner of advertisement is considered commercially reasonable if it meets the notice requirements provided in Section 36-1-202.</w:t>
      </w:r>
      <w:r w:rsidRPr="0081526D">
        <w:rPr>
          <w:snapToGrid w:val="0"/>
          <w:szCs w:val="22"/>
        </w:rPr>
        <w:tab/>
      </w:r>
      <w:r w:rsidRPr="0081526D">
        <w:rPr>
          <w:snapToGrid w:val="0"/>
          <w:szCs w:val="22"/>
        </w:rPr>
        <w:tab/>
        <w:t>/</w:t>
      </w:r>
    </w:p>
    <w:p w:rsidR="0081526D" w:rsidRPr="0081526D" w:rsidRDefault="0081526D" w:rsidP="0081526D">
      <w:pPr>
        <w:rPr>
          <w:snapToGrid w:val="0"/>
          <w:color w:val="auto"/>
          <w:szCs w:val="22"/>
        </w:rPr>
      </w:pPr>
      <w:r w:rsidRPr="0081526D">
        <w:rPr>
          <w:snapToGrid w:val="0"/>
          <w:color w:val="auto"/>
          <w:szCs w:val="22"/>
        </w:rPr>
        <w:tab/>
        <w:t>Renumber sections to conform.</w:t>
      </w:r>
    </w:p>
    <w:p w:rsidR="0081526D" w:rsidRPr="0081526D" w:rsidRDefault="0081526D" w:rsidP="0081526D">
      <w:pPr>
        <w:rPr>
          <w:snapToGrid w:val="0"/>
          <w:szCs w:val="22"/>
        </w:rPr>
      </w:pPr>
      <w:r w:rsidRPr="0081526D">
        <w:rPr>
          <w:snapToGrid w:val="0"/>
          <w:color w:val="auto"/>
          <w:szCs w:val="22"/>
        </w:rPr>
        <w:tab/>
        <w:t>Amend title to conform.</w:t>
      </w:r>
    </w:p>
    <w:p w:rsidR="0081526D" w:rsidRPr="0081526D" w:rsidRDefault="0081526D" w:rsidP="0081526D">
      <w:pPr>
        <w:rPr>
          <w:snapToGrid w:val="0"/>
          <w:szCs w:val="22"/>
        </w:rPr>
      </w:pPr>
    </w:p>
    <w:p w:rsidR="0081526D" w:rsidRPr="0081526D" w:rsidRDefault="0081526D" w:rsidP="0081526D">
      <w:pPr>
        <w:pStyle w:val="Header"/>
        <w:tabs>
          <w:tab w:val="left" w:pos="4320"/>
        </w:tabs>
        <w:rPr>
          <w:szCs w:val="22"/>
        </w:rPr>
      </w:pPr>
      <w:r w:rsidRPr="0081526D">
        <w:rPr>
          <w:szCs w:val="22"/>
        </w:rPr>
        <w:tab/>
        <w:t>Senator CAMPSEN explained the amendment.</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tab/>
        <w:t>The amendment was adopted.</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tab/>
        <w:t>The "ayes" and "nays" were demanded and taken, resulting as follows:</w:t>
      </w:r>
    </w:p>
    <w:p w:rsidR="0081526D" w:rsidRPr="0081526D" w:rsidRDefault="0081526D" w:rsidP="0081526D">
      <w:pPr>
        <w:pStyle w:val="Header"/>
        <w:tabs>
          <w:tab w:val="left" w:pos="4320"/>
        </w:tabs>
        <w:jc w:val="center"/>
        <w:rPr>
          <w:b/>
          <w:szCs w:val="22"/>
        </w:rPr>
      </w:pPr>
      <w:r w:rsidRPr="0081526D">
        <w:rPr>
          <w:b/>
          <w:szCs w:val="22"/>
        </w:rPr>
        <w:t>Ayes 42; Nays 0</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clear" w:pos="216"/>
          <w:tab w:val="clear" w:pos="432"/>
          <w:tab w:val="clear" w:pos="648"/>
          <w:tab w:val="left" w:pos="720"/>
        </w:tabs>
        <w:jc w:val="center"/>
        <w:rPr>
          <w:b/>
          <w:szCs w:val="22"/>
        </w:rPr>
      </w:pPr>
      <w:r w:rsidRPr="0081526D">
        <w:rPr>
          <w:b/>
          <w:szCs w:val="22"/>
        </w:rPr>
        <w:t>AYES</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Alexander</w:t>
      </w:r>
      <w:r w:rsidRPr="0081526D">
        <w:rPr>
          <w:szCs w:val="22"/>
        </w:rPr>
        <w:tab/>
        <w:t>Bennett</w:t>
      </w:r>
      <w:r w:rsidRPr="0081526D">
        <w:rPr>
          <w:szCs w:val="22"/>
        </w:rPr>
        <w:tab/>
        <w:t>Campsen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Cash</w:t>
      </w:r>
      <w:r w:rsidRPr="0081526D">
        <w:rPr>
          <w:szCs w:val="22"/>
        </w:rPr>
        <w:tab/>
        <w:t>Climer</w:t>
      </w:r>
      <w:r w:rsidRPr="0081526D">
        <w:rPr>
          <w:szCs w:val="22"/>
        </w:rPr>
        <w:tab/>
        <w:t>Corbin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Cromer</w:t>
      </w:r>
      <w:r w:rsidRPr="0081526D">
        <w:rPr>
          <w:szCs w:val="22"/>
        </w:rPr>
        <w:tab/>
        <w:t>Davis</w:t>
      </w:r>
      <w:r w:rsidRPr="0081526D">
        <w:rPr>
          <w:szCs w:val="22"/>
        </w:rPr>
        <w:tab/>
        <w:t>Fanning</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Goldfinch</w:t>
      </w:r>
      <w:r w:rsidRPr="0081526D">
        <w:rPr>
          <w:szCs w:val="22"/>
        </w:rPr>
        <w:tab/>
        <w:t>Gregory</w:t>
      </w:r>
      <w:r w:rsidRPr="0081526D">
        <w:rPr>
          <w:szCs w:val="22"/>
        </w:rPr>
        <w:tab/>
        <w:t>Grooms</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Harpootlian</w:t>
      </w:r>
      <w:r w:rsidRPr="0081526D">
        <w:rPr>
          <w:szCs w:val="22"/>
        </w:rPr>
        <w:tab/>
        <w:t>Hembree</w:t>
      </w:r>
      <w:r w:rsidRPr="0081526D">
        <w:rPr>
          <w:szCs w:val="22"/>
        </w:rPr>
        <w:tab/>
        <w:t>Hutto</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Jackson</w:t>
      </w:r>
      <w:r w:rsidRPr="0081526D">
        <w:rPr>
          <w:szCs w:val="22"/>
        </w:rPr>
        <w:tab/>
        <w:t>Johnson</w:t>
      </w:r>
      <w:r w:rsidRPr="0081526D">
        <w:rPr>
          <w:szCs w:val="22"/>
        </w:rPr>
        <w:tab/>
        <w:t>Leatherman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Loftis</w:t>
      </w:r>
      <w:r w:rsidRPr="0081526D">
        <w:rPr>
          <w:szCs w:val="22"/>
        </w:rPr>
        <w:tab/>
        <w:t>Malloy</w:t>
      </w:r>
      <w:r w:rsidRPr="0081526D">
        <w:rPr>
          <w:szCs w:val="22"/>
        </w:rPr>
        <w:tab/>
        <w:t>Martin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81526D">
        <w:rPr>
          <w:szCs w:val="22"/>
        </w:rPr>
        <w:t>Massey</w:t>
      </w:r>
      <w:r w:rsidRPr="0081526D">
        <w:rPr>
          <w:szCs w:val="22"/>
        </w:rPr>
        <w:tab/>
      </w:r>
      <w:r w:rsidRPr="0081526D">
        <w:rPr>
          <w:i/>
          <w:szCs w:val="22"/>
        </w:rPr>
        <w:t>Matthews, John</w:t>
      </w:r>
      <w:r w:rsidRPr="0081526D">
        <w:rPr>
          <w:i/>
          <w:szCs w:val="22"/>
        </w:rPr>
        <w:tab/>
        <w:t>Matthews, Margie</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McElveen</w:t>
      </w:r>
      <w:r w:rsidRPr="0081526D">
        <w:rPr>
          <w:szCs w:val="22"/>
        </w:rPr>
        <w:tab/>
        <w:t>McLeod</w:t>
      </w:r>
      <w:r w:rsidRPr="0081526D">
        <w:rPr>
          <w:szCs w:val="22"/>
        </w:rPr>
        <w:tab/>
        <w:t>Nicholson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Peeler</w:t>
      </w:r>
      <w:r w:rsidRPr="0081526D">
        <w:rPr>
          <w:szCs w:val="22"/>
        </w:rPr>
        <w:tab/>
        <w:t>Rankin</w:t>
      </w:r>
      <w:r w:rsidRPr="0081526D">
        <w:rPr>
          <w:szCs w:val="22"/>
        </w:rPr>
        <w:tab/>
        <w:t>Reese</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Rice</w:t>
      </w:r>
      <w:r w:rsidRPr="0081526D">
        <w:rPr>
          <w:szCs w:val="22"/>
        </w:rPr>
        <w:tab/>
        <w:t>Sabb</w:t>
      </w:r>
      <w:r w:rsidRPr="0081526D">
        <w:rPr>
          <w:szCs w:val="22"/>
        </w:rPr>
        <w:tab/>
        <w:t>Scott</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Senn</w:t>
      </w:r>
      <w:r w:rsidRPr="0081526D">
        <w:rPr>
          <w:szCs w:val="22"/>
        </w:rPr>
        <w:tab/>
        <w:t>Setzler</w:t>
      </w:r>
      <w:r w:rsidRPr="0081526D">
        <w:rPr>
          <w:szCs w:val="22"/>
        </w:rPr>
        <w:tab/>
        <w:t>Shealy</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Sheheen</w:t>
      </w:r>
      <w:r w:rsidRPr="0081526D">
        <w:rPr>
          <w:szCs w:val="22"/>
        </w:rPr>
        <w:tab/>
        <w:t>Talley</w:t>
      </w:r>
      <w:r w:rsidRPr="0081526D">
        <w:rPr>
          <w:szCs w:val="22"/>
        </w:rPr>
        <w:tab/>
        <w:t>Turner</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Verdin</w:t>
      </w:r>
      <w:r w:rsidRPr="0081526D">
        <w:rPr>
          <w:szCs w:val="22"/>
        </w:rPr>
        <w:tab/>
        <w:t>Williams</w:t>
      </w:r>
      <w:r w:rsidRPr="0081526D">
        <w:rPr>
          <w:szCs w:val="22"/>
        </w:rPr>
        <w:tab/>
        <w:t>Young</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81526D">
        <w:rPr>
          <w:b/>
          <w:szCs w:val="22"/>
        </w:rPr>
        <w:t>Total--42</w:t>
      </w:r>
    </w:p>
    <w:p w:rsidR="0081526D" w:rsidRDefault="0081526D" w:rsidP="0081526D">
      <w:pPr>
        <w:pStyle w:val="Header"/>
        <w:tabs>
          <w:tab w:val="left" w:pos="4320"/>
        </w:tabs>
        <w:rPr>
          <w:szCs w:val="22"/>
        </w:rPr>
      </w:pPr>
    </w:p>
    <w:p w:rsidR="00731D83" w:rsidRDefault="00731D83" w:rsidP="0081526D">
      <w:pPr>
        <w:pStyle w:val="Header"/>
        <w:tabs>
          <w:tab w:val="left" w:pos="4320"/>
        </w:tabs>
        <w:rPr>
          <w:szCs w:val="22"/>
        </w:rPr>
      </w:pPr>
    </w:p>
    <w:p w:rsidR="00731D83" w:rsidRPr="0081526D" w:rsidRDefault="00731D83" w:rsidP="0081526D">
      <w:pPr>
        <w:pStyle w:val="Header"/>
        <w:tabs>
          <w:tab w:val="left" w:pos="4320"/>
        </w:tabs>
        <w:rPr>
          <w:szCs w:val="22"/>
        </w:rPr>
      </w:pPr>
    </w:p>
    <w:p w:rsidR="0081526D" w:rsidRPr="0081526D" w:rsidRDefault="0081526D" w:rsidP="0081526D">
      <w:pPr>
        <w:pStyle w:val="Header"/>
        <w:tabs>
          <w:tab w:val="clear" w:pos="216"/>
          <w:tab w:val="clear" w:pos="432"/>
          <w:tab w:val="clear" w:pos="648"/>
          <w:tab w:val="left" w:pos="720"/>
        </w:tabs>
        <w:jc w:val="center"/>
        <w:rPr>
          <w:b/>
          <w:szCs w:val="22"/>
        </w:rPr>
      </w:pPr>
      <w:r w:rsidRPr="0081526D">
        <w:rPr>
          <w:b/>
          <w:szCs w:val="22"/>
        </w:rPr>
        <w:lastRenderedPageBreak/>
        <w:t>NAYS</w:t>
      </w:r>
    </w:p>
    <w:p w:rsidR="0081526D" w:rsidRPr="0081526D" w:rsidRDefault="0081526D" w:rsidP="0081526D">
      <w:pPr>
        <w:pStyle w:val="Header"/>
        <w:tabs>
          <w:tab w:val="clear" w:pos="216"/>
          <w:tab w:val="clear" w:pos="432"/>
          <w:tab w:val="clear" w:pos="648"/>
          <w:tab w:val="left" w:pos="720"/>
        </w:tabs>
        <w:jc w:val="center"/>
        <w:rPr>
          <w:b/>
          <w:szCs w:val="22"/>
        </w:rPr>
      </w:pPr>
    </w:p>
    <w:p w:rsidR="0081526D" w:rsidRPr="0081526D" w:rsidRDefault="0081526D" w:rsidP="0081526D">
      <w:pPr>
        <w:pStyle w:val="Header"/>
        <w:tabs>
          <w:tab w:val="clear" w:pos="216"/>
          <w:tab w:val="clear" w:pos="432"/>
          <w:tab w:val="clear" w:pos="648"/>
          <w:tab w:val="left" w:pos="720"/>
        </w:tabs>
        <w:jc w:val="center"/>
        <w:rPr>
          <w:b/>
          <w:szCs w:val="22"/>
        </w:rPr>
      </w:pPr>
      <w:r w:rsidRPr="0081526D">
        <w:rPr>
          <w:b/>
          <w:szCs w:val="22"/>
        </w:rPr>
        <w:t>Total--0</w:t>
      </w:r>
    </w:p>
    <w:p w:rsidR="0081526D" w:rsidRPr="0081526D" w:rsidRDefault="0081526D" w:rsidP="0081526D">
      <w:pPr>
        <w:pStyle w:val="Header"/>
        <w:tabs>
          <w:tab w:val="left" w:pos="4320"/>
        </w:tabs>
        <w:rPr>
          <w:szCs w:val="22"/>
        </w:rPr>
      </w:pPr>
    </w:p>
    <w:p w:rsidR="0081526D" w:rsidRDefault="0081526D" w:rsidP="0081526D">
      <w:pPr>
        <w:pStyle w:val="Header"/>
        <w:tabs>
          <w:tab w:val="left" w:pos="4320"/>
        </w:tabs>
        <w:rPr>
          <w:szCs w:val="22"/>
        </w:rPr>
      </w:pPr>
      <w:r w:rsidRPr="0081526D">
        <w:rPr>
          <w:szCs w:val="22"/>
        </w:rPr>
        <w:tab/>
        <w:t>There being no further amendments, the Bill, as amended, was read the second time, passed and ordered to a third reading.</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b/>
          <w:szCs w:val="22"/>
        </w:rPr>
      </w:pPr>
      <w:r w:rsidRPr="0081526D">
        <w:rPr>
          <w:b/>
          <w:szCs w:val="22"/>
        </w:rPr>
        <w:t>CARRIED OVER</w:t>
      </w:r>
    </w:p>
    <w:p w:rsidR="0081526D" w:rsidRPr="0081526D" w:rsidRDefault="0081526D" w:rsidP="0081526D">
      <w:pPr>
        <w:rPr>
          <w:szCs w:val="22"/>
        </w:rPr>
      </w:pPr>
      <w:r w:rsidRPr="0081526D">
        <w:rPr>
          <w:b/>
          <w:szCs w:val="22"/>
        </w:rPr>
        <w:tab/>
      </w:r>
      <w:r w:rsidRPr="0081526D">
        <w:rPr>
          <w:szCs w:val="22"/>
        </w:rPr>
        <w:t>S. 1068</w:t>
      </w:r>
      <w:r w:rsidRPr="0081526D">
        <w:rPr>
          <w:szCs w:val="22"/>
        </w:rPr>
        <w:fldChar w:fldCharType="begin"/>
      </w:r>
      <w:r w:rsidRPr="0081526D">
        <w:rPr>
          <w:szCs w:val="22"/>
        </w:rPr>
        <w:instrText xml:space="preserve"> XE "S. 1068" \b </w:instrText>
      </w:r>
      <w:r w:rsidRPr="0081526D">
        <w:rPr>
          <w:szCs w:val="22"/>
        </w:rPr>
        <w:fldChar w:fldCharType="end"/>
      </w:r>
      <w:r w:rsidRPr="0081526D">
        <w:rPr>
          <w:szCs w:val="22"/>
        </w:rPr>
        <w:t xml:space="preserve"> -- Senator Campsen:  A BILL </w:t>
      </w:r>
      <w:r w:rsidRPr="0081526D">
        <w:rPr>
          <w:color w:val="000000" w:themeColor="text1"/>
          <w:szCs w:val="22"/>
        </w:rPr>
        <w:t>TO AMEND SECTION 50</w:t>
      </w:r>
      <w:r w:rsidRPr="0081526D">
        <w:rPr>
          <w:color w:val="000000" w:themeColor="text1"/>
          <w:szCs w:val="22"/>
        </w:rPr>
        <w:noBreakHyphen/>
        <w:t>1</w:t>
      </w:r>
      <w:r w:rsidRPr="0081526D">
        <w:rPr>
          <w:color w:val="000000" w:themeColor="text1"/>
          <w:szCs w:val="22"/>
        </w:rPr>
        <w:noBreakHyphen/>
        <w:t>30, CODE OF LAWS OF SOUTH CAROLINA, 1976, RELATING TO THE CLASSIFICATION OF BIRDS, ANIMALS, AND FISH, SO AS TO CLASSIFY CERTAIN BIRDS AS MIGRATORY WATERFOWL; TO REPEAL SECTION 50</w:t>
      </w:r>
      <w:r w:rsidRPr="0081526D">
        <w:rPr>
          <w:color w:val="000000" w:themeColor="text1"/>
          <w:szCs w:val="22"/>
        </w:rPr>
        <w:noBreakHyphen/>
        <w:t>11</w:t>
      </w:r>
      <w:r w:rsidRPr="0081526D">
        <w:rPr>
          <w:color w:val="000000" w:themeColor="text1"/>
          <w:szCs w:val="22"/>
        </w:rPr>
        <w:noBreakHyphen/>
        <w:t>20 RELATING TO THE MIGRATORY WATERFOWL COMMITTEE; AND TO REPEAL SECTION 50</w:t>
      </w:r>
      <w:r w:rsidRPr="0081526D">
        <w:rPr>
          <w:color w:val="000000" w:themeColor="text1"/>
          <w:szCs w:val="22"/>
        </w:rPr>
        <w:noBreakHyphen/>
        <w:t>9</w:t>
      </w:r>
      <w:r w:rsidRPr="0081526D">
        <w:rPr>
          <w:color w:val="000000" w:themeColor="text1"/>
          <w:szCs w:val="22"/>
        </w:rPr>
        <w:noBreakHyphen/>
        <w:t>670 RELATING TO MIGRATORY WATERFOWL PERMITS.</w:t>
      </w:r>
    </w:p>
    <w:p w:rsidR="0081526D" w:rsidRPr="0081526D" w:rsidRDefault="0081526D" w:rsidP="0081526D">
      <w:pPr>
        <w:pStyle w:val="Header"/>
        <w:tabs>
          <w:tab w:val="left" w:pos="4320"/>
        </w:tabs>
        <w:rPr>
          <w:szCs w:val="22"/>
        </w:rPr>
      </w:pPr>
      <w:r w:rsidRPr="0081526D">
        <w:rPr>
          <w:szCs w:val="22"/>
        </w:rPr>
        <w:tab/>
        <w:t>On motion of Senator McELVEEN, the Bill was carried over.</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b/>
          <w:szCs w:val="22"/>
        </w:rPr>
      </w:pPr>
      <w:r w:rsidRPr="0081526D">
        <w:rPr>
          <w:b/>
          <w:szCs w:val="22"/>
        </w:rPr>
        <w:t>READ THE SECOND TIME</w:t>
      </w:r>
    </w:p>
    <w:p w:rsidR="0081526D" w:rsidRPr="0081526D" w:rsidRDefault="0081526D" w:rsidP="0081526D">
      <w:pPr>
        <w:rPr>
          <w:szCs w:val="22"/>
        </w:rPr>
      </w:pPr>
      <w:r w:rsidRPr="0081526D">
        <w:rPr>
          <w:b/>
          <w:szCs w:val="22"/>
        </w:rPr>
        <w:tab/>
      </w:r>
      <w:r w:rsidRPr="0081526D">
        <w:rPr>
          <w:szCs w:val="22"/>
        </w:rPr>
        <w:t>S. 977</w:t>
      </w:r>
      <w:r w:rsidRPr="0081526D">
        <w:rPr>
          <w:szCs w:val="22"/>
        </w:rPr>
        <w:fldChar w:fldCharType="begin"/>
      </w:r>
      <w:r w:rsidRPr="0081526D">
        <w:rPr>
          <w:szCs w:val="22"/>
        </w:rPr>
        <w:instrText xml:space="preserve"> XE "S. 977" \b </w:instrText>
      </w:r>
      <w:r w:rsidRPr="0081526D">
        <w:rPr>
          <w:szCs w:val="22"/>
        </w:rPr>
        <w:fldChar w:fldCharType="end"/>
      </w:r>
      <w:r w:rsidRPr="0081526D">
        <w:rPr>
          <w:szCs w:val="22"/>
        </w:rPr>
        <w:t xml:space="preserve"> -- Senator Rankin:  A BILL </w:t>
      </w:r>
      <w:r w:rsidRPr="0081526D">
        <w:rPr>
          <w:color w:val="000000" w:themeColor="text1"/>
          <w:szCs w:val="22"/>
        </w:rPr>
        <w:t>TO ADOPT REVISED CODE VOLUMES 11A AND 20 OF THE CODE OF LAWS OF SOUTH CAROLINA, 1976, TO THE EXTENT OF THEIR CONTENTS, AS THE ONLY GENERAL PERMANENT STATUTORY LAW OF THE STATE AS OF JANUARY 1, 2020.</w:t>
      </w:r>
    </w:p>
    <w:p w:rsidR="0081526D" w:rsidRPr="0081526D" w:rsidRDefault="0081526D" w:rsidP="0081526D">
      <w:pPr>
        <w:pStyle w:val="Header"/>
        <w:tabs>
          <w:tab w:val="left" w:pos="4320"/>
        </w:tabs>
        <w:rPr>
          <w:szCs w:val="22"/>
        </w:rPr>
      </w:pPr>
      <w:r w:rsidRPr="0081526D">
        <w:rPr>
          <w:b/>
          <w:szCs w:val="22"/>
        </w:rPr>
        <w:tab/>
      </w:r>
      <w:r w:rsidRPr="0081526D">
        <w:rPr>
          <w:szCs w:val="22"/>
        </w:rPr>
        <w:t>The Senate proceeded to the consideration of the Bill.</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tab/>
        <w:t>The "ayes" and "nays" were demanded and taken, resulting as follows:</w:t>
      </w:r>
    </w:p>
    <w:p w:rsidR="0081526D" w:rsidRPr="0081526D" w:rsidRDefault="0081526D" w:rsidP="0081526D">
      <w:pPr>
        <w:pStyle w:val="Header"/>
        <w:tabs>
          <w:tab w:val="left" w:pos="4320"/>
        </w:tabs>
        <w:jc w:val="center"/>
        <w:rPr>
          <w:b/>
          <w:szCs w:val="22"/>
        </w:rPr>
      </w:pPr>
      <w:r w:rsidRPr="0081526D">
        <w:rPr>
          <w:b/>
          <w:szCs w:val="22"/>
        </w:rPr>
        <w:t>Ayes 42; Nays 0</w:t>
      </w:r>
    </w:p>
    <w:p w:rsidR="0081526D" w:rsidRPr="0081526D" w:rsidRDefault="0081526D" w:rsidP="0081526D">
      <w:pPr>
        <w:pStyle w:val="Header"/>
        <w:tabs>
          <w:tab w:val="left" w:pos="4320"/>
        </w:tabs>
        <w:jc w:val="center"/>
        <w:rPr>
          <w:b/>
          <w:szCs w:val="22"/>
        </w:rPr>
      </w:pPr>
    </w:p>
    <w:p w:rsidR="0081526D" w:rsidRPr="0081526D" w:rsidRDefault="0081526D" w:rsidP="0081526D">
      <w:pPr>
        <w:pStyle w:val="Header"/>
        <w:tabs>
          <w:tab w:val="clear" w:pos="216"/>
          <w:tab w:val="clear" w:pos="432"/>
          <w:tab w:val="clear" w:pos="648"/>
          <w:tab w:val="left" w:pos="720"/>
        </w:tabs>
        <w:jc w:val="center"/>
        <w:rPr>
          <w:b/>
          <w:szCs w:val="22"/>
        </w:rPr>
      </w:pPr>
      <w:r w:rsidRPr="0081526D">
        <w:rPr>
          <w:b/>
          <w:szCs w:val="22"/>
        </w:rPr>
        <w:t>AYES</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Alexander</w:t>
      </w:r>
      <w:r w:rsidRPr="0081526D">
        <w:rPr>
          <w:szCs w:val="22"/>
        </w:rPr>
        <w:tab/>
        <w:t>Bennett</w:t>
      </w:r>
      <w:r w:rsidRPr="0081526D">
        <w:rPr>
          <w:szCs w:val="22"/>
        </w:rPr>
        <w:tab/>
        <w:t>Campsen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Cash</w:t>
      </w:r>
      <w:r w:rsidRPr="0081526D">
        <w:rPr>
          <w:szCs w:val="22"/>
        </w:rPr>
        <w:tab/>
        <w:t>Climer</w:t>
      </w:r>
      <w:r w:rsidRPr="0081526D">
        <w:rPr>
          <w:szCs w:val="22"/>
        </w:rPr>
        <w:tab/>
        <w:t>Corbin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Cromer</w:t>
      </w:r>
      <w:r w:rsidRPr="0081526D">
        <w:rPr>
          <w:szCs w:val="22"/>
        </w:rPr>
        <w:tab/>
        <w:t>Davis</w:t>
      </w:r>
      <w:r w:rsidRPr="0081526D">
        <w:rPr>
          <w:szCs w:val="22"/>
        </w:rPr>
        <w:tab/>
        <w:t>Fanning</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Goldfinch</w:t>
      </w:r>
      <w:r w:rsidRPr="0081526D">
        <w:rPr>
          <w:szCs w:val="22"/>
        </w:rPr>
        <w:tab/>
        <w:t>Gregory</w:t>
      </w:r>
      <w:r w:rsidRPr="0081526D">
        <w:rPr>
          <w:szCs w:val="22"/>
        </w:rPr>
        <w:tab/>
        <w:t>Grooms</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Harpootlian</w:t>
      </w:r>
      <w:r w:rsidRPr="0081526D">
        <w:rPr>
          <w:szCs w:val="22"/>
        </w:rPr>
        <w:tab/>
        <w:t>Hembree</w:t>
      </w:r>
      <w:r w:rsidRPr="0081526D">
        <w:rPr>
          <w:szCs w:val="22"/>
        </w:rPr>
        <w:tab/>
        <w:t>Hutto</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Jackson</w:t>
      </w:r>
      <w:r w:rsidRPr="0081526D">
        <w:rPr>
          <w:szCs w:val="22"/>
        </w:rPr>
        <w:tab/>
        <w:t>Johnson</w:t>
      </w:r>
      <w:r w:rsidRPr="0081526D">
        <w:rPr>
          <w:szCs w:val="22"/>
        </w:rPr>
        <w:tab/>
        <w:t>Leatherman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Loftis</w:t>
      </w:r>
      <w:r w:rsidRPr="0081526D">
        <w:rPr>
          <w:szCs w:val="22"/>
        </w:rPr>
        <w:tab/>
        <w:t>Malloy</w:t>
      </w:r>
      <w:r w:rsidRPr="0081526D">
        <w:rPr>
          <w:szCs w:val="22"/>
        </w:rPr>
        <w:tab/>
        <w:t>Martin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81526D">
        <w:rPr>
          <w:szCs w:val="22"/>
        </w:rPr>
        <w:t>Massey</w:t>
      </w:r>
      <w:r w:rsidRPr="0081526D">
        <w:rPr>
          <w:szCs w:val="22"/>
        </w:rPr>
        <w:tab/>
      </w:r>
      <w:r w:rsidRPr="0081526D">
        <w:rPr>
          <w:i/>
          <w:szCs w:val="22"/>
        </w:rPr>
        <w:t>Matthews, John</w:t>
      </w:r>
      <w:r w:rsidRPr="0081526D">
        <w:rPr>
          <w:i/>
          <w:szCs w:val="22"/>
        </w:rPr>
        <w:tab/>
        <w:t>Matthews, Margie</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McElveen</w:t>
      </w:r>
      <w:r w:rsidRPr="0081526D">
        <w:rPr>
          <w:szCs w:val="22"/>
        </w:rPr>
        <w:tab/>
        <w:t>McLeod</w:t>
      </w:r>
      <w:r w:rsidRPr="0081526D">
        <w:rPr>
          <w:szCs w:val="22"/>
        </w:rPr>
        <w:tab/>
        <w:t>Nicholson</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Peeler</w:t>
      </w:r>
      <w:r w:rsidRPr="0081526D">
        <w:rPr>
          <w:szCs w:val="22"/>
        </w:rPr>
        <w:tab/>
        <w:t>Rankin</w:t>
      </w:r>
      <w:r w:rsidRPr="0081526D">
        <w:rPr>
          <w:szCs w:val="22"/>
        </w:rPr>
        <w:tab/>
        <w:t>Reese</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Rice</w:t>
      </w:r>
      <w:r w:rsidRPr="0081526D">
        <w:rPr>
          <w:szCs w:val="22"/>
        </w:rPr>
        <w:tab/>
        <w:t>Sabb</w:t>
      </w:r>
      <w:r w:rsidRPr="0081526D">
        <w:rPr>
          <w:szCs w:val="22"/>
        </w:rPr>
        <w:tab/>
        <w:t>Scott</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lastRenderedPageBreak/>
        <w:t>Senn</w:t>
      </w:r>
      <w:r w:rsidRPr="0081526D">
        <w:rPr>
          <w:szCs w:val="22"/>
        </w:rPr>
        <w:tab/>
        <w:t>Setzler</w:t>
      </w:r>
      <w:r w:rsidRPr="0081526D">
        <w:rPr>
          <w:szCs w:val="22"/>
        </w:rPr>
        <w:tab/>
        <w:t>Shealy</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Sheheen</w:t>
      </w:r>
      <w:r w:rsidRPr="0081526D">
        <w:rPr>
          <w:szCs w:val="22"/>
        </w:rPr>
        <w:tab/>
        <w:t>Talley</w:t>
      </w:r>
      <w:r w:rsidRPr="0081526D">
        <w:rPr>
          <w:szCs w:val="22"/>
        </w:rPr>
        <w:tab/>
        <w:t>Turner</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1526D">
        <w:rPr>
          <w:szCs w:val="22"/>
        </w:rPr>
        <w:t>Verdin</w:t>
      </w:r>
      <w:r w:rsidRPr="0081526D">
        <w:rPr>
          <w:szCs w:val="22"/>
        </w:rPr>
        <w:tab/>
        <w:t>Williams</w:t>
      </w:r>
      <w:r w:rsidRPr="0081526D">
        <w:rPr>
          <w:szCs w:val="22"/>
        </w:rPr>
        <w:tab/>
        <w:t>Young</w:t>
      </w: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1526D" w:rsidRPr="0081526D" w:rsidRDefault="0081526D" w:rsidP="008152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81526D">
        <w:rPr>
          <w:b/>
          <w:szCs w:val="22"/>
        </w:rPr>
        <w:t>Total--42</w:t>
      </w:r>
    </w:p>
    <w:p w:rsidR="0081526D" w:rsidRPr="0081526D" w:rsidRDefault="0081526D" w:rsidP="0081526D">
      <w:pPr>
        <w:pStyle w:val="Header"/>
        <w:tabs>
          <w:tab w:val="left" w:pos="4320"/>
        </w:tabs>
        <w:rPr>
          <w:szCs w:val="22"/>
        </w:rPr>
      </w:pPr>
    </w:p>
    <w:p w:rsidR="0081526D" w:rsidRDefault="0081526D" w:rsidP="0081526D">
      <w:pPr>
        <w:pStyle w:val="Header"/>
        <w:tabs>
          <w:tab w:val="clear" w:pos="216"/>
          <w:tab w:val="clear" w:pos="432"/>
          <w:tab w:val="clear" w:pos="648"/>
          <w:tab w:val="left" w:pos="720"/>
        </w:tabs>
        <w:jc w:val="center"/>
        <w:rPr>
          <w:b/>
          <w:szCs w:val="22"/>
        </w:rPr>
      </w:pPr>
      <w:r w:rsidRPr="0081526D">
        <w:rPr>
          <w:b/>
          <w:szCs w:val="22"/>
        </w:rPr>
        <w:t>NAYS</w:t>
      </w:r>
    </w:p>
    <w:p w:rsidR="0081526D" w:rsidRPr="0081526D" w:rsidRDefault="0081526D" w:rsidP="0081526D">
      <w:pPr>
        <w:pStyle w:val="Header"/>
        <w:tabs>
          <w:tab w:val="clear" w:pos="216"/>
          <w:tab w:val="clear" w:pos="432"/>
          <w:tab w:val="clear" w:pos="648"/>
          <w:tab w:val="left" w:pos="720"/>
        </w:tabs>
        <w:jc w:val="center"/>
        <w:rPr>
          <w:b/>
          <w:szCs w:val="22"/>
        </w:rPr>
      </w:pPr>
    </w:p>
    <w:p w:rsidR="0081526D" w:rsidRPr="0081526D" w:rsidRDefault="0081526D" w:rsidP="0081526D">
      <w:pPr>
        <w:pStyle w:val="Header"/>
        <w:tabs>
          <w:tab w:val="clear" w:pos="216"/>
          <w:tab w:val="clear" w:pos="432"/>
          <w:tab w:val="clear" w:pos="648"/>
          <w:tab w:val="left" w:pos="720"/>
        </w:tabs>
        <w:jc w:val="center"/>
        <w:rPr>
          <w:b/>
          <w:szCs w:val="22"/>
        </w:rPr>
      </w:pPr>
      <w:r w:rsidRPr="0081526D">
        <w:rPr>
          <w:b/>
          <w:szCs w:val="22"/>
        </w:rPr>
        <w:t>Total--0</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szCs w:val="22"/>
        </w:rPr>
        <w:tab/>
        <w:t>The Bill was read the second time, passed and ordered to a third reading.</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suppressAutoHyphens/>
        <w:rPr>
          <w:szCs w:val="22"/>
        </w:rPr>
      </w:pPr>
      <w:r w:rsidRPr="0081526D">
        <w:rPr>
          <w:b/>
          <w:color w:val="auto"/>
          <w:szCs w:val="22"/>
        </w:rPr>
        <w:tab/>
      </w:r>
      <w:r w:rsidRPr="0081526D">
        <w:rPr>
          <w:szCs w:val="22"/>
        </w:rPr>
        <w:t>S. 891</w:t>
      </w:r>
      <w:r w:rsidRPr="0081526D">
        <w:rPr>
          <w:szCs w:val="22"/>
        </w:rPr>
        <w:fldChar w:fldCharType="begin"/>
      </w:r>
      <w:r w:rsidRPr="0081526D">
        <w:rPr>
          <w:szCs w:val="22"/>
        </w:rPr>
        <w:instrText xml:space="preserve"> XE "S. 891" \b </w:instrText>
      </w:r>
      <w:r w:rsidRPr="0081526D">
        <w:rPr>
          <w:szCs w:val="22"/>
        </w:rPr>
        <w:fldChar w:fldCharType="end"/>
      </w:r>
      <w:r w:rsidRPr="0081526D">
        <w:rPr>
          <w:szCs w:val="22"/>
        </w:rPr>
        <w:t xml:space="preserve"> -- Senator Shealy:  A BILL TO AMEND SECTION 61-4-90(A), CODE OF LAWS OF SOUTH CAROLINA, 1976, RELATING TO THE TRANSFER OF BEER OR WINE FOR UNDERAGE PERSON’S CONSUMPTION, SO AS TO PROVIDE THAT COMPLIANCE TESTING MUST BE UNDER THE DIRECT SUPERVISION OF A LAW ENFORCEMENT AGENCY AND THE AGENCY MUST HAVE THE PERSON’S PARENTAL CONSENT; TO AMEND SECTION 61-6-4070(A), RELATING TO THE TRANSFER TO PERSON UNDER THE AGE OF TWENTY-ONE YEARS, SO AS TO PROVIDE THAT COMPLIANCE TESTING MUST BE UNDER THE DIRECT SUPERVISION OF A LAW ENFORCEMENT AGENCY AND THE AGENCY MUST HAVE THE PERSON’S PARENTAL CONSENT; TO REPEAL SECTION 61-4-100, RELATING TO CRIMINAL CHARGES BROUGHT AGAINST BOTH A SELLER AND PURCHASER; AND TO REPEAL SECTION 61-6-4085, RELATING TO CHARGES AGAINST A SELLER AND MINOR PURCHASER.</w:t>
      </w:r>
    </w:p>
    <w:p w:rsidR="0081526D" w:rsidRPr="0081526D" w:rsidRDefault="0081526D" w:rsidP="0081526D">
      <w:pPr>
        <w:pStyle w:val="Header"/>
        <w:tabs>
          <w:tab w:val="left" w:pos="4320"/>
        </w:tabs>
        <w:jc w:val="center"/>
        <w:rPr>
          <w:b/>
          <w:color w:val="auto"/>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pStyle w:val="Header"/>
        <w:tabs>
          <w:tab w:val="left" w:pos="4320"/>
        </w:tabs>
        <w:rPr>
          <w:color w:val="auto"/>
          <w:szCs w:val="22"/>
        </w:rPr>
      </w:pPr>
      <w:r w:rsidRPr="0081526D">
        <w:rPr>
          <w:color w:val="auto"/>
          <w:szCs w:val="22"/>
        </w:rPr>
        <w:tab/>
        <w:t>Senator MARTIN raised a Point of Order under Rule 39 that the Bill had not been on the desks of the members at least one day prior to second reading.</w:t>
      </w:r>
    </w:p>
    <w:p w:rsidR="0081526D" w:rsidRPr="0081526D" w:rsidRDefault="0081526D" w:rsidP="0081526D">
      <w:pPr>
        <w:pStyle w:val="Header"/>
        <w:tabs>
          <w:tab w:val="left" w:pos="4320"/>
        </w:tabs>
        <w:rPr>
          <w:color w:val="auto"/>
          <w:szCs w:val="22"/>
        </w:rPr>
      </w:pPr>
      <w:r w:rsidRPr="0081526D">
        <w:rPr>
          <w:color w:val="auto"/>
          <w:szCs w:val="22"/>
        </w:rPr>
        <w:tab/>
        <w:t xml:space="preserve">The PRESIDENT sustained the Point of Order.         </w:t>
      </w:r>
    </w:p>
    <w:p w:rsidR="0081526D" w:rsidRPr="0081526D" w:rsidRDefault="0081526D" w:rsidP="0081526D">
      <w:pPr>
        <w:pStyle w:val="Header"/>
        <w:tabs>
          <w:tab w:val="left" w:pos="4320"/>
        </w:tabs>
        <w:rPr>
          <w:color w:val="auto"/>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rPr>
          <w:szCs w:val="22"/>
        </w:rPr>
      </w:pPr>
      <w:r w:rsidRPr="0081526D">
        <w:rPr>
          <w:b/>
          <w:color w:val="auto"/>
          <w:szCs w:val="22"/>
        </w:rPr>
        <w:tab/>
      </w:r>
      <w:r w:rsidRPr="0081526D">
        <w:rPr>
          <w:szCs w:val="22"/>
        </w:rPr>
        <w:t>S. 922</w:t>
      </w:r>
      <w:r w:rsidRPr="0081526D">
        <w:rPr>
          <w:szCs w:val="22"/>
        </w:rPr>
        <w:fldChar w:fldCharType="begin"/>
      </w:r>
      <w:r w:rsidRPr="0081526D">
        <w:rPr>
          <w:szCs w:val="22"/>
        </w:rPr>
        <w:instrText xml:space="preserve"> XE "S. 922" \b </w:instrText>
      </w:r>
      <w:r w:rsidRPr="0081526D">
        <w:rPr>
          <w:szCs w:val="22"/>
        </w:rPr>
        <w:fldChar w:fldCharType="end"/>
      </w:r>
      <w:r w:rsidRPr="0081526D">
        <w:rPr>
          <w:szCs w:val="22"/>
        </w:rPr>
        <w:t xml:space="preserve"> -- Senator Climer:  A BILL </w:t>
      </w:r>
      <w:r w:rsidRPr="0081526D">
        <w:rPr>
          <w:color w:val="000000" w:themeColor="text1"/>
          <w:spacing w:val="-1"/>
          <w:szCs w:val="22"/>
        </w:rPr>
        <w:t>TO AMEND THE 1976 SOUTH CAROLINA CODE OF LAWS BY ADDING SECTION 58</w:t>
      </w:r>
      <w:r w:rsidRPr="0081526D">
        <w:rPr>
          <w:color w:val="000000" w:themeColor="text1"/>
          <w:spacing w:val="-1"/>
          <w:szCs w:val="22"/>
        </w:rPr>
        <w:noBreakHyphen/>
        <w:t>27</w:t>
      </w:r>
      <w:r w:rsidRPr="0081526D">
        <w:rPr>
          <w:color w:val="000000" w:themeColor="text1"/>
          <w:spacing w:val="-1"/>
          <w:szCs w:val="22"/>
        </w:rPr>
        <w:noBreakHyphen/>
        <w:t xml:space="preserve">1060, </w:t>
      </w:r>
      <w:r w:rsidRPr="0081526D">
        <w:rPr>
          <w:color w:val="000000" w:themeColor="text1"/>
          <w:spacing w:val="-1"/>
          <w:szCs w:val="22"/>
        </w:rPr>
        <w:lastRenderedPageBreak/>
        <w:t>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81526D" w:rsidRPr="0081526D" w:rsidRDefault="0081526D" w:rsidP="0081526D">
      <w:pPr>
        <w:pStyle w:val="Header"/>
        <w:tabs>
          <w:tab w:val="left" w:pos="4320"/>
        </w:tabs>
        <w:jc w:val="center"/>
        <w:rPr>
          <w:b/>
          <w:color w:val="auto"/>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pStyle w:val="Header"/>
        <w:tabs>
          <w:tab w:val="left" w:pos="4320"/>
        </w:tabs>
        <w:rPr>
          <w:color w:val="auto"/>
          <w:szCs w:val="22"/>
        </w:rPr>
      </w:pPr>
      <w:r w:rsidRPr="0081526D">
        <w:rPr>
          <w:color w:val="auto"/>
          <w:szCs w:val="22"/>
        </w:rPr>
        <w:tab/>
        <w:t>Senator MARTIN raised a Point of Order under Rule 39 that the Bill had not been on the desks of the members at least one day prior to second reading.</w:t>
      </w:r>
    </w:p>
    <w:p w:rsidR="0081526D" w:rsidRPr="0081526D" w:rsidRDefault="0081526D" w:rsidP="0081526D">
      <w:pPr>
        <w:pStyle w:val="Header"/>
        <w:tabs>
          <w:tab w:val="left" w:pos="4320"/>
        </w:tabs>
        <w:rPr>
          <w:color w:val="auto"/>
          <w:szCs w:val="22"/>
        </w:rPr>
      </w:pPr>
      <w:r w:rsidRPr="0081526D">
        <w:rPr>
          <w:color w:val="auto"/>
          <w:szCs w:val="22"/>
        </w:rPr>
        <w:tab/>
        <w:t xml:space="preserve">The PRESIDENT sustained the Point of Order.     </w:t>
      </w:r>
    </w:p>
    <w:p w:rsidR="0081526D" w:rsidRPr="0081526D" w:rsidRDefault="0081526D" w:rsidP="0081526D">
      <w:pPr>
        <w:pStyle w:val="Header"/>
        <w:tabs>
          <w:tab w:val="left" w:pos="4320"/>
        </w:tabs>
        <w:rPr>
          <w:color w:val="auto"/>
          <w:szCs w:val="22"/>
        </w:rPr>
      </w:pPr>
      <w:r w:rsidRPr="0081526D">
        <w:rPr>
          <w:color w:val="auto"/>
          <w:szCs w:val="22"/>
        </w:rPr>
        <w:t xml:space="preserve">    </w:t>
      </w: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suppressAutoHyphens/>
        <w:rPr>
          <w:szCs w:val="22"/>
        </w:rPr>
      </w:pPr>
      <w:r w:rsidRPr="0081526D">
        <w:rPr>
          <w:b/>
          <w:color w:val="auto"/>
          <w:szCs w:val="22"/>
        </w:rPr>
        <w:tab/>
      </w:r>
      <w:r w:rsidRPr="0081526D">
        <w:rPr>
          <w:szCs w:val="22"/>
        </w:rPr>
        <w:t>S. 987</w:t>
      </w:r>
      <w:r w:rsidRPr="0081526D">
        <w:rPr>
          <w:szCs w:val="22"/>
        </w:rPr>
        <w:fldChar w:fldCharType="begin"/>
      </w:r>
      <w:r w:rsidRPr="0081526D">
        <w:rPr>
          <w:szCs w:val="22"/>
        </w:rPr>
        <w:instrText xml:space="preserve"> XE "S. 987" \b </w:instrText>
      </w:r>
      <w:r w:rsidRPr="0081526D">
        <w:rPr>
          <w:szCs w:val="22"/>
        </w:rPr>
        <w:fldChar w:fldCharType="end"/>
      </w:r>
      <w:r w:rsidRPr="0081526D">
        <w:rPr>
          <w:szCs w:val="22"/>
        </w:rPr>
        <w:t xml:space="preserve"> -- Senator Hembree:  A BILL TO AMEND SECTION 23</w:t>
      </w:r>
      <w:r w:rsidRPr="0081526D">
        <w:rPr>
          <w:szCs w:val="22"/>
        </w:rPr>
        <w:noBreakHyphen/>
        <w:t>35</w:t>
      </w:r>
      <w:r w:rsidRPr="0081526D">
        <w:rPr>
          <w:szCs w:val="22"/>
        </w:rPr>
        <w:noBreakHyphen/>
        <w:t>175, CODE OF LAWS OF SOUTH CAROLINA, 1976, RELATING TO THE DISCHARGE OF FIREWORKS AND CERTAIN TERMS AND THEIR DEFINITIONS, SO AS TO REVISE THE DEFINITION OF THE TERM “FIREWORKS PROHIBITED ZONE” TO INCLUDE ANY PUBLIC BEACH OR PUBLIC BEACH ACCESS.</w:t>
      </w: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pStyle w:val="Header"/>
        <w:tabs>
          <w:tab w:val="left" w:pos="4320"/>
        </w:tabs>
        <w:rPr>
          <w:color w:val="auto"/>
          <w:szCs w:val="22"/>
        </w:rPr>
      </w:pPr>
      <w:r w:rsidRPr="0081526D">
        <w:rPr>
          <w:color w:val="auto"/>
          <w:szCs w:val="22"/>
        </w:rPr>
        <w:tab/>
        <w:t>Senator MARTIN raised a Point of Order under Rule 39 that the Bill had not been on the desks of the members at least one day prior to second reading.</w:t>
      </w:r>
    </w:p>
    <w:p w:rsidR="0081526D" w:rsidRPr="0081526D" w:rsidRDefault="0081526D" w:rsidP="0081526D">
      <w:pPr>
        <w:pStyle w:val="Header"/>
        <w:tabs>
          <w:tab w:val="left" w:pos="4320"/>
        </w:tabs>
        <w:rPr>
          <w:color w:val="auto"/>
          <w:szCs w:val="22"/>
        </w:rPr>
      </w:pPr>
      <w:r w:rsidRPr="0081526D">
        <w:rPr>
          <w:color w:val="auto"/>
          <w:szCs w:val="22"/>
        </w:rPr>
        <w:tab/>
        <w:t xml:space="preserve">The PRESIDENT sustained the Point of Order.         </w:t>
      </w:r>
    </w:p>
    <w:p w:rsidR="0081526D" w:rsidRPr="0081526D" w:rsidRDefault="0081526D" w:rsidP="0081526D">
      <w:pPr>
        <w:pStyle w:val="Header"/>
        <w:tabs>
          <w:tab w:val="left" w:pos="4320"/>
        </w:tabs>
        <w:rPr>
          <w:color w:val="auto"/>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rPr>
          <w:szCs w:val="22"/>
        </w:rPr>
      </w:pPr>
      <w:r w:rsidRPr="0081526D">
        <w:rPr>
          <w:b/>
          <w:color w:val="auto"/>
          <w:szCs w:val="22"/>
        </w:rPr>
        <w:tab/>
      </w:r>
      <w:r w:rsidRPr="0081526D">
        <w:rPr>
          <w:szCs w:val="22"/>
        </w:rPr>
        <w:t>S. 111</w:t>
      </w:r>
      <w:bookmarkStart w:id="1" w:name="_GoBack"/>
      <w:bookmarkEnd w:id="1"/>
      <w:r w:rsidRPr="0081526D">
        <w:rPr>
          <w:szCs w:val="22"/>
        </w:rPr>
        <w:t>5</w:t>
      </w:r>
      <w:r w:rsidRPr="0081526D">
        <w:rPr>
          <w:szCs w:val="22"/>
        </w:rPr>
        <w:fldChar w:fldCharType="begin"/>
      </w:r>
      <w:r w:rsidRPr="0081526D">
        <w:rPr>
          <w:szCs w:val="22"/>
        </w:rPr>
        <w:instrText xml:space="preserve"> XE "S. 1115" \b </w:instrText>
      </w:r>
      <w:r w:rsidRPr="0081526D">
        <w:rPr>
          <w:szCs w:val="22"/>
        </w:rPr>
        <w:fldChar w:fldCharType="end"/>
      </w:r>
      <w:r w:rsidRPr="0081526D">
        <w:rPr>
          <w:szCs w:val="22"/>
        </w:rPr>
        <w:t xml:space="preserve"> -- Senators Cromer and Bennett:  A BILL </w:t>
      </w:r>
      <w:r w:rsidRPr="0081526D">
        <w:rPr>
          <w:color w:val="000000" w:themeColor="text1"/>
          <w:szCs w:val="22"/>
        </w:rPr>
        <w:t>TO AMEND THE CODE OF LAWS OF SOUTH CAROLINA, 1976, BY ADDING SECTION 34</w:t>
      </w:r>
      <w:r w:rsidRPr="0081526D">
        <w:rPr>
          <w:color w:val="000000" w:themeColor="text1"/>
          <w:szCs w:val="22"/>
        </w:rPr>
        <w:noBreakHyphen/>
        <w:t>1</w:t>
      </w:r>
      <w:r w:rsidRPr="0081526D">
        <w:rPr>
          <w:color w:val="000000" w:themeColor="text1"/>
          <w:szCs w:val="22"/>
        </w:rPr>
        <w:noBreakHyphen/>
        <w:t>150 SO AS TO PROVIDE REQUIREMENTS FOR AN APPLICANT SEEKING PERMISSION TO ORGANIZE A BANK; BY ADDING SECTION 34</w:t>
      </w:r>
      <w:r w:rsidRPr="0081526D">
        <w:rPr>
          <w:color w:val="000000" w:themeColor="text1"/>
          <w:szCs w:val="22"/>
        </w:rPr>
        <w:noBreakHyphen/>
        <w:t>1</w:t>
      </w:r>
      <w:r w:rsidRPr="0081526D">
        <w:rPr>
          <w:color w:val="000000" w:themeColor="text1"/>
          <w:szCs w:val="22"/>
        </w:rPr>
        <w:noBreakHyphen/>
        <w:t>160 SO AS TO PROVIDE CONDITIONS THAT MUST BE MET IN ORDER TO AUTHORIZE THE ORGANIZATION OF A PROPOSED BANK; BY ADDING SECTION 34</w:t>
      </w:r>
      <w:r w:rsidRPr="0081526D">
        <w:rPr>
          <w:color w:val="000000" w:themeColor="text1"/>
          <w:szCs w:val="22"/>
        </w:rPr>
        <w:noBreakHyphen/>
        <w:t>1</w:t>
      </w:r>
      <w:r w:rsidRPr="0081526D">
        <w:rPr>
          <w:color w:val="000000" w:themeColor="text1"/>
          <w:szCs w:val="22"/>
        </w:rPr>
        <w:noBreakHyphen/>
        <w:t>170 SO AS TO PROVIDE FOR THE REQUIREMENTS OF THE ARTICLES OF INCORPORATION OF A PROPOSED BANK; BY ADDING SECTION 34</w:t>
      </w:r>
      <w:r w:rsidRPr="0081526D">
        <w:rPr>
          <w:color w:val="000000" w:themeColor="text1"/>
          <w:szCs w:val="22"/>
        </w:rPr>
        <w:noBreakHyphen/>
        <w:t>1</w:t>
      </w:r>
      <w:r w:rsidRPr="0081526D">
        <w:rPr>
          <w:color w:val="000000" w:themeColor="text1"/>
          <w:szCs w:val="22"/>
        </w:rPr>
        <w:noBreakHyphen/>
        <w:t xml:space="preserve">180 SO AS TO PROVIDE THE REQUIREMENTS FOR THE BOARD OF FINANCIAL INSTITUTIONS TO APPROVE A CHARTER FOR A PROPOSED </w:t>
      </w:r>
      <w:r w:rsidRPr="0081526D">
        <w:rPr>
          <w:color w:val="000000" w:themeColor="text1"/>
          <w:szCs w:val="22"/>
        </w:rPr>
        <w:lastRenderedPageBreak/>
        <w:t>BANK; BY ADDING SECTION 34</w:t>
      </w:r>
      <w:r w:rsidRPr="0081526D">
        <w:rPr>
          <w:color w:val="000000" w:themeColor="text1"/>
          <w:szCs w:val="22"/>
        </w:rPr>
        <w:noBreakHyphen/>
        <w:t>1</w:t>
      </w:r>
      <w:r w:rsidRPr="0081526D">
        <w:rPr>
          <w:color w:val="000000" w:themeColor="text1"/>
          <w:szCs w:val="22"/>
        </w:rPr>
        <w:noBreakHyphen/>
        <w:t>190 SO AS TO PROVIDE THAT THE BOARD SHALL DECIDE WHETHER  TO UPHOLD OR OVERTURN ITS APPROVAL OR DENIAL OF AN APPLICATION; BY ADDING SECTION 34</w:t>
      </w:r>
      <w:r w:rsidRPr="0081526D">
        <w:rPr>
          <w:color w:val="000000" w:themeColor="text1"/>
          <w:szCs w:val="22"/>
        </w:rPr>
        <w:noBreakHyphen/>
        <w:t>1</w:t>
      </w:r>
      <w:r w:rsidRPr="0081526D">
        <w:rPr>
          <w:color w:val="000000" w:themeColor="text1"/>
          <w:szCs w:val="22"/>
        </w:rPr>
        <w:noBreakHyphen/>
        <w:t>200 SO AS TO PROVIDE THE REQUIREMENTS FOR ISSUING A BANK CHARTER; BY ADDING SECTION 34</w:t>
      </w:r>
      <w:r w:rsidRPr="0081526D">
        <w:rPr>
          <w:color w:val="000000" w:themeColor="text1"/>
          <w:szCs w:val="22"/>
        </w:rPr>
        <w:noBreakHyphen/>
        <w:t>1</w:t>
      </w:r>
      <w:r w:rsidRPr="0081526D">
        <w:rPr>
          <w:color w:val="000000" w:themeColor="text1"/>
          <w:szCs w:val="22"/>
        </w:rPr>
        <w:noBreakHyphen/>
        <w:t>210 SO AS TO PROVIDE THAT A REMOTE SERVICE UNIT IS NOT CONSIDERED A BRANCH OF A BANK; TO AMEND SECTION 34</w:t>
      </w:r>
      <w:r w:rsidRPr="0081526D">
        <w:rPr>
          <w:color w:val="000000" w:themeColor="text1"/>
          <w:szCs w:val="22"/>
        </w:rPr>
        <w:noBreakHyphen/>
        <w:t>3</w:t>
      </w:r>
      <w:r w:rsidRPr="0081526D">
        <w:rPr>
          <w:color w:val="000000" w:themeColor="text1"/>
          <w:szCs w:val="22"/>
        </w:rPr>
        <w:noBreakHyphen/>
        <w:t>350, RELATING TO THE REVIEW OF REPORTS OF EXAMINATIONS, SO AS TO PROVIDE THAT THE COMMISSIONER OF BANKING SHALL FORWARD A COPY OF THE REPORT TO THE CHIEF EXECUTIVE; TO AMEND SECTION 34</w:t>
      </w:r>
      <w:r w:rsidRPr="0081526D">
        <w:rPr>
          <w:color w:val="000000" w:themeColor="text1"/>
          <w:szCs w:val="22"/>
        </w:rPr>
        <w:noBreakHyphen/>
        <w:t>3</w:t>
      </w:r>
      <w:r w:rsidRPr="0081526D">
        <w:rPr>
          <w:color w:val="000000" w:themeColor="text1"/>
          <w:szCs w:val="22"/>
        </w:rPr>
        <w:noBreakHyphen/>
        <w:t>360, RELATING TO THE FORM OF NOTICE TO A CASHIER, SO AS TO REPLACE “STATE BOARD OF BANK CONTROL” WITH “COMMISSIONER OF BANKING” AND TO REPLACE “CASHIER” WITH “CHIEF EXECUTIVE”; TO AMEND SECTION 34</w:t>
      </w:r>
      <w:r w:rsidRPr="0081526D">
        <w:rPr>
          <w:color w:val="000000" w:themeColor="text1"/>
          <w:szCs w:val="22"/>
        </w:rPr>
        <w:noBreakHyphen/>
        <w:t>3</w:t>
      </w:r>
      <w:r w:rsidRPr="0081526D">
        <w:rPr>
          <w:color w:val="000000" w:themeColor="text1"/>
          <w:szCs w:val="22"/>
        </w:rPr>
        <w:noBreakHyphen/>
        <w:t>370, RELATING TO THE FORM OF REPORT TO THE STATE BOARD, SO AS TO REPLACE “STATE BOARD OF BANK CONTROL” WITH “COMMISSIONER OF BANKING” AND TO REPLACE “PRESIDENT OR CASHIER” WITH “CHIEF EXECUTIVE”; TO AMEND SECTION 34</w:t>
      </w:r>
      <w:r w:rsidRPr="0081526D">
        <w:rPr>
          <w:color w:val="000000" w:themeColor="text1"/>
          <w:szCs w:val="22"/>
        </w:rPr>
        <w:noBreakHyphen/>
        <w:t>3</w:t>
      </w:r>
      <w:r w:rsidRPr="0081526D">
        <w:rPr>
          <w:color w:val="000000" w:themeColor="text1"/>
          <w:szCs w:val="22"/>
        </w:rPr>
        <w:noBreakHyphen/>
        <w:t>380, RELATING TO REPORTS OF CONDITION, SO AS TO REPLACE “PRESIDENT OR CASHIER” WITH “CHIEF EXECUTIVE OR CHIEF FINANCIAL OFFICER” AND TO PROVIDE THAT TWO DIRECTORS SHALL VERIFY THE REPORT; TO AMEND SECTION 34</w:t>
      </w:r>
      <w:r w:rsidRPr="0081526D">
        <w:rPr>
          <w:color w:val="000000" w:themeColor="text1"/>
          <w:szCs w:val="22"/>
        </w:rPr>
        <w:noBreakHyphen/>
        <w:t>3</w:t>
      </w:r>
      <w:r w:rsidRPr="0081526D">
        <w:rPr>
          <w:color w:val="000000" w:themeColor="text1"/>
          <w:szCs w:val="22"/>
        </w:rPr>
        <w:noBreakHyphen/>
        <w:t>810, RELATING TO THE CONVERSION OF A NATIONAL BANK OR NON</w:t>
      </w:r>
      <w:r w:rsidRPr="0081526D">
        <w:rPr>
          <w:color w:val="000000" w:themeColor="text1"/>
          <w:szCs w:val="22"/>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sidRPr="0081526D">
        <w:rPr>
          <w:color w:val="000000" w:themeColor="text1"/>
          <w:szCs w:val="22"/>
        </w:rPr>
        <w:noBreakHyphen/>
        <w:t>3</w:t>
      </w:r>
      <w:r w:rsidRPr="0081526D">
        <w:rPr>
          <w:color w:val="000000" w:themeColor="text1"/>
          <w:szCs w:val="22"/>
        </w:rPr>
        <w:noBreakHyphen/>
        <w:t>820, RELATING TO THE TIMING OF THE CORPORATE EXISTENCE OF THE STATE BANK, SO AS TO INCLUDE REFERENCES TO A NON</w:t>
      </w:r>
      <w:r w:rsidRPr="0081526D">
        <w:rPr>
          <w:color w:val="000000" w:themeColor="text1"/>
          <w:szCs w:val="22"/>
        </w:rPr>
        <w:noBreakHyphen/>
        <w:t>SOUTH CAROLINA STATE BANK CONVERTING TO A SOUTH CAROLINA STATE BANK; TO AMEND SECTION 34</w:t>
      </w:r>
      <w:r w:rsidRPr="0081526D">
        <w:rPr>
          <w:color w:val="000000" w:themeColor="text1"/>
          <w:szCs w:val="22"/>
        </w:rPr>
        <w:noBreakHyphen/>
        <w:t>3</w:t>
      </w:r>
      <w:r w:rsidRPr="0081526D">
        <w:rPr>
          <w:color w:val="000000" w:themeColor="text1"/>
          <w:szCs w:val="22"/>
        </w:rPr>
        <w:noBreakHyphen/>
        <w:t>830, RELATING TO THE TRANSFER OF ASSETS TO THE SOUTH CAROLINA STATE BANK, SO AS TO INCLUDE REFERENCES TO A NON</w:t>
      </w:r>
      <w:r w:rsidRPr="0081526D">
        <w:rPr>
          <w:color w:val="000000" w:themeColor="text1"/>
          <w:szCs w:val="22"/>
        </w:rPr>
        <w:noBreakHyphen/>
        <w:t>SOUTH CAROLINA STATE BANK CONVERTING TO A SOUTH CAROLINA STATE BANK; TO AMEND SECTION 34</w:t>
      </w:r>
      <w:r w:rsidRPr="0081526D">
        <w:rPr>
          <w:color w:val="000000" w:themeColor="text1"/>
          <w:szCs w:val="22"/>
        </w:rPr>
        <w:noBreakHyphen/>
        <w:t>3</w:t>
      </w:r>
      <w:r w:rsidRPr="0081526D">
        <w:rPr>
          <w:color w:val="000000" w:themeColor="text1"/>
          <w:szCs w:val="22"/>
        </w:rPr>
        <w:noBreakHyphen/>
        <w:t xml:space="preserve">840, RELATING TO THE DIRECTORS AND ORGANIZATION OF A NATIONAL BANKING </w:t>
      </w:r>
      <w:r w:rsidRPr="0081526D">
        <w:rPr>
          <w:color w:val="000000" w:themeColor="text1"/>
          <w:szCs w:val="22"/>
        </w:rPr>
        <w:lastRenderedPageBreak/>
        <w:t>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w:t>
      </w:r>
      <w:r w:rsidRPr="0081526D">
        <w:rPr>
          <w:color w:val="000000" w:themeColor="text1"/>
          <w:szCs w:val="22"/>
        </w:rPr>
        <w:noBreakHyphen/>
        <w:t>9</w:t>
      </w:r>
      <w:r w:rsidRPr="0081526D">
        <w:rPr>
          <w:color w:val="000000" w:themeColor="text1"/>
          <w:szCs w:val="22"/>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sidRPr="0081526D">
        <w:rPr>
          <w:color w:val="000000" w:themeColor="text1"/>
          <w:szCs w:val="22"/>
        </w:rPr>
        <w:noBreakHyphen/>
        <w:t>9</w:t>
      </w:r>
      <w:r w:rsidRPr="0081526D">
        <w:rPr>
          <w:color w:val="000000" w:themeColor="text1"/>
          <w:szCs w:val="22"/>
        </w:rPr>
        <w:noBreakHyphen/>
        <w:t>40, RELATING TO MINIMUM CAPITAL STOCK REQUIREMENTS, SO AS TO PROVIDE THAT A BANKING COMPANY OR CORPORATION MUST HAVE MINIMUM CAPITAL IN THE AMOUNT REQUIRED BY THE STATE BOARD OF FINANCIAL INSTITUTIONS; TO AMEND SECTION 34</w:t>
      </w:r>
      <w:r w:rsidRPr="0081526D">
        <w:rPr>
          <w:color w:val="000000" w:themeColor="text1"/>
          <w:szCs w:val="22"/>
        </w:rPr>
        <w:noBreakHyphen/>
        <w:t>11</w:t>
      </w:r>
      <w:r w:rsidRPr="0081526D">
        <w:rPr>
          <w:color w:val="000000" w:themeColor="text1"/>
          <w:szCs w:val="22"/>
        </w:rPr>
        <w:noBreakHyphen/>
        <w:t>60, RELATING TO FRAUDULENT CHECKS, SO AS TO REMOVE THE REQUIREMENT THAT A HOME TELEPHONE NUMBER IS NECESSARY TO ESTABLISH PRIMA FACIE EVIDENCE AGAINST A DEFENDANT; TO AMEND SECTION 34</w:t>
      </w:r>
      <w:r w:rsidRPr="0081526D">
        <w:rPr>
          <w:color w:val="000000" w:themeColor="text1"/>
          <w:szCs w:val="22"/>
        </w:rPr>
        <w:noBreakHyphen/>
        <w:t>13</w:t>
      </w:r>
      <w:r w:rsidRPr="0081526D">
        <w:rPr>
          <w:color w:val="000000" w:themeColor="text1"/>
          <w:szCs w:val="22"/>
        </w:rPr>
        <w:noBreakHyphen/>
        <w:t>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w:t>
      </w:r>
      <w:r w:rsidRPr="0081526D">
        <w:rPr>
          <w:color w:val="000000" w:themeColor="text1"/>
          <w:szCs w:val="22"/>
        </w:rPr>
        <w:noBreakHyphen/>
        <w:t>26</w:t>
      </w:r>
      <w:r w:rsidRPr="0081526D">
        <w:rPr>
          <w:color w:val="000000" w:themeColor="text1"/>
          <w:szCs w:val="22"/>
        </w:rPr>
        <w:noBreakHyphen/>
        <w:t>350, RELATING TO THE PRINCIPAL PLACE OF BUSINESS OF A CREDIT UNION, SO AS TO PROVIDE THAT THE MAINTENANCE OF THE FACILITY MUST BE REASONABLY NECESSARY TO FURNISH SERVICE TO ITS MEMBERS OR POTENTIAL MEMBERS; TO AMEND SECTION 34</w:t>
      </w:r>
      <w:r w:rsidRPr="0081526D">
        <w:rPr>
          <w:color w:val="000000" w:themeColor="text1"/>
          <w:szCs w:val="22"/>
        </w:rPr>
        <w:noBreakHyphen/>
        <w:t>26</w:t>
      </w:r>
      <w:r w:rsidRPr="0081526D">
        <w:rPr>
          <w:color w:val="000000" w:themeColor="text1"/>
          <w:szCs w:val="22"/>
        </w:rPr>
        <w:noBreakHyphen/>
        <w:t>530, RELATING TO AN APPLICATION FOR MEMBERSHIP TO A CREDIT UNION, SO AS TO REMOVE A REQUIREMENT FOR MEMBERSHIP OFFICERS TO APPROVE APPLICATIONS; TO AMEND SECTION 34</w:t>
      </w:r>
      <w:r w:rsidRPr="0081526D">
        <w:rPr>
          <w:color w:val="000000" w:themeColor="text1"/>
          <w:szCs w:val="22"/>
        </w:rPr>
        <w:noBreakHyphen/>
        <w:t>26</w:t>
      </w:r>
      <w:r w:rsidRPr="0081526D">
        <w:rPr>
          <w:color w:val="000000" w:themeColor="text1"/>
          <w:szCs w:val="22"/>
        </w:rPr>
        <w:noBreakHyphen/>
        <w:t>640, RELATING TO BOARD MEETINGS, SO AS TO PROVIDE THAT THE BOARD MUST MEET AT LEAST QUARTERLY; TO AMEND SECTION 34</w:t>
      </w:r>
      <w:r w:rsidRPr="0081526D">
        <w:rPr>
          <w:color w:val="000000" w:themeColor="text1"/>
          <w:szCs w:val="22"/>
        </w:rPr>
        <w:noBreakHyphen/>
        <w:t>26</w:t>
      </w:r>
      <w:r w:rsidRPr="0081526D">
        <w:rPr>
          <w:color w:val="000000" w:themeColor="text1"/>
          <w:szCs w:val="22"/>
        </w:rPr>
        <w:noBreakHyphen/>
        <w:t>645, RELATING TO THE DUTIES OF THE BOARD, SO AS TO REMOVE THE DUTY TO ESTABLISH TITLES FOR SENIOR MANAGEMENT POSITIONS; TO AMEND SECTION 34</w:t>
      </w:r>
      <w:r w:rsidRPr="0081526D">
        <w:rPr>
          <w:color w:val="000000" w:themeColor="text1"/>
          <w:szCs w:val="22"/>
        </w:rPr>
        <w:noBreakHyphen/>
        <w:t>26</w:t>
      </w:r>
      <w:r w:rsidRPr="0081526D">
        <w:rPr>
          <w:color w:val="000000" w:themeColor="text1"/>
          <w:szCs w:val="22"/>
        </w:rPr>
        <w:noBreakHyphen/>
        <w:t xml:space="preserve">1220, </w:t>
      </w:r>
      <w:r w:rsidRPr="0081526D">
        <w:rPr>
          <w:color w:val="000000" w:themeColor="text1"/>
          <w:szCs w:val="22"/>
        </w:rPr>
        <w:lastRenderedPageBreak/>
        <w:t>RELATING TO THE CONVERSION OF A CREDIT UNION, SO AS TO PROVIDE THAT THE ASSETS AND LIABILITIES OF THE CREDIT UNION WILL VEST IN AND BECOME THE PROPERTY OF THE SUCCESSOR CREDIT UNION; TO REPEAL CHAPTER 12 OF TITLE 34 RELATING TO COUNTY AND MULTI</w:t>
      </w:r>
      <w:r w:rsidRPr="0081526D">
        <w:rPr>
          <w:color w:val="000000" w:themeColor="text1"/>
          <w:szCs w:val="22"/>
        </w:rPr>
        <w:noBreakHyphen/>
        <w:t>COUNTY CHECK CLEARING HOUSES; TO REPEAL SECTION 34</w:t>
      </w:r>
      <w:r w:rsidRPr="0081526D">
        <w:rPr>
          <w:color w:val="000000" w:themeColor="text1"/>
          <w:szCs w:val="22"/>
        </w:rPr>
        <w:noBreakHyphen/>
        <w:t>1</w:t>
      </w:r>
      <w:r w:rsidRPr="0081526D">
        <w:rPr>
          <w:color w:val="000000" w:themeColor="text1"/>
          <w:szCs w:val="22"/>
        </w:rPr>
        <w:noBreakHyphen/>
        <w:t>70 RELATING TO THE APPROVAL OF CHARTERS OF BANKS, BUILDING AND LOAN ASSOCIATIONS, SAVINGS AND LOAN ASSOCIATIONS, AND SAVINGS BANKS; TO REPEAL SECTION 34</w:t>
      </w:r>
      <w:r w:rsidRPr="0081526D">
        <w:rPr>
          <w:color w:val="000000" w:themeColor="text1"/>
          <w:szCs w:val="22"/>
        </w:rPr>
        <w:noBreakHyphen/>
        <w:t>3</w:t>
      </w:r>
      <w:r w:rsidRPr="0081526D">
        <w:rPr>
          <w:color w:val="000000" w:themeColor="text1"/>
          <w:szCs w:val="22"/>
        </w:rPr>
        <w:noBreakHyphen/>
        <w:t>60 RELATING TO BRANCH BANK IDENTIFICATION; TO REPEAL SECTION 34</w:t>
      </w:r>
      <w:r w:rsidRPr="0081526D">
        <w:rPr>
          <w:color w:val="000000" w:themeColor="text1"/>
          <w:szCs w:val="22"/>
        </w:rPr>
        <w:noBreakHyphen/>
        <w:t>9</w:t>
      </w:r>
      <w:r w:rsidRPr="0081526D">
        <w:rPr>
          <w:color w:val="000000" w:themeColor="text1"/>
          <w:szCs w:val="22"/>
        </w:rPr>
        <w:noBreakHyphen/>
        <w:t>70 RELATING TO CERTAIN PAID</w:t>
      </w:r>
      <w:r w:rsidRPr="0081526D">
        <w:rPr>
          <w:color w:val="000000" w:themeColor="text1"/>
          <w:szCs w:val="22"/>
        </w:rPr>
        <w:noBreakHyphen/>
        <w:t>IN CAPITAL REQUIREMENTS AND EXCEPTIONS; TO REPEAL SECTION 34</w:t>
      </w:r>
      <w:r w:rsidRPr="0081526D">
        <w:rPr>
          <w:color w:val="000000" w:themeColor="text1"/>
          <w:szCs w:val="22"/>
        </w:rPr>
        <w:noBreakHyphen/>
        <w:t>9</w:t>
      </w:r>
      <w:r w:rsidRPr="0081526D">
        <w:rPr>
          <w:color w:val="000000" w:themeColor="text1"/>
          <w:szCs w:val="22"/>
        </w:rPr>
        <w:noBreakHyphen/>
        <w:t>80 RELATING TO THE ISSUANCE OF PREFERRED STOCK; TO REPEAL SECTION 34</w:t>
      </w:r>
      <w:r w:rsidRPr="0081526D">
        <w:rPr>
          <w:color w:val="000000" w:themeColor="text1"/>
          <w:szCs w:val="22"/>
        </w:rPr>
        <w:noBreakHyphen/>
        <w:t>11</w:t>
      </w:r>
      <w:r w:rsidRPr="0081526D">
        <w:rPr>
          <w:color w:val="000000" w:themeColor="text1"/>
          <w:szCs w:val="22"/>
        </w:rPr>
        <w:noBreakHyphen/>
        <w:t>40 RELATING TO THE DUPLICATE FOR LOST OR DESTROYED TIME CERTIFICATE OF DEPOSITS; AND TO REPEAL SECTION 34</w:t>
      </w:r>
      <w:r w:rsidRPr="0081526D">
        <w:rPr>
          <w:color w:val="000000" w:themeColor="text1"/>
          <w:szCs w:val="22"/>
        </w:rPr>
        <w:noBreakHyphen/>
        <w:t>11</w:t>
      </w:r>
      <w:r w:rsidRPr="0081526D">
        <w:rPr>
          <w:color w:val="000000" w:themeColor="text1"/>
          <w:szCs w:val="22"/>
        </w:rPr>
        <w:noBreakHyphen/>
        <w:t>50 RELATING TO THE DUPLICATE FOR ANY LOST OR DESTROYED CERTIFICATE OF DEPOSIT OR SAVINGS ACCOUNT BOOK.</w:t>
      </w:r>
    </w:p>
    <w:p w:rsidR="0081526D" w:rsidRPr="0081526D" w:rsidRDefault="0081526D" w:rsidP="0081526D">
      <w:pPr>
        <w:suppressAutoHyphens/>
        <w:rPr>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pStyle w:val="Header"/>
        <w:tabs>
          <w:tab w:val="left" w:pos="4320"/>
        </w:tabs>
        <w:rPr>
          <w:color w:val="auto"/>
          <w:szCs w:val="22"/>
        </w:rPr>
      </w:pPr>
      <w:r w:rsidRPr="0081526D">
        <w:rPr>
          <w:color w:val="auto"/>
          <w:szCs w:val="22"/>
        </w:rPr>
        <w:tab/>
        <w:t>Senator MARTIN raised a Point of Order under Rule 39 that the Bill had not been on the desks of the members at least one day prior to second reading.</w:t>
      </w:r>
    </w:p>
    <w:p w:rsidR="0081526D" w:rsidRPr="0081526D" w:rsidRDefault="0081526D" w:rsidP="0081526D">
      <w:pPr>
        <w:pStyle w:val="Header"/>
        <w:tabs>
          <w:tab w:val="left" w:pos="4320"/>
        </w:tabs>
        <w:rPr>
          <w:color w:val="auto"/>
          <w:szCs w:val="22"/>
        </w:rPr>
      </w:pPr>
      <w:r w:rsidRPr="0081526D">
        <w:rPr>
          <w:color w:val="auto"/>
          <w:szCs w:val="22"/>
        </w:rPr>
        <w:tab/>
        <w:t xml:space="preserve">The PRESIDENT sustained the Point of Order.         </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suppressAutoHyphens/>
        <w:rPr>
          <w:szCs w:val="22"/>
        </w:rPr>
      </w:pPr>
      <w:r w:rsidRPr="0081526D">
        <w:rPr>
          <w:b/>
          <w:color w:val="auto"/>
          <w:szCs w:val="22"/>
        </w:rPr>
        <w:tab/>
      </w:r>
      <w:r w:rsidRPr="0081526D">
        <w:rPr>
          <w:szCs w:val="22"/>
        </w:rPr>
        <w:t>S. 1165</w:t>
      </w:r>
      <w:r w:rsidRPr="0081526D">
        <w:rPr>
          <w:szCs w:val="22"/>
        </w:rPr>
        <w:fldChar w:fldCharType="begin"/>
      </w:r>
      <w:r w:rsidRPr="0081526D">
        <w:rPr>
          <w:szCs w:val="22"/>
        </w:rPr>
        <w:instrText xml:space="preserve"> XE "S. 1165" \b </w:instrText>
      </w:r>
      <w:r w:rsidRPr="0081526D">
        <w:rPr>
          <w:szCs w:val="22"/>
        </w:rPr>
        <w:fldChar w:fldCharType="end"/>
      </w:r>
      <w:r w:rsidRPr="0081526D">
        <w:rPr>
          <w:szCs w:val="22"/>
        </w:rPr>
        <w:t xml:space="preserve"> -- Education Committee:  A JOINT RESOLUTION TO APPROVE REGULATIONS OF THE STATE BOARD OF EDUCATION, RELATING TO RENEWAL OF CREDENTIALS, DESIGNATED AS REGULATION DOCUMENT NUMBER 4920, PURSUANT TO THE PROVISIONS OF ARTICLE 1, CHAPTER 23, TITLE 1 OF THE 1976 CODE.</w:t>
      </w:r>
    </w:p>
    <w:p w:rsidR="0081526D" w:rsidRPr="0081526D" w:rsidRDefault="0081526D" w:rsidP="0081526D">
      <w:pPr>
        <w:suppressAutoHyphens/>
        <w:rPr>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pStyle w:val="Header"/>
        <w:tabs>
          <w:tab w:val="left" w:pos="4320"/>
        </w:tabs>
        <w:rPr>
          <w:color w:val="auto"/>
          <w:szCs w:val="22"/>
        </w:rPr>
      </w:pPr>
      <w:r w:rsidRPr="0081526D">
        <w:rPr>
          <w:color w:val="auto"/>
          <w:szCs w:val="22"/>
        </w:rPr>
        <w:tab/>
        <w:t>Senator MARTIN raised a Point of Order under Rule 39 that the Resolution had not been on the desks of the members at least one day prior to second reading.</w:t>
      </w:r>
    </w:p>
    <w:p w:rsidR="0081526D" w:rsidRPr="0081526D" w:rsidRDefault="0081526D" w:rsidP="0081526D">
      <w:pPr>
        <w:pStyle w:val="Header"/>
        <w:tabs>
          <w:tab w:val="left" w:pos="4320"/>
        </w:tabs>
        <w:rPr>
          <w:color w:val="auto"/>
          <w:szCs w:val="22"/>
        </w:rPr>
      </w:pPr>
      <w:r w:rsidRPr="0081526D">
        <w:rPr>
          <w:color w:val="auto"/>
          <w:szCs w:val="22"/>
        </w:rPr>
        <w:tab/>
        <w:t xml:space="preserve">The PRESIDENT sustained the Point of Order.       </w:t>
      </w:r>
    </w:p>
    <w:p w:rsidR="0081526D" w:rsidRDefault="0081526D" w:rsidP="0081526D">
      <w:pPr>
        <w:pStyle w:val="Header"/>
        <w:tabs>
          <w:tab w:val="left" w:pos="4320"/>
        </w:tabs>
        <w:rPr>
          <w:color w:val="auto"/>
          <w:szCs w:val="22"/>
        </w:rPr>
      </w:pPr>
      <w:r w:rsidRPr="0081526D">
        <w:rPr>
          <w:color w:val="auto"/>
          <w:szCs w:val="22"/>
        </w:rPr>
        <w:t xml:space="preserve">  </w:t>
      </w:r>
    </w:p>
    <w:p w:rsidR="00244F08" w:rsidRDefault="00244F08" w:rsidP="0081526D">
      <w:pPr>
        <w:pStyle w:val="Header"/>
        <w:tabs>
          <w:tab w:val="left" w:pos="4320"/>
        </w:tabs>
        <w:rPr>
          <w:color w:val="auto"/>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lastRenderedPageBreak/>
        <w:t>POINT OF ORDER</w:t>
      </w:r>
    </w:p>
    <w:p w:rsidR="0081526D" w:rsidRPr="0081526D" w:rsidRDefault="0081526D" w:rsidP="0081526D">
      <w:pPr>
        <w:suppressAutoHyphens/>
        <w:rPr>
          <w:szCs w:val="22"/>
        </w:rPr>
      </w:pPr>
      <w:r w:rsidRPr="0081526D">
        <w:rPr>
          <w:b/>
          <w:color w:val="auto"/>
          <w:szCs w:val="22"/>
        </w:rPr>
        <w:tab/>
      </w:r>
      <w:r w:rsidRPr="0081526D">
        <w:rPr>
          <w:szCs w:val="22"/>
        </w:rPr>
        <w:t>S. 1166</w:t>
      </w:r>
      <w:r w:rsidRPr="0081526D">
        <w:rPr>
          <w:szCs w:val="22"/>
        </w:rPr>
        <w:fldChar w:fldCharType="begin"/>
      </w:r>
      <w:r w:rsidRPr="0081526D">
        <w:rPr>
          <w:szCs w:val="22"/>
        </w:rPr>
        <w:instrText xml:space="preserve"> XE "S. 1166" \b </w:instrText>
      </w:r>
      <w:r w:rsidRPr="0081526D">
        <w:rPr>
          <w:szCs w:val="22"/>
        </w:rPr>
        <w:fldChar w:fldCharType="end"/>
      </w:r>
      <w:r w:rsidRPr="0081526D">
        <w:rPr>
          <w:szCs w:val="22"/>
        </w:rPr>
        <w:t xml:space="preserve"> -- Education Committee:  A JOINT RESOLUTION TO APPROVE REGULATIONS OF THE STATE BOARD OF EDUCATION, RELATING TO ASSISTING, DEVELOPING, AND EVALUATING PROFESSIONAL TEACHING (ADEPT), DESIGNATED AS REGULATION DOCUMENT NUMBER 4918, PURSUANT TO THE PROVISIONS OF ARTICLE 1, CHAPTER 23, TITLE 1 OF THE 1976 CODE.</w:t>
      </w:r>
    </w:p>
    <w:p w:rsidR="0081526D" w:rsidRPr="0081526D" w:rsidRDefault="0081526D" w:rsidP="0081526D">
      <w:pPr>
        <w:suppressAutoHyphens/>
        <w:rPr>
          <w:szCs w:val="22"/>
        </w:rPr>
      </w:pPr>
    </w:p>
    <w:p w:rsidR="0081526D" w:rsidRPr="0081526D" w:rsidRDefault="0081526D" w:rsidP="0081526D">
      <w:pPr>
        <w:pStyle w:val="Header"/>
        <w:keepNext/>
        <w:keepLines/>
        <w:tabs>
          <w:tab w:val="left" w:pos="4320"/>
        </w:tabs>
        <w:jc w:val="center"/>
        <w:rPr>
          <w:b/>
          <w:color w:val="auto"/>
          <w:szCs w:val="22"/>
        </w:rPr>
      </w:pPr>
      <w:r w:rsidRPr="0081526D">
        <w:rPr>
          <w:b/>
          <w:color w:val="auto"/>
          <w:szCs w:val="22"/>
        </w:rPr>
        <w:t>Point of Order</w:t>
      </w:r>
    </w:p>
    <w:p w:rsidR="0081526D" w:rsidRPr="0081526D" w:rsidRDefault="0081526D" w:rsidP="0081526D">
      <w:pPr>
        <w:pStyle w:val="Header"/>
        <w:keepNext/>
        <w:keepLines/>
        <w:tabs>
          <w:tab w:val="left" w:pos="4320"/>
        </w:tabs>
        <w:rPr>
          <w:color w:val="auto"/>
          <w:szCs w:val="22"/>
        </w:rPr>
      </w:pPr>
      <w:r w:rsidRPr="0081526D">
        <w:rPr>
          <w:color w:val="auto"/>
          <w:szCs w:val="22"/>
        </w:rPr>
        <w:tab/>
        <w:t>Senator MARTIN raised a Point of Order under Rule 39 that the Resolution had not been on the desks of the members at least one day prior to second reading.</w:t>
      </w:r>
    </w:p>
    <w:p w:rsidR="0081526D" w:rsidRPr="0081526D" w:rsidRDefault="0081526D" w:rsidP="0081526D">
      <w:pPr>
        <w:pStyle w:val="Header"/>
        <w:keepNext/>
        <w:keepLines/>
        <w:tabs>
          <w:tab w:val="left" w:pos="4320"/>
        </w:tabs>
        <w:rPr>
          <w:color w:val="auto"/>
          <w:szCs w:val="22"/>
        </w:rPr>
      </w:pPr>
      <w:r w:rsidRPr="0081526D">
        <w:rPr>
          <w:color w:val="auto"/>
          <w:szCs w:val="22"/>
        </w:rPr>
        <w:tab/>
        <w:t xml:space="preserve">The PRESIDENT sustained the Point of Order.   </w:t>
      </w:r>
    </w:p>
    <w:p w:rsidR="0081526D" w:rsidRPr="0081526D" w:rsidRDefault="0081526D" w:rsidP="0081526D">
      <w:pPr>
        <w:pStyle w:val="Header"/>
        <w:tabs>
          <w:tab w:val="left" w:pos="4320"/>
        </w:tabs>
        <w:rPr>
          <w:color w:val="auto"/>
          <w:szCs w:val="22"/>
        </w:rPr>
      </w:pPr>
      <w:r w:rsidRPr="0081526D">
        <w:rPr>
          <w:color w:val="auto"/>
          <w:szCs w:val="22"/>
        </w:rPr>
        <w:t xml:space="preserve">      </w:t>
      </w: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suppressAutoHyphens/>
        <w:rPr>
          <w:szCs w:val="22"/>
        </w:rPr>
      </w:pPr>
      <w:r w:rsidRPr="0081526D">
        <w:rPr>
          <w:b/>
          <w:color w:val="auto"/>
          <w:szCs w:val="22"/>
        </w:rPr>
        <w:tab/>
      </w:r>
      <w:r w:rsidRPr="0081526D">
        <w:rPr>
          <w:szCs w:val="22"/>
        </w:rPr>
        <w:t>S. 1167</w:t>
      </w:r>
      <w:r w:rsidRPr="0081526D">
        <w:rPr>
          <w:szCs w:val="22"/>
        </w:rPr>
        <w:fldChar w:fldCharType="begin"/>
      </w:r>
      <w:r w:rsidRPr="0081526D">
        <w:rPr>
          <w:szCs w:val="22"/>
        </w:rPr>
        <w:instrText xml:space="preserve"> XE "S. 1167" \b </w:instrText>
      </w:r>
      <w:r w:rsidRPr="0081526D">
        <w:rPr>
          <w:szCs w:val="22"/>
        </w:rPr>
        <w:fldChar w:fldCharType="end"/>
      </w:r>
      <w:r w:rsidRPr="0081526D">
        <w:rPr>
          <w:szCs w:val="22"/>
        </w:rPr>
        <w:t xml:space="preserve"> -- Judiciary Committee:  A JOINT RESOLUTION TO APPROVE REGULATIONS OF THE PUBLIC SERVICE COMMISSION, RELATING TO E-FILING AND E-SERVICE, DESIGNATED AS REGULATION DOCUMENT NUMBER 4879, PURSUANT TO THE PROVISIONS OF ARTICLE 1, CHAPTER 23, TITLE 1 OF THE 1976 CODE.</w:t>
      </w:r>
    </w:p>
    <w:p w:rsidR="0081526D" w:rsidRPr="0081526D" w:rsidRDefault="0081526D" w:rsidP="0081526D">
      <w:pPr>
        <w:suppressAutoHyphens/>
        <w:rPr>
          <w:szCs w:val="22"/>
        </w:rPr>
      </w:pPr>
    </w:p>
    <w:p w:rsidR="0081526D" w:rsidRPr="0081526D" w:rsidRDefault="0081526D" w:rsidP="0081526D">
      <w:pPr>
        <w:pStyle w:val="Header"/>
        <w:tabs>
          <w:tab w:val="left" w:pos="4320"/>
        </w:tabs>
        <w:jc w:val="center"/>
        <w:rPr>
          <w:b/>
          <w:color w:val="auto"/>
          <w:szCs w:val="22"/>
        </w:rPr>
      </w:pPr>
      <w:r w:rsidRPr="0081526D">
        <w:rPr>
          <w:b/>
          <w:color w:val="auto"/>
          <w:szCs w:val="22"/>
        </w:rPr>
        <w:t>Point of Order</w:t>
      </w:r>
    </w:p>
    <w:p w:rsidR="0081526D" w:rsidRPr="0081526D" w:rsidRDefault="0081526D" w:rsidP="0081526D">
      <w:pPr>
        <w:pStyle w:val="Header"/>
        <w:tabs>
          <w:tab w:val="left" w:pos="4320"/>
        </w:tabs>
        <w:rPr>
          <w:color w:val="auto"/>
          <w:szCs w:val="22"/>
        </w:rPr>
      </w:pPr>
      <w:r w:rsidRPr="0081526D">
        <w:rPr>
          <w:color w:val="auto"/>
          <w:szCs w:val="22"/>
        </w:rPr>
        <w:tab/>
        <w:t>Senator MARTIN raised a Point of Order under Rule 39 that the Resolution had not been on the desks of the members at least one day prior to second reading.</w:t>
      </w:r>
    </w:p>
    <w:p w:rsidR="0081526D" w:rsidRPr="0081526D" w:rsidRDefault="0081526D" w:rsidP="0081526D">
      <w:pPr>
        <w:pStyle w:val="Header"/>
        <w:tabs>
          <w:tab w:val="left" w:pos="4320"/>
        </w:tabs>
        <w:rPr>
          <w:color w:val="auto"/>
          <w:szCs w:val="22"/>
        </w:rPr>
      </w:pPr>
      <w:r w:rsidRPr="0081526D">
        <w:rPr>
          <w:color w:val="auto"/>
          <w:szCs w:val="22"/>
        </w:rPr>
        <w:tab/>
        <w:t xml:space="preserve">The PRESIDENT sustained the Point of Order.         </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r w:rsidRPr="0081526D">
        <w:rPr>
          <w:b/>
          <w:szCs w:val="22"/>
        </w:rPr>
        <w:t>THE CALL OF THE UNCONTESTED CALENDAR HAVING BEEN COMPLETED, THE SENATE PROCEEDED TO THE MOTION PERIOD.</w:t>
      </w:r>
    </w:p>
    <w:p w:rsidR="0081526D" w:rsidRPr="0081526D" w:rsidRDefault="0081526D" w:rsidP="0081526D">
      <w:pPr>
        <w:pStyle w:val="Header"/>
        <w:tabs>
          <w:tab w:val="left" w:pos="4320"/>
        </w:tabs>
        <w:rPr>
          <w:szCs w:val="22"/>
        </w:rPr>
      </w:pPr>
    </w:p>
    <w:p w:rsidR="0081526D" w:rsidRPr="0081526D" w:rsidRDefault="0081526D" w:rsidP="0081526D">
      <w:pPr>
        <w:pStyle w:val="Header"/>
        <w:tabs>
          <w:tab w:val="left" w:pos="4320"/>
        </w:tabs>
        <w:jc w:val="center"/>
        <w:rPr>
          <w:szCs w:val="22"/>
        </w:rPr>
      </w:pPr>
      <w:r w:rsidRPr="0081526D">
        <w:rPr>
          <w:b/>
          <w:szCs w:val="22"/>
        </w:rPr>
        <w:t>MOTION ADOPTED</w:t>
      </w:r>
    </w:p>
    <w:p w:rsidR="0081526D" w:rsidRPr="0081526D" w:rsidRDefault="0081526D" w:rsidP="0081526D">
      <w:pPr>
        <w:pStyle w:val="Header"/>
        <w:tabs>
          <w:tab w:val="left" w:pos="4320"/>
        </w:tabs>
        <w:rPr>
          <w:szCs w:val="22"/>
        </w:rPr>
      </w:pPr>
      <w:r w:rsidRPr="0081526D">
        <w:rPr>
          <w:szCs w:val="22"/>
        </w:rPr>
        <w:tab/>
        <w:t>At 12:20 P.M., on motion of Senator MASSEY, the Senate agreed to dispense with the balance of the Motion Period.</w:t>
      </w:r>
    </w:p>
    <w:p w:rsidR="0081526D" w:rsidRPr="0081526D" w:rsidRDefault="0081526D" w:rsidP="0081526D">
      <w:pPr>
        <w:pStyle w:val="Header"/>
        <w:tabs>
          <w:tab w:val="left" w:pos="4320"/>
        </w:tabs>
        <w:rPr>
          <w:szCs w:val="22"/>
        </w:rPr>
      </w:pPr>
    </w:p>
    <w:p w:rsidR="0081526D" w:rsidRPr="0081526D" w:rsidRDefault="0081526D" w:rsidP="0081526D">
      <w:pPr>
        <w:pStyle w:val="Header"/>
        <w:jc w:val="center"/>
        <w:rPr>
          <w:b/>
          <w:szCs w:val="22"/>
        </w:rPr>
      </w:pPr>
      <w:r w:rsidRPr="0081526D">
        <w:rPr>
          <w:b/>
          <w:szCs w:val="22"/>
        </w:rPr>
        <w:t>Motion Adopted</w:t>
      </w:r>
    </w:p>
    <w:p w:rsidR="0081526D" w:rsidRPr="0081526D" w:rsidRDefault="0081526D" w:rsidP="0081526D">
      <w:pPr>
        <w:pStyle w:val="Header"/>
        <w:tabs>
          <w:tab w:val="left" w:pos="4320"/>
        </w:tabs>
        <w:rPr>
          <w:szCs w:val="22"/>
        </w:rPr>
      </w:pPr>
      <w:r w:rsidRPr="0081526D">
        <w:rPr>
          <w:szCs w:val="22"/>
        </w:rPr>
        <w:tab/>
        <w:t>On motion of Senator MASSEY, the Senate agreed to stand adjourned.</w:t>
      </w:r>
    </w:p>
    <w:p w:rsidR="0081526D" w:rsidRDefault="0081526D" w:rsidP="0081526D">
      <w:pPr>
        <w:pStyle w:val="Header"/>
        <w:tabs>
          <w:tab w:val="left" w:pos="4320"/>
        </w:tabs>
        <w:rPr>
          <w:szCs w:val="22"/>
        </w:rPr>
      </w:pPr>
    </w:p>
    <w:p w:rsidR="0081526D" w:rsidRDefault="0081526D" w:rsidP="0081526D">
      <w:pPr>
        <w:pStyle w:val="Header"/>
        <w:tabs>
          <w:tab w:val="left" w:pos="4320"/>
        </w:tabs>
        <w:rPr>
          <w:szCs w:val="22"/>
        </w:rPr>
      </w:pPr>
    </w:p>
    <w:p w:rsidR="0081526D" w:rsidRPr="0081526D" w:rsidRDefault="0081526D" w:rsidP="0081526D">
      <w:pPr>
        <w:pStyle w:val="Header"/>
        <w:tabs>
          <w:tab w:val="left" w:pos="4320"/>
        </w:tabs>
        <w:rPr>
          <w:szCs w:val="22"/>
        </w:rPr>
      </w:pPr>
    </w:p>
    <w:p w:rsidR="0081526D" w:rsidRPr="0081526D" w:rsidRDefault="0081526D" w:rsidP="0081526D">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81526D">
        <w:rPr>
          <w:b/>
          <w:szCs w:val="22"/>
        </w:rPr>
        <w:t>MOTION ADOPTED</w:t>
      </w:r>
    </w:p>
    <w:p w:rsidR="0081526D" w:rsidRPr="0081526D" w:rsidRDefault="0081526D" w:rsidP="0081526D">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81526D">
        <w:rPr>
          <w:szCs w:val="22"/>
        </w:rPr>
        <w:tab/>
      </w:r>
      <w:r w:rsidRPr="0081526D">
        <w:rPr>
          <w:szCs w:val="22"/>
        </w:rPr>
        <w:tab/>
        <w:t xml:space="preserve">On motion of Senator M.B. MATTHEWS, with unanimous consent, the Senate stood adjourned out of respect to the memory of Ms. Audrey Nugent Murray of Walterboro, S.C.  Audrey was an entrepreneur in the beauty, real estate and tax service industries.  She found great joy in serving as a Guardian ad Litem. Audrey was a member of Saint Jude’s Church, Toastmasters and the Benevolent and Protective Order of Elks. She enjoyed shopping and traveling.  Audrey was a loving wife, devoted mother and doting grandmother who will be dearly missed. </w:t>
      </w:r>
    </w:p>
    <w:p w:rsidR="0081526D" w:rsidRDefault="0081526D" w:rsidP="0081526D">
      <w:pPr>
        <w:pStyle w:val="Header"/>
        <w:tabs>
          <w:tab w:val="left" w:pos="4320"/>
        </w:tabs>
        <w:jc w:val="center"/>
        <w:rPr>
          <w:szCs w:val="22"/>
        </w:rPr>
      </w:pPr>
    </w:p>
    <w:p w:rsidR="0081526D" w:rsidRPr="0081526D" w:rsidRDefault="0081526D" w:rsidP="0081526D">
      <w:pPr>
        <w:pStyle w:val="Header"/>
        <w:tabs>
          <w:tab w:val="left" w:pos="4320"/>
        </w:tabs>
        <w:jc w:val="center"/>
        <w:rPr>
          <w:szCs w:val="22"/>
        </w:rPr>
      </w:pPr>
      <w:r w:rsidRPr="0081526D">
        <w:rPr>
          <w:szCs w:val="22"/>
        </w:rPr>
        <w:t>and</w:t>
      </w:r>
    </w:p>
    <w:p w:rsidR="0081526D" w:rsidRPr="0081526D" w:rsidRDefault="0081526D" w:rsidP="0081526D">
      <w:pPr>
        <w:pStyle w:val="Header"/>
        <w:tabs>
          <w:tab w:val="left" w:pos="4320"/>
        </w:tabs>
        <w:rPr>
          <w:szCs w:val="22"/>
        </w:rPr>
      </w:pPr>
    </w:p>
    <w:p w:rsidR="0081526D" w:rsidRPr="0081526D" w:rsidRDefault="0081526D" w:rsidP="0081526D">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81526D">
        <w:rPr>
          <w:b/>
          <w:szCs w:val="22"/>
        </w:rPr>
        <w:t>MOTION ADOPTED</w:t>
      </w:r>
    </w:p>
    <w:p w:rsidR="0081526D" w:rsidRPr="0081526D" w:rsidRDefault="0081526D" w:rsidP="0081526D">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81526D">
        <w:rPr>
          <w:szCs w:val="22"/>
        </w:rPr>
        <w:tab/>
      </w:r>
      <w:r w:rsidRPr="0081526D">
        <w:rPr>
          <w:szCs w:val="22"/>
        </w:rPr>
        <w:tab/>
        <w:t xml:space="preserve">On motion of Senator SABB, with unanimous consent, the Senate stood adjourned out of respect to the memory of Eugene “Gene” Vernon Black Jr. of Kingstree, S.C.  Gene was a United Air Force veteran and was the owner of Black’s Service Center for 57 years.      He enjoyed bass fishing, working in his yard, spending time with his dog Precious and decorating for Christmas.  Gene was a loving husband, devoted father and doting grandfather who will be dearly missed.  </w:t>
      </w:r>
    </w:p>
    <w:p w:rsidR="0081526D" w:rsidRPr="0081526D" w:rsidRDefault="0081526D" w:rsidP="0081526D">
      <w:pPr>
        <w:pStyle w:val="Header"/>
        <w:keepLines/>
        <w:tabs>
          <w:tab w:val="left" w:pos="4320"/>
        </w:tabs>
        <w:jc w:val="center"/>
        <w:rPr>
          <w:b/>
          <w:szCs w:val="22"/>
        </w:rPr>
      </w:pPr>
    </w:p>
    <w:p w:rsidR="0081526D" w:rsidRPr="0081526D" w:rsidRDefault="0081526D" w:rsidP="0081526D">
      <w:pPr>
        <w:pStyle w:val="Header"/>
        <w:keepLines/>
        <w:tabs>
          <w:tab w:val="left" w:pos="4320"/>
        </w:tabs>
        <w:jc w:val="center"/>
        <w:rPr>
          <w:szCs w:val="22"/>
        </w:rPr>
      </w:pPr>
      <w:r w:rsidRPr="0081526D">
        <w:rPr>
          <w:b/>
          <w:szCs w:val="22"/>
        </w:rPr>
        <w:t>ADJOURNMENT</w:t>
      </w:r>
    </w:p>
    <w:p w:rsidR="0081526D" w:rsidRPr="0081526D" w:rsidRDefault="0081526D" w:rsidP="0081526D">
      <w:pPr>
        <w:pStyle w:val="Header"/>
        <w:keepLines/>
        <w:tabs>
          <w:tab w:val="left" w:pos="4320"/>
        </w:tabs>
        <w:rPr>
          <w:szCs w:val="22"/>
        </w:rPr>
      </w:pPr>
      <w:r w:rsidRPr="0081526D">
        <w:rPr>
          <w:szCs w:val="22"/>
        </w:rPr>
        <w:tab/>
        <w:t>At 12:23 P.M., on motion of Senator MASSEY, the Senate adjourned to meet tomorrow at 11:00 A.M. under the provisions of Rule 1 for the purpose of taking up local matters and uncontested matters which have previously received unanimous consent to be taken up.</w:t>
      </w:r>
    </w:p>
    <w:p w:rsidR="0081526D" w:rsidRPr="0081526D" w:rsidRDefault="0081526D" w:rsidP="0081526D">
      <w:pPr>
        <w:pStyle w:val="Header"/>
        <w:keepLines/>
        <w:tabs>
          <w:tab w:val="left" w:pos="4320"/>
        </w:tabs>
        <w:rPr>
          <w:szCs w:val="22"/>
        </w:rPr>
      </w:pPr>
    </w:p>
    <w:p w:rsidR="0081526D" w:rsidRPr="0081526D" w:rsidRDefault="0081526D" w:rsidP="0081526D">
      <w:pPr>
        <w:pStyle w:val="Header"/>
        <w:keepLines/>
        <w:tabs>
          <w:tab w:val="left" w:pos="4320"/>
        </w:tabs>
        <w:jc w:val="center"/>
        <w:rPr>
          <w:szCs w:val="22"/>
        </w:rPr>
      </w:pPr>
      <w:r w:rsidRPr="0081526D">
        <w:rPr>
          <w:szCs w:val="22"/>
        </w:rPr>
        <w:t>* * *</w:t>
      </w:r>
    </w:p>
    <w:sectPr w:rsidR="0081526D" w:rsidRPr="0081526D" w:rsidSect="00250138">
      <w:headerReference w:type="default" r:id="rId7"/>
      <w:footerReference w:type="default" r:id="rId8"/>
      <w:footerReference w:type="first" r:id="rId9"/>
      <w:type w:val="continuous"/>
      <w:pgSz w:w="12240" w:h="15840"/>
      <w:pgMar w:top="1008" w:right="4666" w:bottom="3499" w:left="1238" w:header="1008" w:footer="3499" w:gutter="0"/>
      <w:pgNumType w:start="130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38" w:rsidRDefault="00250138">
      <w:r>
        <w:separator/>
      </w:r>
    </w:p>
  </w:endnote>
  <w:endnote w:type="continuationSeparator" w:id="0">
    <w:p w:rsidR="00250138" w:rsidRDefault="0025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38" w:rsidRDefault="00250138" w:rsidP="00E90EB4">
    <w:pPr>
      <w:pStyle w:val="Footer"/>
      <w:spacing w:before="120"/>
      <w:jc w:val="center"/>
    </w:pPr>
    <w:r>
      <w:fldChar w:fldCharType="begin"/>
    </w:r>
    <w:r>
      <w:instrText xml:space="preserve"> PAGE   \* MERGEFORMAT </w:instrText>
    </w:r>
    <w:r>
      <w:fldChar w:fldCharType="separate"/>
    </w:r>
    <w:r w:rsidR="002D60BB">
      <w:rPr>
        <w:noProof/>
      </w:rPr>
      <w:t>1323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38" w:rsidRDefault="00250138" w:rsidP="00E90EB4">
    <w:pPr>
      <w:pStyle w:val="Footer"/>
      <w:spacing w:before="120"/>
      <w:jc w:val="center"/>
    </w:pPr>
    <w:r>
      <w:fldChar w:fldCharType="begin"/>
    </w:r>
    <w:r>
      <w:instrText xml:space="preserve"> PAGE   \* MERGEFORMAT </w:instrText>
    </w:r>
    <w:r>
      <w:fldChar w:fldCharType="separate"/>
    </w:r>
    <w:r w:rsidR="002D60BB">
      <w:rPr>
        <w:noProof/>
      </w:rPr>
      <w:t>1300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38" w:rsidRDefault="00250138">
      <w:r>
        <w:separator/>
      </w:r>
    </w:p>
  </w:footnote>
  <w:footnote w:type="continuationSeparator" w:id="0">
    <w:p w:rsidR="00250138" w:rsidRDefault="00250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38" w:rsidRPr="00BB21DE" w:rsidRDefault="00250138">
    <w:pPr>
      <w:pStyle w:val="Header"/>
      <w:spacing w:after="120"/>
      <w:jc w:val="center"/>
      <w:rPr>
        <w:b/>
      </w:rPr>
    </w:pPr>
    <w:r>
      <w:rPr>
        <w:b/>
      </w:rPr>
      <w:t>THURSDAY, MARCH 12,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6D"/>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44F08"/>
    <w:rsid w:val="00250138"/>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0BB"/>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1D83"/>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2C52"/>
    <w:rsid w:val="007F0625"/>
    <w:rsid w:val="00800C01"/>
    <w:rsid w:val="0081526D"/>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763B4"/>
    <w:rsid w:val="00A87AE3"/>
    <w:rsid w:val="00A9737B"/>
    <w:rsid w:val="00AA4E53"/>
    <w:rsid w:val="00AB1303"/>
    <w:rsid w:val="00AB3FEA"/>
    <w:rsid w:val="00AB632C"/>
    <w:rsid w:val="00AD2376"/>
    <w:rsid w:val="00AD3288"/>
    <w:rsid w:val="00AD3757"/>
    <w:rsid w:val="00AE117A"/>
    <w:rsid w:val="00AE69FD"/>
    <w:rsid w:val="00AE719C"/>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6133"/>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EFF338"/>
  <w15:docId w15:val="{D8BD4C71-6509-4652-9218-25B69E1C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152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432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81C4-1DDC-4B34-8379-C4AF0F19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49</TotalTime>
  <Pages>24</Pages>
  <Words>6127</Words>
  <Characters>33087</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2020-06-11T17:32:00Z</dcterms:created>
  <dcterms:modified xsi:type="dcterms:W3CDTF">2020-10-20T16:15:00Z</dcterms:modified>
</cp:coreProperties>
</file>