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CA1C8D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4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640770556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1279D0">
        <w:rPr>
          <w:b/>
          <w:sz w:val="21"/>
          <w:szCs w:val="21"/>
        </w:rPr>
        <w:t>14</w:t>
      </w:r>
      <w:r w:rsidR="00FF7A57">
        <w:rPr>
          <w:b/>
          <w:sz w:val="21"/>
          <w:szCs w:val="21"/>
        </w:rPr>
        <w:t>, 2020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1279D0">
        <w:rPr>
          <w:b/>
        </w:rPr>
        <w:t>JANUARY 17, 2020</w:t>
      </w:r>
    </w:p>
    <w:p w:rsidR="001A4601" w:rsidRDefault="003E4C1B">
      <w:r>
        <w:br w:type="page"/>
      </w:r>
    </w:p>
    <w:p w:rsidR="001A4601" w:rsidRDefault="00CA1C8D">
      <w:pPr>
        <w:pStyle w:val="Title"/>
      </w:pPr>
      <w:r>
        <w:lastRenderedPageBreak/>
        <w:t>Friday, January 17</w:t>
      </w:r>
      <w:r w:rsidR="003E4C1B">
        <w:t>, 20</w:t>
      </w:r>
      <w:r w:rsidR="00FF7A57">
        <w:t>20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A1C8D">
        <w:rPr>
          <w:b w:val="0"/>
        </w:rPr>
        <w:t>JACKSON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CA1C8D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CROMER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January 21</w:t>
      </w:r>
      <w:r w:rsidR="003E4C1B">
        <w:rPr>
          <w:b w:val="0"/>
        </w:rPr>
        <w:t>, 20</w:t>
      </w:r>
      <w:r>
        <w:rPr>
          <w:b w:val="0"/>
        </w:rPr>
        <w:t>20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8D" w:rsidRDefault="00CA1C8D">
      <w:r>
        <w:separator/>
      </w:r>
    </w:p>
  </w:endnote>
  <w:endnote w:type="continuationSeparator" w:id="0">
    <w:p w:rsidR="00CA1C8D" w:rsidRDefault="00CA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D5449C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8D" w:rsidRDefault="00CA1C8D">
      <w:r>
        <w:separator/>
      </w:r>
    </w:p>
  </w:footnote>
  <w:footnote w:type="continuationSeparator" w:id="0">
    <w:p w:rsidR="00CA1C8D" w:rsidRDefault="00CA1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</w:t>
    </w:r>
    <w:r w:rsidR="00FF7A57">
      <w:rPr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D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5D68"/>
    <w:rsid w:val="000B64F3"/>
    <w:rsid w:val="000B7B8C"/>
    <w:rsid w:val="000C3D34"/>
    <w:rsid w:val="000C3FA9"/>
    <w:rsid w:val="000C5F9B"/>
    <w:rsid w:val="0011002A"/>
    <w:rsid w:val="00114219"/>
    <w:rsid w:val="001279D0"/>
    <w:rsid w:val="001572A4"/>
    <w:rsid w:val="00164D7A"/>
    <w:rsid w:val="001732BA"/>
    <w:rsid w:val="00175315"/>
    <w:rsid w:val="00187999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17E2B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A1C8D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449C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5EE06F1-8D39-4B9E-822E-877E465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82EDE09B</Template>
  <TotalTime>0</TotalTime>
  <Pages>2</Pages>
  <Words>85</Words>
  <Characters>425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1/17/2020 - South Carolina Legislature Online</dc:title>
  <dc:creator>Michele Neal</dc:creator>
  <cp:lastModifiedBy>Lavarres Lynch</cp:lastModifiedBy>
  <cp:revision>2</cp:revision>
  <cp:lastPrinted>2020-01-16T19:01:00Z</cp:lastPrinted>
  <dcterms:created xsi:type="dcterms:W3CDTF">2020-01-17T17:46:00Z</dcterms:created>
  <dcterms:modified xsi:type="dcterms:W3CDTF">2020-01-17T17:46:00Z</dcterms:modified>
</cp:coreProperties>
</file>