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120D82">
        <w:rPr>
          <w:b/>
          <w:sz w:val="26"/>
          <w:szCs w:val="26"/>
        </w:rPr>
        <w:tab/>
      </w:r>
      <w:r w:rsidR="00120D82">
        <w:rPr>
          <w:b/>
          <w:sz w:val="26"/>
          <w:szCs w:val="26"/>
        </w:rPr>
        <w:tab/>
      </w:r>
      <w:r w:rsidR="00120D82">
        <w:rPr>
          <w:b/>
          <w:sz w:val="26"/>
          <w:szCs w:val="26"/>
        </w:rPr>
        <w:tab/>
      </w:r>
      <w:r w:rsidR="00120D82">
        <w:rPr>
          <w:b/>
          <w:sz w:val="26"/>
          <w:szCs w:val="26"/>
        </w:rPr>
        <w:tab/>
      </w:r>
      <w:r w:rsidR="00120D82">
        <w:rPr>
          <w:b/>
          <w:sz w:val="26"/>
          <w:szCs w:val="26"/>
        </w:rPr>
        <w:tab/>
      </w:r>
      <w:r w:rsidR="00120D82">
        <w:rPr>
          <w:b/>
          <w:sz w:val="26"/>
          <w:szCs w:val="26"/>
        </w:rPr>
        <w:tab/>
      </w:r>
      <w:r w:rsidR="00120D82">
        <w:rPr>
          <w:b/>
          <w:sz w:val="26"/>
          <w:szCs w:val="26"/>
        </w:rPr>
        <w:tab/>
      </w:r>
      <w:r w:rsidR="00120D82">
        <w:rPr>
          <w:b/>
          <w:sz w:val="26"/>
          <w:szCs w:val="26"/>
        </w:rPr>
        <w:tab/>
      </w:r>
      <w:r w:rsidR="00120D82">
        <w:rPr>
          <w:b/>
          <w:sz w:val="26"/>
          <w:szCs w:val="26"/>
        </w:rPr>
        <w:tab/>
      </w:r>
      <w:r w:rsidR="00120D82">
        <w:rPr>
          <w:b/>
          <w:sz w:val="26"/>
          <w:szCs w:val="26"/>
        </w:rPr>
        <w:tab/>
      </w:r>
      <w:r w:rsidR="00120D82">
        <w:rPr>
          <w:b/>
          <w:sz w:val="26"/>
          <w:szCs w:val="26"/>
        </w:rPr>
        <w:tab/>
      </w:r>
      <w:r w:rsidR="00120D82">
        <w:rPr>
          <w:b/>
          <w:sz w:val="26"/>
          <w:szCs w:val="26"/>
        </w:rPr>
        <w:tab/>
      </w:r>
      <w:r w:rsidR="00120D82">
        <w:rPr>
          <w:b/>
          <w:sz w:val="26"/>
          <w:szCs w:val="26"/>
        </w:rPr>
        <w:tab/>
      </w:r>
      <w:r w:rsidR="00120D82">
        <w:rPr>
          <w:b/>
          <w:sz w:val="26"/>
          <w:szCs w:val="26"/>
        </w:rPr>
        <w:tab/>
      </w:r>
      <w:r w:rsidR="00120D82">
        <w:rPr>
          <w:b/>
          <w:sz w:val="26"/>
          <w:szCs w:val="26"/>
        </w:rPr>
        <w:tab/>
      </w:r>
      <w:r w:rsidR="00120D82">
        <w:rPr>
          <w:b/>
          <w:sz w:val="26"/>
          <w:szCs w:val="26"/>
        </w:rPr>
        <w:tab/>
      </w:r>
      <w:r w:rsidR="00120D82">
        <w:rPr>
          <w:b/>
          <w:sz w:val="26"/>
          <w:szCs w:val="26"/>
        </w:rPr>
        <w:tab/>
      </w:r>
      <w:r w:rsidR="00120D82">
        <w:rPr>
          <w:b/>
          <w:sz w:val="26"/>
          <w:szCs w:val="26"/>
        </w:rPr>
        <w:tab/>
      </w:r>
      <w:r w:rsidR="00120D82">
        <w:rPr>
          <w:b/>
          <w:sz w:val="26"/>
          <w:szCs w:val="26"/>
        </w:rPr>
        <w:tab/>
      </w:r>
      <w:r w:rsidR="00120D82">
        <w:rPr>
          <w:b/>
          <w:sz w:val="26"/>
          <w:szCs w:val="26"/>
        </w:rPr>
        <w:tab/>
      </w:r>
      <w:r w:rsidR="00120D82">
        <w:rPr>
          <w:b/>
          <w:sz w:val="26"/>
          <w:szCs w:val="26"/>
        </w:rPr>
        <w:tab/>
      </w:r>
      <w:r w:rsidR="00120D82">
        <w:rPr>
          <w:b/>
          <w:sz w:val="26"/>
          <w:szCs w:val="26"/>
        </w:rPr>
        <w:tab/>
      </w:r>
      <w:r w:rsidR="00120D82">
        <w:rPr>
          <w:b/>
          <w:sz w:val="26"/>
          <w:szCs w:val="26"/>
        </w:rPr>
        <w:tab/>
      </w:r>
      <w:r w:rsidR="00120D82">
        <w:rPr>
          <w:b/>
          <w:sz w:val="26"/>
          <w:szCs w:val="26"/>
        </w:rPr>
        <w:tab/>
      </w:r>
      <w:r w:rsidR="00120D82">
        <w:rPr>
          <w:b/>
          <w:sz w:val="26"/>
          <w:szCs w:val="26"/>
        </w:rPr>
        <w:tab/>
        <w:t>NO. 25</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6.5pt;height:168pt" o:ole="" fillcolor="window">
            <v:imagedata r:id="rId7" o:title="" gain="2147483647f" blacklevel="15728f"/>
          </v:shape>
          <o:OLEObject Type="Embed" ProgID="Word.Picture.8" ShapeID="_x0000_i1025" DrawAspect="Content" ObjectID="_1644153486"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F5027D">
        <w:rPr>
          <w:b/>
          <w:sz w:val="21"/>
          <w:szCs w:val="21"/>
        </w:rPr>
        <w:t>14</w:t>
      </w:r>
      <w:r w:rsidRPr="00854A6C">
        <w:rPr>
          <w:b/>
          <w:sz w:val="21"/>
          <w:szCs w:val="21"/>
        </w:rPr>
        <w:t>, 20</w:t>
      </w:r>
      <w:r w:rsidR="00104EFF">
        <w:rPr>
          <w:b/>
          <w:sz w:val="21"/>
          <w:szCs w:val="21"/>
        </w:rPr>
        <w:t>20</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F5027D" w:rsidP="00854A6C">
      <w:pPr>
        <w:jc w:val="center"/>
        <w:rPr>
          <w:b/>
        </w:rPr>
      </w:pPr>
      <w:r>
        <w:rPr>
          <w:b/>
        </w:rPr>
        <w:t xml:space="preserve">TUESDAY, </w:t>
      </w:r>
      <w:r w:rsidR="00120D82">
        <w:rPr>
          <w:b/>
        </w:rPr>
        <w:t>FEBRUARY 25</w:t>
      </w:r>
      <w:r w:rsidR="000A7610" w:rsidRPr="00854A6C">
        <w:rPr>
          <w:b/>
        </w:rPr>
        <w:t>, 20</w:t>
      </w:r>
      <w:r>
        <w:rPr>
          <w:b/>
        </w:rPr>
        <w:t>20</w:t>
      </w:r>
    </w:p>
    <w:p w:rsidR="00DB74A4" w:rsidRDefault="00DB74A4"/>
    <w:p w:rsidR="00DB74A4" w:rsidRDefault="000A7610">
      <w:r>
        <w:br w:type="page"/>
      </w:r>
    </w:p>
    <w:p w:rsidR="00DB74A4" w:rsidRDefault="00120D82">
      <w:pPr>
        <w:jc w:val="center"/>
        <w:rPr>
          <w:b/>
        </w:rPr>
      </w:pPr>
      <w:r>
        <w:rPr>
          <w:b/>
        </w:rPr>
        <w:lastRenderedPageBreak/>
        <w:t>Tuesday, February 25</w:t>
      </w:r>
      <w:r w:rsidR="000A7610">
        <w:rPr>
          <w:b/>
        </w:rPr>
        <w:t>, 20</w:t>
      </w:r>
      <w:r w:rsidR="00104EFF">
        <w:rPr>
          <w:b/>
        </w:rPr>
        <w:t>20</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F6A35">
      <w:r>
        <w:tab/>
        <w:t xml:space="preserve">The Senate assembled at </w:t>
      </w:r>
      <w:r w:rsidR="009B46FD">
        <w:t xml:space="preserve">2:00 </w:t>
      </w:r>
      <w:r>
        <w:t>P.M.</w:t>
      </w:r>
      <w:r w:rsidR="000A7610">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D84579" w:rsidRDefault="00D84579" w:rsidP="00D84579">
      <w:r w:rsidRPr="00D84579">
        <w:t>Genesis 11</w:t>
      </w:r>
      <w:r w:rsidR="00E5470F">
        <w:t>:</w:t>
      </w:r>
      <w:r w:rsidRPr="00D84579">
        <w:t>4a</w:t>
      </w:r>
    </w:p>
    <w:p w:rsidR="00D84579" w:rsidRPr="00D84579" w:rsidRDefault="00D84579" w:rsidP="00D84579">
      <w:r>
        <w:tab/>
      </w:r>
      <w:r w:rsidRPr="00D84579">
        <w:t>“Then they said, ‘Come let us build ourselves a city and a  tower with its top in the heavens, and let us make a  name for ourselves…’”</w:t>
      </w:r>
    </w:p>
    <w:p w:rsidR="00D84579" w:rsidRPr="00D84579" w:rsidRDefault="00D84579" w:rsidP="00D84579">
      <w:r>
        <w:tab/>
        <w:t xml:space="preserve">Let us Pray. </w:t>
      </w:r>
      <w:r w:rsidRPr="00D84579">
        <w:t>Almighty God Sovereign of history and Lord of our lives, when deliberations become deadlocked, we remember the words of Benjamin Franklin at the opening of the constitutional Convention in 1787.</w:t>
      </w:r>
    </w:p>
    <w:p w:rsidR="00D84579" w:rsidRPr="00D84579" w:rsidRDefault="00D84579" w:rsidP="00D84579">
      <w:r>
        <w:tab/>
      </w:r>
      <w:r w:rsidRPr="00D84579">
        <w:t xml:space="preserve">He said, “ I have lived, sir, a long time and the longer I live the more convincing proofs I see of this truth: that God governs in the affairs of men… and without His concurring aid we shall succeed in this political building no better than the Builders of Babel…and our projects will be confounded…” </w:t>
      </w:r>
    </w:p>
    <w:p w:rsidR="00D84579" w:rsidRPr="00D84579" w:rsidRDefault="00D84579" w:rsidP="00D84579">
      <w:r>
        <w:tab/>
      </w:r>
      <w:r w:rsidRPr="00D84579">
        <w:t xml:space="preserve">Now, O Lord, at the beginning of this day remind the </w:t>
      </w:r>
      <w:r>
        <w:t>s</w:t>
      </w:r>
      <w:r w:rsidRPr="00D84579">
        <w:t xml:space="preserve">enators and all of us who serve with them that this is Your Senate, and that we are accountable to You. </w:t>
      </w:r>
    </w:p>
    <w:p w:rsidR="00D84579" w:rsidRPr="00D84579" w:rsidRDefault="00D84579" w:rsidP="00D84579">
      <w:r>
        <w:tab/>
      </w:r>
      <w:r w:rsidRPr="00D84579">
        <w:t xml:space="preserve">We pray, therefore, that You will think Your thoughts through these </w:t>
      </w:r>
      <w:r>
        <w:t>s</w:t>
      </w:r>
      <w:r w:rsidRPr="00D84579">
        <w:t>enators; speak Your truth through their words; bring to fruition the very best for our State through what You lead them to decide.</w:t>
      </w:r>
    </w:p>
    <w:p w:rsidR="00D84579" w:rsidRPr="00D84579" w:rsidRDefault="00D84579" w:rsidP="00D84579">
      <w:r>
        <w:tab/>
      </w:r>
      <w:r w:rsidRPr="00D84579">
        <w:t>Through the power of Your Holy Spirit we humbly pray, Amen</w:t>
      </w:r>
    </w:p>
    <w:p w:rsidR="00120D82" w:rsidRDefault="00120D82" w:rsidP="00120D82">
      <w:pPr>
        <w:rPr>
          <w:sz w:val="20"/>
        </w:rPr>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DB74A4" w:rsidRPr="005123AF" w:rsidRDefault="005123AF" w:rsidP="005123AF">
      <w:pPr>
        <w:pStyle w:val="Header"/>
        <w:tabs>
          <w:tab w:val="clear" w:pos="8640"/>
          <w:tab w:val="left" w:pos="4320"/>
        </w:tabs>
        <w:jc w:val="center"/>
      </w:pPr>
      <w:r>
        <w:rPr>
          <w:b/>
        </w:rPr>
        <w:t>Point of Quorum</w:t>
      </w:r>
    </w:p>
    <w:p w:rsidR="005123AF" w:rsidRDefault="005123AF">
      <w:pPr>
        <w:pStyle w:val="Header"/>
        <w:tabs>
          <w:tab w:val="clear" w:pos="8640"/>
          <w:tab w:val="left" w:pos="4320"/>
        </w:tabs>
      </w:pPr>
      <w:r>
        <w:tab/>
        <w:t xml:space="preserve">At </w:t>
      </w:r>
      <w:r w:rsidR="006B5C7C">
        <w:t>2:0</w:t>
      </w:r>
      <w:r w:rsidR="00737E79">
        <w:t>3</w:t>
      </w:r>
      <w:r w:rsidR="006B5C7C">
        <w:t xml:space="preserve"> P</w:t>
      </w:r>
      <w:r>
        <w:t xml:space="preserve">.M., Senator </w:t>
      </w:r>
      <w:r w:rsidR="006B5C7C">
        <w:t xml:space="preserve">SETZLER </w:t>
      </w:r>
      <w:r>
        <w:t>made the point that a quorum was not present.  It was ascertained that a quorum was not present.</w:t>
      </w:r>
    </w:p>
    <w:p w:rsidR="005123AF" w:rsidRDefault="005123AF">
      <w:pPr>
        <w:pStyle w:val="Header"/>
        <w:tabs>
          <w:tab w:val="clear" w:pos="8640"/>
          <w:tab w:val="left" w:pos="4320"/>
        </w:tabs>
      </w:pPr>
    </w:p>
    <w:p w:rsidR="006B5C7C" w:rsidRPr="006B5C7C" w:rsidRDefault="006B5C7C" w:rsidP="006B5C7C">
      <w:pPr>
        <w:pStyle w:val="Header"/>
        <w:tabs>
          <w:tab w:val="clear" w:pos="8640"/>
          <w:tab w:val="left" w:pos="4320"/>
        </w:tabs>
        <w:jc w:val="center"/>
      </w:pPr>
      <w:r>
        <w:rPr>
          <w:b/>
        </w:rPr>
        <w:t>Call of the Senate</w:t>
      </w:r>
    </w:p>
    <w:p w:rsidR="006B5C7C" w:rsidRDefault="006B5C7C">
      <w:pPr>
        <w:pStyle w:val="Header"/>
        <w:tabs>
          <w:tab w:val="clear" w:pos="8640"/>
          <w:tab w:val="left" w:pos="4320"/>
        </w:tabs>
      </w:pPr>
      <w:r>
        <w:tab/>
        <w:t>Senator SCOTT moved that a Call of the Senate be made.  The following Senators answered the Call:</w:t>
      </w:r>
    </w:p>
    <w:p w:rsidR="006B5C7C" w:rsidRDefault="006B5C7C">
      <w:pPr>
        <w:pStyle w:val="Header"/>
        <w:tabs>
          <w:tab w:val="clear" w:pos="8640"/>
          <w:tab w:val="left" w:pos="4320"/>
        </w:tabs>
      </w:pPr>
    </w:p>
    <w:p w:rsidR="006B5C7C" w:rsidRDefault="006B5C7C">
      <w:pPr>
        <w:pStyle w:val="Header"/>
        <w:tabs>
          <w:tab w:val="clear" w:pos="8640"/>
          <w:tab w:val="left" w:pos="4320"/>
        </w:tabs>
      </w:pPr>
    </w:p>
    <w:p w:rsidR="00737E79" w:rsidRDefault="006B5C7C" w:rsidP="00737E7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pPr>
      <w:r>
        <w:lastRenderedPageBreak/>
        <w:tab/>
      </w:r>
    </w:p>
    <w:p w:rsidR="00737E79" w:rsidRDefault="00737E79" w:rsidP="00737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37E79">
        <w:t>Alexander</w:t>
      </w:r>
      <w:r>
        <w:tab/>
      </w:r>
      <w:r w:rsidRPr="00737E79">
        <w:t>Bennett</w:t>
      </w:r>
      <w:r>
        <w:tab/>
      </w:r>
      <w:r w:rsidRPr="00737E79">
        <w:t>Cash</w:t>
      </w:r>
    </w:p>
    <w:p w:rsidR="00737E79" w:rsidRDefault="00737E79" w:rsidP="00737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37E79">
        <w:t>Climer</w:t>
      </w:r>
      <w:r>
        <w:tab/>
      </w:r>
      <w:r w:rsidRPr="00737E79">
        <w:t>Corbin</w:t>
      </w:r>
      <w:r>
        <w:tab/>
      </w:r>
      <w:r w:rsidRPr="00737E79">
        <w:t>Cromer</w:t>
      </w:r>
    </w:p>
    <w:p w:rsidR="00737E79" w:rsidRDefault="00737E79" w:rsidP="00737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37E79">
        <w:t>Fanning</w:t>
      </w:r>
      <w:r>
        <w:tab/>
      </w:r>
      <w:r w:rsidRPr="00737E79">
        <w:t>Goldfinch</w:t>
      </w:r>
      <w:r>
        <w:tab/>
      </w:r>
      <w:r w:rsidRPr="00737E79">
        <w:t>Gregory</w:t>
      </w:r>
    </w:p>
    <w:p w:rsidR="00737E79" w:rsidRDefault="00737E79" w:rsidP="00737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37E79">
        <w:t>Hutto</w:t>
      </w:r>
      <w:r>
        <w:tab/>
      </w:r>
      <w:r w:rsidRPr="00737E79">
        <w:t>Johnson</w:t>
      </w:r>
      <w:r>
        <w:tab/>
      </w:r>
      <w:r w:rsidRPr="00737E79">
        <w:t>Loftis</w:t>
      </w:r>
    </w:p>
    <w:p w:rsidR="00737E79" w:rsidRDefault="00737E79" w:rsidP="00737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37E79">
        <w:t>Martin</w:t>
      </w:r>
      <w:r>
        <w:tab/>
      </w:r>
      <w:r w:rsidRPr="00737E79">
        <w:t>Massey</w:t>
      </w:r>
      <w:r>
        <w:tab/>
      </w:r>
      <w:r w:rsidRPr="00737E79">
        <w:t>Peeler</w:t>
      </w:r>
    </w:p>
    <w:p w:rsidR="00737E79" w:rsidRDefault="00737E79" w:rsidP="00737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37E79">
        <w:t>Rice</w:t>
      </w:r>
      <w:r>
        <w:tab/>
      </w:r>
      <w:r w:rsidRPr="00737E79">
        <w:t>Sabb</w:t>
      </w:r>
      <w:r>
        <w:tab/>
      </w:r>
      <w:r w:rsidRPr="00737E79">
        <w:t>Scott</w:t>
      </w:r>
    </w:p>
    <w:p w:rsidR="00737E79" w:rsidRDefault="00737E79" w:rsidP="00737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37E79">
        <w:t>Senn</w:t>
      </w:r>
      <w:r>
        <w:tab/>
      </w:r>
      <w:r w:rsidRPr="00737E79">
        <w:t>Setzler</w:t>
      </w:r>
      <w:r>
        <w:tab/>
      </w:r>
      <w:r w:rsidRPr="00737E79">
        <w:t>Shealy</w:t>
      </w:r>
    </w:p>
    <w:p w:rsidR="00737E79" w:rsidRDefault="00737E79" w:rsidP="00737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37E79">
        <w:t>Sheheen</w:t>
      </w:r>
      <w:r>
        <w:tab/>
      </w:r>
      <w:r w:rsidRPr="00737E79">
        <w:t>Talley</w:t>
      </w:r>
      <w:r>
        <w:tab/>
      </w:r>
      <w:r w:rsidRPr="00737E79">
        <w:t>Turner</w:t>
      </w:r>
    </w:p>
    <w:p w:rsidR="00737E79" w:rsidRDefault="00737E79" w:rsidP="00737E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37E79">
        <w:t>Williams</w:t>
      </w:r>
      <w:r>
        <w:tab/>
      </w:r>
      <w:r w:rsidRPr="00737E79">
        <w:t>Young</w:t>
      </w:r>
    </w:p>
    <w:p w:rsidR="00737E79" w:rsidRDefault="00737E79" w:rsidP="00737E79">
      <w:pPr>
        <w:pStyle w:val="Header"/>
        <w:tabs>
          <w:tab w:val="clear" w:pos="8640"/>
          <w:tab w:val="left" w:pos="4320"/>
        </w:tabs>
      </w:pPr>
    </w:p>
    <w:p w:rsidR="006B5C7C" w:rsidRDefault="00737E79" w:rsidP="006B5C7C">
      <w:pPr>
        <w:pStyle w:val="Header"/>
        <w:tabs>
          <w:tab w:val="clear" w:pos="8640"/>
          <w:tab w:val="left" w:pos="4320"/>
        </w:tabs>
      </w:pPr>
      <w:r>
        <w:tab/>
      </w:r>
      <w:r w:rsidR="006B5C7C">
        <w:t>A quorum being present, the Senate resumed.</w:t>
      </w:r>
    </w:p>
    <w:p w:rsidR="006B5C7C" w:rsidRPr="006B5C7C" w:rsidRDefault="006B5C7C" w:rsidP="006B5C7C">
      <w:pPr>
        <w:pStyle w:val="Header"/>
        <w:tabs>
          <w:tab w:val="clear" w:pos="8640"/>
          <w:tab w:val="left" w:pos="4320"/>
        </w:tabs>
      </w:pPr>
    </w:p>
    <w:p w:rsidR="00DB74A4" w:rsidRPr="00807ACD" w:rsidRDefault="000A7610">
      <w:pPr>
        <w:pStyle w:val="Header"/>
        <w:tabs>
          <w:tab w:val="clear" w:pos="8640"/>
          <w:tab w:val="left" w:pos="4320"/>
        </w:tabs>
        <w:jc w:val="center"/>
        <w:rPr>
          <w:b/>
          <w:color w:val="auto"/>
        </w:rPr>
      </w:pPr>
      <w:r w:rsidRPr="00807ACD">
        <w:rPr>
          <w:b/>
          <w:color w:val="auto"/>
        </w:rPr>
        <w:t>REGULATION RECEIVED</w:t>
      </w:r>
    </w:p>
    <w:p w:rsidR="00DB74A4" w:rsidRPr="00807ACD" w:rsidRDefault="000A7610">
      <w:pPr>
        <w:pStyle w:val="Header"/>
        <w:tabs>
          <w:tab w:val="clear" w:pos="8640"/>
          <w:tab w:val="left" w:pos="4320"/>
        </w:tabs>
        <w:rPr>
          <w:color w:val="auto"/>
        </w:rPr>
      </w:pPr>
      <w:r w:rsidRPr="00807ACD">
        <w:rPr>
          <w:color w:val="auto"/>
        </w:rPr>
        <w:tab/>
        <w:t>The following was</w:t>
      </w:r>
      <w:r w:rsidR="00807ACD">
        <w:rPr>
          <w:color w:val="auto"/>
        </w:rPr>
        <w:t xml:space="preserve"> </w:t>
      </w:r>
      <w:r w:rsidRPr="00807ACD">
        <w:rPr>
          <w:color w:val="auto"/>
        </w:rPr>
        <w:t>received and referred to the appropriate committee for consideration:</w:t>
      </w:r>
    </w:p>
    <w:p w:rsidR="00627AA9" w:rsidRPr="005E46D2" w:rsidRDefault="00627AA9" w:rsidP="00627AA9">
      <w:pPr>
        <w:rPr>
          <w:color w:val="auto"/>
        </w:rPr>
      </w:pPr>
      <w:r w:rsidRPr="005E46D2">
        <w:rPr>
          <w:color w:val="auto"/>
        </w:rPr>
        <w:t>Document No. 4933</w:t>
      </w:r>
    </w:p>
    <w:p w:rsidR="00627AA9" w:rsidRPr="005E46D2" w:rsidRDefault="00627AA9" w:rsidP="00627AA9">
      <w:pPr>
        <w:rPr>
          <w:color w:val="auto"/>
        </w:rPr>
      </w:pPr>
      <w:r w:rsidRPr="005E46D2">
        <w:rPr>
          <w:color w:val="auto"/>
        </w:rPr>
        <w:t>Agency: Clemson University</w:t>
      </w:r>
    </w:p>
    <w:p w:rsidR="00627AA9" w:rsidRPr="005E46D2" w:rsidRDefault="00627AA9" w:rsidP="00627AA9">
      <w:pPr>
        <w:rPr>
          <w:color w:val="auto"/>
        </w:rPr>
      </w:pPr>
      <w:r w:rsidRPr="005E46D2">
        <w:rPr>
          <w:color w:val="auto"/>
        </w:rPr>
        <w:t>Chapter: 27</w:t>
      </w:r>
    </w:p>
    <w:p w:rsidR="00627AA9" w:rsidRPr="005E46D2" w:rsidRDefault="00627AA9" w:rsidP="00627AA9">
      <w:pPr>
        <w:rPr>
          <w:color w:val="auto"/>
        </w:rPr>
      </w:pPr>
      <w:r w:rsidRPr="005E46D2">
        <w:rPr>
          <w:color w:val="auto"/>
        </w:rPr>
        <w:t>Statutory Authority: 1976 Code Section 59-119-320</w:t>
      </w:r>
    </w:p>
    <w:p w:rsidR="00627AA9" w:rsidRPr="005E46D2" w:rsidRDefault="00627AA9" w:rsidP="00627AA9">
      <w:pPr>
        <w:rPr>
          <w:color w:val="auto"/>
        </w:rPr>
      </w:pPr>
      <w:r w:rsidRPr="005E46D2">
        <w:rPr>
          <w:color w:val="auto"/>
        </w:rPr>
        <w:t>SUBJECT: Parking and Traffic Regulations</w:t>
      </w:r>
    </w:p>
    <w:p w:rsidR="00627AA9" w:rsidRPr="005E46D2" w:rsidRDefault="00627AA9" w:rsidP="00627AA9">
      <w:pPr>
        <w:rPr>
          <w:color w:val="auto"/>
        </w:rPr>
      </w:pPr>
      <w:r w:rsidRPr="005E46D2">
        <w:rPr>
          <w:color w:val="auto"/>
        </w:rPr>
        <w:t>Received by Lieutenant Governor February 21, 2020</w:t>
      </w:r>
    </w:p>
    <w:p w:rsidR="00627AA9" w:rsidRPr="005E46D2" w:rsidRDefault="00627AA9" w:rsidP="00627AA9">
      <w:pPr>
        <w:rPr>
          <w:color w:val="auto"/>
        </w:rPr>
      </w:pPr>
      <w:r w:rsidRPr="005E46D2">
        <w:rPr>
          <w:color w:val="auto"/>
        </w:rPr>
        <w:t>Referred to Committee on</w:t>
      </w:r>
      <w:r w:rsidR="005E46D2" w:rsidRPr="005E46D2">
        <w:rPr>
          <w:color w:val="auto"/>
        </w:rPr>
        <w:t xml:space="preserve"> Education</w:t>
      </w:r>
    </w:p>
    <w:p w:rsidR="00DB74A4" w:rsidRDefault="00DB74A4">
      <w:pPr>
        <w:pStyle w:val="Header"/>
        <w:tabs>
          <w:tab w:val="clear" w:pos="8640"/>
          <w:tab w:val="left" w:pos="4320"/>
        </w:tabs>
      </w:pPr>
    </w:p>
    <w:p w:rsidR="00DB74A4" w:rsidRPr="00807ACD" w:rsidRDefault="000A7610">
      <w:pPr>
        <w:pStyle w:val="Header"/>
        <w:tabs>
          <w:tab w:val="clear" w:pos="8640"/>
          <w:tab w:val="left" w:pos="4320"/>
        </w:tabs>
        <w:jc w:val="center"/>
        <w:rPr>
          <w:b/>
          <w:color w:val="auto"/>
        </w:rPr>
      </w:pPr>
      <w:bookmarkStart w:id="1" w:name="titleend"/>
      <w:bookmarkEnd w:id="1"/>
      <w:r w:rsidRPr="00807ACD">
        <w:rPr>
          <w:b/>
          <w:color w:val="auto"/>
        </w:rPr>
        <w:t>REGULATION WITHDRAWN</w:t>
      </w:r>
    </w:p>
    <w:p w:rsidR="00DB74A4" w:rsidRPr="00807ACD" w:rsidRDefault="000A7610">
      <w:pPr>
        <w:pStyle w:val="Header"/>
        <w:tabs>
          <w:tab w:val="clear" w:pos="8640"/>
          <w:tab w:val="left" w:pos="4320"/>
        </w:tabs>
        <w:rPr>
          <w:color w:val="auto"/>
        </w:rPr>
      </w:pPr>
      <w:r w:rsidRPr="00807ACD">
        <w:rPr>
          <w:color w:val="auto"/>
        </w:rPr>
        <w:tab/>
        <w:t>The following was received:</w:t>
      </w:r>
    </w:p>
    <w:p w:rsidR="00A64B77" w:rsidRDefault="00A64B77" w:rsidP="00A64B77">
      <w:r w:rsidRPr="00912E09">
        <w:t>Document No. 4919</w:t>
      </w:r>
    </w:p>
    <w:p w:rsidR="00A64B77" w:rsidRPr="00912E09" w:rsidRDefault="00A64B77" w:rsidP="00A64B77">
      <w:r w:rsidRPr="00912E09">
        <w:t>Agency: State Board of Education</w:t>
      </w:r>
    </w:p>
    <w:p w:rsidR="00A64B77" w:rsidRPr="00912E09" w:rsidRDefault="00A64B77" w:rsidP="00A64B77">
      <w:r w:rsidRPr="00912E09">
        <w:t>Chapter: 43</w:t>
      </w:r>
    </w:p>
    <w:p w:rsidR="00A64B77" w:rsidRPr="00912E09" w:rsidRDefault="00A64B77" w:rsidP="00A64B77">
      <w:r w:rsidRPr="00912E09">
        <w:t xml:space="preserve">Statutory Authority: 1976 Code Sections 59-5-60(1), 59-5-65, 59-25-110, </w:t>
      </w:r>
    </w:p>
    <w:p w:rsidR="00A64B77" w:rsidRDefault="00A64B77" w:rsidP="00A64B77">
      <w:r w:rsidRPr="00912E09">
        <w:t>59-25-115, 59-26-40, and 59-26-85</w:t>
      </w:r>
    </w:p>
    <w:p w:rsidR="00A64B77" w:rsidRDefault="00A64B77" w:rsidP="00A64B77">
      <w:r w:rsidRPr="00912E09">
        <w:t>SUBJECT: Credential Classification</w:t>
      </w:r>
    </w:p>
    <w:p w:rsidR="00A64B77" w:rsidRDefault="00A64B77" w:rsidP="00A64B77">
      <w:r w:rsidRPr="00912E09">
        <w:t>Received by Lieutenant Governor January 14, 2020</w:t>
      </w:r>
    </w:p>
    <w:p w:rsidR="00A64B77" w:rsidRDefault="00A64B77" w:rsidP="00A64B77">
      <w:r w:rsidRPr="00912E09">
        <w:t>Referred to</w:t>
      </w:r>
      <w:r>
        <w:t xml:space="preserve"> </w:t>
      </w:r>
      <w:r w:rsidRPr="00912E09">
        <w:t>Committee</w:t>
      </w:r>
      <w:r>
        <w:t xml:space="preserve"> on </w:t>
      </w:r>
      <w:r w:rsidRPr="00A64B77">
        <w:t xml:space="preserve"> Education</w:t>
      </w:r>
      <w:r w:rsidRPr="00912E09">
        <w:t xml:space="preserve"> </w:t>
      </w:r>
    </w:p>
    <w:p w:rsidR="00A64B77" w:rsidRDefault="00A64B77" w:rsidP="00A64B77">
      <w:r w:rsidRPr="00912E09">
        <w:t>Legislative Review Expiration: Permanently Withdrawn</w:t>
      </w:r>
    </w:p>
    <w:p w:rsidR="00DB74A4" w:rsidRDefault="00A64B77">
      <w:pPr>
        <w:pStyle w:val="Header"/>
        <w:tabs>
          <w:tab w:val="clear" w:pos="8640"/>
          <w:tab w:val="left" w:pos="4320"/>
        </w:tabs>
      </w:pPr>
      <w:r w:rsidRPr="00912E09">
        <w:t>Permanently Withdrawn</w:t>
      </w:r>
      <w:r>
        <w:t xml:space="preserve"> February 21, 2020</w:t>
      </w:r>
    </w:p>
    <w:p w:rsidR="00E84A1B" w:rsidRDefault="00E84A1B">
      <w:pPr>
        <w:pStyle w:val="Header"/>
        <w:tabs>
          <w:tab w:val="clear" w:pos="8640"/>
          <w:tab w:val="left" w:pos="4320"/>
        </w:tabs>
      </w:pPr>
    </w:p>
    <w:p w:rsidR="00523111" w:rsidRPr="00523111" w:rsidRDefault="00523111" w:rsidP="00523111">
      <w:pPr>
        <w:pStyle w:val="Header"/>
        <w:tabs>
          <w:tab w:val="clear" w:pos="8640"/>
          <w:tab w:val="left" w:pos="4320"/>
        </w:tabs>
        <w:jc w:val="center"/>
        <w:rPr>
          <w:color w:val="auto"/>
          <w:szCs w:val="22"/>
        </w:rPr>
      </w:pPr>
      <w:r w:rsidRPr="00523111">
        <w:rPr>
          <w:b/>
          <w:color w:val="auto"/>
          <w:szCs w:val="22"/>
        </w:rPr>
        <w:t>Leave of Absence</w:t>
      </w:r>
    </w:p>
    <w:p w:rsidR="00523111" w:rsidRPr="00523111" w:rsidRDefault="00523111" w:rsidP="00523111">
      <w:pPr>
        <w:pStyle w:val="Header"/>
        <w:tabs>
          <w:tab w:val="clear" w:pos="8640"/>
          <w:tab w:val="left" w:pos="4320"/>
        </w:tabs>
        <w:rPr>
          <w:color w:val="auto"/>
          <w:szCs w:val="22"/>
        </w:rPr>
      </w:pPr>
      <w:r w:rsidRPr="00523111">
        <w:rPr>
          <w:color w:val="auto"/>
          <w:szCs w:val="22"/>
        </w:rPr>
        <w:tab/>
        <w:t>At 2:04 P.M., Senator CROMER requested a leave of absence for Senator CAMPSEN until 3:04 P.M.</w:t>
      </w:r>
    </w:p>
    <w:p w:rsidR="00A2095F" w:rsidRPr="00523111" w:rsidRDefault="00A2095F" w:rsidP="00A2095F">
      <w:pPr>
        <w:pStyle w:val="Header"/>
        <w:tabs>
          <w:tab w:val="clear" w:pos="8640"/>
          <w:tab w:val="left" w:pos="4320"/>
        </w:tabs>
        <w:jc w:val="center"/>
        <w:rPr>
          <w:color w:val="auto"/>
          <w:szCs w:val="22"/>
        </w:rPr>
      </w:pPr>
      <w:r w:rsidRPr="00523111">
        <w:rPr>
          <w:b/>
          <w:color w:val="auto"/>
          <w:szCs w:val="22"/>
        </w:rPr>
        <w:lastRenderedPageBreak/>
        <w:t>Leave of Absence</w:t>
      </w:r>
    </w:p>
    <w:p w:rsidR="00A2095F" w:rsidRPr="00523111" w:rsidRDefault="00A2095F" w:rsidP="00A2095F">
      <w:pPr>
        <w:pStyle w:val="Header"/>
        <w:tabs>
          <w:tab w:val="clear" w:pos="8640"/>
          <w:tab w:val="left" w:pos="4320"/>
        </w:tabs>
        <w:rPr>
          <w:color w:val="auto"/>
          <w:szCs w:val="22"/>
        </w:rPr>
      </w:pPr>
      <w:r w:rsidRPr="00523111">
        <w:rPr>
          <w:color w:val="auto"/>
          <w:szCs w:val="22"/>
        </w:rPr>
        <w:tab/>
        <w:t>At 2:</w:t>
      </w:r>
      <w:r>
        <w:rPr>
          <w:color w:val="auto"/>
          <w:szCs w:val="22"/>
        </w:rPr>
        <w:t>35</w:t>
      </w:r>
      <w:r w:rsidRPr="00523111">
        <w:rPr>
          <w:color w:val="auto"/>
          <w:szCs w:val="22"/>
        </w:rPr>
        <w:t xml:space="preserve"> P.M., Senator </w:t>
      </w:r>
      <w:r>
        <w:rPr>
          <w:color w:val="auto"/>
          <w:szCs w:val="22"/>
        </w:rPr>
        <w:t>McELVEEN</w:t>
      </w:r>
      <w:r w:rsidRPr="00523111">
        <w:rPr>
          <w:color w:val="auto"/>
          <w:szCs w:val="22"/>
        </w:rPr>
        <w:t xml:space="preserve"> requested a leave of absence for Senator </w:t>
      </w:r>
      <w:r>
        <w:rPr>
          <w:color w:val="auto"/>
          <w:szCs w:val="22"/>
        </w:rPr>
        <w:t>KIMPSON</w:t>
      </w:r>
      <w:r w:rsidRPr="00523111">
        <w:rPr>
          <w:color w:val="auto"/>
          <w:szCs w:val="22"/>
        </w:rPr>
        <w:t xml:space="preserve"> </w:t>
      </w:r>
      <w:r>
        <w:rPr>
          <w:color w:val="auto"/>
          <w:szCs w:val="22"/>
        </w:rPr>
        <w:t>for the day.</w:t>
      </w:r>
    </w:p>
    <w:p w:rsidR="00DB74A4" w:rsidRDefault="00DB74A4">
      <w:pPr>
        <w:pStyle w:val="Header"/>
        <w:tabs>
          <w:tab w:val="clear" w:pos="8640"/>
          <w:tab w:val="left" w:pos="4320"/>
        </w:tabs>
      </w:pPr>
    </w:p>
    <w:p w:rsidR="00A85553" w:rsidRPr="00523111" w:rsidRDefault="00A85553" w:rsidP="00A85553">
      <w:pPr>
        <w:pStyle w:val="Header"/>
        <w:tabs>
          <w:tab w:val="clear" w:pos="8640"/>
          <w:tab w:val="left" w:pos="4320"/>
        </w:tabs>
        <w:jc w:val="center"/>
        <w:rPr>
          <w:color w:val="auto"/>
          <w:szCs w:val="22"/>
        </w:rPr>
      </w:pPr>
      <w:r w:rsidRPr="00523111">
        <w:rPr>
          <w:b/>
          <w:color w:val="auto"/>
          <w:szCs w:val="22"/>
        </w:rPr>
        <w:t>Leave of Absence</w:t>
      </w:r>
    </w:p>
    <w:p w:rsidR="00A85553" w:rsidRPr="00523111" w:rsidRDefault="00A85553" w:rsidP="00A85553">
      <w:pPr>
        <w:pStyle w:val="Header"/>
        <w:tabs>
          <w:tab w:val="clear" w:pos="8640"/>
          <w:tab w:val="left" w:pos="4320"/>
        </w:tabs>
        <w:rPr>
          <w:color w:val="auto"/>
          <w:szCs w:val="22"/>
        </w:rPr>
      </w:pPr>
      <w:r w:rsidRPr="00523111">
        <w:rPr>
          <w:color w:val="auto"/>
          <w:szCs w:val="22"/>
        </w:rPr>
        <w:tab/>
        <w:t>At 2:</w:t>
      </w:r>
      <w:r>
        <w:rPr>
          <w:color w:val="auto"/>
          <w:szCs w:val="22"/>
        </w:rPr>
        <w:t>53</w:t>
      </w:r>
      <w:r w:rsidRPr="00523111">
        <w:rPr>
          <w:color w:val="auto"/>
          <w:szCs w:val="22"/>
        </w:rPr>
        <w:t xml:space="preserve"> P.M., Senator </w:t>
      </w:r>
      <w:r>
        <w:rPr>
          <w:color w:val="auto"/>
          <w:szCs w:val="22"/>
        </w:rPr>
        <w:t>ALLEN</w:t>
      </w:r>
      <w:r w:rsidRPr="00523111">
        <w:rPr>
          <w:color w:val="auto"/>
          <w:szCs w:val="22"/>
        </w:rPr>
        <w:t xml:space="preserve"> requested a leave of absence for Senator </w:t>
      </w:r>
      <w:r>
        <w:rPr>
          <w:color w:val="auto"/>
          <w:szCs w:val="22"/>
        </w:rPr>
        <w:t>SABB</w:t>
      </w:r>
      <w:r w:rsidRPr="00523111">
        <w:rPr>
          <w:color w:val="auto"/>
          <w:szCs w:val="22"/>
        </w:rPr>
        <w:t xml:space="preserve"> </w:t>
      </w:r>
      <w:r>
        <w:rPr>
          <w:color w:val="auto"/>
          <w:szCs w:val="22"/>
        </w:rPr>
        <w:t>for the balance of the day.</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 xml:space="preserve">Senator </w:t>
      </w:r>
      <w:r w:rsidR="00120F63">
        <w:t>MCELVEEN</w:t>
      </w:r>
      <w:r>
        <w:t xml:space="preserve"> rose for an Expression of Personal Interest.</w:t>
      </w:r>
    </w:p>
    <w:p w:rsidR="00DB74A4" w:rsidRDefault="00DB74A4">
      <w:pPr>
        <w:pStyle w:val="Header"/>
        <w:tabs>
          <w:tab w:val="clear" w:pos="8640"/>
          <w:tab w:val="left" w:pos="4320"/>
        </w:tabs>
      </w:pPr>
    </w:p>
    <w:p w:rsidR="00A04ACD" w:rsidRPr="00A04ACD" w:rsidRDefault="00A04ACD" w:rsidP="00A04ACD">
      <w:pPr>
        <w:pStyle w:val="Header"/>
        <w:tabs>
          <w:tab w:val="left" w:pos="4320"/>
        </w:tabs>
        <w:jc w:val="center"/>
        <w:rPr>
          <w:color w:val="auto"/>
          <w:szCs w:val="22"/>
        </w:rPr>
      </w:pPr>
      <w:r w:rsidRPr="00A04ACD">
        <w:rPr>
          <w:b/>
          <w:color w:val="auto"/>
          <w:szCs w:val="22"/>
        </w:rPr>
        <w:t>Expression of Personal Interest</w:t>
      </w:r>
    </w:p>
    <w:p w:rsidR="00A04ACD" w:rsidRPr="00A04ACD" w:rsidRDefault="00A04ACD" w:rsidP="00A04ACD">
      <w:pPr>
        <w:pStyle w:val="Header"/>
        <w:tabs>
          <w:tab w:val="left" w:pos="4320"/>
        </w:tabs>
        <w:rPr>
          <w:color w:val="auto"/>
          <w:szCs w:val="22"/>
        </w:rPr>
      </w:pPr>
      <w:r w:rsidRPr="00A04ACD">
        <w:rPr>
          <w:color w:val="auto"/>
          <w:szCs w:val="22"/>
        </w:rPr>
        <w:tab/>
        <w:t>Senator MCLEOD rose for an Expression of Personal Interest.</w:t>
      </w:r>
    </w:p>
    <w:p w:rsidR="00A04ACD" w:rsidRPr="00A04ACD" w:rsidRDefault="00A04ACD" w:rsidP="00A04ACD">
      <w:pPr>
        <w:pStyle w:val="Header"/>
        <w:tabs>
          <w:tab w:val="left" w:pos="4320"/>
        </w:tabs>
        <w:rPr>
          <w:color w:val="auto"/>
          <w:szCs w:val="22"/>
        </w:rPr>
      </w:pPr>
    </w:p>
    <w:p w:rsidR="00A04ACD" w:rsidRPr="00A04ACD" w:rsidRDefault="00A04ACD" w:rsidP="00A04ACD">
      <w:pPr>
        <w:pStyle w:val="Header"/>
        <w:tabs>
          <w:tab w:val="left" w:pos="4320"/>
        </w:tabs>
        <w:jc w:val="center"/>
        <w:rPr>
          <w:color w:val="auto"/>
          <w:szCs w:val="22"/>
        </w:rPr>
      </w:pPr>
      <w:r w:rsidRPr="00A04ACD">
        <w:rPr>
          <w:b/>
          <w:color w:val="auto"/>
          <w:szCs w:val="22"/>
        </w:rPr>
        <w:t>Remarks to be Printed</w:t>
      </w:r>
    </w:p>
    <w:p w:rsidR="00A04ACD" w:rsidRPr="00A04ACD" w:rsidRDefault="00A04ACD" w:rsidP="00A04ACD">
      <w:pPr>
        <w:pStyle w:val="Header"/>
        <w:tabs>
          <w:tab w:val="left" w:pos="4320"/>
        </w:tabs>
        <w:rPr>
          <w:color w:val="auto"/>
          <w:szCs w:val="22"/>
        </w:rPr>
      </w:pPr>
      <w:r w:rsidRPr="00A04ACD">
        <w:rPr>
          <w:color w:val="auto"/>
          <w:szCs w:val="22"/>
        </w:rPr>
        <w:tab/>
        <w:t>On motion of Senator SETZLER, with unanimous consent, the remarks of Senator MCLEOD, when reduced to writing and made available to the Desk, would be printed in the Journal.</w:t>
      </w:r>
    </w:p>
    <w:p w:rsidR="00A04ACD" w:rsidRDefault="00A04ACD" w:rsidP="00A04ACD">
      <w:pPr>
        <w:pStyle w:val="Header"/>
        <w:tabs>
          <w:tab w:val="left" w:pos="4320"/>
        </w:tabs>
        <w:jc w:val="center"/>
        <w:rPr>
          <w:color w:val="auto"/>
          <w:szCs w:val="22"/>
        </w:rPr>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0038F1" w:rsidRDefault="000038F1">
      <w:pPr>
        <w:pStyle w:val="Header"/>
        <w:tabs>
          <w:tab w:val="clear" w:pos="8640"/>
          <w:tab w:val="left" w:pos="4320"/>
        </w:tabs>
      </w:pPr>
      <w:r>
        <w:t>S.1112</w:t>
      </w:r>
      <w:r>
        <w:tab/>
      </w:r>
      <w:r>
        <w:tab/>
        <w:t>Sen. Shealy</w:t>
      </w:r>
    </w:p>
    <w:p w:rsidR="00DB74A4" w:rsidRDefault="000038F1">
      <w:pPr>
        <w:pStyle w:val="Header"/>
        <w:tabs>
          <w:tab w:val="clear" w:pos="8640"/>
          <w:tab w:val="left" w:pos="4320"/>
        </w:tabs>
      </w:pPr>
      <w:r>
        <w:t>S.</w:t>
      </w:r>
      <w:r>
        <w:tab/>
        <w:t>907</w:t>
      </w:r>
      <w:r>
        <w:tab/>
      </w:r>
      <w:r>
        <w:tab/>
        <w:t>Sen. Senn</w:t>
      </w:r>
    </w:p>
    <w:p w:rsidR="002002FE" w:rsidRDefault="002002FE">
      <w:pPr>
        <w:pStyle w:val="Header"/>
        <w:tabs>
          <w:tab w:val="clear" w:pos="8640"/>
          <w:tab w:val="left" w:pos="4320"/>
        </w:tabs>
      </w:pPr>
      <w:r>
        <w:t>S.1071</w:t>
      </w:r>
      <w:r>
        <w:tab/>
      </w:r>
      <w:r>
        <w:tab/>
        <w:t>Sen. Reese</w:t>
      </w:r>
    </w:p>
    <w:p w:rsidR="00DB74A4" w:rsidRDefault="00DB74A4">
      <w:pPr>
        <w:pStyle w:val="Header"/>
        <w:tabs>
          <w:tab w:val="clear" w:pos="8640"/>
          <w:tab w:val="left" w:pos="4320"/>
        </w:tabs>
      </w:pPr>
    </w:p>
    <w:p w:rsidR="00A2095F" w:rsidRPr="00A2095F" w:rsidRDefault="00A2095F" w:rsidP="00A2095F">
      <w:pPr>
        <w:jc w:val="center"/>
        <w:rPr>
          <w:b/>
          <w:color w:val="auto"/>
          <w:szCs w:val="22"/>
        </w:rPr>
      </w:pPr>
      <w:r w:rsidRPr="00A2095F">
        <w:rPr>
          <w:b/>
          <w:color w:val="auto"/>
          <w:szCs w:val="22"/>
        </w:rPr>
        <w:t>RECALLED AND ADOPTED</w:t>
      </w:r>
    </w:p>
    <w:p w:rsidR="00A2095F" w:rsidRPr="00A2095F" w:rsidRDefault="00A2095F" w:rsidP="00A2095F">
      <w:pPr>
        <w:rPr>
          <w:color w:val="auto"/>
        </w:rPr>
      </w:pPr>
      <w:r w:rsidRPr="00A2095F">
        <w:rPr>
          <w:b/>
          <w:color w:val="auto"/>
          <w:szCs w:val="22"/>
        </w:rPr>
        <w:tab/>
      </w:r>
      <w:r w:rsidRPr="00A2095F">
        <w:rPr>
          <w:color w:val="auto"/>
        </w:rPr>
        <w:t>H. 5222</w:t>
      </w:r>
      <w:r w:rsidRPr="00A2095F">
        <w:rPr>
          <w:color w:val="auto"/>
        </w:rPr>
        <w:fldChar w:fldCharType="begin"/>
      </w:r>
      <w:r w:rsidRPr="00A2095F">
        <w:rPr>
          <w:color w:val="auto"/>
        </w:rPr>
        <w:instrText xml:space="preserve"> XE "H. 5222" \b </w:instrText>
      </w:r>
      <w:r w:rsidRPr="00A2095F">
        <w:rPr>
          <w:color w:val="auto"/>
        </w:rPr>
        <w:fldChar w:fldCharType="end"/>
      </w:r>
      <w:r w:rsidRPr="00A2095F">
        <w:rPr>
          <w:color w:val="auto"/>
        </w:rPr>
        <w:t xml:space="preserve"> -- Reps. Hiott, Alexander, Allison, Anderson, Atkinson, Bailey, Bales, Ballentine, Bamberg, Bannister, Bennett, Bernstein, Blackwell, Bradley, Brawley, Brown, Bryant, Burns, Calhoon, Caskey, Chellis, Chumley, Clary, Clemmons, Clyburn, Cobb</w:t>
      </w:r>
      <w:r w:rsidRPr="00A2095F">
        <w:rPr>
          <w:color w:val="auto"/>
        </w:rPr>
        <w:noBreakHyphen/>
        <w:t>Hunter, Cogswell, Collins, B. Cox, W. Cox, Crawford, Daning, Davis, Dillard, Elliott, Erickson, Felder, Finlay, Forrest, Forrester, Fry, Funderburk, Gagnon, Garvin, Gilliam, Gilliard, Govan, Haddon, Hardee, Hart, Hayes, Henderson</w:t>
      </w:r>
      <w:r w:rsidRPr="00A2095F">
        <w:rPr>
          <w:color w:val="auto"/>
        </w:rPr>
        <w:noBreakHyphen/>
        <w:t xml:space="preserve">Myers, Henegan, Herbkersman, Hewitt, Hill, Hixon, Hosey, Howard, Huggins, Hyde, Jefferson, Johnson, Jones, Jordan, Kimmons, King, Kirby, Ligon, Long, Lowe, Lucas, Mace, Mack, Magnuson, Martin, Matthews, McCoy, McCravy, McDaniel, McGinnis, McKnight, Moore, Morgan, D.C. Moss, V.S. Moss, Murphy, B. Newton, W. Newton, Norrell, Oremus, Ott, Parks, Pendarvis, Pope, Ridgeway, Rivers, Robinson, Rose, Rutherford, Sandifer, Simrill, G.M. Smith, G.R. Smith, Sottile, Spires, Stavrinakis, </w:t>
      </w:r>
      <w:r w:rsidRPr="00A2095F">
        <w:rPr>
          <w:color w:val="auto"/>
        </w:rPr>
        <w:lastRenderedPageBreak/>
        <w:t xml:space="preserve">Stringer, Tallon, Taylor, Thayer, Thigpen, Toole, Trantham, Weeks, West, Wheeler, White, Whitmire, R. Williams, S. Williams, Willis, Wooten and Yow:  </w:t>
      </w:r>
      <w:r w:rsidRPr="00A2095F">
        <w:rPr>
          <w:color w:val="auto"/>
          <w:szCs w:val="30"/>
        </w:rPr>
        <w:t xml:space="preserve">A CONCURRENT RESOLUTION </w:t>
      </w:r>
      <w:r w:rsidRPr="00A2095F">
        <w:rPr>
          <w:color w:val="auto"/>
        </w:rPr>
        <w:t xml:space="preserve">TO </w:t>
      </w:r>
      <w:r w:rsidRPr="00A2095F">
        <w:rPr>
          <w:color w:val="auto"/>
          <w:u w:color="000000" w:themeColor="text1"/>
        </w:rPr>
        <w:t>RECOGNIZE AND COMMEND SOUTH CAROLINA’S FFA MEMBERS, FORMERLY KNOWN AS THE FUTURE FARMERS OF AMERICA, AND ALL WHO SUPPORT, PROMOTE, AND ENCOURAGE THESE OUTSTANDING STUDENTS OF AGRICULTURAL EDUCATION AND TO JOIN THEM IN OBSERVANCE OF NATIONAL FFA WEEK, FEBRUARY 22</w:t>
      </w:r>
      <w:r w:rsidRPr="00A2095F">
        <w:rPr>
          <w:color w:val="auto"/>
          <w:u w:color="000000" w:themeColor="text1"/>
        </w:rPr>
        <w:noBreakHyphen/>
        <w:t>29, 2020.</w:t>
      </w:r>
    </w:p>
    <w:p w:rsidR="00A2095F" w:rsidRPr="00A2095F" w:rsidRDefault="00A2095F" w:rsidP="00A2095F">
      <w:pPr>
        <w:jc w:val="center"/>
        <w:rPr>
          <w:b/>
          <w:color w:val="auto"/>
          <w:szCs w:val="22"/>
        </w:rPr>
      </w:pPr>
    </w:p>
    <w:p w:rsidR="00A2095F" w:rsidRPr="00A2095F" w:rsidRDefault="00A2095F" w:rsidP="00A2095F">
      <w:pPr>
        <w:rPr>
          <w:color w:val="auto"/>
          <w:szCs w:val="22"/>
        </w:rPr>
      </w:pPr>
      <w:r w:rsidRPr="00A2095F">
        <w:rPr>
          <w:color w:val="auto"/>
          <w:szCs w:val="22"/>
        </w:rPr>
        <w:tab/>
        <w:t>Senator CAMPBELL asked unanimous consent to make a motion to recall the Concurrent Resolution from the Committee on Agriculture and Natural Resources.</w:t>
      </w:r>
    </w:p>
    <w:p w:rsidR="00A2095F" w:rsidRPr="00A2095F" w:rsidRDefault="00A2095F" w:rsidP="00A2095F">
      <w:pPr>
        <w:rPr>
          <w:color w:val="auto"/>
          <w:szCs w:val="22"/>
        </w:rPr>
      </w:pPr>
    </w:p>
    <w:p w:rsidR="00A2095F" w:rsidRPr="00A2095F" w:rsidRDefault="00A2095F" w:rsidP="00A2095F">
      <w:pPr>
        <w:rPr>
          <w:color w:val="auto"/>
          <w:szCs w:val="22"/>
        </w:rPr>
      </w:pPr>
      <w:r w:rsidRPr="00A2095F">
        <w:rPr>
          <w:color w:val="auto"/>
          <w:szCs w:val="22"/>
        </w:rPr>
        <w:tab/>
        <w:t xml:space="preserve">The Concurrent Resolution was recalled from the Committee on  Agriculture and Natural Resources..  </w:t>
      </w:r>
    </w:p>
    <w:p w:rsidR="00A2095F" w:rsidRPr="00A2095F" w:rsidRDefault="00A2095F" w:rsidP="00A2095F">
      <w:pPr>
        <w:rPr>
          <w:color w:val="auto"/>
          <w:szCs w:val="22"/>
        </w:rPr>
      </w:pPr>
    </w:p>
    <w:p w:rsidR="00A2095F" w:rsidRPr="00A2095F" w:rsidRDefault="00A2095F" w:rsidP="00A2095F">
      <w:pPr>
        <w:rPr>
          <w:color w:val="auto"/>
          <w:szCs w:val="22"/>
        </w:rPr>
      </w:pPr>
      <w:r w:rsidRPr="00A2095F">
        <w:rPr>
          <w:color w:val="auto"/>
          <w:szCs w:val="22"/>
        </w:rPr>
        <w:tab/>
        <w:t>Senator CAMPBELL asked unanimous consent to make a motion to take the Concurrent Resolution up for immediate consideration.</w:t>
      </w:r>
    </w:p>
    <w:p w:rsidR="00A2095F" w:rsidRPr="00A2095F" w:rsidRDefault="00A2095F" w:rsidP="00A2095F">
      <w:pPr>
        <w:rPr>
          <w:color w:val="auto"/>
          <w:szCs w:val="22"/>
        </w:rPr>
      </w:pPr>
      <w:r w:rsidRPr="00A2095F">
        <w:rPr>
          <w:color w:val="auto"/>
          <w:szCs w:val="22"/>
        </w:rPr>
        <w:tab/>
        <w:t xml:space="preserve">There was no objection.  </w:t>
      </w:r>
    </w:p>
    <w:p w:rsidR="00A2095F" w:rsidRPr="00A2095F" w:rsidRDefault="00A2095F" w:rsidP="00A2095F">
      <w:pPr>
        <w:rPr>
          <w:color w:val="auto"/>
          <w:szCs w:val="22"/>
        </w:rPr>
      </w:pPr>
    </w:p>
    <w:p w:rsidR="00A2095F" w:rsidRPr="00A2095F" w:rsidRDefault="00A2095F" w:rsidP="00A2095F">
      <w:pPr>
        <w:rPr>
          <w:color w:val="auto"/>
          <w:szCs w:val="22"/>
        </w:rPr>
      </w:pPr>
      <w:r w:rsidRPr="00A2095F">
        <w:rPr>
          <w:color w:val="auto"/>
          <w:szCs w:val="22"/>
        </w:rPr>
        <w:tab/>
        <w:t xml:space="preserve">The Senate proceeded to a consideration of the Concurrent Resolution.  The question then was the adoption of the Concurrent Resolution. </w:t>
      </w:r>
    </w:p>
    <w:p w:rsidR="00A2095F" w:rsidRPr="00A2095F" w:rsidRDefault="00A2095F" w:rsidP="00A2095F">
      <w:pPr>
        <w:rPr>
          <w:color w:val="auto"/>
          <w:szCs w:val="22"/>
        </w:rPr>
      </w:pPr>
    </w:p>
    <w:p w:rsidR="00A2095F" w:rsidRPr="00A2095F" w:rsidRDefault="00A2095F" w:rsidP="00A2095F">
      <w:pPr>
        <w:rPr>
          <w:color w:val="auto"/>
          <w:szCs w:val="22"/>
        </w:rPr>
      </w:pPr>
      <w:r w:rsidRPr="00A2095F">
        <w:rPr>
          <w:color w:val="auto"/>
          <w:szCs w:val="22"/>
        </w:rPr>
        <w:tab/>
        <w:t>On motion of Senator CAMPBELL, the Concurrent Resolution was adopted and ordered returned to the House.</w:t>
      </w:r>
    </w:p>
    <w:p w:rsidR="00A2095F" w:rsidRPr="00A2095F" w:rsidRDefault="00A2095F" w:rsidP="00A2095F">
      <w:pPr>
        <w:pStyle w:val="Header"/>
        <w:tabs>
          <w:tab w:val="clear" w:pos="8640"/>
          <w:tab w:val="left" w:pos="4320"/>
        </w:tabs>
        <w:rPr>
          <w:color w:val="auto"/>
        </w:rPr>
      </w:pPr>
    </w:p>
    <w:p w:rsidR="00A2095F" w:rsidRPr="00A2095F" w:rsidRDefault="00A2095F" w:rsidP="00A2095F">
      <w:pPr>
        <w:jc w:val="center"/>
        <w:rPr>
          <w:b/>
          <w:color w:val="auto"/>
          <w:szCs w:val="22"/>
        </w:rPr>
      </w:pPr>
      <w:r w:rsidRPr="00A2095F">
        <w:rPr>
          <w:b/>
          <w:color w:val="auto"/>
          <w:szCs w:val="22"/>
        </w:rPr>
        <w:t xml:space="preserve">RECALLED </w:t>
      </w:r>
    </w:p>
    <w:p w:rsidR="00A2095F" w:rsidRPr="00A2095F" w:rsidRDefault="00A2095F" w:rsidP="00A2095F">
      <w:pPr>
        <w:suppressAutoHyphens/>
        <w:rPr>
          <w:color w:val="auto"/>
        </w:rPr>
      </w:pPr>
      <w:r w:rsidRPr="00A2095F">
        <w:rPr>
          <w:b/>
          <w:color w:val="auto"/>
          <w:szCs w:val="22"/>
        </w:rPr>
        <w:tab/>
      </w:r>
      <w:r w:rsidRPr="00A2095F">
        <w:rPr>
          <w:color w:val="auto"/>
        </w:rPr>
        <w:t>H. 4702</w:t>
      </w:r>
      <w:r w:rsidRPr="00A2095F">
        <w:rPr>
          <w:color w:val="auto"/>
        </w:rPr>
        <w:fldChar w:fldCharType="begin"/>
      </w:r>
      <w:r w:rsidRPr="00A2095F">
        <w:rPr>
          <w:color w:val="auto"/>
        </w:rPr>
        <w:instrText xml:space="preserve"> XE "H. 4702" \b </w:instrText>
      </w:r>
      <w:r w:rsidRPr="00A2095F">
        <w:rPr>
          <w:color w:val="auto"/>
        </w:rPr>
        <w:fldChar w:fldCharType="end"/>
      </w:r>
      <w:r w:rsidRPr="00A2095F">
        <w:rPr>
          <w:color w:val="auto"/>
        </w:rPr>
        <w:t xml:space="preserve"> -- Reps. Huggins, Martin, Wooten, Caskey, Calhoon, Forrest, Howard and Brawley:  </w:t>
      </w:r>
      <w:r w:rsidRPr="00A2095F">
        <w:rPr>
          <w:color w:val="auto"/>
          <w:szCs w:val="30"/>
        </w:rPr>
        <w:t xml:space="preserve">A BILL </w:t>
      </w:r>
      <w:r w:rsidRPr="00A2095F">
        <w:rPr>
          <w:color w:val="auto"/>
        </w:rPr>
        <w:t>TO AMEND THE CODE OF LAWS OF SOUTH CAROLINA, 1976, BY ADDING SECTION 55</w:t>
      </w:r>
      <w:r w:rsidRPr="00A2095F">
        <w:rPr>
          <w:color w:val="auto"/>
        </w:rPr>
        <w:noBreakHyphen/>
        <w:t>11</w:t>
      </w:r>
      <w:r w:rsidRPr="00A2095F">
        <w:rPr>
          <w:color w:val="auto"/>
        </w:rPr>
        <w:noBreakHyphen/>
        <w:t>440 SO AS TO PROVIDE THE RICHLAND</w:t>
      </w:r>
      <w:r w:rsidRPr="00A2095F">
        <w:rPr>
          <w:color w:val="auto"/>
        </w:rPr>
        <w:noBreakHyphen/>
        <w:t>LEXINGTON AIRPORT COMMISSION MAY MAKE APPLICATION FOR THE PURPOSE OF ESTABLISHING AND MAINTAINING FOREIGN</w:t>
      </w:r>
      <w:r w:rsidRPr="00A2095F">
        <w:rPr>
          <w:color w:val="auto"/>
        </w:rPr>
        <w:noBreakHyphen/>
        <w:t>TRADE ZONES IN CERTAIN COUNTIES, SELECT AND DESCRIBE THE LOCATION OF THE ZONES FOR WHICH APPLICATION MAY BE MADE, PROMULGATE CERTAIN REGULATIONS, OWN, ERECT, MAINTAIN, AND OPERATE BUILDINGS IN A FOREIGN</w:t>
      </w:r>
      <w:r w:rsidRPr="00A2095F">
        <w:rPr>
          <w:color w:val="auto"/>
        </w:rPr>
        <w:noBreakHyphen/>
        <w:t xml:space="preserve">TRADE ZONE, AND DO ALL THINGS NECESSARY AND PROPER TO </w:t>
      </w:r>
      <w:r w:rsidRPr="00A2095F">
        <w:rPr>
          <w:color w:val="auto"/>
        </w:rPr>
        <w:lastRenderedPageBreak/>
        <w:t>ACHIEVE COMPLIANCE WITH THE FOREIGN</w:t>
      </w:r>
      <w:r w:rsidRPr="00A2095F">
        <w:rPr>
          <w:color w:val="auto"/>
        </w:rPr>
        <w:noBreakHyphen/>
        <w:t>TRADE ZONES ACT.</w:t>
      </w:r>
    </w:p>
    <w:p w:rsidR="00A2095F" w:rsidRPr="00A2095F" w:rsidRDefault="00A2095F" w:rsidP="00A2095F">
      <w:pPr>
        <w:rPr>
          <w:color w:val="auto"/>
        </w:rPr>
      </w:pPr>
    </w:p>
    <w:p w:rsidR="00A2095F" w:rsidRPr="00A2095F" w:rsidRDefault="00A2095F" w:rsidP="00A2095F">
      <w:pPr>
        <w:rPr>
          <w:color w:val="auto"/>
          <w:szCs w:val="22"/>
        </w:rPr>
      </w:pPr>
      <w:r w:rsidRPr="00A2095F">
        <w:rPr>
          <w:color w:val="auto"/>
          <w:szCs w:val="22"/>
        </w:rPr>
        <w:tab/>
        <w:t xml:space="preserve">Senator CROMER asked unanimous consent to make a motion to recall the </w:t>
      </w:r>
      <w:r w:rsidR="005164CF">
        <w:rPr>
          <w:color w:val="auto"/>
          <w:szCs w:val="22"/>
        </w:rPr>
        <w:t>Bill</w:t>
      </w:r>
      <w:r w:rsidRPr="00A2095F">
        <w:rPr>
          <w:color w:val="auto"/>
          <w:szCs w:val="22"/>
        </w:rPr>
        <w:t xml:space="preserve"> from the Committee on Labor, Commerce and Industry.</w:t>
      </w:r>
    </w:p>
    <w:p w:rsidR="00A2095F" w:rsidRPr="00A2095F" w:rsidRDefault="00A2095F" w:rsidP="00A2095F">
      <w:pPr>
        <w:rPr>
          <w:color w:val="auto"/>
          <w:szCs w:val="22"/>
        </w:rPr>
      </w:pPr>
    </w:p>
    <w:p w:rsidR="00A2095F" w:rsidRPr="00A2095F" w:rsidRDefault="00A2095F" w:rsidP="00A2095F">
      <w:pPr>
        <w:rPr>
          <w:color w:val="auto"/>
          <w:szCs w:val="22"/>
        </w:rPr>
      </w:pPr>
      <w:r w:rsidRPr="00A2095F">
        <w:rPr>
          <w:color w:val="auto"/>
          <w:szCs w:val="22"/>
        </w:rPr>
        <w:tab/>
        <w:t xml:space="preserve">The </w:t>
      </w:r>
      <w:r w:rsidR="005164CF">
        <w:rPr>
          <w:color w:val="auto"/>
          <w:szCs w:val="22"/>
        </w:rPr>
        <w:t>Bill</w:t>
      </w:r>
      <w:r w:rsidRPr="00A2095F">
        <w:rPr>
          <w:color w:val="auto"/>
          <w:szCs w:val="22"/>
        </w:rPr>
        <w:t xml:space="preserve"> was recalled from the Committee on  Labor, Commerce and Industry.  </w:t>
      </w:r>
    </w:p>
    <w:p w:rsidR="00A2095F" w:rsidRPr="00A2095F" w:rsidRDefault="00A2095F" w:rsidP="00A2095F">
      <w:pPr>
        <w:rPr>
          <w:color w:val="auto"/>
          <w:szCs w:val="22"/>
        </w:rPr>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81438C" w:rsidRDefault="0081438C" w:rsidP="0081438C"/>
    <w:p w:rsidR="0081438C" w:rsidRDefault="0081438C" w:rsidP="0081438C">
      <w:r>
        <w:tab/>
        <w:t>S. 1122</w:t>
      </w:r>
      <w:r>
        <w:fldChar w:fldCharType="begin"/>
      </w:r>
      <w:r>
        <w:instrText xml:space="preserve"> XE "</w:instrText>
      </w:r>
      <w:r>
        <w:tab/>
        <w:instrText>S. 1122" \b</w:instrText>
      </w:r>
      <w:r>
        <w:fldChar w:fldCharType="end"/>
      </w:r>
      <w:r>
        <w:t xml:space="preserve"> -- Senator Gambrell:  A CONCURRENT RESOLUTION TO APPLAUD THE BELTON-HONEA PATH HIGH SCHOOL COMPETITIVE CHEER TEAM, COACHES, AND SCHOOL OFFICIALS FOR AN EXCEPTIONAL SEASON AND TO SALUTE THEM ON WINNING THE 2019 CLASS AAAA STATE CHAMPIONSHIP TITLE.</w:t>
      </w:r>
    </w:p>
    <w:p w:rsidR="0081438C" w:rsidRDefault="0081438C" w:rsidP="0081438C">
      <w:r>
        <w:t>l:\council\bills\rm\1476vr20.docx</w:t>
      </w:r>
    </w:p>
    <w:p w:rsidR="0081438C" w:rsidRDefault="0081438C" w:rsidP="0081438C">
      <w:r>
        <w:tab/>
        <w:t>The Concurrent Resolution was adopted, ordered sent to the House.</w:t>
      </w:r>
    </w:p>
    <w:p w:rsidR="0081438C" w:rsidRDefault="0081438C" w:rsidP="0081438C"/>
    <w:p w:rsidR="0081438C" w:rsidRDefault="0081438C" w:rsidP="0081438C">
      <w:r>
        <w:tab/>
        <w:t>S. 1123</w:t>
      </w:r>
      <w:r>
        <w:fldChar w:fldCharType="begin"/>
      </w:r>
      <w:r>
        <w:instrText xml:space="preserve"> XE "</w:instrText>
      </w:r>
      <w:r>
        <w:tab/>
        <w:instrText>S. 1123" \b</w:instrText>
      </w:r>
      <w:r>
        <w:fldChar w:fldCharType="end"/>
      </w:r>
      <w:r>
        <w:t xml:space="preserve"> -- Senator Gambrell:  A BILL TO AMEND THE CODE OF LAWS OF SOUTH CAROLINA, 1976, BY ADDING SECTION 40-80-65 SO AS TO PROVIDE PROCEDURES THROUGH WHICH A FIRE DEPARTMENT THAT ASSUMES THE COST OF TRAINING A FIREFIGHTER MAY BE REIMBURSED FOR THESE COSTS BY OTHER FIRE DEPARTMENTS THAT SUBSEQUENTLY HIRE THE FIREFIGHTER WITHIN A CERTAIN PERIOD OF TIME.</w:t>
      </w:r>
    </w:p>
    <w:p w:rsidR="0081438C" w:rsidRDefault="0081438C" w:rsidP="0081438C">
      <w:r>
        <w:t>l:\council\bills\sm\20068wab20.docx</w:t>
      </w:r>
    </w:p>
    <w:p w:rsidR="0081438C" w:rsidRDefault="0081438C" w:rsidP="0081438C">
      <w:r>
        <w:tab/>
        <w:t>Read the first time and referred to the Committee on Labor, Commerce and Industry.</w:t>
      </w:r>
    </w:p>
    <w:p w:rsidR="0081438C" w:rsidRDefault="0081438C" w:rsidP="0081438C"/>
    <w:p w:rsidR="0081438C" w:rsidRDefault="0081438C" w:rsidP="0081438C">
      <w:r>
        <w:tab/>
        <w:t>S. 1124</w:t>
      </w:r>
      <w:r>
        <w:fldChar w:fldCharType="begin"/>
      </w:r>
      <w:r>
        <w:instrText xml:space="preserve"> XE "</w:instrText>
      </w:r>
      <w:r>
        <w:tab/>
        <w:instrText>S. 1124" \b</w:instrText>
      </w:r>
      <w:r>
        <w:fldChar w:fldCharType="end"/>
      </w:r>
      <w:r>
        <w:t xml:space="preserve"> -- Senator McLeod:  A CONCURRENT RESOLUTION TO RECOGNIZE AND HONOR ENTREPRENEUR AND PHILANTHROPIST, DR. FELIX KING EIREMIOKHAE FOR HIS OUTSTANDING, INNOVATIVE SUCCESS AND HIS REMARKABLE PHILANTHROPY IN THE NATION OF NIGERIA.</w:t>
      </w:r>
    </w:p>
    <w:p w:rsidR="0081438C" w:rsidRDefault="0081438C" w:rsidP="0081438C">
      <w:r>
        <w:t>l:\council\bills\gm\24356zw20.docx</w:t>
      </w:r>
    </w:p>
    <w:p w:rsidR="0081438C" w:rsidRDefault="0081438C" w:rsidP="0081438C">
      <w:r>
        <w:tab/>
        <w:t>The Concurrent Resolution was adopted, ordered sent to the House.</w:t>
      </w:r>
    </w:p>
    <w:p w:rsidR="0081438C" w:rsidRDefault="0081438C" w:rsidP="0081438C"/>
    <w:p w:rsidR="0081438C" w:rsidRDefault="0081438C" w:rsidP="0081438C">
      <w:r>
        <w:lastRenderedPageBreak/>
        <w:tab/>
        <w:t>S. 1125</w:t>
      </w:r>
      <w:r>
        <w:fldChar w:fldCharType="begin"/>
      </w:r>
      <w:r>
        <w:instrText xml:space="preserve"> XE "</w:instrText>
      </w:r>
      <w:r>
        <w:tab/>
        <w:instrText>S. 1125" \b</w:instrText>
      </w:r>
      <w:r>
        <w:fldChar w:fldCharType="end"/>
      </w:r>
      <w:r>
        <w:t xml:space="preserve"> -- Senator Jackson:  A SENATE RESOLUTION TO CONGRATULATE THE REVEREND DR. STANLEY R. LADSON, SR., OF HOPKINS ON THE OCCASION OF HIS RECENT RETIREMENT FROM THE FORT JACKSON PROPERTY BOOK OFFICE, TO COMMEND HIM FOR HIS THIRTY-SEVEN YEARS OF OUTSTANDING CIVIL SERVICE, AND TO OFFER BEST WISHES FOR A SATISFYING AND REWARDING RETIREMENT.</w:t>
      </w:r>
    </w:p>
    <w:p w:rsidR="0081438C" w:rsidRDefault="0081438C" w:rsidP="0081438C">
      <w:r>
        <w:t>l:\council\bills\rm\1483wab20.docx</w:t>
      </w:r>
    </w:p>
    <w:p w:rsidR="0081438C" w:rsidRDefault="0081438C" w:rsidP="0081438C">
      <w:r>
        <w:tab/>
        <w:t>The Senate Resolution was adopted.</w:t>
      </w:r>
    </w:p>
    <w:p w:rsidR="0081438C" w:rsidRDefault="0081438C" w:rsidP="0081438C"/>
    <w:p w:rsidR="0081438C" w:rsidRDefault="0081438C" w:rsidP="0081438C">
      <w:r>
        <w:tab/>
        <w:t>S. 1126</w:t>
      </w:r>
      <w:r>
        <w:fldChar w:fldCharType="begin"/>
      </w:r>
      <w:r>
        <w:instrText xml:space="preserve"> XE "</w:instrText>
      </w:r>
      <w:r>
        <w:tab/>
        <w:instrText>S. 1126" \b</w:instrText>
      </w:r>
      <w:r>
        <w:fldChar w:fldCharType="end"/>
      </w:r>
      <w:r>
        <w:t xml:space="preserve"> -- Senator Alexander:  A SENATE RESOLUTION TO CONGRATULATE THE SOUTH CAROLINA DEPARTMENT OF EMPLOYMENT AND WORKFORCE UPON THE OCCASION OF ITS TENTH ANNIVERSARY AND TO COMMEND THE DEPARTMENT FOR ITS MANY YEARS OF DEDICATED SERVICE TO THE STATE OF SOUTH CAROLINA.</w:t>
      </w:r>
    </w:p>
    <w:p w:rsidR="0081438C" w:rsidRDefault="0081438C" w:rsidP="0081438C">
      <w:r>
        <w:t>l:\s-res\tca\046dew .kmm.tca.docx</w:t>
      </w:r>
    </w:p>
    <w:p w:rsidR="0081438C" w:rsidRDefault="0081438C" w:rsidP="0081438C">
      <w:r>
        <w:tab/>
        <w:t>The Senate Resolution was adopted.</w:t>
      </w:r>
    </w:p>
    <w:p w:rsidR="0081438C" w:rsidRDefault="0081438C" w:rsidP="0081438C"/>
    <w:p w:rsidR="0081438C" w:rsidRDefault="0081438C" w:rsidP="0081438C">
      <w:r>
        <w:tab/>
        <w:t>H. 5269</w:t>
      </w:r>
      <w:r>
        <w:fldChar w:fldCharType="begin"/>
      </w:r>
      <w:r>
        <w:instrText xml:space="preserve"> XE "</w:instrText>
      </w:r>
      <w:r>
        <w:tab/>
        <w:instrText>H. 5269" \b</w:instrText>
      </w:r>
      <w:r>
        <w:fldChar w:fldCharType="end"/>
      </w:r>
      <w:r>
        <w:t xml:space="preserve"> -- Reps. Henegan,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CONCURRENT RESOLUTION TO RECOGNIZE AND CELEBRATE THE 108TH ANNIVERSARY OF GIRL SCOUTS OF THE UNITED STATES OF AMERICA AND TO HONOR GIRL SCOUTS OF EASTERN SOUTH CAROLINA, GIRL SCOUTS OF </w:t>
      </w:r>
      <w:r>
        <w:lastRenderedPageBreak/>
        <w:t>SOUTH CAROLINA, MOUNTAINS TO MIDLANDS, AND THE GIRL SCOUT MOVEMENT FOR PROVIDING GIRLS WITH A SAFE, INCLUSIVE, ALL-GIRL SPACE TO ENHANCE THEIR SKILLS AND DEVELOP LEADERSHIP ABILITIES BY DECLARING THE WEEK OF MARCH 10, 2020, TO BE "GIRL SCOUTS' WEEK".</w:t>
      </w:r>
    </w:p>
    <w:p w:rsidR="0081438C" w:rsidRDefault="0081438C" w:rsidP="0081438C">
      <w:r>
        <w:tab/>
        <w:t>On motion of Senator HUTTO, with unanimous consent, the Concurrent Resolution was adopted and returned to the House.</w:t>
      </w:r>
    </w:p>
    <w:p w:rsidR="0081438C" w:rsidRDefault="0081438C" w:rsidP="0081438C"/>
    <w:p w:rsidR="0081438C" w:rsidRDefault="0081438C" w:rsidP="0081438C">
      <w:r>
        <w:tab/>
        <w:t>H. 5282</w:t>
      </w:r>
      <w:r>
        <w:fldChar w:fldCharType="begin"/>
      </w:r>
      <w:r>
        <w:instrText xml:space="preserve"> XE "</w:instrText>
      </w:r>
      <w:r>
        <w:tab/>
        <w:instrText>H. 5282" \b</w:instrText>
      </w:r>
      <w:r>
        <w:fldChar w:fldCharType="end"/>
      </w:r>
      <w:r>
        <w:t xml:space="preserve"> -- Rep. Howard:  A CONCURRENT RESOLUTION TO DECLARE MARCH 2020 AS BLEEDING DISORDERS AWARENESS MONTH IN THE STATE OF SOUTH CAROLINA AND TO INCREASE RECOGNITION OF THESE ILLNESSES.</w:t>
      </w:r>
    </w:p>
    <w:p w:rsidR="0081438C" w:rsidRDefault="0081438C" w:rsidP="0081438C">
      <w:r>
        <w:tab/>
        <w:t>The Concurrent Resolution was introduced and referred to the Committee on Medical Affairs.</w:t>
      </w:r>
    </w:p>
    <w:p w:rsidR="0081438C" w:rsidRDefault="0081438C" w:rsidP="0081438C"/>
    <w:p w:rsidR="00974AB0" w:rsidRPr="0063614E" w:rsidRDefault="00974AB0" w:rsidP="00974AB0">
      <w:pPr>
        <w:jc w:val="center"/>
        <w:rPr>
          <w:b/>
          <w:color w:val="auto"/>
          <w:szCs w:val="22"/>
        </w:rPr>
      </w:pPr>
      <w:r w:rsidRPr="0063614E">
        <w:rPr>
          <w:b/>
          <w:color w:val="auto"/>
          <w:szCs w:val="22"/>
        </w:rPr>
        <w:t>INVITATIONS ACCEPTED</w:t>
      </w:r>
    </w:p>
    <w:p w:rsidR="00974AB0" w:rsidRPr="0063614E" w:rsidRDefault="00974AB0" w:rsidP="00974AB0">
      <w:pPr>
        <w:rPr>
          <w:color w:val="auto"/>
          <w:szCs w:val="22"/>
        </w:rPr>
      </w:pPr>
      <w:r w:rsidRPr="0063614E">
        <w:rPr>
          <w:b/>
          <w:color w:val="auto"/>
          <w:szCs w:val="22"/>
        </w:rPr>
        <w:tab/>
      </w:r>
      <w:r>
        <w:rPr>
          <w:color w:val="auto"/>
          <w:szCs w:val="22"/>
        </w:rPr>
        <w:t>The PRESIDENT ordered</w:t>
      </w:r>
      <w:r w:rsidRPr="0063614E">
        <w:rPr>
          <w:color w:val="auto"/>
          <w:szCs w:val="22"/>
        </w:rPr>
        <w:t xml:space="preserve"> the following invitations placed on the Calendar:</w:t>
      </w:r>
    </w:p>
    <w:p w:rsidR="00974AB0" w:rsidRDefault="00974AB0" w:rsidP="00974AB0">
      <w:pPr>
        <w:rPr>
          <w:b/>
        </w:rPr>
      </w:pPr>
      <w:r>
        <w:rPr>
          <w:b/>
          <w:noProof/>
        </w:rPr>
        <w:t>Wednesday, March 4</w:t>
      </w:r>
      <w:r>
        <w:rPr>
          <w:b/>
        </w:rPr>
        <w:t xml:space="preserve">, 2020 - </w:t>
      </w:r>
      <w:r>
        <w:rPr>
          <w:b/>
          <w:noProof/>
        </w:rPr>
        <w:t>8:00am-10:00am</w:t>
      </w:r>
    </w:p>
    <w:p w:rsidR="00974AB0" w:rsidRDefault="00974AB0" w:rsidP="00974AB0">
      <w:pPr>
        <w:rPr>
          <w:b/>
        </w:rPr>
      </w:pPr>
      <w:r>
        <w:rPr>
          <w:noProof/>
        </w:rPr>
        <w:t>Members and Staff</w:t>
      </w:r>
      <w:r>
        <w:t xml:space="preserve">, </w:t>
      </w:r>
      <w:r>
        <w:rPr>
          <w:noProof/>
        </w:rPr>
        <w:t>Breakfast</w:t>
      </w:r>
      <w:r>
        <w:t xml:space="preserve">, </w:t>
      </w:r>
      <w:r>
        <w:rPr>
          <w:noProof/>
        </w:rPr>
        <w:t>112 Blatt</w:t>
      </w:r>
      <w:r>
        <w:t xml:space="preserve">, by the </w:t>
      </w:r>
      <w:r>
        <w:rPr>
          <w:b/>
          <w:noProof/>
        </w:rPr>
        <w:t>South Carolina EMS Association</w:t>
      </w:r>
    </w:p>
    <w:p w:rsidR="00974AB0" w:rsidRDefault="00974AB0" w:rsidP="00974AB0"/>
    <w:p w:rsidR="00974AB0" w:rsidRDefault="00974AB0" w:rsidP="00974AB0">
      <w:pPr>
        <w:rPr>
          <w:b/>
        </w:rPr>
      </w:pPr>
      <w:r>
        <w:rPr>
          <w:b/>
          <w:noProof/>
        </w:rPr>
        <w:t>Wednesday, March 4</w:t>
      </w:r>
      <w:r>
        <w:rPr>
          <w:b/>
        </w:rPr>
        <w:t xml:space="preserve">, 2020 - </w:t>
      </w:r>
      <w:r>
        <w:rPr>
          <w:b/>
          <w:noProof/>
        </w:rPr>
        <w:t>11:30am-1:30pm</w:t>
      </w:r>
    </w:p>
    <w:p w:rsidR="00974AB0" w:rsidRDefault="00974AB0" w:rsidP="00974AB0">
      <w:pPr>
        <w:rPr>
          <w:b/>
        </w:rPr>
      </w:pPr>
      <w:r>
        <w:rPr>
          <w:noProof/>
        </w:rPr>
        <w:t>Members Only</w:t>
      </w:r>
      <w:r>
        <w:t xml:space="preserve">, </w:t>
      </w:r>
      <w:r>
        <w:rPr>
          <w:noProof/>
        </w:rPr>
        <w:t>Luncheon</w:t>
      </w:r>
      <w:r>
        <w:t xml:space="preserve">, </w:t>
      </w:r>
      <w:r>
        <w:rPr>
          <w:noProof/>
        </w:rPr>
        <w:t>112 Blatt</w:t>
      </w:r>
      <w:r>
        <w:t xml:space="preserve">, by the </w:t>
      </w:r>
      <w:r>
        <w:rPr>
          <w:b/>
          <w:noProof/>
        </w:rPr>
        <w:t>Southern Association for College Admission Counseling</w:t>
      </w:r>
    </w:p>
    <w:p w:rsidR="00974AB0" w:rsidRDefault="00974AB0" w:rsidP="00974AB0"/>
    <w:p w:rsidR="00974AB0" w:rsidRDefault="00974AB0" w:rsidP="00974AB0">
      <w:pPr>
        <w:rPr>
          <w:b/>
        </w:rPr>
      </w:pPr>
      <w:r>
        <w:rPr>
          <w:b/>
          <w:noProof/>
        </w:rPr>
        <w:t>Wednesday, March 4</w:t>
      </w:r>
      <w:r>
        <w:rPr>
          <w:b/>
        </w:rPr>
        <w:t xml:space="preserve">, 2020 - </w:t>
      </w:r>
      <w:r>
        <w:rPr>
          <w:b/>
          <w:noProof/>
        </w:rPr>
        <w:t>6:00pm-8:00pm</w:t>
      </w:r>
    </w:p>
    <w:p w:rsidR="00974AB0" w:rsidRDefault="00974AB0" w:rsidP="00974AB0">
      <w:pPr>
        <w:rPr>
          <w:b/>
        </w:rPr>
      </w:pPr>
      <w:r>
        <w:rPr>
          <w:noProof/>
        </w:rPr>
        <w:t>Members and Staff</w:t>
      </w:r>
      <w:r>
        <w:t xml:space="preserve">, </w:t>
      </w:r>
      <w:r>
        <w:rPr>
          <w:noProof/>
        </w:rPr>
        <w:t>Reception</w:t>
      </w:r>
      <w:r>
        <w:t xml:space="preserve">, </w:t>
      </w:r>
      <w:r>
        <w:rPr>
          <w:noProof/>
        </w:rPr>
        <w:t>Columbia Convention Center</w:t>
      </w:r>
      <w:r>
        <w:t xml:space="preserve">, by the </w:t>
      </w:r>
      <w:r>
        <w:rPr>
          <w:b/>
          <w:noProof/>
        </w:rPr>
        <w:t>Myrtle Beach Area Chamber of Commerce</w:t>
      </w:r>
    </w:p>
    <w:p w:rsidR="00974AB0" w:rsidRDefault="00974AB0" w:rsidP="00974AB0"/>
    <w:p w:rsidR="00974AB0" w:rsidRDefault="00974AB0" w:rsidP="00974AB0">
      <w:pPr>
        <w:rPr>
          <w:b/>
        </w:rPr>
      </w:pPr>
      <w:r>
        <w:rPr>
          <w:b/>
          <w:noProof/>
        </w:rPr>
        <w:t>Thursday, March 5</w:t>
      </w:r>
      <w:r>
        <w:rPr>
          <w:b/>
        </w:rPr>
        <w:t xml:space="preserve">, 2020 - </w:t>
      </w:r>
      <w:r>
        <w:rPr>
          <w:b/>
          <w:noProof/>
        </w:rPr>
        <w:t>8:00am-10:00am</w:t>
      </w:r>
    </w:p>
    <w:p w:rsidR="00974AB0" w:rsidRDefault="00974AB0" w:rsidP="00974AB0">
      <w:pPr>
        <w:rPr>
          <w:b/>
        </w:rPr>
      </w:pPr>
      <w:r>
        <w:rPr>
          <w:noProof/>
        </w:rPr>
        <w:t>Members and Staff</w:t>
      </w:r>
      <w:r>
        <w:t xml:space="preserve">, </w:t>
      </w:r>
      <w:r>
        <w:rPr>
          <w:noProof/>
        </w:rPr>
        <w:t>Breakfast</w:t>
      </w:r>
      <w:r>
        <w:t xml:space="preserve">, </w:t>
      </w:r>
      <w:r>
        <w:rPr>
          <w:noProof/>
        </w:rPr>
        <w:t>112 Blatt</w:t>
      </w:r>
      <w:r>
        <w:t xml:space="preserve">, by the </w:t>
      </w:r>
      <w:r>
        <w:rPr>
          <w:b/>
          <w:noProof/>
        </w:rPr>
        <w:t>South Carolina Broadcasters Association</w:t>
      </w:r>
    </w:p>
    <w:p w:rsidR="00974AB0" w:rsidRDefault="00974AB0" w:rsidP="00974AB0"/>
    <w:p w:rsidR="00974AB0" w:rsidRDefault="00974AB0" w:rsidP="00974AB0">
      <w:pPr>
        <w:rPr>
          <w:b/>
        </w:rPr>
      </w:pPr>
      <w:r>
        <w:rPr>
          <w:b/>
          <w:noProof/>
        </w:rPr>
        <w:t>Thursday, March 5</w:t>
      </w:r>
      <w:r>
        <w:rPr>
          <w:b/>
        </w:rPr>
        <w:t xml:space="preserve">, 2020 - </w:t>
      </w:r>
      <w:r>
        <w:rPr>
          <w:b/>
          <w:noProof/>
        </w:rPr>
        <w:t>8:00am-10:00am</w:t>
      </w:r>
    </w:p>
    <w:p w:rsidR="00974AB0" w:rsidRDefault="00974AB0" w:rsidP="00974AB0">
      <w:pPr>
        <w:rPr>
          <w:b/>
        </w:rPr>
      </w:pPr>
      <w:r>
        <w:rPr>
          <w:noProof/>
        </w:rPr>
        <w:t>Members Only</w:t>
      </w:r>
      <w:r>
        <w:t xml:space="preserve">, </w:t>
      </w:r>
      <w:r>
        <w:rPr>
          <w:noProof/>
        </w:rPr>
        <w:t>Breakfast</w:t>
      </w:r>
      <w:r>
        <w:t xml:space="preserve">, </w:t>
      </w:r>
      <w:r>
        <w:rPr>
          <w:noProof/>
        </w:rPr>
        <w:t>Halls Chophouse, 1221</w:t>
      </w:r>
      <w:r>
        <w:t xml:space="preserve">, by the </w:t>
      </w:r>
      <w:r>
        <w:rPr>
          <w:b/>
          <w:noProof/>
        </w:rPr>
        <w:t>SC State University Alumni Association</w:t>
      </w:r>
    </w:p>
    <w:p w:rsidR="00974AB0" w:rsidRDefault="00974AB0" w:rsidP="00974AB0"/>
    <w:p w:rsidR="00974AB0" w:rsidRDefault="00974AB0" w:rsidP="00974AB0">
      <w:pPr>
        <w:rPr>
          <w:b/>
        </w:rPr>
      </w:pPr>
      <w:r>
        <w:rPr>
          <w:b/>
          <w:noProof/>
        </w:rPr>
        <w:t>Wednesday, March 18</w:t>
      </w:r>
      <w:r>
        <w:rPr>
          <w:b/>
        </w:rPr>
        <w:t xml:space="preserve">, 2020 - </w:t>
      </w:r>
      <w:r>
        <w:rPr>
          <w:b/>
          <w:noProof/>
        </w:rPr>
        <w:t>7:30am</w:t>
      </w:r>
    </w:p>
    <w:p w:rsidR="00974AB0" w:rsidRDefault="00974AB0" w:rsidP="00974AB0">
      <w:pPr>
        <w:rPr>
          <w:b/>
        </w:rPr>
      </w:pPr>
      <w:r>
        <w:rPr>
          <w:noProof/>
        </w:rPr>
        <w:lastRenderedPageBreak/>
        <w:t>Members only</w:t>
      </w:r>
      <w:r>
        <w:t xml:space="preserve">, </w:t>
      </w:r>
      <w:r>
        <w:rPr>
          <w:noProof/>
        </w:rPr>
        <w:t>Breakfast</w:t>
      </w:r>
      <w:r>
        <w:t xml:space="preserve">, </w:t>
      </w:r>
      <w:r>
        <w:rPr>
          <w:noProof/>
        </w:rPr>
        <w:t>Columbia Convention Center</w:t>
      </w:r>
      <w:r>
        <w:t xml:space="preserve">, by the </w:t>
      </w:r>
      <w:r>
        <w:rPr>
          <w:b/>
          <w:noProof/>
        </w:rPr>
        <w:t>State Prayer Breakfast</w:t>
      </w:r>
    </w:p>
    <w:p w:rsidR="00974AB0" w:rsidRDefault="00974AB0" w:rsidP="00974AB0"/>
    <w:p w:rsidR="009842C0" w:rsidRDefault="009842C0" w:rsidP="00974AB0">
      <w:pPr>
        <w:rPr>
          <w:b/>
          <w:noProof/>
        </w:rPr>
      </w:pPr>
    </w:p>
    <w:p w:rsidR="009842C0" w:rsidRDefault="009842C0" w:rsidP="00974AB0">
      <w:pPr>
        <w:rPr>
          <w:b/>
          <w:noProof/>
        </w:rPr>
      </w:pPr>
    </w:p>
    <w:p w:rsidR="00974AB0" w:rsidRDefault="00974AB0" w:rsidP="009842C0">
      <w:pPr>
        <w:keepNext/>
        <w:keepLines/>
        <w:rPr>
          <w:b/>
        </w:rPr>
      </w:pPr>
      <w:r>
        <w:rPr>
          <w:b/>
          <w:noProof/>
        </w:rPr>
        <w:t>Thursday, March 19</w:t>
      </w:r>
      <w:r>
        <w:rPr>
          <w:b/>
        </w:rPr>
        <w:t xml:space="preserve">, 2020 - </w:t>
      </w:r>
      <w:r>
        <w:rPr>
          <w:b/>
          <w:noProof/>
        </w:rPr>
        <w:t>8:00am-10:00am</w:t>
      </w:r>
    </w:p>
    <w:p w:rsidR="00974AB0" w:rsidRDefault="00974AB0" w:rsidP="009842C0">
      <w:pPr>
        <w:keepNext/>
        <w:keepLines/>
        <w:rPr>
          <w:b/>
        </w:rPr>
      </w:pPr>
      <w:r>
        <w:rPr>
          <w:noProof/>
        </w:rPr>
        <w:t>Members and Staff</w:t>
      </w:r>
      <w:r>
        <w:t xml:space="preserve">, </w:t>
      </w:r>
      <w:r>
        <w:rPr>
          <w:noProof/>
        </w:rPr>
        <w:t>Breakfast</w:t>
      </w:r>
      <w:r>
        <w:t xml:space="preserve">, </w:t>
      </w:r>
      <w:r>
        <w:rPr>
          <w:noProof/>
        </w:rPr>
        <w:t>112 Blatt</w:t>
      </w:r>
      <w:r>
        <w:t xml:space="preserve">, by the </w:t>
      </w:r>
      <w:r>
        <w:rPr>
          <w:b/>
          <w:noProof/>
        </w:rPr>
        <w:t>Leadership South Carolina</w:t>
      </w:r>
    </w:p>
    <w:p w:rsidR="00974AB0" w:rsidRDefault="00974AB0" w:rsidP="00974AB0"/>
    <w:p w:rsidR="00974AB0" w:rsidRDefault="00974AB0" w:rsidP="00974AB0">
      <w:pPr>
        <w:rPr>
          <w:b/>
        </w:rPr>
      </w:pPr>
      <w:r>
        <w:rPr>
          <w:b/>
          <w:noProof/>
        </w:rPr>
        <w:t>Thursday, March 19</w:t>
      </w:r>
      <w:r>
        <w:rPr>
          <w:b/>
        </w:rPr>
        <w:t xml:space="preserve">, 2020 - </w:t>
      </w:r>
      <w:r>
        <w:rPr>
          <w:b/>
          <w:noProof/>
        </w:rPr>
        <w:t>8:00am-10:00am</w:t>
      </w:r>
    </w:p>
    <w:p w:rsidR="00974AB0" w:rsidRDefault="00974AB0" w:rsidP="00974AB0">
      <w:pPr>
        <w:rPr>
          <w:b/>
        </w:rPr>
      </w:pPr>
      <w:r>
        <w:rPr>
          <w:noProof/>
        </w:rPr>
        <w:t>Members only</w:t>
      </w:r>
      <w:r>
        <w:t xml:space="preserve">, </w:t>
      </w:r>
      <w:r>
        <w:rPr>
          <w:noProof/>
        </w:rPr>
        <w:t>Breakfast</w:t>
      </w:r>
      <w:r>
        <w:t xml:space="preserve">, </w:t>
      </w:r>
      <w:r>
        <w:rPr>
          <w:noProof/>
        </w:rPr>
        <w:t>Trinity Episcopal Cathedral, Stirling Room</w:t>
      </w:r>
      <w:r>
        <w:t xml:space="preserve">, by the </w:t>
      </w:r>
      <w:r>
        <w:rPr>
          <w:b/>
          <w:noProof/>
        </w:rPr>
        <w:t>The Fellowship of South Carolina Bishops</w:t>
      </w:r>
    </w:p>
    <w:p w:rsidR="00974AB0" w:rsidRDefault="00974AB0" w:rsidP="00974AB0"/>
    <w:p w:rsidR="00974AB0" w:rsidRDefault="00974AB0" w:rsidP="00974AB0">
      <w:pPr>
        <w:rPr>
          <w:b/>
        </w:rPr>
      </w:pPr>
      <w:r>
        <w:rPr>
          <w:b/>
          <w:noProof/>
        </w:rPr>
        <w:t>Tuesday, March 24</w:t>
      </w:r>
      <w:r>
        <w:rPr>
          <w:b/>
        </w:rPr>
        <w:t xml:space="preserve">, 2020 - </w:t>
      </w:r>
      <w:r>
        <w:rPr>
          <w:b/>
          <w:noProof/>
        </w:rPr>
        <w:t>5:00pm-7:00pm</w:t>
      </w:r>
    </w:p>
    <w:p w:rsidR="00974AB0" w:rsidRDefault="00974AB0" w:rsidP="00974AB0">
      <w:pPr>
        <w:rPr>
          <w:b/>
        </w:rPr>
      </w:pPr>
      <w:r>
        <w:rPr>
          <w:noProof/>
        </w:rPr>
        <w:t>Members and Staff</w:t>
      </w:r>
      <w:r>
        <w:t xml:space="preserve">, </w:t>
      </w:r>
      <w:r>
        <w:rPr>
          <w:noProof/>
        </w:rPr>
        <w:t>Reception</w:t>
      </w:r>
      <w:r>
        <w:t xml:space="preserve">, </w:t>
      </w:r>
      <w:r>
        <w:rPr>
          <w:noProof/>
        </w:rPr>
        <w:t>114  College Street</w:t>
      </w:r>
      <w:r>
        <w:t xml:space="preserve">, by the </w:t>
      </w:r>
      <w:r>
        <w:rPr>
          <w:b/>
          <w:noProof/>
        </w:rPr>
        <w:t>SC Beer Wholesalers Association</w:t>
      </w:r>
    </w:p>
    <w:p w:rsidR="00974AB0" w:rsidRDefault="00974AB0" w:rsidP="00974AB0"/>
    <w:p w:rsidR="00974AB0" w:rsidRDefault="00974AB0" w:rsidP="00974AB0">
      <w:pPr>
        <w:rPr>
          <w:b/>
        </w:rPr>
      </w:pPr>
      <w:r>
        <w:rPr>
          <w:b/>
          <w:noProof/>
        </w:rPr>
        <w:t>Tuesday, March 24</w:t>
      </w:r>
      <w:r>
        <w:rPr>
          <w:b/>
        </w:rPr>
        <w:t xml:space="preserve">, 2020 - </w:t>
      </w:r>
      <w:r>
        <w:rPr>
          <w:b/>
          <w:noProof/>
        </w:rPr>
        <w:t>5:30pm-7:30pm</w:t>
      </w:r>
    </w:p>
    <w:p w:rsidR="00974AB0" w:rsidRDefault="00974AB0" w:rsidP="00974AB0">
      <w:pPr>
        <w:rPr>
          <w:b/>
        </w:rPr>
      </w:pPr>
      <w:r>
        <w:rPr>
          <w:noProof/>
        </w:rPr>
        <w:t>Members Only</w:t>
      </w:r>
      <w:r>
        <w:t xml:space="preserve">, </w:t>
      </w:r>
      <w:r>
        <w:rPr>
          <w:noProof/>
        </w:rPr>
        <w:t>Reception</w:t>
      </w:r>
      <w:r>
        <w:t xml:space="preserve">, </w:t>
      </w:r>
      <w:r>
        <w:rPr>
          <w:noProof/>
        </w:rPr>
        <w:t>Halls Chop House</w:t>
      </w:r>
      <w:r>
        <w:t xml:space="preserve">, by the </w:t>
      </w:r>
      <w:r>
        <w:rPr>
          <w:b/>
          <w:noProof/>
        </w:rPr>
        <w:t>SC Poultry Federation</w:t>
      </w:r>
    </w:p>
    <w:p w:rsidR="00974AB0" w:rsidRDefault="00974AB0" w:rsidP="00974AB0"/>
    <w:p w:rsidR="00974AB0" w:rsidRDefault="00974AB0" w:rsidP="00974AB0">
      <w:pPr>
        <w:rPr>
          <w:b/>
        </w:rPr>
      </w:pPr>
      <w:r>
        <w:rPr>
          <w:b/>
          <w:noProof/>
        </w:rPr>
        <w:t>Tuesday, March 24</w:t>
      </w:r>
      <w:r>
        <w:rPr>
          <w:b/>
        </w:rPr>
        <w:t xml:space="preserve">, 2020 - </w:t>
      </w:r>
      <w:r>
        <w:rPr>
          <w:b/>
          <w:noProof/>
        </w:rPr>
        <w:t>5:30pm-8:00pm</w:t>
      </w:r>
    </w:p>
    <w:p w:rsidR="00974AB0" w:rsidRDefault="00974AB0" w:rsidP="00974AB0">
      <w:pPr>
        <w:rPr>
          <w:b/>
        </w:rPr>
      </w:pPr>
      <w:r>
        <w:rPr>
          <w:noProof/>
        </w:rPr>
        <w:t>Members and Staff</w:t>
      </w:r>
      <w:r>
        <w:t xml:space="preserve">, </w:t>
      </w:r>
      <w:r>
        <w:rPr>
          <w:noProof/>
        </w:rPr>
        <w:t>Reception</w:t>
      </w:r>
      <w:r>
        <w:t xml:space="preserve">, </w:t>
      </w:r>
      <w:r>
        <w:rPr>
          <w:noProof/>
        </w:rPr>
        <w:t>701 Whaley Street</w:t>
      </w:r>
      <w:r>
        <w:t xml:space="preserve">, by the </w:t>
      </w:r>
      <w:r>
        <w:rPr>
          <w:b/>
          <w:noProof/>
        </w:rPr>
        <w:t>Conservation Coalition of South Carolina "Oyster Roast"</w:t>
      </w:r>
    </w:p>
    <w:p w:rsidR="00974AB0" w:rsidRDefault="00974AB0" w:rsidP="00974AB0"/>
    <w:p w:rsidR="00974AB0" w:rsidRDefault="00974AB0" w:rsidP="00974AB0">
      <w:pPr>
        <w:rPr>
          <w:b/>
        </w:rPr>
      </w:pPr>
      <w:r>
        <w:rPr>
          <w:b/>
          <w:noProof/>
        </w:rPr>
        <w:t>Wednesday, March 25</w:t>
      </w:r>
      <w:r>
        <w:rPr>
          <w:b/>
        </w:rPr>
        <w:t xml:space="preserve">, 2020 - </w:t>
      </w:r>
      <w:r>
        <w:rPr>
          <w:b/>
          <w:noProof/>
        </w:rPr>
        <w:t>8:00am-10:00am</w:t>
      </w:r>
    </w:p>
    <w:p w:rsidR="00974AB0" w:rsidRDefault="00974AB0" w:rsidP="00974AB0">
      <w:pPr>
        <w:rPr>
          <w:b/>
        </w:rPr>
      </w:pPr>
      <w:r>
        <w:rPr>
          <w:noProof/>
        </w:rPr>
        <w:t>Members and Staff</w:t>
      </w:r>
      <w:r>
        <w:t xml:space="preserve">, </w:t>
      </w:r>
      <w:r>
        <w:rPr>
          <w:noProof/>
        </w:rPr>
        <w:t>Breakfast</w:t>
      </w:r>
      <w:r>
        <w:t xml:space="preserve">, </w:t>
      </w:r>
      <w:r>
        <w:rPr>
          <w:noProof/>
        </w:rPr>
        <w:t>112 Blatt</w:t>
      </w:r>
      <w:r>
        <w:t xml:space="preserve">, by the </w:t>
      </w:r>
      <w:r>
        <w:rPr>
          <w:b/>
          <w:noProof/>
        </w:rPr>
        <w:t>Piedmont Municipal Power Agency/SC Association of Municipal Power Systems</w:t>
      </w:r>
    </w:p>
    <w:p w:rsidR="00974AB0" w:rsidRDefault="00974AB0" w:rsidP="00974AB0"/>
    <w:p w:rsidR="00974AB0" w:rsidRDefault="00974AB0" w:rsidP="00974AB0">
      <w:pPr>
        <w:rPr>
          <w:b/>
        </w:rPr>
      </w:pPr>
      <w:r>
        <w:rPr>
          <w:b/>
          <w:noProof/>
        </w:rPr>
        <w:t>Wednesday, March 25</w:t>
      </w:r>
      <w:r>
        <w:rPr>
          <w:b/>
        </w:rPr>
        <w:t xml:space="preserve">, 2020 - </w:t>
      </w:r>
      <w:r>
        <w:rPr>
          <w:b/>
          <w:noProof/>
        </w:rPr>
        <w:t>11:30pm-1:30pm</w:t>
      </w:r>
    </w:p>
    <w:p w:rsidR="00974AB0" w:rsidRDefault="00974AB0" w:rsidP="00974AB0">
      <w:pPr>
        <w:rPr>
          <w:b/>
        </w:rPr>
      </w:pPr>
      <w:r>
        <w:rPr>
          <w:noProof/>
        </w:rPr>
        <w:t>Members Only</w:t>
      </w:r>
      <w:r>
        <w:t xml:space="preserve">, </w:t>
      </w:r>
      <w:r>
        <w:rPr>
          <w:noProof/>
        </w:rPr>
        <w:t>Luncheon</w:t>
      </w:r>
      <w:r>
        <w:t xml:space="preserve">, </w:t>
      </w:r>
      <w:r>
        <w:rPr>
          <w:noProof/>
        </w:rPr>
        <w:t>State House grounds</w:t>
      </w:r>
      <w:r>
        <w:t xml:space="preserve">, by the </w:t>
      </w:r>
      <w:r>
        <w:rPr>
          <w:b/>
          <w:noProof/>
        </w:rPr>
        <w:t>South Carolina Technical College System</w:t>
      </w:r>
    </w:p>
    <w:p w:rsidR="00974AB0" w:rsidRDefault="00974AB0" w:rsidP="00974AB0"/>
    <w:p w:rsidR="00974AB0" w:rsidRDefault="00974AB0" w:rsidP="00974AB0">
      <w:pPr>
        <w:rPr>
          <w:b/>
        </w:rPr>
      </w:pPr>
      <w:r>
        <w:rPr>
          <w:b/>
          <w:noProof/>
        </w:rPr>
        <w:t>Wednesday, March 25</w:t>
      </w:r>
      <w:r>
        <w:rPr>
          <w:b/>
        </w:rPr>
        <w:t xml:space="preserve">, 2020 - </w:t>
      </w:r>
      <w:r>
        <w:rPr>
          <w:b/>
          <w:noProof/>
        </w:rPr>
        <w:t>5:00pm-8:00pm</w:t>
      </w:r>
    </w:p>
    <w:p w:rsidR="00974AB0" w:rsidRDefault="00974AB0" w:rsidP="00974AB0">
      <w:pPr>
        <w:rPr>
          <w:b/>
        </w:rPr>
      </w:pPr>
      <w:r>
        <w:rPr>
          <w:noProof/>
        </w:rPr>
        <w:t>Members and Staff</w:t>
      </w:r>
      <w:r>
        <w:t xml:space="preserve">, </w:t>
      </w:r>
      <w:r>
        <w:rPr>
          <w:noProof/>
        </w:rPr>
        <w:t>Reception</w:t>
      </w:r>
      <w:r>
        <w:t xml:space="preserve">, </w:t>
      </w:r>
      <w:r>
        <w:rPr>
          <w:noProof/>
        </w:rPr>
        <w:t>Spirit Communications Park</w:t>
      </w:r>
      <w:r>
        <w:t xml:space="preserve">, by the </w:t>
      </w:r>
      <w:r>
        <w:rPr>
          <w:b/>
          <w:noProof/>
        </w:rPr>
        <w:t>BlueCross BlueShield of South Carolina Softball Game</w:t>
      </w:r>
    </w:p>
    <w:p w:rsidR="00974AB0" w:rsidRDefault="00974AB0" w:rsidP="00974AB0"/>
    <w:p w:rsidR="00974AB0" w:rsidRDefault="00974AB0" w:rsidP="00974AB0">
      <w:pPr>
        <w:rPr>
          <w:b/>
        </w:rPr>
      </w:pPr>
      <w:r>
        <w:rPr>
          <w:b/>
          <w:noProof/>
        </w:rPr>
        <w:t>Thursday, March 26</w:t>
      </w:r>
      <w:r>
        <w:rPr>
          <w:b/>
        </w:rPr>
        <w:t xml:space="preserve">, 2020 - </w:t>
      </w:r>
      <w:r>
        <w:rPr>
          <w:b/>
          <w:noProof/>
        </w:rPr>
        <w:t>8:00am-10:00am</w:t>
      </w:r>
    </w:p>
    <w:p w:rsidR="00974AB0" w:rsidRDefault="00974AB0" w:rsidP="00974AB0">
      <w:pPr>
        <w:rPr>
          <w:b/>
        </w:rPr>
      </w:pPr>
      <w:r>
        <w:rPr>
          <w:noProof/>
        </w:rPr>
        <w:t>Members Only</w:t>
      </w:r>
      <w:r>
        <w:t xml:space="preserve">, </w:t>
      </w:r>
      <w:r>
        <w:rPr>
          <w:noProof/>
        </w:rPr>
        <w:t>Breakfast</w:t>
      </w:r>
      <w:r>
        <w:t xml:space="preserve">, </w:t>
      </w:r>
      <w:r>
        <w:rPr>
          <w:noProof/>
        </w:rPr>
        <w:t>112 Blatt</w:t>
      </w:r>
      <w:r>
        <w:t xml:space="preserve">, by the </w:t>
      </w:r>
      <w:r>
        <w:rPr>
          <w:b/>
          <w:noProof/>
        </w:rPr>
        <w:t>SC Coalition for Mathematics and Science "STEM Education Day at the Capitor"</w:t>
      </w:r>
    </w:p>
    <w:p w:rsidR="00974AB0" w:rsidRDefault="00974AB0" w:rsidP="00974AB0"/>
    <w:p w:rsidR="00974AB0" w:rsidRDefault="00974AB0" w:rsidP="00974AB0">
      <w:pPr>
        <w:rPr>
          <w:b/>
        </w:rPr>
      </w:pPr>
      <w:r>
        <w:rPr>
          <w:b/>
          <w:noProof/>
        </w:rPr>
        <w:lastRenderedPageBreak/>
        <w:t>Tuesday, March 31</w:t>
      </w:r>
      <w:r>
        <w:rPr>
          <w:b/>
        </w:rPr>
        <w:t xml:space="preserve">, 2020 - </w:t>
      </w:r>
      <w:r>
        <w:rPr>
          <w:b/>
          <w:noProof/>
        </w:rPr>
        <w:t>11:00am-2:00pm</w:t>
      </w:r>
    </w:p>
    <w:p w:rsidR="00974AB0" w:rsidRDefault="00974AB0" w:rsidP="00974AB0">
      <w:pPr>
        <w:rPr>
          <w:b/>
        </w:rPr>
      </w:pPr>
      <w:r>
        <w:rPr>
          <w:noProof/>
        </w:rPr>
        <w:t>Memebers and Staff</w:t>
      </w:r>
      <w:r>
        <w:t xml:space="preserve">, </w:t>
      </w:r>
      <w:r>
        <w:rPr>
          <w:noProof/>
        </w:rPr>
        <w:t>Luncheon</w:t>
      </w:r>
      <w:r>
        <w:t xml:space="preserve">, </w:t>
      </w:r>
      <w:r>
        <w:rPr>
          <w:noProof/>
        </w:rPr>
        <w:t>State House grounds</w:t>
      </w:r>
      <w:r>
        <w:t xml:space="preserve">, by the </w:t>
      </w:r>
      <w:r>
        <w:rPr>
          <w:b/>
          <w:noProof/>
        </w:rPr>
        <w:t>Boeing of South Carolina, SC Manufacturing Alliance, and BMW</w:t>
      </w:r>
    </w:p>
    <w:p w:rsidR="00974AB0" w:rsidRDefault="00974AB0" w:rsidP="00974AB0"/>
    <w:p w:rsidR="00974AB0" w:rsidRDefault="00974AB0" w:rsidP="009842C0">
      <w:pPr>
        <w:keepNext/>
        <w:keepLines/>
        <w:rPr>
          <w:b/>
        </w:rPr>
      </w:pPr>
      <w:r>
        <w:rPr>
          <w:b/>
          <w:noProof/>
        </w:rPr>
        <w:t>Tuesday, March 31</w:t>
      </w:r>
      <w:r>
        <w:rPr>
          <w:b/>
        </w:rPr>
        <w:t xml:space="preserve">, 2020 - </w:t>
      </w:r>
      <w:r>
        <w:rPr>
          <w:b/>
          <w:noProof/>
        </w:rPr>
        <w:t>6:00pm-8:00pm</w:t>
      </w:r>
    </w:p>
    <w:p w:rsidR="00974AB0" w:rsidRDefault="00974AB0" w:rsidP="009842C0">
      <w:pPr>
        <w:keepNext/>
        <w:keepLines/>
        <w:rPr>
          <w:b/>
        </w:rPr>
      </w:pPr>
      <w:r>
        <w:rPr>
          <w:noProof/>
        </w:rPr>
        <w:t>Members Only</w:t>
      </w:r>
      <w:r>
        <w:t xml:space="preserve">, </w:t>
      </w:r>
      <w:r>
        <w:rPr>
          <w:noProof/>
        </w:rPr>
        <w:t>Reception</w:t>
      </w:r>
      <w:r>
        <w:t xml:space="preserve">, </w:t>
      </w:r>
      <w:r>
        <w:rPr>
          <w:noProof/>
        </w:rPr>
        <w:t>Columbia Museum of Art</w:t>
      </w:r>
      <w:r>
        <w:t xml:space="preserve">, by the </w:t>
      </w:r>
      <w:r>
        <w:rPr>
          <w:b/>
          <w:noProof/>
        </w:rPr>
        <w:t>Home Builders Association of South Carolina</w:t>
      </w:r>
    </w:p>
    <w:p w:rsidR="00974AB0" w:rsidRDefault="00974AB0" w:rsidP="009842C0">
      <w:pPr>
        <w:keepNext/>
        <w:keepLine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5164CF" w:rsidRDefault="005164CF" w:rsidP="005164CF">
      <w:pPr>
        <w:pStyle w:val="Header"/>
        <w:tabs>
          <w:tab w:val="clear" w:pos="8640"/>
          <w:tab w:val="left" w:pos="4320"/>
        </w:tabs>
        <w:jc w:val="center"/>
        <w:rPr>
          <w:b/>
        </w:rPr>
      </w:pPr>
      <w:r>
        <w:rPr>
          <w:b/>
        </w:rPr>
        <w:t>SECOND READING BILL</w:t>
      </w:r>
    </w:p>
    <w:p w:rsidR="005164CF" w:rsidRPr="00176A40" w:rsidRDefault="005164CF" w:rsidP="005164CF">
      <w:pPr>
        <w:suppressAutoHyphens/>
      </w:pPr>
      <w:r>
        <w:rPr>
          <w:b/>
        </w:rPr>
        <w:tab/>
      </w:r>
      <w:r w:rsidRPr="00176A40">
        <w:t>S. 1121</w:t>
      </w:r>
      <w:r w:rsidRPr="00176A40">
        <w:fldChar w:fldCharType="begin"/>
      </w:r>
      <w:r w:rsidRPr="00176A40">
        <w:instrText xml:space="preserve"> XE "S. 1121" \b </w:instrText>
      </w:r>
      <w:r w:rsidRPr="00176A40">
        <w:fldChar w:fldCharType="end"/>
      </w:r>
      <w:r w:rsidRPr="00176A40">
        <w:t xml:space="preserve"> -- Senators Hutto and M.B. Matthews:  </w:t>
      </w:r>
      <w:r w:rsidRPr="00176A40">
        <w:rPr>
          <w:szCs w:val="30"/>
        </w:rPr>
        <w:t xml:space="preserve">A BILL </w:t>
      </w:r>
      <w:r w:rsidRPr="00176A40">
        <w:rPr>
          <w:color w:val="000000" w:themeColor="text1"/>
          <w:u w:color="000000" w:themeColor="text1"/>
        </w:rPr>
        <w:t>TO CONSOLIDATE HAMPTON COUNTY SCHOOL DISTRICT NO. 1 AND HAMPTON COUNTY SCHOOL DISTRICT NO. 2 INTO ONE SCHOOL DISTRICT TO BE KNOWN AS THE HAMPTON COUNTY SCHOOL DISTRICT; TO ABOLISH HAMPTON COUNTY SCHOOL DISTRICT NO. 1 AND HAMPTON COUNTY SCHOOL DISTRICT NO. 2 ON JULY 1, 2021; TO PROVIDE THAT THE HAMPTON COUNTY SCHOOL DISTRICT MUST BE GOVERNED BY A BOARD OF TRUSTEES CONSISTING OF SEVEN MEMBERS, WHICH INITIALLY MUST BE APPOINTED BY THE HAMPTON COUNTY LEGISLATIVE DELEGATION, AND BEGINNING IN 2022, THE SEVEN MEMBERS OF THE HAMPTON COUNTY SCHOOL DISTRICT BOARD OF TRUSTEES MUST BE ELECTED AT LARGE BY A PLURALITY VOTE OF THE QUALIFIED ELECTORS RESIDING IN HAMPTON COUNTY IN NONPARTISAN ELECTIONS TO BE CONDUCTED AT THE SAME TIME AS THE GENERAL ELECTION AND EVERY TWO OR FOUR YEARS THEREAFTER, EXCEPT AS PROVIDED IN THIS ACT TO STAGGER THE MEMBERS</w:t>
      </w:r>
      <w:r>
        <w:rPr>
          <w:color w:val="000000" w:themeColor="text1"/>
          <w:u w:color="000000" w:themeColor="text1"/>
        </w:rPr>
        <w:t>’</w:t>
      </w:r>
      <w:r w:rsidRPr="00176A40">
        <w:rPr>
          <w:color w:val="000000" w:themeColor="text1"/>
          <w:u w:color="000000" w:themeColor="text1"/>
        </w:rPr>
        <w:t xml:space="preserve"> TERMS; TO ESTABLISH THE BOARD</w:t>
      </w:r>
      <w:r>
        <w:rPr>
          <w:color w:val="000000" w:themeColor="text1"/>
          <w:u w:color="000000" w:themeColor="text1"/>
        </w:rPr>
        <w:t>’</w:t>
      </w:r>
      <w:r w:rsidRPr="00176A40">
        <w:rPr>
          <w:color w:val="000000" w:themeColor="text1"/>
          <w:u w:color="000000" w:themeColor="text1"/>
        </w:rPr>
        <w:t xml:space="preserve">S POWERS, DUTIES, AND RESPONSIBILITIES; TO PROVIDE THAT THE DISTRICT SUPERINTENDENT IS THE CHIEF OPERATING OFFICER OF THE DISTRICT AND IS RESPONSIBLE TO THE BOARD FOR THE PROPER ADMINISTRATION OF ALL AFFAIRS OF THE DISTRICT AND SUBJECT TO ALL OTHER PROVISIONS OF LAW RELATING TO HIS DUTIES; TO INCLUDE INTERIM MILLAGE PROVISIONS FOR YEARS 2021 AND 2022, AND TO PROVIDE THAT BEGINNING IN 2023, THE GOVERNING BODY OF HAMPTON COUNTY SHALL APPROVE AN ANNUAL TAX </w:t>
      </w:r>
      <w:r w:rsidRPr="00176A40">
        <w:rPr>
          <w:color w:val="000000" w:themeColor="text1"/>
          <w:u w:color="000000" w:themeColor="text1"/>
        </w:rPr>
        <w:lastRenderedPageBreak/>
        <w:t>LEVY IN ORDER TO OBTAIN FUNDS FOR SCHOOL PURPOSES AS PROVIDED IN THIS ACT.</w:t>
      </w:r>
    </w:p>
    <w:p w:rsidR="005164CF" w:rsidRPr="005164CF" w:rsidRDefault="005164CF" w:rsidP="005164CF">
      <w:pPr>
        <w:pStyle w:val="Header"/>
        <w:tabs>
          <w:tab w:val="clear" w:pos="8640"/>
          <w:tab w:val="left" w:pos="4320"/>
        </w:tabs>
        <w:rPr>
          <w:color w:val="auto"/>
        </w:rPr>
      </w:pPr>
      <w:r w:rsidRPr="005164CF">
        <w:rPr>
          <w:b/>
          <w:color w:val="auto"/>
        </w:rPr>
        <w:tab/>
      </w:r>
      <w:r w:rsidRPr="005164CF">
        <w:rPr>
          <w:color w:val="auto"/>
        </w:rPr>
        <w:t>On motion of Senator HUTTO.</w:t>
      </w:r>
    </w:p>
    <w:p w:rsidR="005164CF" w:rsidRDefault="005164CF">
      <w:pPr>
        <w:pStyle w:val="Header"/>
        <w:tabs>
          <w:tab w:val="clear" w:pos="8640"/>
          <w:tab w:val="left" w:pos="4320"/>
        </w:tabs>
      </w:pPr>
    </w:p>
    <w:p w:rsidR="00DB74A4" w:rsidRDefault="000A7610">
      <w:pPr>
        <w:pStyle w:val="Header"/>
        <w:tabs>
          <w:tab w:val="clear" w:pos="8640"/>
          <w:tab w:val="left" w:pos="4320"/>
        </w:tabs>
        <w:rPr>
          <w:b/>
        </w:rPr>
      </w:pPr>
      <w:r>
        <w:rPr>
          <w:b/>
        </w:rPr>
        <w:t>THE CALL OF THE UNCONTESTED CALENDAR HAVING BEEN COMPLETED, THE SENATE PROCEEDED TO THE MOTION PERIOD.</w:t>
      </w:r>
    </w:p>
    <w:p w:rsidR="00E8365B" w:rsidRDefault="00E8365B">
      <w:pPr>
        <w:pStyle w:val="Header"/>
        <w:tabs>
          <w:tab w:val="clear" w:pos="8640"/>
          <w:tab w:val="left" w:pos="4320"/>
        </w:tabs>
      </w:pPr>
    </w:p>
    <w:p w:rsidR="00E8365B" w:rsidRPr="00C20454" w:rsidRDefault="00E8365B" w:rsidP="00E8365B">
      <w:pPr>
        <w:pStyle w:val="Header"/>
        <w:tabs>
          <w:tab w:val="left" w:pos="4320"/>
        </w:tabs>
        <w:rPr>
          <w:b/>
          <w:color w:val="auto"/>
        </w:rPr>
      </w:pPr>
      <w:r w:rsidRPr="00C20454">
        <w:rPr>
          <w:b/>
          <w:color w:val="auto"/>
        </w:rPr>
        <w:t>THE SENATE PROCEEDED TO THE INTERRUPTED DEBATE.</w:t>
      </w:r>
    </w:p>
    <w:p w:rsidR="00E8365B" w:rsidRDefault="00E8365B" w:rsidP="00E8365B">
      <w:pPr>
        <w:pStyle w:val="Header"/>
        <w:tabs>
          <w:tab w:val="left" w:pos="4320"/>
        </w:tabs>
        <w:rPr>
          <w:b/>
          <w:sz w:val="20"/>
        </w:rPr>
      </w:pPr>
    </w:p>
    <w:p w:rsidR="00E8365B" w:rsidRPr="001416FA" w:rsidRDefault="00E8365B" w:rsidP="00E8365B">
      <w:pPr>
        <w:pStyle w:val="Header"/>
        <w:tabs>
          <w:tab w:val="left" w:pos="4320"/>
        </w:tabs>
        <w:jc w:val="center"/>
        <w:rPr>
          <w:b/>
          <w:szCs w:val="22"/>
        </w:rPr>
      </w:pPr>
      <w:r>
        <w:rPr>
          <w:b/>
          <w:szCs w:val="22"/>
        </w:rPr>
        <w:t>INTERRUPTED DEBATE</w:t>
      </w:r>
    </w:p>
    <w:p w:rsidR="00E8365B" w:rsidRDefault="00E8365B" w:rsidP="00E8365B">
      <w:r>
        <w:rPr>
          <w:color w:val="auto"/>
          <w:szCs w:val="22"/>
        </w:rPr>
        <w:tab/>
        <w:t>S. 419</w:t>
      </w:r>
      <w:r>
        <w:rPr>
          <w:color w:val="auto"/>
          <w:szCs w:val="22"/>
        </w:rPr>
        <w:fldChar w:fldCharType="begin"/>
      </w:r>
      <w:r>
        <w:instrText xml:space="preserve"> XE "</w:instrText>
      </w:r>
      <w:r>
        <w:rPr>
          <w:color w:val="auto"/>
          <w:szCs w:val="22"/>
        </w:rPr>
        <w:instrText>S. 419</w:instrText>
      </w:r>
      <w:r>
        <w:instrText xml:space="preserve">" </w:instrText>
      </w:r>
      <w:r>
        <w:rPr>
          <w:color w:val="auto"/>
          <w:szCs w:val="22"/>
        </w:rPr>
        <w:fldChar w:fldCharType="end"/>
      </w:r>
      <w:r>
        <w:rPr>
          <w:color w:val="auto"/>
          <w:szCs w:val="22"/>
        </w:rPr>
        <w:t xml:space="preserve"> -- Senators Hembree, Malloy, Turner, Setzler, Sheheen and Alexander:  A BILL TO AMEND THE CODE OF LAWS OF SOUTH CAROLINA, 1976, SO AS</w:t>
      </w:r>
      <w:r>
        <w:rPr>
          <w:b/>
          <w:color w:val="auto"/>
          <w:szCs w:val="22"/>
        </w:rPr>
        <w:t xml:space="preserve"> </w:t>
      </w:r>
      <w:r>
        <w:t>TO ENACT THE “SOUTH CAROLINA CAREER OPPORTUNITY AND ACCESS FOR ALL ACT”, TO PROVIDE FOR A STATEWIDE COLLEGE AND CAREER READINESS GOAL, STUDENT EMPOWERMENT, THE CREATION OF THE ZERO TO TWENTY COMMITTEE, ENHANCEMENTS TO WORKFORCE PREPARATION, EDUCATOR DEVELOPMENT AND SATISFACTION, HELP FOR STUDENTS IN UNDERPERFORMING SCHOOLS, LOCAL SCHOOL BOARD ACCOUNTABILITY, AND MISCELLANEOUS PROVISIONS. (Abbr. Title)</w:t>
      </w:r>
    </w:p>
    <w:p w:rsidR="00E8365B" w:rsidRDefault="00E8365B" w:rsidP="00E8365B">
      <w:pPr>
        <w:pStyle w:val="Header"/>
        <w:tabs>
          <w:tab w:val="left" w:pos="4320"/>
        </w:tabs>
        <w:rPr>
          <w:color w:val="auto"/>
          <w:szCs w:val="22"/>
        </w:rPr>
      </w:pPr>
      <w:r>
        <w:rPr>
          <w:color w:val="auto"/>
          <w:szCs w:val="22"/>
        </w:rPr>
        <w:tab/>
        <w:t>The Senate proceeded to a consideration of the Bill, the question being the second reading of the Bill.</w:t>
      </w:r>
    </w:p>
    <w:p w:rsidR="00E8365B" w:rsidRDefault="00E8365B" w:rsidP="00E8365B">
      <w:pPr>
        <w:pStyle w:val="Header"/>
        <w:tabs>
          <w:tab w:val="left" w:pos="4320"/>
        </w:tabs>
        <w:rPr>
          <w:color w:val="auto"/>
          <w:szCs w:val="22"/>
        </w:rPr>
      </w:pPr>
    </w:p>
    <w:p w:rsidR="0081438C" w:rsidRPr="00CA74C3" w:rsidRDefault="0081438C" w:rsidP="0081438C">
      <w:pPr>
        <w:pStyle w:val="Header"/>
        <w:tabs>
          <w:tab w:val="clear" w:pos="8640"/>
          <w:tab w:val="left" w:pos="4320"/>
        </w:tabs>
        <w:jc w:val="center"/>
      </w:pPr>
      <w:r>
        <w:rPr>
          <w:b/>
        </w:rPr>
        <w:t>RECESS</w:t>
      </w:r>
    </w:p>
    <w:p w:rsidR="0081438C" w:rsidRDefault="0081438C" w:rsidP="0081438C">
      <w:pPr>
        <w:pStyle w:val="Header"/>
        <w:tabs>
          <w:tab w:val="clear" w:pos="8640"/>
          <w:tab w:val="left" w:pos="4320"/>
        </w:tabs>
      </w:pPr>
      <w:r>
        <w:tab/>
        <w:t>At 2:40.M., on motion of Senator MALLOY, the Senate receded from business not to exceed 15 minutes.</w:t>
      </w:r>
    </w:p>
    <w:p w:rsidR="0081438C" w:rsidRDefault="0081438C" w:rsidP="0081438C">
      <w:pPr>
        <w:pStyle w:val="Header"/>
        <w:tabs>
          <w:tab w:val="clear" w:pos="8640"/>
          <w:tab w:val="left" w:pos="4320"/>
        </w:tabs>
      </w:pPr>
      <w:r>
        <w:tab/>
        <w:t>At 2:55.M., the Senate resumed.</w:t>
      </w:r>
    </w:p>
    <w:p w:rsidR="0081438C" w:rsidRDefault="0081438C" w:rsidP="00E8365B">
      <w:pPr>
        <w:pStyle w:val="Header"/>
        <w:tabs>
          <w:tab w:val="left" w:pos="4320"/>
        </w:tabs>
        <w:rPr>
          <w:color w:val="auto"/>
          <w:szCs w:val="22"/>
        </w:rPr>
      </w:pPr>
    </w:p>
    <w:p w:rsidR="00E8365B" w:rsidRPr="0027076A" w:rsidRDefault="00E8365B" w:rsidP="00E8365B">
      <w:pPr>
        <w:pStyle w:val="Header"/>
        <w:tabs>
          <w:tab w:val="clear" w:pos="8640"/>
          <w:tab w:val="left" w:pos="4320"/>
        </w:tabs>
        <w:jc w:val="center"/>
      </w:pPr>
      <w:r>
        <w:rPr>
          <w:b/>
        </w:rPr>
        <w:t>Amendment No. 125</w:t>
      </w:r>
    </w:p>
    <w:p w:rsidR="00E8365B" w:rsidRDefault="00E8365B" w:rsidP="00E8365B">
      <w:pPr>
        <w:rPr>
          <w:snapToGrid w:val="0"/>
        </w:rPr>
      </w:pPr>
      <w:r>
        <w:rPr>
          <w:snapToGrid w:val="0"/>
        </w:rPr>
        <w:tab/>
        <w:t>Senator FANNING proposed the following amendment (WAB\</w:t>
      </w:r>
      <w:r>
        <w:rPr>
          <w:snapToGrid w:val="0"/>
        </w:rPr>
        <w:br/>
        <w:t xml:space="preserve">419C200.SM.WAB20), which was </w:t>
      </w:r>
      <w:r w:rsidR="00DC46B5">
        <w:rPr>
          <w:snapToGrid w:val="0"/>
        </w:rPr>
        <w:t>tabled</w:t>
      </w:r>
      <w:r>
        <w:rPr>
          <w:snapToGrid w:val="0"/>
        </w:rPr>
        <w:t>:</w:t>
      </w:r>
    </w:p>
    <w:p w:rsidR="00E8365B" w:rsidRPr="0098310F" w:rsidRDefault="00E8365B" w:rsidP="00E8365B">
      <w:pPr>
        <w:rPr>
          <w:color w:val="auto"/>
          <w:u w:color="000000" w:themeColor="text1"/>
        </w:rPr>
      </w:pPr>
      <w:r w:rsidRPr="0098310F">
        <w:rPr>
          <w:snapToGrid w:val="0"/>
          <w:color w:val="auto"/>
        </w:rPr>
        <w:tab/>
        <w:t>Amend the bill, as and if amended,</w:t>
      </w:r>
      <w:r w:rsidRPr="0098310F">
        <w:rPr>
          <w:color w:val="auto"/>
          <w:u w:color="000000" w:themeColor="text1"/>
        </w:rPr>
        <w:t xml:space="preserve"> Section 59</w:t>
      </w:r>
      <w:r w:rsidRPr="0098310F">
        <w:rPr>
          <w:color w:val="auto"/>
          <w:u w:color="000000" w:themeColor="text1"/>
        </w:rPr>
        <w:noBreakHyphen/>
        <w:t>18</w:t>
      </w:r>
      <w:r w:rsidRPr="0098310F">
        <w:rPr>
          <w:color w:val="auto"/>
          <w:u w:color="000000" w:themeColor="text1"/>
        </w:rPr>
        <w:noBreakHyphen/>
        <w:t>1635(A), as contained in SECTION 49, by deleting the subection and inserting:</w:t>
      </w:r>
    </w:p>
    <w:p w:rsidR="00E8365B" w:rsidRPr="0098310F" w:rsidRDefault="00E8365B" w:rsidP="00E8365B">
      <w:pPr>
        <w:rPr>
          <w:color w:val="auto"/>
          <w:u w:color="000000" w:themeColor="text1"/>
        </w:rPr>
      </w:pPr>
      <w:r>
        <w:rPr>
          <w:u w:color="000000" w:themeColor="text1"/>
        </w:rPr>
        <w:tab/>
      </w:r>
      <w:r w:rsidRPr="0098310F">
        <w:rPr>
          <w:color w:val="auto"/>
          <w:u w:color="000000" w:themeColor="text1"/>
        </w:rPr>
        <w:t>/</w:t>
      </w:r>
      <w:r w:rsidRPr="0098310F">
        <w:rPr>
          <w:color w:val="auto"/>
          <w:u w:color="000000" w:themeColor="text1"/>
        </w:rPr>
        <w:tab/>
        <w:t>(A)</w:t>
      </w:r>
      <w:r w:rsidRPr="0098310F">
        <w:rPr>
          <w:color w:val="auto"/>
          <w:u w:color="000000" w:themeColor="text1"/>
        </w:rPr>
        <w:tab/>
        <w:t>The State Superintendent of Education may seek a state</w:t>
      </w:r>
      <w:r w:rsidRPr="0098310F">
        <w:rPr>
          <w:color w:val="auto"/>
          <w:u w:color="000000" w:themeColor="text1"/>
        </w:rPr>
        <w:noBreakHyphen/>
        <w:t>of</w:t>
      </w:r>
      <w:r w:rsidRPr="0098310F">
        <w:rPr>
          <w:color w:val="auto"/>
          <w:u w:color="000000" w:themeColor="text1"/>
        </w:rPr>
        <w:noBreakHyphen/>
        <w:t>education emergency declaration in a school for which he has a capacity to serve under the following circumstances:</w:t>
      </w:r>
    </w:p>
    <w:p w:rsidR="00E8365B" w:rsidRPr="0098310F" w:rsidRDefault="00E8365B" w:rsidP="00E8365B">
      <w:pPr>
        <w:rPr>
          <w:color w:val="auto"/>
          <w:u w:color="000000" w:themeColor="text1"/>
        </w:rPr>
      </w:pPr>
      <w:r w:rsidRPr="0098310F">
        <w:rPr>
          <w:color w:val="auto"/>
          <w:u w:color="000000" w:themeColor="text1"/>
        </w:rPr>
        <w:tab/>
      </w:r>
      <w:r w:rsidRPr="0098310F">
        <w:rPr>
          <w:color w:val="auto"/>
          <w:u w:color="000000" w:themeColor="text1"/>
        </w:rPr>
        <w:tab/>
        <w:t>(1)</w:t>
      </w:r>
      <w:r w:rsidRPr="0098310F">
        <w:rPr>
          <w:color w:val="auto"/>
          <w:u w:color="000000" w:themeColor="text1"/>
        </w:rPr>
        <w:tab/>
        <w:t>the school is chronically underperforming;</w:t>
      </w:r>
    </w:p>
    <w:p w:rsidR="00E8365B" w:rsidRPr="0098310F" w:rsidRDefault="00E8365B" w:rsidP="00E8365B">
      <w:pPr>
        <w:rPr>
          <w:color w:val="auto"/>
          <w:u w:color="000000" w:themeColor="text1"/>
        </w:rPr>
      </w:pPr>
      <w:r w:rsidRPr="0098310F">
        <w:rPr>
          <w:color w:val="auto"/>
          <w:u w:color="000000" w:themeColor="text1"/>
        </w:rPr>
        <w:tab/>
      </w:r>
      <w:r w:rsidRPr="0098310F">
        <w:rPr>
          <w:color w:val="auto"/>
          <w:u w:color="000000" w:themeColor="text1"/>
        </w:rPr>
        <w:tab/>
        <w:t>(2)</w:t>
      </w:r>
      <w:r w:rsidRPr="0098310F">
        <w:rPr>
          <w:color w:val="auto"/>
          <w:u w:color="000000" w:themeColor="text1"/>
        </w:rPr>
        <w:tab/>
        <w:t>the school’s accreditation is denied; or</w:t>
      </w:r>
    </w:p>
    <w:p w:rsidR="00E8365B" w:rsidRPr="0098310F" w:rsidRDefault="00E8365B" w:rsidP="00E8365B">
      <w:pPr>
        <w:rPr>
          <w:color w:val="auto"/>
          <w:u w:color="000000" w:themeColor="text1"/>
        </w:rPr>
      </w:pPr>
      <w:r w:rsidRPr="0098310F">
        <w:rPr>
          <w:color w:val="auto"/>
          <w:u w:color="000000" w:themeColor="text1"/>
        </w:rPr>
        <w:lastRenderedPageBreak/>
        <w:tab/>
      </w:r>
      <w:r w:rsidRPr="0098310F">
        <w:rPr>
          <w:color w:val="auto"/>
          <w:u w:color="000000" w:themeColor="text1"/>
        </w:rPr>
        <w:tab/>
        <w:t>(3)</w:t>
      </w:r>
      <w:r w:rsidRPr="0098310F">
        <w:rPr>
          <w:color w:val="auto"/>
          <w:u w:color="000000" w:themeColor="text1"/>
        </w:rPr>
        <w:tab/>
        <w:t>after consulting with the county’s legislative delegation, the State Superintendent of Education determines that a school’s turnaround plan results are insufficient, subject to the weighted vote of the county’s legislative delegation.     /</w:t>
      </w:r>
    </w:p>
    <w:p w:rsidR="00E8365B" w:rsidRPr="0098310F" w:rsidRDefault="00E8365B" w:rsidP="00E8365B">
      <w:pPr>
        <w:rPr>
          <w:color w:val="auto"/>
          <w:u w:color="000000" w:themeColor="text1"/>
        </w:rPr>
      </w:pPr>
      <w:r w:rsidRPr="0098310F">
        <w:rPr>
          <w:snapToGrid w:val="0"/>
          <w:color w:val="auto"/>
        </w:rPr>
        <w:tab/>
        <w:t>Renumber sections to conform.</w:t>
      </w:r>
    </w:p>
    <w:p w:rsidR="00E8365B" w:rsidRDefault="00E8365B" w:rsidP="00E8365B">
      <w:pPr>
        <w:rPr>
          <w:snapToGrid w:val="0"/>
        </w:rPr>
      </w:pPr>
      <w:r w:rsidRPr="0098310F">
        <w:rPr>
          <w:snapToGrid w:val="0"/>
          <w:color w:val="auto"/>
        </w:rPr>
        <w:tab/>
        <w:t>Amend title to conform.</w:t>
      </w:r>
    </w:p>
    <w:p w:rsidR="00E8365B" w:rsidRPr="0098310F" w:rsidRDefault="00E8365B" w:rsidP="00E8365B">
      <w:pPr>
        <w:rPr>
          <w:snapToGrid w:val="0"/>
          <w:color w:val="auto"/>
        </w:rPr>
      </w:pPr>
    </w:p>
    <w:p w:rsidR="00E8365B" w:rsidRDefault="00E8365B" w:rsidP="00E8365B">
      <w:pPr>
        <w:pStyle w:val="Header"/>
        <w:tabs>
          <w:tab w:val="clear" w:pos="8640"/>
          <w:tab w:val="left" w:pos="4320"/>
        </w:tabs>
      </w:pPr>
      <w:r>
        <w:tab/>
        <w:t>Senator FANNING spoke on the amendment.</w:t>
      </w:r>
    </w:p>
    <w:p w:rsidR="00B60571" w:rsidRDefault="00B60571" w:rsidP="00E8365B">
      <w:pPr>
        <w:pStyle w:val="Header"/>
        <w:tabs>
          <w:tab w:val="clear" w:pos="8640"/>
          <w:tab w:val="left" w:pos="4320"/>
        </w:tabs>
      </w:pPr>
    </w:p>
    <w:p w:rsidR="00DB74A4" w:rsidRDefault="00B60571">
      <w:pPr>
        <w:pStyle w:val="Header"/>
        <w:tabs>
          <w:tab w:val="clear" w:pos="8640"/>
          <w:tab w:val="left" w:pos="4320"/>
        </w:tabs>
      </w:pPr>
      <w:r>
        <w:tab/>
        <w:t>Senator HEMBREE moved to lay the amendment on the table.</w:t>
      </w:r>
    </w:p>
    <w:p w:rsidR="00B60571" w:rsidRDefault="00B60571">
      <w:pPr>
        <w:pStyle w:val="Header"/>
        <w:tabs>
          <w:tab w:val="clear" w:pos="8640"/>
          <w:tab w:val="left" w:pos="4320"/>
        </w:tabs>
      </w:pPr>
    </w:p>
    <w:p w:rsidR="00B60571" w:rsidRDefault="00B60571">
      <w:pPr>
        <w:pStyle w:val="Header"/>
        <w:tabs>
          <w:tab w:val="clear" w:pos="8640"/>
          <w:tab w:val="left" w:pos="4320"/>
        </w:tabs>
      </w:pPr>
      <w:r>
        <w:tab/>
      </w:r>
      <w:r w:rsidR="000D4B9A">
        <w:t>The "ayes" and "nays" were demanded and taken, resulting as follows:</w:t>
      </w:r>
    </w:p>
    <w:p w:rsidR="00DC46B5" w:rsidRPr="00DC46B5" w:rsidRDefault="00DC46B5" w:rsidP="00DC46B5">
      <w:pPr>
        <w:pStyle w:val="Header"/>
        <w:tabs>
          <w:tab w:val="clear" w:pos="8640"/>
          <w:tab w:val="left" w:pos="4320"/>
        </w:tabs>
        <w:jc w:val="center"/>
        <w:rPr>
          <w:b/>
        </w:rPr>
      </w:pPr>
      <w:r w:rsidRPr="00DC46B5">
        <w:rPr>
          <w:b/>
        </w:rPr>
        <w:t>Ayes 34; Nays 6</w:t>
      </w:r>
    </w:p>
    <w:p w:rsidR="00DC46B5" w:rsidRDefault="00DC46B5">
      <w:pPr>
        <w:pStyle w:val="Header"/>
        <w:tabs>
          <w:tab w:val="clear" w:pos="8640"/>
          <w:tab w:val="left" w:pos="4320"/>
        </w:tabs>
      </w:pPr>
    </w:p>
    <w:p w:rsidR="00DC46B5" w:rsidRDefault="00DC46B5" w:rsidP="00DC46B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C46B5">
        <w:rPr>
          <w:b/>
        </w:rPr>
        <w:t>AYES</w:t>
      </w:r>
    </w:p>
    <w:p w:rsidR="00DC46B5" w:rsidRDefault="00DC46B5" w:rsidP="00DC46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C46B5">
        <w:t>Alexander</w:t>
      </w:r>
      <w:r>
        <w:tab/>
      </w:r>
      <w:r w:rsidRPr="00DC46B5">
        <w:t>Bennett</w:t>
      </w:r>
      <w:r>
        <w:tab/>
      </w:r>
      <w:r w:rsidRPr="00DC46B5">
        <w:t>Campbell</w:t>
      </w:r>
    </w:p>
    <w:p w:rsidR="00DC46B5" w:rsidRDefault="00DC46B5" w:rsidP="00DC46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C46B5">
        <w:t>Campsen</w:t>
      </w:r>
      <w:r>
        <w:tab/>
      </w:r>
      <w:r w:rsidRPr="00DC46B5">
        <w:t>Cash</w:t>
      </w:r>
      <w:r>
        <w:tab/>
      </w:r>
      <w:r w:rsidRPr="00DC46B5">
        <w:t>Climer</w:t>
      </w:r>
    </w:p>
    <w:p w:rsidR="00DC46B5" w:rsidRDefault="00DC46B5" w:rsidP="00DC46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C46B5">
        <w:t>Corbin</w:t>
      </w:r>
      <w:r>
        <w:tab/>
      </w:r>
      <w:r w:rsidRPr="00DC46B5">
        <w:t>Cromer</w:t>
      </w:r>
      <w:r>
        <w:tab/>
      </w:r>
      <w:r w:rsidRPr="00DC46B5">
        <w:t>Davis</w:t>
      </w:r>
    </w:p>
    <w:p w:rsidR="00DC46B5" w:rsidRDefault="00DC46B5" w:rsidP="00DC46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C46B5">
        <w:t>Gambrell</w:t>
      </w:r>
      <w:r>
        <w:tab/>
      </w:r>
      <w:r w:rsidRPr="00DC46B5">
        <w:t>Goldfinch</w:t>
      </w:r>
      <w:r>
        <w:tab/>
      </w:r>
      <w:r w:rsidRPr="00DC46B5">
        <w:t>Gregory</w:t>
      </w:r>
    </w:p>
    <w:p w:rsidR="00DC46B5" w:rsidRDefault="00DC46B5" w:rsidP="00DC46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C46B5">
        <w:t>Grooms</w:t>
      </w:r>
      <w:r>
        <w:tab/>
      </w:r>
      <w:r w:rsidRPr="00DC46B5">
        <w:t>Hembree</w:t>
      </w:r>
      <w:r>
        <w:tab/>
      </w:r>
      <w:r w:rsidRPr="00DC46B5">
        <w:t>Hutto</w:t>
      </w:r>
    </w:p>
    <w:p w:rsidR="00DC46B5" w:rsidRDefault="00DC46B5" w:rsidP="00DC46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C46B5">
        <w:t>Leatherman</w:t>
      </w:r>
      <w:r>
        <w:tab/>
      </w:r>
      <w:r w:rsidRPr="00DC46B5">
        <w:t>Loftis</w:t>
      </w:r>
      <w:r>
        <w:tab/>
      </w:r>
      <w:r w:rsidRPr="00DC46B5">
        <w:t>Malloy</w:t>
      </w:r>
    </w:p>
    <w:p w:rsidR="00DC46B5" w:rsidRDefault="00DC46B5" w:rsidP="00DC46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C46B5">
        <w:t>Martin</w:t>
      </w:r>
      <w:r>
        <w:tab/>
      </w:r>
      <w:r w:rsidRPr="00DC46B5">
        <w:t>Massey</w:t>
      </w:r>
      <w:r>
        <w:tab/>
      </w:r>
      <w:r w:rsidRPr="00DC46B5">
        <w:t>McElveen</w:t>
      </w:r>
    </w:p>
    <w:p w:rsidR="00DC46B5" w:rsidRDefault="00DC46B5" w:rsidP="00DC46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C46B5">
        <w:t>Nicholson</w:t>
      </w:r>
      <w:r>
        <w:tab/>
      </w:r>
      <w:r w:rsidRPr="00DC46B5">
        <w:t>Peeler</w:t>
      </w:r>
      <w:r>
        <w:tab/>
      </w:r>
      <w:r w:rsidRPr="00DC46B5">
        <w:t>Rankin</w:t>
      </w:r>
    </w:p>
    <w:p w:rsidR="00DC46B5" w:rsidRDefault="00DC46B5" w:rsidP="00DC46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C46B5">
        <w:t>Rice</w:t>
      </w:r>
      <w:r>
        <w:tab/>
      </w:r>
      <w:r w:rsidRPr="00DC46B5">
        <w:t>Senn</w:t>
      </w:r>
      <w:r>
        <w:tab/>
      </w:r>
      <w:r w:rsidRPr="00DC46B5">
        <w:t>Setzler</w:t>
      </w:r>
    </w:p>
    <w:p w:rsidR="00DC46B5" w:rsidRDefault="00DC46B5" w:rsidP="00DC46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C46B5">
        <w:t>Shealy</w:t>
      </w:r>
      <w:r>
        <w:tab/>
      </w:r>
      <w:r w:rsidRPr="00DC46B5">
        <w:t>Sheheen</w:t>
      </w:r>
      <w:r>
        <w:tab/>
      </w:r>
      <w:r w:rsidRPr="00DC46B5">
        <w:t>Talley</w:t>
      </w:r>
    </w:p>
    <w:p w:rsidR="00DC46B5" w:rsidRDefault="00DC46B5" w:rsidP="00DC46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C46B5">
        <w:t>Turner</w:t>
      </w:r>
      <w:r>
        <w:tab/>
      </w:r>
      <w:r w:rsidRPr="00DC46B5">
        <w:t>Verdin</w:t>
      </w:r>
      <w:r>
        <w:tab/>
      </w:r>
      <w:r w:rsidRPr="00DC46B5">
        <w:t>Williams</w:t>
      </w:r>
    </w:p>
    <w:p w:rsidR="00DC46B5" w:rsidRDefault="00DC46B5" w:rsidP="00DC46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C46B5">
        <w:t>Young</w:t>
      </w:r>
    </w:p>
    <w:p w:rsidR="00DC46B5" w:rsidRDefault="00DC46B5" w:rsidP="00DC46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C46B5" w:rsidRPr="00DC46B5" w:rsidRDefault="00DC46B5" w:rsidP="00DC46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C46B5">
        <w:rPr>
          <w:b/>
        </w:rPr>
        <w:t>Total--34</w:t>
      </w:r>
    </w:p>
    <w:p w:rsidR="00DC46B5" w:rsidRPr="00DC46B5" w:rsidRDefault="00DC46B5" w:rsidP="00DC46B5">
      <w:pPr>
        <w:pStyle w:val="Header"/>
        <w:tabs>
          <w:tab w:val="clear" w:pos="8640"/>
          <w:tab w:val="left" w:pos="4320"/>
        </w:tabs>
      </w:pPr>
    </w:p>
    <w:p w:rsidR="00DC46B5" w:rsidRDefault="00DC46B5" w:rsidP="00DC46B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C46B5">
        <w:rPr>
          <w:b/>
        </w:rPr>
        <w:t>NAYS</w:t>
      </w:r>
    </w:p>
    <w:p w:rsidR="00DC46B5" w:rsidRDefault="00DC46B5" w:rsidP="00DC46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C46B5">
        <w:t>Allen</w:t>
      </w:r>
      <w:r>
        <w:tab/>
      </w:r>
      <w:r w:rsidRPr="00DC46B5">
        <w:t>Fanning</w:t>
      </w:r>
      <w:r>
        <w:tab/>
      </w:r>
      <w:r w:rsidRPr="00DC46B5">
        <w:t>Jackson</w:t>
      </w:r>
    </w:p>
    <w:p w:rsidR="00DC46B5" w:rsidRDefault="00DC46B5" w:rsidP="00DC46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C46B5">
        <w:t>Johnson</w:t>
      </w:r>
      <w:r>
        <w:tab/>
      </w:r>
      <w:r w:rsidRPr="00DC46B5">
        <w:rPr>
          <w:i/>
        </w:rPr>
        <w:t>Matthews, Margie</w:t>
      </w:r>
      <w:r>
        <w:rPr>
          <w:i/>
        </w:rPr>
        <w:tab/>
      </w:r>
      <w:r w:rsidRPr="00DC46B5">
        <w:t>McLeod</w:t>
      </w:r>
    </w:p>
    <w:p w:rsidR="00DC46B5" w:rsidRDefault="00DC46B5" w:rsidP="00DC46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C46B5" w:rsidRPr="00DC46B5" w:rsidRDefault="00DC46B5" w:rsidP="00DC46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C46B5">
        <w:rPr>
          <w:b/>
        </w:rPr>
        <w:t>Total--6</w:t>
      </w:r>
    </w:p>
    <w:p w:rsidR="00DC46B5" w:rsidRDefault="00DC46B5" w:rsidP="00DC46B5">
      <w:pPr>
        <w:pStyle w:val="Header"/>
        <w:tabs>
          <w:tab w:val="clear" w:pos="8640"/>
          <w:tab w:val="left" w:pos="4320"/>
        </w:tabs>
      </w:pPr>
    </w:p>
    <w:p w:rsidR="00B60571" w:rsidRDefault="00B60571" w:rsidP="00B60571">
      <w:pPr>
        <w:pStyle w:val="Header"/>
        <w:tabs>
          <w:tab w:val="clear" w:pos="8640"/>
          <w:tab w:val="left" w:pos="4320"/>
        </w:tabs>
      </w:pPr>
      <w:r>
        <w:t>The amendment was laid on the table.</w:t>
      </w:r>
    </w:p>
    <w:p w:rsidR="00B60571" w:rsidRPr="00DC46B5" w:rsidRDefault="00B60571" w:rsidP="00DC46B5">
      <w:pPr>
        <w:pStyle w:val="Header"/>
        <w:tabs>
          <w:tab w:val="clear" w:pos="8640"/>
          <w:tab w:val="left" w:pos="4320"/>
        </w:tabs>
      </w:pPr>
    </w:p>
    <w:p w:rsidR="00B60571" w:rsidRPr="006E4698" w:rsidRDefault="00B60571" w:rsidP="00B60571">
      <w:pPr>
        <w:pStyle w:val="Header"/>
        <w:tabs>
          <w:tab w:val="left" w:pos="4320"/>
        </w:tabs>
        <w:jc w:val="center"/>
        <w:rPr>
          <w:color w:val="auto"/>
          <w:szCs w:val="22"/>
        </w:rPr>
      </w:pPr>
      <w:r>
        <w:rPr>
          <w:b/>
          <w:color w:val="auto"/>
          <w:szCs w:val="22"/>
        </w:rPr>
        <w:t>Amendment No. 126</w:t>
      </w:r>
    </w:p>
    <w:p w:rsidR="00B60571" w:rsidRDefault="00B60571" w:rsidP="00B60571">
      <w:pPr>
        <w:rPr>
          <w:snapToGrid w:val="0"/>
        </w:rPr>
      </w:pPr>
      <w:r>
        <w:rPr>
          <w:snapToGrid w:val="0"/>
        </w:rPr>
        <w:tab/>
        <w:t>Senator FANNING proposed the following amendment (WAB\</w:t>
      </w:r>
      <w:r>
        <w:rPr>
          <w:snapToGrid w:val="0"/>
        </w:rPr>
        <w:br/>
        <w:t>419C202.SM.WAB20):</w:t>
      </w:r>
    </w:p>
    <w:p w:rsidR="00B60571" w:rsidRPr="00670982" w:rsidRDefault="00B60571" w:rsidP="00B60571">
      <w:pPr>
        <w:rPr>
          <w:color w:val="auto"/>
          <w:u w:color="000000" w:themeColor="text1"/>
        </w:rPr>
      </w:pPr>
      <w:r w:rsidRPr="00670982">
        <w:rPr>
          <w:snapToGrid w:val="0"/>
          <w:color w:val="auto"/>
        </w:rPr>
        <w:lastRenderedPageBreak/>
        <w:tab/>
        <w:t>Amend the bill, as and if amended,</w:t>
      </w:r>
      <w:r w:rsidRPr="00670982">
        <w:rPr>
          <w:color w:val="auto"/>
          <w:u w:color="000000" w:themeColor="text1"/>
        </w:rPr>
        <w:t xml:space="preserve"> Section 59</w:t>
      </w:r>
      <w:r w:rsidRPr="00670982">
        <w:rPr>
          <w:color w:val="auto"/>
          <w:u w:color="000000" w:themeColor="text1"/>
        </w:rPr>
        <w:noBreakHyphen/>
        <w:t>18</w:t>
      </w:r>
      <w:r w:rsidRPr="00670982">
        <w:rPr>
          <w:color w:val="auto"/>
          <w:u w:color="000000" w:themeColor="text1"/>
        </w:rPr>
        <w:noBreakHyphen/>
        <w:t>1635, as contained in SECTION 49, by adding an appropriately lettered subsection to read:</w:t>
      </w:r>
    </w:p>
    <w:p w:rsidR="00B60571" w:rsidRPr="00670982" w:rsidRDefault="00B60571" w:rsidP="00B60571">
      <w:pPr>
        <w:rPr>
          <w:color w:val="auto"/>
          <w:u w:color="000000" w:themeColor="text1"/>
        </w:rPr>
      </w:pPr>
      <w:r>
        <w:rPr>
          <w:u w:color="000000" w:themeColor="text1"/>
        </w:rPr>
        <w:tab/>
      </w:r>
      <w:r w:rsidRPr="00670982">
        <w:rPr>
          <w:color w:val="auto"/>
          <w:u w:color="000000" w:themeColor="text1"/>
        </w:rPr>
        <w:t>/</w:t>
      </w:r>
      <w:r w:rsidRPr="00670982">
        <w:rPr>
          <w:color w:val="auto"/>
          <w:u w:color="000000" w:themeColor="text1"/>
        </w:rPr>
        <w:tab/>
        <w:t>( )</w:t>
      </w:r>
      <w:r w:rsidRPr="00670982">
        <w:rPr>
          <w:color w:val="auto"/>
          <w:u w:color="000000" w:themeColor="text1"/>
        </w:rPr>
        <w:tab/>
      </w:r>
      <w:r w:rsidRPr="00670982">
        <w:rPr>
          <w:color w:val="auto"/>
          <w:u w:color="000000" w:themeColor="text1"/>
        </w:rPr>
        <w:tab/>
        <w:t>If the State Superintendent of Education fails to show progress with school after four consecutive years, the public must be notified in writing of the failure of the State Superintendent. Further, the school shall immediately revert back to the control of the local school district.</w:t>
      </w:r>
      <w:r w:rsidRPr="00670982">
        <w:rPr>
          <w:color w:val="auto"/>
          <w:u w:color="000000" w:themeColor="text1"/>
        </w:rPr>
        <w:tab/>
        <w:t>/</w:t>
      </w:r>
    </w:p>
    <w:p w:rsidR="00B60571" w:rsidRPr="00670982" w:rsidRDefault="00B60571" w:rsidP="00B60571">
      <w:pPr>
        <w:rPr>
          <w:color w:val="auto"/>
          <w:u w:color="000000" w:themeColor="text1"/>
        </w:rPr>
      </w:pPr>
      <w:r w:rsidRPr="00670982">
        <w:rPr>
          <w:snapToGrid w:val="0"/>
          <w:color w:val="auto"/>
        </w:rPr>
        <w:tab/>
        <w:t>Renumber sections to conform.</w:t>
      </w:r>
    </w:p>
    <w:p w:rsidR="00B60571" w:rsidRDefault="00B60571" w:rsidP="00B60571">
      <w:pPr>
        <w:rPr>
          <w:snapToGrid w:val="0"/>
          <w:color w:val="auto"/>
        </w:rPr>
      </w:pPr>
      <w:r w:rsidRPr="00670982">
        <w:rPr>
          <w:snapToGrid w:val="0"/>
          <w:color w:val="auto"/>
        </w:rPr>
        <w:tab/>
        <w:t>Amend title to conform.</w:t>
      </w:r>
    </w:p>
    <w:p w:rsidR="00FC5E9F" w:rsidRDefault="00FC5E9F" w:rsidP="00B60571">
      <w:pPr>
        <w:rPr>
          <w:snapToGrid w:val="0"/>
          <w:color w:val="auto"/>
        </w:rPr>
      </w:pPr>
    </w:p>
    <w:p w:rsidR="00A04ACD" w:rsidRDefault="00A04ACD" w:rsidP="00B60571">
      <w:pPr>
        <w:rPr>
          <w:snapToGrid w:val="0"/>
          <w:color w:val="auto"/>
        </w:rPr>
      </w:pPr>
      <w:r>
        <w:rPr>
          <w:snapToGrid w:val="0"/>
          <w:color w:val="auto"/>
        </w:rPr>
        <w:tab/>
        <w:t>Senator FANNING spoke on the amendment.</w:t>
      </w:r>
    </w:p>
    <w:p w:rsidR="00A04ACD" w:rsidRDefault="00A04ACD" w:rsidP="00B60571">
      <w:pPr>
        <w:rPr>
          <w:snapToGrid w:val="0"/>
          <w:color w:val="auto"/>
        </w:rPr>
      </w:pPr>
    </w:p>
    <w:p w:rsidR="005E3D8F" w:rsidRPr="007B6667" w:rsidRDefault="005E3D8F" w:rsidP="005E3D8F">
      <w:pPr>
        <w:jc w:val="center"/>
        <w:rPr>
          <w:b/>
          <w:bCs/>
          <w:szCs w:val="22"/>
        </w:rPr>
      </w:pPr>
      <w:r w:rsidRPr="007B6667">
        <w:rPr>
          <w:b/>
          <w:bCs/>
          <w:szCs w:val="22"/>
        </w:rPr>
        <w:t>Motion Under Rule 15A Adopted</w:t>
      </w:r>
    </w:p>
    <w:p w:rsidR="005E3D8F" w:rsidRDefault="005E3D8F" w:rsidP="005E3D8F">
      <w:pPr>
        <w:rPr>
          <w:szCs w:val="22"/>
        </w:rPr>
      </w:pPr>
      <w:r>
        <w:rPr>
          <w:szCs w:val="22"/>
        </w:rPr>
        <w:tab/>
      </w:r>
      <w:r w:rsidRPr="007B6667">
        <w:rPr>
          <w:szCs w:val="22"/>
        </w:rPr>
        <w:t xml:space="preserve">At </w:t>
      </w:r>
      <w:r w:rsidR="00232D4B">
        <w:rPr>
          <w:szCs w:val="22"/>
        </w:rPr>
        <w:t xml:space="preserve">3:51 </w:t>
      </w:r>
      <w:r w:rsidRPr="007B6667">
        <w:rPr>
          <w:szCs w:val="22"/>
        </w:rPr>
        <w:t xml:space="preserve">P.M., Senator </w:t>
      </w:r>
      <w:r w:rsidR="00232D4B">
        <w:rPr>
          <w:szCs w:val="22"/>
        </w:rPr>
        <w:t>MASSEY</w:t>
      </w:r>
      <w:r w:rsidRPr="007B6667">
        <w:rPr>
          <w:szCs w:val="22"/>
        </w:rPr>
        <w:t xml:space="preserve"> moved under the provisions of Rule </w:t>
      </w:r>
      <w:bookmarkStart w:id="2" w:name="OCC2"/>
      <w:bookmarkEnd w:id="2"/>
      <w:r w:rsidRPr="007B6667">
        <w:rPr>
          <w:szCs w:val="22"/>
        </w:rPr>
        <w:t xml:space="preserve">15A to vote on the entire matter of </w:t>
      </w:r>
      <w:r>
        <w:rPr>
          <w:szCs w:val="22"/>
        </w:rPr>
        <w:t>S. 419</w:t>
      </w:r>
      <w:r w:rsidRPr="007B6667">
        <w:rPr>
          <w:szCs w:val="22"/>
        </w:rPr>
        <w:t xml:space="preserve">. </w:t>
      </w:r>
    </w:p>
    <w:p w:rsidR="005E3D8F" w:rsidRPr="007B6667" w:rsidRDefault="005E3D8F" w:rsidP="005E3D8F">
      <w:pPr>
        <w:rPr>
          <w:szCs w:val="22"/>
        </w:rPr>
      </w:pPr>
    </w:p>
    <w:p w:rsidR="005E3D8F" w:rsidRDefault="005E3D8F" w:rsidP="005E3D8F">
      <w:pPr>
        <w:rPr>
          <w:szCs w:val="22"/>
        </w:rPr>
      </w:pPr>
      <w:r>
        <w:rPr>
          <w:szCs w:val="22"/>
        </w:rPr>
        <w:tab/>
        <w:t>The "ayes" and "nays" were demanded and taken, resulting as follows:</w:t>
      </w:r>
    </w:p>
    <w:p w:rsidR="004C0851" w:rsidRPr="004C0851" w:rsidRDefault="004C0851" w:rsidP="004C0851">
      <w:pPr>
        <w:jc w:val="center"/>
        <w:rPr>
          <w:b/>
          <w:szCs w:val="22"/>
        </w:rPr>
      </w:pPr>
      <w:r w:rsidRPr="004C0851">
        <w:rPr>
          <w:b/>
          <w:szCs w:val="22"/>
        </w:rPr>
        <w:t>Ayes 25; Nays 17</w:t>
      </w:r>
    </w:p>
    <w:p w:rsidR="004C0851" w:rsidRDefault="004C0851" w:rsidP="005E3D8F">
      <w:pPr>
        <w:rPr>
          <w:szCs w:val="22"/>
        </w:rPr>
      </w:pPr>
    </w:p>
    <w:p w:rsidR="004C0851" w:rsidRDefault="004C0851" w:rsidP="004C085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C0851">
        <w:rPr>
          <w:b/>
          <w:szCs w:val="22"/>
        </w:rPr>
        <w:t>AYES</w:t>
      </w:r>
    </w:p>
    <w:p w:rsidR="004C0851" w:rsidRDefault="004C0851" w:rsidP="004C085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C0851">
        <w:rPr>
          <w:szCs w:val="22"/>
        </w:rPr>
        <w:t>Alexander</w:t>
      </w:r>
      <w:r>
        <w:rPr>
          <w:szCs w:val="22"/>
        </w:rPr>
        <w:tab/>
      </w:r>
      <w:r w:rsidRPr="004C0851">
        <w:rPr>
          <w:szCs w:val="22"/>
        </w:rPr>
        <w:t>Bennett</w:t>
      </w:r>
      <w:r>
        <w:rPr>
          <w:szCs w:val="22"/>
        </w:rPr>
        <w:tab/>
      </w:r>
      <w:r w:rsidRPr="004C0851">
        <w:rPr>
          <w:szCs w:val="22"/>
        </w:rPr>
        <w:t>Campbell</w:t>
      </w:r>
    </w:p>
    <w:p w:rsidR="004C0851" w:rsidRDefault="004C0851" w:rsidP="004C085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C0851">
        <w:rPr>
          <w:szCs w:val="22"/>
        </w:rPr>
        <w:t>Campsen</w:t>
      </w:r>
      <w:r>
        <w:rPr>
          <w:szCs w:val="22"/>
        </w:rPr>
        <w:tab/>
      </w:r>
      <w:r w:rsidRPr="004C0851">
        <w:rPr>
          <w:szCs w:val="22"/>
        </w:rPr>
        <w:t>Cash</w:t>
      </w:r>
      <w:r>
        <w:rPr>
          <w:szCs w:val="22"/>
        </w:rPr>
        <w:tab/>
      </w:r>
      <w:r w:rsidRPr="004C0851">
        <w:rPr>
          <w:szCs w:val="22"/>
        </w:rPr>
        <w:t>Climer</w:t>
      </w:r>
    </w:p>
    <w:p w:rsidR="004C0851" w:rsidRDefault="004C0851" w:rsidP="004C085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C0851">
        <w:rPr>
          <w:szCs w:val="22"/>
        </w:rPr>
        <w:t>Corbin</w:t>
      </w:r>
      <w:r>
        <w:rPr>
          <w:szCs w:val="22"/>
        </w:rPr>
        <w:tab/>
      </w:r>
      <w:r w:rsidRPr="004C0851">
        <w:rPr>
          <w:szCs w:val="22"/>
        </w:rPr>
        <w:t>Cromer</w:t>
      </w:r>
      <w:r>
        <w:rPr>
          <w:szCs w:val="22"/>
        </w:rPr>
        <w:tab/>
      </w:r>
      <w:r w:rsidRPr="004C0851">
        <w:rPr>
          <w:szCs w:val="22"/>
        </w:rPr>
        <w:t>Davis</w:t>
      </w:r>
    </w:p>
    <w:p w:rsidR="004C0851" w:rsidRDefault="004C0851" w:rsidP="004C085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C0851">
        <w:rPr>
          <w:szCs w:val="22"/>
        </w:rPr>
        <w:t>Gambrell</w:t>
      </w:r>
      <w:r>
        <w:rPr>
          <w:szCs w:val="22"/>
        </w:rPr>
        <w:tab/>
      </w:r>
      <w:r w:rsidRPr="004C0851">
        <w:rPr>
          <w:szCs w:val="22"/>
        </w:rPr>
        <w:t>Goldfinch</w:t>
      </w:r>
      <w:r>
        <w:rPr>
          <w:szCs w:val="22"/>
        </w:rPr>
        <w:tab/>
      </w:r>
      <w:r w:rsidRPr="004C0851">
        <w:rPr>
          <w:szCs w:val="22"/>
        </w:rPr>
        <w:t>Gregory</w:t>
      </w:r>
    </w:p>
    <w:p w:rsidR="004C0851" w:rsidRDefault="004C0851" w:rsidP="004C085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C0851">
        <w:rPr>
          <w:szCs w:val="22"/>
        </w:rPr>
        <w:t>Grooms</w:t>
      </w:r>
      <w:r>
        <w:rPr>
          <w:szCs w:val="22"/>
        </w:rPr>
        <w:tab/>
      </w:r>
      <w:r w:rsidRPr="004C0851">
        <w:rPr>
          <w:szCs w:val="22"/>
        </w:rPr>
        <w:t>Hembree</w:t>
      </w:r>
      <w:r>
        <w:rPr>
          <w:szCs w:val="22"/>
        </w:rPr>
        <w:tab/>
      </w:r>
      <w:r w:rsidRPr="004C0851">
        <w:rPr>
          <w:szCs w:val="22"/>
        </w:rPr>
        <w:t>Leatherman</w:t>
      </w:r>
    </w:p>
    <w:p w:rsidR="004C0851" w:rsidRDefault="004C0851" w:rsidP="004C085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C0851">
        <w:rPr>
          <w:szCs w:val="22"/>
        </w:rPr>
        <w:t>Loftis</w:t>
      </w:r>
      <w:r>
        <w:rPr>
          <w:szCs w:val="22"/>
        </w:rPr>
        <w:tab/>
      </w:r>
      <w:r w:rsidRPr="004C0851">
        <w:rPr>
          <w:szCs w:val="22"/>
        </w:rPr>
        <w:t>Massey</w:t>
      </w:r>
      <w:r>
        <w:rPr>
          <w:szCs w:val="22"/>
        </w:rPr>
        <w:tab/>
      </w:r>
      <w:r w:rsidRPr="004C0851">
        <w:rPr>
          <w:szCs w:val="22"/>
        </w:rPr>
        <w:t>Peeler</w:t>
      </w:r>
    </w:p>
    <w:p w:rsidR="004C0851" w:rsidRDefault="004C0851" w:rsidP="004C085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C0851">
        <w:rPr>
          <w:szCs w:val="22"/>
        </w:rPr>
        <w:t>Rice</w:t>
      </w:r>
      <w:r>
        <w:rPr>
          <w:szCs w:val="22"/>
        </w:rPr>
        <w:tab/>
      </w:r>
      <w:r w:rsidRPr="004C0851">
        <w:rPr>
          <w:szCs w:val="22"/>
        </w:rPr>
        <w:t>Senn</w:t>
      </w:r>
      <w:r>
        <w:rPr>
          <w:szCs w:val="22"/>
        </w:rPr>
        <w:tab/>
      </w:r>
      <w:r w:rsidRPr="004C0851">
        <w:rPr>
          <w:szCs w:val="22"/>
        </w:rPr>
        <w:t>Shealy</w:t>
      </w:r>
    </w:p>
    <w:p w:rsidR="004C0851" w:rsidRDefault="004C0851" w:rsidP="004C085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C0851">
        <w:rPr>
          <w:szCs w:val="22"/>
        </w:rPr>
        <w:t>Talley</w:t>
      </w:r>
      <w:r>
        <w:rPr>
          <w:szCs w:val="22"/>
        </w:rPr>
        <w:tab/>
      </w:r>
      <w:r w:rsidRPr="004C0851">
        <w:rPr>
          <w:szCs w:val="22"/>
        </w:rPr>
        <w:t>Turner</w:t>
      </w:r>
      <w:r>
        <w:rPr>
          <w:szCs w:val="22"/>
        </w:rPr>
        <w:tab/>
      </w:r>
      <w:r w:rsidRPr="004C0851">
        <w:rPr>
          <w:szCs w:val="22"/>
        </w:rPr>
        <w:t>Verdin</w:t>
      </w:r>
    </w:p>
    <w:p w:rsidR="004C0851" w:rsidRDefault="004C0851" w:rsidP="004C085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C0851">
        <w:rPr>
          <w:szCs w:val="22"/>
        </w:rPr>
        <w:t>Young</w:t>
      </w:r>
    </w:p>
    <w:p w:rsidR="004C0851" w:rsidRDefault="004C0851" w:rsidP="004C085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C0851" w:rsidRPr="004C0851" w:rsidRDefault="004C0851" w:rsidP="004C085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C0851">
        <w:rPr>
          <w:b/>
          <w:szCs w:val="22"/>
        </w:rPr>
        <w:t>Total--25</w:t>
      </w:r>
    </w:p>
    <w:p w:rsidR="004C0851" w:rsidRPr="004C0851" w:rsidRDefault="004C0851" w:rsidP="004C0851">
      <w:pPr>
        <w:rPr>
          <w:szCs w:val="22"/>
        </w:rPr>
      </w:pPr>
    </w:p>
    <w:p w:rsidR="004C0851" w:rsidRDefault="004C0851" w:rsidP="004C085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C0851">
        <w:rPr>
          <w:b/>
          <w:szCs w:val="22"/>
        </w:rPr>
        <w:t>NAYS</w:t>
      </w:r>
    </w:p>
    <w:p w:rsidR="004C0851" w:rsidRDefault="004C0851" w:rsidP="004C085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C0851">
        <w:rPr>
          <w:szCs w:val="22"/>
        </w:rPr>
        <w:t>Allen</w:t>
      </w:r>
      <w:r>
        <w:rPr>
          <w:szCs w:val="22"/>
        </w:rPr>
        <w:tab/>
      </w:r>
      <w:r w:rsidRPr="004C0851">
        <w:rPr>
          <w:szCs w:val="22"/>
        </w:rPr>
        <w:t>Fanning</w:t>
      </w:r>
      <w:r>
        <w:rPr>
          <w:szCs w:val="22"/>
        </w:rPr>
        <w:tab/>
      </w:r>
      <w:r w:rsidRPr="004C0851">
        <w:rPr>
          <w:szCs w:val="22"/>
        </w:rPr>
        <w:t>Hutto</w:t>
      </w:r>
    </w:p>
    <w:p w:rsidR="004C0851" w:rsidRDefault="004C0851" w:rsidP="004C085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C0851">
        <w:rPr>
          <w:szCs w:val="22"/>
        </w:rPr>
        <w:t>Jackson</w:t>
      </w:r>
      <w:r>
        <w:rPr>
          <w:szCs w:val="22"/>
        </w:rPr>
        <w:tab/>
      </w:r>
      <w:r w:rsidRPr="004C0851">
        <w:rPr>
          <w:szCs w:val="22"/>
        </w:rPr>
        <w:t>Johnson</w:t>
      </w:r>
      <w:r>
        <w:rPr>
          <w:szCs w:val="22"/>
        </w:rPr>
        <w:tab/>
      </w:r>
      <w:r w:rsidRPr="004C0851">
        <w:rPr>
          <w:szCs w:val="22"/>
        </w:rPr>
        <w:t>Malloy</w:t>
      </w:r>
    </w:p>
    <w:p w:rsidR="004C0851" w:rsidRDefault="004C0851" w:rsidP="004C085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4C0851">
        <w:rPr>
          <w:szCs w:val="22"/>
        </w:rPr>
        <w:t>Martin</w:t>
      </w:r>
      <w:r>
        <w:rPr>
          <w:szCs w:val="22"/>
        </w:rPr>
        <w:tab/>
      </w:r>
      <w:r w:rsidRPr="004C0851">
        <w:rPr>
          <w:i/>
          <w:szCs w:val="22"/>
        </w:rPr>
        <w:t>Matthews, John</w:t>
      </w:r>
      <w:r>
        <w:rPr>
          <w:i/>
          <w:szCs w:val="22"/>
        </w:rPr>
        <w:tab/>
      </w:r>
      <w:r w:rsidRPr="004C0851">
        <w:rPr>
          <w:i/>
          <w:szCs w:val="22"/>
        </w:rPr>
        <w:t>Matthews, Margie</w:t>
      </w:r>
    </w:p>
    <w:p w:rsidR="004C0851" w:rsidRDefault="004C0851" w:rsidP="004C085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C0851">
        <w:rPr>
          <w:szCs w:val="22"/>
        </w:rPr>
        <w:t>McElveen</w:t>
      </w:r>
      <w:r>
        <w:rPr>
          <w:szCs w:val="22"/>
        </w:rPr>
        <w:tab/>
      </w:r>
      <w:r w:rsidRPr="004C0851">
        <w:rPr>
          <w:szCs w:val="22"/>
        </w:rPr>
        <w:t>McLeod</w:t>
      </w:r>
      <w:r>
        <w:rPr>
          <w:szCs w:val="22"/>
        </w:rPr>
        <w:tab/>
      </w:r>
      <w:r w:rsidRPr="004C0851">
        <w:rPr>
          <w:szCs w:val="22"/>
        </w:rPr>
        <w:t>Nicholson</w:t>
      </w:r>
    </w:p>
    <w:p w:rsidR="004C0851" w:rsidRDefault="004C0851" w:rsidP="004C085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C0851">
        <w:rPr>
          <w:szCs w:val="22"/>
        </w:rPr>
        <w:t>Rankin</w:t>
      </w:r>
      <w:r>
        <w:rPr>
          <w:szCs w:val="22"/>
        </w:rPr>
        <w:tab/>
      </w:r>
      <w:r w:rsidRPr="004C0851">
        <w:rPr>
          <w:szCs w:val="22"/>
        </w:rPr>
        <w:t>Reese</w:t>
      </w:r>
      <w:r>
        <w:rPr>
          <w:szCs w:val="22"/>
        </w:rPr>
        <w:tab/>
      </w:r>
      <w:r w:rsidRPr="004C0851">
        <w:rPr>
          <w:szCs w:val="22"/>
        </w:rPr>
        <w:t>Setzler</w:t>
      </w:r>
    </w:p>
    <w:p w:rsidR="004C0851" w:rsidRDefault="004C0851" w:rsidP="004C085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C0851">
        <w:rPr>
          <w:szCs w:val="22"/>
        </w:rPr>
        <w:t>Sheheen</w:t>
      </w:r>
      <w:r>
        <w:rPr>
          <w:szCs w:val="22"/>
        </w:rPr>
        <w:tab/>
      </w:r>
      <w:r w:rsidRPr="004C0851">
        <w:rPr>
          <w:szCs w:val="22"/>
        </w:rPr>
        <w:t>Williams</w:t>
      </w:r>
    </w:p>
    <w:p w:rsidR="004C0851" w:rsidRDefault="004C0851" w:rsidP="004C085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C0851" w:rsidRPr="004C0851" w:rsidRDefault="004C0851" w:rsidP="004C085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C0851">
        <w:rPr>
          <w:b/>
          <w:szCs w:val="22"/>
        </w:rPr>
        <w:t>Total--17</w:t>
      </w:r>
    </w:p>
    <w:p w:rsidR="004C0851" w:rsidRPr="004C0851" w:rsidRDefault="004C0851" w:rsidP="004C0851">
      <w:pPr>
        <w:rPr>
          <w:szCs w:val="22"/>
        </w:rPr>
      </w:pPr>
    </w:p>
    <w:p w:rsidR="005E3D8F" w:rsidRPr="007B6667" w:rsidRDefault="005E3D8F" w:rsidP="005E3D8F">
      <w:pPr>
        <w:rPr>
          <w:szCs w:val="22"/>
        </w:rPr>
      </w:pPr>
      <w:r>
        <w:rPr>
          <w:szCs w:val="22"/>
        </w:rPr>
        <w:lastRenderedPageBreak/>
        <w:tab/>
      </w:r>
      <w:r w:rsidRPr="007B6667">
        <w:rPr>
          <w:szCs w:val="22"/>
        </w:rPr>
        <w:t>Having received</w:t>
      </w:r>
      <w:r w:rsidR="005E1313">
        <w:rPr>
          <w:szCs w:val="22"/>
        </w:rPr>
        <w:t xml:space="preserve"> </w:t>
      </w:r>
      <w:r w:rsidRPr="007B6667">
        <w:rPr>
          <w:szCs w:val="22"/>
        </w:rPr>
        <w:t xml:space="preserve">the necessary vote, the motion under </w:t>
      </w:r>
      <w:r>
        <w:rPr>
          <w:szCs w:val="22"/>
        </w:rPr>
        <w:t xml:space="preserve">Rule 15A </w:t>
      </w:r>
      <w:r w:rsidRPr="007B6667">
        <w:rPr>
          <w:szCs w:val="22"/>
        </w:rPr>
        <w:t>was adopted.</w:t>
      </w:r>
    </w:p>
    <w:p w:rsidR="00FC5E9F" w:rsidRDefault="00FC5E9F" w:rsidP="00B60571">
      <w:pPr>
        <w:rPr>
          <w:snapToGrid w:val="0"/>
          <w:color w:val="auto"/>
        </w:rPr>
      </w:pP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r>
        <w:rPr>
          <w:b/>
          <w:bCs/>
          <w:color w:val="auto"/>
          <w:szCs w:val="16"/>
        </w:rPr>
        <w:t>THE SENATE PROCEEDED TO A CONSIDERATION OF REPORTS OF COMMITTEES OF CONFERENCE AND FREE CONFERENCE.</w:t>
      </w:r>
    </w:p>
    <w:p w:rsidR="00DB74A4" w:rsidRDefault="00DB74A4">
      <w:pPr>
        <w:pStyle w:val="Header"/>
        <w:tabs>
          <w:tab w:val="clear" w:pos="8640"/>
          <w:tab w:val="left" w:pos="4320"/>
        </w:tabs>
      </w:pPr>
    </w:p>
    <w:p w:rsidR="00A2095F" w:rsidRDefault="00A2095F" w:rsidP="00A2095F">
      <w:pPr>
        <w:jc w:val="center"/>
        <w:rPr>
          <w:b/>
        </w:rPr>
      </w:pPr>
      <w:r>
        <w:rPr>
          <w:b/>
        </w:rPr>
        <w:t>S. 16 --REPORT OF THE</w:t>
      </w:r>
    </w:p>
    <w:p w:rsidR="00A2095F" w:rsidRDefault="00A2095F" w:rsidP="00A2095F">
      <w:pPr>
        <w:jc w:val="center"/>
        <w:rPr>
          <w:b/>
        </w:rPr>
      </w:pPr>
      <w:r>
        <w:rPr>
          <w:b/>
        </w:rPr>
        <w:t xml:space="preserve">COMMITTEE OF CONFERENCE ADOPTED </w:t>
      </w:r>
    </w:p>
    <w:p w:rsidR="00A2095F" w:rsidRPr="00D40282" w:rsidRDefault="00A2095F" w:rsidP="00A2095F">
      <w:pPr>
        <w:suppressAutoHyphens/>
      </w:pPr>
      <w:r>
        <w:tab/>
      </w:r>
      <w:r w:rsidRPr="00D40282">
        <w:t>S. 16</w:t>
      </w:r>
      <w:r w:rsidRPr="00D40282">
        <w:fldChar w:fldCharType="begin"/>
      </w:r>
      <w:r w:rsidRPr="00D40282">
        <w:instrText xml:space="preserve"> XE "S. 16" \b </w:instrText>
      </w:r>
      <w:r w:rsidRPr="00D40282">
        <w:fldChar w:fldCharType="end"/>
      </w:r>
      <w:r w:rsidRPr="00D40282">
        <w:t xml:space="preserve"> -- </w:t>
      </w:r>
      <w:r>
        <w:t>Senators Rankin and Cash</w:t>
      </w:r>
      <w:r w:rsidRPr="00D40282">
        <w:t xml:space="preserve">:  </w:t>
      </w:r>
      <w:r w:rsidRPr="00D40282">
        <w:rPr>
          <w:szCs w:val="30"/>
        </w:rPr>
        <w:t xml:space="preserve">A BILL </w:t>
      </w:r>
      <w:r w:rsidRPr="00D40282">
        <w:t>TO AMEND SECTION 40-43-86(P) OF THE 1976 CODE, RELATING TO EMERGENCY REFILLS OF PRESCRIPTIONS BY PHARMACISTS, TO INCREASE THE AMOUNT OF A PRESCRIPTION THAT MAY BE REFILLED WHEN AUTHORIZATION FROM THE PRESCRIBER IS NOT OBTAINABLE FROM A TEN-DAY SUPPLY TO A THIRTY-DAY SUPPLY, AND TO PROVIDE CONDITIONS.</w:t>
      </w:r>
    </w:p>
    <w:p w:rsidR="00A2095F" w:rsidRDefault="00A2095F" w:rsidP="00A2095F">
      <w:pPr>
        <w:jc w:val="center"/>
      </w:pPr>
    </w:p>
    <w:p w:rsidR="00A2095F" w:rsidRPr="00A2095F" w:rsidRDefault="00A2095F" w:rsidP="00A2095F">
      <w:pPr>
        <w:rPr>
          <w:color w:val="auto"/>
        </w:rPr>
      </w:pPr>
      <w:r w:rsidRPr="00A2095F">
        <w:rPr>
          <w:color w:val="auto"/>
        </w:rPr>
        <w:tab/>
        <w:t xml:space="preserve">On motion of Senator ALEXANDER, with unanimous consent, the Report of the Committee of </w:t>
      </w:r>
      <w:r w:rsidRPr="00A2095F">
        <w:rPr>
          <w:i/>
          <w:color w:val="auto"/>
        </w:rPr>
        <w:t xml:space="preserve"> </w:t>
      </w:r>
      <w:r w:rsidRPr="00A2095F">
        <w:rPr>
          <w:color w:val="auto"/>
        </w:rPr>
        <w:t>Conference was taken up for immediate consideration.</w:t>
      </w:r>
    </w:p>
    <w:p w:rsidR="00A2095F" w:rsidRPr="00A2095F" w:rsidRDefault="00A2095F" w:rsidP="00A2095F">
      <w:pPr>
        <w:rPr>
          <w:color w:val="auto"/>
        </w:rPr>
      </w:pPr>
    </w:p>
    <w:p w:rsidR="00A2095F" w:rsidRPr="00A2095F" w:rsidRDefault="00A2095F" w:rsidP="00A2095F">
      <w:pPr>
        <w:rPr>
          <w:color w:val="auto"/>
        </w:rPr>
      </w:pPr>
      <w:r w:rsidRPr="00A2095F">
        <w:rPr>
          <w:color w:val="auto"/>
        </w:rPr>
        <w:tab/>
        <w:t>Senator ALEXANDER spoke on the report.</w:t>
      </w:r>
    </w:p>
    <w:p w:rsidR="00A2095F" w:rsidRPr="00A2095F" w:rsidRDefault="00A2095F" w:rsidP="00A2095F">
      <w:pPr>
        <w:rPr>
          <w:color w:val="auto"/>
        </w:rPr>
      </w:pPr>
    </w:p>
    <w:p w:rsidR="00A2095F" w:rsidRPr="00A2095F" w:rsidRDefault="00A2095F" w:rsidP="00A2095F">
      <w:pPr>
        <w:pStyle w:val="Header"/>
        <w:tabs>
          <w:tab w:val="clear" w:pos="8640"/>
          <w:tab w:val="left" w:pos="4320"/>
        </w:tabs>
        <w:rPr>
          <w:color w:val="auto"/>
        </w:rPr>
      </w:pPr>
      <w:r w:rsidRPr="00A2095F">
        <w:rPr>
          <w:color w:val="auto"/>
        </w:rPr>
        <w:tab/>
        <w:t>The question then was adoption of the Report of Committee of Conference.</w:t>
      </w:r>
    </w:p>
    <w:p w:rsidR="00A2095F" w:rsidRDefault="00A2095F" w:rsidP="00A2095F"/>
    <w:p w:rsidR="00A2095F" w:rsidRDefault="00A2095F" w:rsidP="00A2095F">
      <w:r>
        <w:tab/>
        <w:t>The "ayes" and "nays" were demanded and taken, resulting as follows:</w:t>
      </w:r>
    </w:p>
    <w:p w:rsidR="00A2095F" w:rsidRPr="00A2095F" w:rsidRDefault="00A2095F" w:rsidP="00A2095F">
      <w:pPr>
        <w:jc w:val="center"/>
        <w:rPr>
          <w:b/>
        </w:rPr>
      </w:pPr>
      <w:r w:rsidRPr="00A2095F">
        <w:rPr>
          <w:b/>
        </w:rPr>
        <w:t>Ayes 39; Nays 0</w:t>
      </w:r>
    </w:p>
    <w:p w:rsidR="00A2095F" w:rsidRDefault="00A2095F" w:rsidP="00A2095F">
      <w:pPr>
        <w:jc w:val="center"/>
      </w:pPr>
    </w:p>
    <w:p w:rsidR="00A2095F" w:rsidRDefault="00A2095F" w:rsidP="00A209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2095F">
        <w:rPr>
          <w:b/>
        </w:rPr>
        <w:t>AYES</w:t>
      </w:r>
    </w:p>
    <w:p w:rsidR="00A2095F" w:rsidRDefault="00A2095F" w:rsidP="00A209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2095F">
        <w:t>Alexander</w:t>
      </w:r>
      <w:r>
        <w:tab/>
      </w:r>
      <w:r w:rsidRPr="00A2095F">
        <w:t>Allen</w:t>
      </w:r>
      <w:r>
        <w:tab/>
      </w:r>
      <w:r w:rsidRPr="00A2095F">
        <w:t>Bennett</w:t>
      </w:r>
    </w:p>
    <w:p w:rsidR="00A2095F" w:rsidRDefault="00A2095F" w:rsidP="00A209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2095F">
        <w:t>Campbell</w:t>
      </w:r>
      <w:r>
        <w:tab/>
      </w:r>
      <w:r w:rsidRPr="00A2095F">
        <w:t>Campsen</w:t>
      </w:r>
      <w:r>
        <w:tab/>
      </w:r>
      <w:r w:rsidRPr="00A2095F">
        <w:t>Cash</w:t>
      </w:r>
    </w:p>
    <w:p w:rsidR="00A2095F" w:rsidRDefault="00A2095F" w:rsidP="00A209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2095F">
        <w:t>Climer</w:t>
      </w:r>
      <w:r>
        <w:tab/>
      </w:r>
      <w:r w:rsidRPr="00A2095F">
        <w:t>Corbin</w:t>
      </w:r>
      <w:r>
        <w:tab/>
      </w:r>
      <w:r w:rsidRPr="00A2095F">
        <w:t>Cromer</w:t>
      </w:r>
    </w:p>
    <w:p w:rsidR="00A2095F" w:rsidRDefault="00A2095F" w:rsidP="00A209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2095F">
        <w:t>Davis</w:t>
      </w:r>
      <w:r>
        <w:tab/>
      </w:r>
      <w:r w:rsidRPr="00A2095F">
        <w:t>Fanning</w:t>
      </w:r>
      <w:r>
        <w:tab/>
      </w:r>
      <w:r w:rsidRPr="00A2095F">
        <w:t>Gambrell</w:t>
      </w:r>
    </w:p>
    <w:p w:rsidR="00A2095F" w:rsidRDefault="00A2095F" w:rsidP="00A209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2095F">
        <w:t>Goldfinch</w:t>
      </w:r>
      <w:r>
        <w:tab/>
      </w:r>
      <w:r w:rsidRPr="00A2095F">
        <w:t>Gregory</w:t>
      </w:r>
      <w:r>
        <w:tab/>
      </w:r>
      <w:r w:rsidRPr="00A2095F">
        <w:t>Grooms</w:t>
      </w:r>
    </w:p>
    <w:p w:rsidR="00A2095F" w:rsidRDefault="00A2095F" w:rsidP="00A209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2095F">
        <w:t>Hembree</w:t>
      </w:r>
      <w:r>
        <w:tab/>
      </w:r>
      <w:r w:rsidRPr="00A2095F">
        <w:t>Hutto</w:t>
      </w:r>
      <w:r>
        <w:tab/>
      </w:r>
      <w:r w:rsidRPr="00A2095F">
        <w:t>Jackson</w:t>
      </w:r>
    </w:p>
    <w:p w:rsidR="00A2095F" w:rsidRDefault="00A2095F" w:rsidP="00A209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2095F">
        <w:t>Johnson</w:t>
      </w:r>
      <w:r>
        <w:tab/>
      </w:r>
      <w:r w:rsidRPr="00A2095F">
        <w:t>Loftis</w:t>
      </w:r>
      <w:r>
        <w:tab/>
      </w:r>
      <w:r w:rsidRPr="00A2095F">
        <w:t>Malloy</w:t>
      </w:r>
    </w:p>
    <w:p w:rsidR="00A2095F" w:rsidRDefault="00A2095F" w:rsidP="00A209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A2095F">
        <w:t>Martin</w:t>
      </w:r>
      <w:r>
        <w:tab/>
      </w:r>
      <w:r w:rsidRPr="00A2095F">
        <w:t>Massey</w:t>
      </w:r>
      <w:r>
        <w:tab/>
      </w:r>
      <w:r w:rsidRPr="00A2095F">
        <w:rPr>
          <w:i/>
        </w:rPr>
        <w:t>Matthews, John</w:t>
      </w:r>
    </w:p>
    <w:p w:rsidR="00A2095F" w:rsidRDefault="00A2095F" w:rsidP="00A209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2095F">
        <w:rPr>
          <w:i/>
        </w:rPr>
        <w:t>Matthews, Margie</w:t>
      </w:r>
      <w:r>
        <w:rPr>
          <w:i/>
        </w:rPr>
        <w:tab/>
      </w:r>
      <w:r w:rsidRPr="00A2095F">
        <w:t>McElveen</w:t>
      </w:r>
      <w:r>
        <w:tab/>
      </w:r>
      <w:r w:rsidRPr="00A2095F">
        <w:t>McLeod</w:t>
      </w:r>
    </w:p>
    <w:p w:rsidR="00A2095F" w:rsidRDefault="00A2095F" w:rsidP="00A209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2095F">
        <w:t>Peeler</w:t>
      </w:r>
      <w:r>
        <w:tab/>
      </w:r>
      <w:r w:rsidRPr="00A2095F">
        <w:t>Rankin</w:t>
      </w:r>
      <w:r>
        <w:tab/>
      </w:r>
      <w:r w:rsidRPr="00A2095F">
        <w:t>Reese</w:t>
      </w:r>
    </w:p>
    <w:p w:rsidR="00A2095F" w:rsidRDefault="00A2095F" w:rsidP="00A209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2095F">
        <w:lastRenderedPageBreak/>
        <w:t>Rice</w:t>
      </w:r>
      <w:r>
        <w:tab/>
      </w:r>
      <w:r w:rsidRPr="00A2095F">
        <w:t>Senn</w:t>
      </w:r>
      <w:r>
        <w:tab/>
      </w:r>
      <w:r w:rsidRPr="00A2095F">
        <w:t>Setzler</w:t>
      </w:r>
    </w:p>
    <w:p w:rsidR="00A2095F" w:rsidRDefault="00A2095F" w:rsidP="00A209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2095F">
        <w:t>Shealy</w:t>
      </w:r>
      <w:r>
        <w:tab/>
      </w:r>
      <w:r w:rsidRPr="00A2095F">
        <w:t>Sheheen</w:t>
      </w:r>
      <w:r>
        <w:tab/>
      </w:r>
      <w:r w:rsidRPr="00A2095F">
        <w:t>Talley</w:t>
      </w:r>
    </w:p>
    <w:p w:rsidR="00A2095F" w:rsidRDefault="00A2095F" w:rsidP="00A209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2095F">
        <w:t>Turner</w:t>
      </w:r>
      <w:r>
        <w:tab/>
      </w:r>
      <w:r w:rsidRPr="00A2095F">
        <w:t>Verdin</w:t>
      </w:r>
      <w:r>
        <w:tab/>
      </w:r>
      <w:r w:rsidRPr="00A2095F">
        <w:t>Young</w:t>
      </w:r>
    </w:p>
    <w:p w:rsidR="00A2095F" w:rsidRDefault="00A2095F" w:rsidP="00A209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2095F" w:rsidRPr="00A2095F" w:rsidRDefault="00A2095F" w:rsidP="00A209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2095F">
        <w:rPr>
          <w:b/>
        </w:rPr>
        <w:t>Total--39</w:t>
      </w:r>
    </w:p>
    <w:p w:rsidR="00A2095F" w:rsidRPr="00A2095F" w:rsidRDefault="00A2095F" w:rsidP="00A2095F"/>
    <w:p w:rsidR="00A2095F" w:rsidRDefault="00A2095F" w:rsidP="00A209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2095F">
        <w:rPr>
          <w:b/>
        </w:rPr>
        <w:t>NAYS</w:t>
      </w:r>
    </w:p>
    <w:p w:rsidR="00A2095F" w:rsidRDefault="00A2095F" w:rsidP="00A209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A2095F" w:rsidRPr="00A2095F" w:rsidRDefault="00A2095F" w:rsidP="00A209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2095F">
        <w:rPr>
          <w:b/>
        </w:rPr>
        <w:t>Total--0</w:t>
      </w:r>
    </w:p>
    <w:p w:rsidR="00A2095F" w:rsidRPr="00A2095F" w:rsidRDefault="00A2095F" w:rsidP="00A2095F"/>
    <w:p w:rsidR="00A2095F" w:rsidRDefault="00A2095F" w:rsidP="00A2095F">
      <w:pPr>
        <w:rPr>
          <w:b/>
        </w:rPr>
      </w:pPr>
      <w:r>
        <w:tab/>
        <w:t>The Committee of Conference Committee was adopted as follows:</w:t>
      </w:r>
      <w:r>
        <w:rPr>
          <w:b/>
        </w:rPr>
        <w:t xml:space="preserve">    </w:t>
      </w:r>
    </w:p>
    <w:p w:rsidR="00A2095F" w:rsidRPr="003B5A11" w:rsidRDefault="00A2095F" w:rsidP="00A2095F">
      <w:r>
        <w:rPr>
          <w:b/>
        </w:rPr>
        <w:t xml:space="preserve">   </w:t>
      </w:r>
    </w:p>
    <w:p w:rsidR="00A2095F" w:rsidRPr="0055040B" w:rsidRDefault="00A2095F" w:rsidP="00A2095F">
      <w:pPr>
        <w:jc w:val="center"/>
        <w:rPr>
          <w:b/>
        </w:rPr>
      </w:pPr>
      <w:r w:rsidRPr="0055040B">
        <w:rPr>
          <w:b/>
        </w:rPr>
        <w:t>S. 16 -- Conference Report</w:t>
      </w:r>
    </w:p>
    <w:p w:rsidR="00A2095F" w:rsidRDefault="00A2095F" w:rsidP="00A2095F">
      <w:pPr>
        <w:jc w:val="center"/>
      </w:pPr>
      <w:r w:rsidRPr="00741CAB">
        <w:t>The General Assembly, Columbia, S.C.,</w:t>
      </w:r>
      <w:r>
        <w:t xml:space="preserve"> February 12, 2020</w:t>
      </w:r>
    </w:p>
    <w:p w:rsidR="00A2095F" w:rsidRDefault="00A2095F" w:rsidP="00A2095F"/>
    <w:p w:rsidR="00A2095F" w:rsidRPr="00741CAB" w:rsidRDefault="00A2095F" w:rsidP="00A2095F">
      <w:r>
        <w:tab/>
      </w:r>
      <w:r w:rsidRPr="00741CAB">
        <w:t>The COMMITTEE OF CONFERENCE, to whom was referred:</w:t>
      </w:r>
    </w:p>
    <w:p w:rsidR="00A2095F" w:rsidRDefault="00A2095F" w:rsidP="00A2095F">
      <w:pPr>
        <w:suppressAutoHyphens/>
      </w:pPr>
      <w:r>
        <w:tab/>
      </w:r>
      <w:r w:rsidRPr="00D40282">
        <w:t>S. 16</w:t>
      </w:r>
      <w:r w:rsidRPr="00D40282">
        <w:fldChar w:fldCharType="begin"/>
      </w:r>
      <w:r w:rsidRPr="00D40282">
        <w:instrText xml:space="preserve"> XE "S. 16" \b </w:instrText>
      </w:r>
      <w:r w:rsidRPr="00D40282">
        <w:fldChar w:fldCharType="end"/>
      </w:r>
      <w:r w:rsidRPr="00D40282">
        <w:t xml:space="preserve"> -- </w:t>
      </w:r>
      <w:r>
        <w:t>Senators Rankin and Cash</w:t>
      </w:r>
      <w:r w:rsidRPr="00D40282">
        <w:t xml:space="preserve">:  </w:t>
      </w:r>
      <w:r w:rsidRPr="00D40282">
        <w:rPr>
          <w:szCs w:val="30"/>
        </w:rPr>
        <w:t xml:space="preserve">A BILL </w:t>
      </w:r>
      <w:r w:rsidRPr="00D40282">
        <w:t>TO AMEND SECTION 40-43-86(P) OF THE 1976 CODE, RELATING TO EMERGENCY REFILLS OF PRESCRIPTIONS BY PHARMACISTS, TO INCREASE THE AMOUNT OF A PRESCRIPTION THAT MAY BE REFILLED WHEN AUTHORIZATION FROM THE PRESCRIBER IS NOT OBTAINABLE FROM A TEN-DAY SUPPLY TO A THIRTY-DAY SUPPLY, AND TO PROVIDE CONDITIONS.</w:t>
      </w:r>
    </w:p>
    <w:p w:rsidR="00A2095F" w:rsidRPr="00741CAB" w:rsidRDefault="00A2095F" w:rsidP="00A2095F">
      <w:r>
        <w:tab/>
      </w:r>
      <w:r w:rsidRPr="00741CAB">
        <w:t>Beg leave to report that they have duly and carefully considered the same and recommend:</w:t>
      </w:r>
    </w:p>
    <w:p w:rsidR="00A2095F" w:rsidRPr="00741CAB" w:rsidRDefault="00A2095F" w:rsidP="00A2095F">
      <w:r w:rsidRPr="00741CAB">
        <w:tab/>
        <w:t xml:space="preserve">That the same do pass with the following amendments: (Reference is to Printer’s Version </w:t>
      </w:r>
      <w:r>
        <w:t>1/24/19</w:t>
      </w:r>
      <w:r w:rsidRPr="00741CAB">
        <w:t>.)</w:t>
      </w:r>
    </w:p>
    <w:p w:rsidR="00A2095F" w:rsidRDefault="00A2095F" w:rsidP="00A2095F">
      <w:r w:rsidRPr="00741CAB">
        <w:tab/>
        <w:t>Amend the bill, as and if amended, by striking all after the enacting words and inserting:</w:t>
      </w:r>
    </w:p>
    <w:p w:rsidR="00A2095F" w:rsidRDefault="00A2095F" w:rsidP="00A2095F">
      <w:pPr>
        <w:suppressAutoHyphens/>
      </w:pPr>
      <w:r>
        <w:tab/>
        <w:t>/</w:t>
      </w:r>
      <w:r>
        <w:tab/>
      </w:r>
      <w:r w:rsidRPr="004564BA">
        <w:t>SECTION</w:t>
      </w:r>
      <w:r w:rsidRPr="004564BA">
        <w:tab/>
        <w:t>1.</w:t>
      </w:r>
      <w:r w:rsidRPr="004564BA">
        <w:tab/>
        <w:t>Section 40-43-86(P) of the 1976 Code is amended to read:</w:t>
      </w:r>
    </w:p>
    <w:p w:rsidR="00A2095F" w:rsidRPr="004564BA" w:rsidRDefault="00A2095F" w:rsidP="00A2095F">
      <w:pPr>
        <w:rPr>
          <w:color w:val="000000" w:themeColor="text1"/>
          <w:u w:color="000000" w:themeColor="text1"/>
        </w:rPr>
      </w:pPr>
      <w:r w:rsidRPr="004564BA">
        <w:tab/>
      </w:r>
      <w:r w:rsidRPr="004564BA">
        <w:rPr>
          <w:color w:val="000000" w:themeColor="text1"/>
          <w:u w:color="000000" w:themeColor="text1"/>
        </w:rPr>
        <w:t>“(P)</w:t>
      </w:r>
      <w:r w:rsidRPr="004564BA">
        <w:rPr>
          <w:color w:val="000000" w:themeColor="text1"/>
          <w:u w:color="000000" w:themeColor="text1"/>
        </w:rPr>
        <w:tab/>
        <w:t>If a pharmacist receives a request for a prescription refill and the pharmacist is unable to obtain refill authorization from the prescriber, the pharmacist may dispense, once within a twelve</w:t>
      </w:r>
      <w:r w:rsidRPr="004564BA">
        <w:rPr>
          <w:color w:val="000000" w:themeColor="text1"/>
          <w:u w:color="000000" w:themeColor="text1"/>
        </w:rPr>
        <w:noBreakHyphen/>
        <w:t xml:space="preserve">month period, an emergency refill of up to a </w:t>
      </w:r>
      <w:r w:rsidRPr="004564BA">
        <w:rPr>
          <w:strike/>
          <w:color w:val="000000" w:themeColor="text1"/>
          <w:u w:color="000000" w:themeColor="text1"/>
        </w:rPr>
        <w:t>ten</w:t>
      </w:r>
      <w:r w:rsidRPr="004564BA">
        <w:rPr>
          <w:strike/>
          <w:color w:val="000000" w:themeColor="text1"/>
          <w:u w:color="000000" w:themeColor="text1"/>
        </w:rPr>
        <w:noBreakHyphen/>
        <w:t>day</w:t>
      </w:r>
      <w:r w:rsidRPr="004564BA">
        <w:rPr>
          <w:color w:val="000000" w:themeColor="text1"/>
          <w:u w:color="000000" w:themeColor="text1"/>
        </w:rPr>
        <w:t xml:space="preserve"> </w:t>
      </w:r>
      <w:r>
        <w:rPr>
          <w:color w:val="000000" w:themeColor="text1"/>
          <w:u w:val="single"/>
        </w:rPr>
        <w:t>fourteen</w:t>
      </w:r>
      <w:r w:rsidRPr="004564BA">
        <w:rPr>
          <w:color w:val="000000" w:themeColor="text1"/>
          <w:u w:val="single"/>
        </w:rPr>
        <w:t>-day</w:t>
      </w:r>
      <w:r w:rsidRPr="004564BA">
        <w:rPr>
          <w:color w:val="000000" w:themeColor="text1"/>
          <w:u w:color="000000" w:themeColor="text1"/>
        </w:rPr>
        <w:t xml:space="preserve"> supply of the prescribed medication if:</w:t>
      </w:r>
    </w:p>
    <w:p w:rsidR="00A2095F" w:rsidRPr="004564BA" w:rsidRDefault="00A2095F" w:rsidP="00A2095F">
      <w:pPr>
        <w:rPr>
          <w:color w:val="000000" w:themeColor="text1"/>
          <w:u w:color="000000" w:themeColor="text1"/>
        </w:rPr>
      </w:pPr>
      <w:r w:rsidRPr="004564BA">
        <w:rPr>
          <w:color w:val="000000" w:themeColor="text1"/>
          <w:u w:color="000000" w:themeColor="text1"/>
        </w:rPr>
        <w:tab/>
      </w:r>
      <w:r w:rsidRPr="004564BA">
        <w:rPr>
          <w:color w:val="000000" w:themeColor="text1"/>
          <w:u w:color="000000" w:themeColor="text1"/>
        </w:rPr>
        <w:tab/>
        <w:t>(1)</w:t>
      </w:r>
      <w:r w:rsidRPr="004564BA">
        <w:rPr>
          <w:color w:val="000000" w:themeColor="text1"/>
          <w:u w:color="000000" w:themeColor="text1"/>
        </w:rPr>
        <w:tab/>
        <w:t>the prescription is not for a controlled substance;</w:t>
      </w:r>
    </w:p>
    <w:p w:rsidR="00A2095F" w:rsidRPr="004564BA" w:rsidRDefault="00A2095F" w:rsidP="00A2095F">
      <w:pPr>
        <w:rPr>
          <w:color w:val="000000" w:themeColor="text1"/>
          <w:u w:color="000000" w:themeColor="text1"/>
        </w:rPr>
      </w:pPr>
      <w:r w:rsidRPr="004564BA">
        <w:rPr>
          <w:color w:val="000000" w:themeColor="text1"/>
          <w:u w:color="000000" w:themeColor="text1"/>
        </w:rPr>
        <w:tab/>
      </w:r>
      <w:r w:rsidRPr="004564BA">
        <w:rPr>
          <w:color w:val="000000" w:themeColor="text1"/>
          <w:u w:color="000000" w:themeColor="text1"/>
        </w:rPr>
        <w:tab/>
        <w:t>(2)</w:t>
      </w:r>
      <w:r w:rsidRPr="004564BA">
        <w:rPr>
          <w:color w:val="000000" w:themeColor="text1"/>
          <w:u w:color="000000" w:themeColor="text1"/>
        </w:rPr>
        <w:tab/>
        <w:t>the medication is essential to the maintenance of life or to the continuation of therapy;</w:t>
      </w:r>
    </w:p>
    <w:p w:rsidR="00A2095F" w:rsidRPr="004564BA" w:rsidRDefault="00A2095F" w:rsidP="00A2095F">
      <w:pPr>
        <w:rPr>
          <w:color w:val="000000" w:themeColor="text1"/>
          <w:u w:color="000000" w:themeColor="text1"/>
        </w:rPr>
      </w:pPr>
      <w:r w:rsidRPr="004564BA">
        <w:rPr>
          <w:color w:val="000000" w:themeColor="text1"/>
          <w:u w:color="000000" w:themeColor="text1"/>
        </w:rPr>
        <w:lastRenderedPageBreak/>
        <w:tab/>
      </w:r>
      <w:r w:rsidRPr="004564BA">
        <w:rPr>
          <w:color w:val="000000" w:themeColor="text1"/>
          <w:u w:color="000000" w:themeColor="text1"/>
        </w:rPr>
        <w:tab/>
        <w:t>(3)</w:t>
      </w:r>
      <w:r w:rsidRPr="004564BA">
        <w:rPr>
          <w:color w:val="000000" w:themeColor="text1"/>
          <w:u w:color="000000" w:themeColor="text1"/>
        </w:rPr>
        <w:tab/>
        <w:t xml:space="preserve">in the pharmacist’s professional judgment, continuing the therapy for up to </w:t>
      </w:r>
      <w:r w:rsidRPr="004564BA">
        <w:rPr>
          <w:strike/>
          <w:color w:val="000000" w:themeColor="text1"/>
          <w:u w:color="000000" w:themeColor="text1"/>
        </w:rPr>
        <w:t>ten</w:t>
      </w:r>
      <w:r w:rsidRPr="004564BA">
        <w:rPr>
          <w:color w:val="000000" w:themeColor="text1"/>
          <w:u w:color="000000" w:themeColor="text1"/>
        </w:rPr>
        <w:t xml:space="preserve"> </w:t>
      </w:r>
      <w:r>
        <w:rPr>
          <w:color w:val="000000" w:themeColor="text1"/>
          <w:u w:val="single"/>
        </w:rPr>
        <w:t>fourteen</w:t>
      </w:r>
      <w:r w:rsidRPr="004564BA">
        <w:rPr>
          <w:color w:val="000000" w:themeColor="text1"/>
        </w:rPr>
        <w:t xml:space="preserve"> </w:t>
      </w:r>
      <w:r w:rsidRPr="004564BA">
        <w:rPr>
          <w:color w:val="000000" w:themeColor="text1"/>
          <w:u w:color="000000" w:themeColor="text1"/>
        </w:rPr>
        <w:t>days will produce no undesirable health consequences or cause physical or mental discomfort;</w:t>
      </w:r>
    </w:p>
    <w:p w:rsidR="00A2095F" w:rsidRPr="004564BA" w:rsidRDefault="00A2095F" w:rsidP="00A2095F">
      <w:pPr>
        <w:rPr>
          <w:color w:val="000000" w:themeColor="text1"/>
          <w:u w:color="000000" w:themeColor="text1"/>
        </w:rPr>
      </w:pPr>
      <w:r w:rsidRPr="004564BA">
        <w:rPr>
          <w:color w:val="000000" w:themeColor="text1"/>
          <w:u w:color="000000" w:themeColor="text1"/>
        </w:rPr>
        <w:tab/>
      </w:r>
      <w:r w:rsidRPr="004564BA">
        <w:rPr>
          <w:color w:val="000000" w:themeColor="text1"/>
          <w:u w:color="000000" w:themeColor="text1"/>
        </w:rPr>
        <w:tab/>
        <w:t>(4)</w:t>
      </w:r>
      <w:r w:rsidRPr="004564BA">
        <w:rPr>
          <w:color w:val="000000" w:themeColor="text1"/>
          <w:u w:color="000000" w:themeColor="text1"/>
        </w:rPr>
        <w:tab/>
        <w:t>the pharmacist properly records the dispensing; and</w:t>
      </w:r>
    </w:p>
    <w:p w:rsidR="00A2095F" w:rsidRPr="00FE2467" w:rsidRDefault="00A2095F" w:rsidP="00A2095F">
      <w:pPr>
        <w:rPr>
          <w:color w:val="000000" w:themeColor="text1"/>
          <w:u w:color="000000" w:themeColor="text1"/>
        </w:rPr>
      </w:pPr>
      <w:r w:rsidRPr="004564BA">
        <w:rPr>
          <w:color w:val="000000" w:themeColor="text1"/>
          <w:u w:color="000000" w:themeColor="text1"/>
        </w:rPr>
        <w:tab/>
      </w:r>
      <w:r w:rsidRPr="004564BA">
        <w:rPr>
          <w:color w:val="000000" w:themeColor="text1"/>
          <w:u w:color="000000" w:themeColor="text1"/>
        </w:rPr>
        <w:tab/>
        <w:t>(5)</w:t>
      </w:r>
      <w:r w:rsidRPr="004564BA">
        <w:rPr>
          <w:color w:val="000000" w:themeColor="text1"/>
          <w:u w:color="000000" w:themeColor="text1"/>
        </w:rPr>
        <w:tab/>
        <w:t xml:space="preserve">the dispensing pharmacist notifies the prescriber of the refill and the amount of the refill, not to exceed a </w:t>
      </w:r>
      <w:r w:rsidRPr="004564BA">
        <w:rPr>
          <w:strike/>
          <w:color w:val="000000" w:themeColor="text1"/>
          <w:u w:color="000000" w:themeColor="text1"/>
        </w:rPr>
        <w:t>ten</w:t>
      </w:r>
      <w:r w:rsidRPr="004564BA">
        <w:rPr>
          <w:strike/>
          <w:color w:val="000000" w:themeColor="text1"/>
          <w:u w:color="000000" w:themeColor="text1"/>
        </w:rPr>
        <w:noBreakHyphen/>
        <w:t>day</w:t>
      </w:r>
      <w:r w:rsidRPr="004564BA">
        <w:rPr>
          <w:color w:val="000000" w:themeColor="text1"/>
          <w:u w:color="000000" w:themeColor="text1"/>
        </w:rPr>
        <w:t xml:space="preserve"> </w:t>
      </w:r>
      <w:r>
        <w:rPr>
          <w:color w:val="000000" w:themeColor="text1"/>
          <w:u w:val="single"/>
        </w:rPr>
        <w:t>fourteen</w:t>
      </w:r>
      <w:r w:rsidRPr="004564BA">
        <w:rPr>
          <w:color w:val="000000" w:themeColor="text1"/>
          <w:u w:val="single"/>
        </w:rPr>
        <w:t>-day</w:t>
      </w:r>
      <w:r w:rsidRPr="004564BA">
        <w:rPr>
          <w:color w:val="000000" w:themeColor="text1"/>
          <w:u w:color="000000" w:themeColor="text1"/>
        </w:rPr>
        <w:t xml:space="preserve"> supply, within a reasonable time, but no later than ten days after the once in t</w:t>
      </w:r>
      <w:r>
        <w:rPr>
          <w:color w:val="000000" w:themeColor="text1"/>
          <w:u w:color="000000" w:themeColor="text1"/>
        </w:rPr>
        <w:t>welve months refill dispensing.</w:t>
      </w:r>
    </w:p>
    <w:p w:rsidR="00A2095F" w:rsidRDefault="00A2095F" w:rsidP="00A2095F">
      <w:pPr>
        <w:suppressAutoHyphens/>
        <w:rPr>
          <w:snapToGrid w:val="0"/>
        </w:rPr>
      </w:pPr>
      <w:r>
        <w:rPr>
          <w:snapToGrid w:val="0"/>
        </w:rPr>
        <w:tab/>
      </w:r>
      <w:r w:rsidRPr="00276591">
        <w:rPr>
          <w:snapToGrid w:val="0"/>
          <w:u w:val="single"/>
        </w:rPr>
        <w:t xml:space="preserve">In the event that a pharmacist is unable to dispense an emergency refill for the time period specified in this subsection due to the medication’s packaging, the pharmacist is permitted to dispense </w:t>
      </w:r>
      <w:r>
        <w:rPr>
          <w:snapToGrid w:val="0"/>
          <w:u w:val="single"/>
        </w:rPr>
        <w:t xml:space="preserve">up to </w:t>
      </w:r>
      <w:r w:rsidRPr="00276591">
        <w:rPr>
          <w:snapToGrid w:val="0"/>
          <w:u w:val="single"/>
        </w:rPr>
        <w:t>a thirty-day quantity of the medication so long as the requirements contained in this subsection are otherwise met.</w:t>
      </w:r>
      <w:r>
        <w:rPr>
          <w:snapToGrid w:val="0"/>
        </w:rPr>
        <w:t>”</w:t>
      </w:r>
    </w:p>
    <w:p w:rsidR="00A2095F" w:rsidRPr="00522CE0" w:rsidRDefault="00A2095F" w:rsidP="00A2095F">
      <w:pPr>
        <w:suppressAutoHyphens/>
      </w:pPr>
      <w:r>
        <w:rPr>
          <w:snapToGrid w:val="0"/>
        </w:rPr>
        <w:tab/>
        <w:t>SECTION</w:t>
      </w:r>
      <w:r>
        <w:rPr>
          <w:snapToGrid w:val="0"/>
        </w:rPr>
        <w:tab/>
      </w:r>
      <w:r>
        <w:t>2.</w:t>
      </w:r>
      <w:r>
        <w:tab/>
        <w:t>This act takes effect upon approval by the Governor.</w:t>
      </w:r>
    </w:p>
    <w:p w:rsidR="00A2095F" w:rsidRDefault="00A2095F" w:rsidP="0081438C">
      <w:pPr>
        <w:suppressAutoHyphens/>
        <w:jc w:val="center"/>
      </w:pPr>
      <w:r>
        <w:noBreakHyphen/>
      </w:r>
      <w:r>
        <w:noBreakHyphen/>
      </w:r>
      <w:r>
        <w:noBreakHyphen/>
      </w:r>
      <w:r>
        <w:noBreakHyphen/>
      </w:r>
      <w:r w:rsidRPr="00522CE0">
        <w:t>XX</w:t>
      </w:r>
      <w:r w:rsidR="00F62DE7">
        <w:noBreakHyphen/>
      </w:r>
      <w:r w:rsidR="00F62DE7">
        <w:noBreakHyphen/>
      </w:r>
      <w:r w:rsidR="00F62DE7">
        <w:noBreakHyphen/>
      </w:r>
      <w:r w:rsidR="00F62DE7">
        <w:noBreakHyphen/>
      </w:r>
      <w:r w:rsidRPr="00741CAB">
        <w:t>/</w:t>
      </w:r>
    </w:p>
    <w:p w:rsidR="00A2095F" w:rsidRDefault="00A2095F" w:rsidP="00A2095F">
      <w:r w:rsidRPr="00741CAB">
        <w:tab/>
        <w:t>Amend title to conform.</w:t>
      </w:r>
    </w:p>
    <w:p w:rsidR="00A2095F" w:rsidRDefault="00A2095F" w:rsidP="00A2095F">
      <w:pPr>
        <w:pStyle w:val="ConSign0"/>
        <w:tabs>
          <w:tab w:val="clear" w:pos="216"/>
          <w:tab w:val="clear" w:pos="4680"/>
          <w:tab w:val="clear" w:pos="4896"/>
          <w:tab w:val="left" w:pos="187"/>
          <w:tab w:val="left" w:pos="3240"/>
          <w:tab w:val="left" w:pos="3427"/>
        </w:tabs>
        <w:spacing w:line="240" w:lineRule="auto"/>
      </w:pPr>
      <w:bookmarkStart w:id="3" w:name="Sen1"/>
      <w:bookmarkEnd w:id="3"/>
    </w:p>
    <w:p w:rsidR="00A2095F" w:rsidRDefault="00A2095F" w:rsidP="00A2095F">
      <w:pPr>
        <w:pStyle w:val="ConSign0"/>
        <w:tabs>
          <w:tab w:val="clear" w:pos="216"/>
          <w:tab w:val="clear" w:pos="4680"/>
          <w:tab w:val="clear" w:pos="4896"/>
          <w:tab w:val="left" w:pos="187"/>
          <w:tab w:val="left" w:pos="3240"/>
          <w:tab w:val="left" w:pos="3427"/>
        </w:tabs>
        <w:spacing w:line="240" w:lineRule="auto"/>
      </w:pPr>
      <w:r>
        <w:t>/s/Sen. Thomas C. Alexander</w:t>
      </w:r>
      <w:r>
        <w:tab/>
        <w:t>/s/Rep. Robert Lee Ridgeway III</w:t>
      </w:r>
    </w:p>
    <w:p w:rsidR="00A2095F" w:rsidRDefault="00A2095F" w:rsidP="00A2095F">
      <w:pPr>
        <w:pStyle w:val="ConSign0"/>
        <w:tabs>
          <w:tab w:val="clear" w:pos="216"/>
          <w:tab w:val="clear" w:pos="4680"/>
          <w:tab w:val="clear" w:pos="4896"/>
          <w:tab w:val="left" w:pos="187"/>
          <w:tab w:val="left" w:pos="3240"/>
          <w:tab w:val="left" w:pos="3427"/>
        </w:tabs>
        <w:spacing w:line="240" w:lineRule="auto"/>
      </w:pPr>
      <w:r>
        <w:t>/s/Sen. Ronnie W. Cromer</w:t>
      </w:r>
      <w:r>
        <w:tab/>
        <w:t>/s/Rep. Lawrence Kit Spires</w:t>
      </w:r>
    </w:p>
    <w:p w:rsidR="00A2095F" w:rsidRDefault="00A2095F" w:rsidP="00A2095F">
      <w:pPr>
        <w:pStyle w:val="ConSign0"/>
        <w:tabs>
          <w:tab w:val="clear" w:pos="216"/>
          <w:tab w:val="clear" w:pos="4680"/>
          <w:tab w:val="clear" w:pos="4896"/>
          <w:tab w:val="left" w:pos="187"/>
          <w:tab w:val="left" w:pos="3240"/>
          <w:tab w:val="left" w:pos="3427"/>
        </w:tabs>
        <w:spacing w:line="240" w:lineRule="auto"/>
      </w:pPr>
      <w:r>
        <w:t>/s/Sen. John L. Scott Jr.</w:t>
      </w:r>
      <w:r>
        <w:tab/>
        <w:t>/s/Rep. Julia Anne Parks</w:t>
      </w:r>
    </w:p>
    <w:p w:rsidR="00A2095F" w:rsidRDefault="00A2095F" w:rsidP="00A2095F">
      <w:pPr>
        <w:pStyle w:val="ConSign0"/>
        <w:tabs>
          <w:tab w:val="clear" w:pos="216"/>
          <w:tab w:val="clear" w:pos="4680"/>
          <w:tab w:val="clear" w:pos="4896"/>
          <w:tab w:val="left" w:pos="187"/>
          <w:tab w:val="left" w:pos="3240"/>
          <w:tab w:val="left" w:pos="3427"/>
        </w:tabs>
        <w:spacing w:line="240" w:lineRule="auto"/>
      </w:pPr>
      <w:r>
        <w:tab/>
        <w:t>On Part of the Senate.</w:t>
      </w:r>
      <w:r>
        <w:tab/>
      </w:r>
      <w:r>
        <w:tab/>
        <w:t>On Part of the House.</w:t>
      </w:r>
    </w:p>
    <w:p w:rsidR="00A2095F" w:rsidRDefault="00A2095F" w:rsidP="00A2095F">
      <w:pPr>
        <w:tabs>
          <w:tab w:val="left" w:pos="187"/>
          <w:tab w:val="left" w:pos="3427"/>
        </w:tabs>
      </w:pPr>
    </w:p>
    <w:p w:rsidR="00A2095F" w:rsidRDefault="00A2095F" w:rsidP="00A209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pPr>
      <w:r>
        <w:t>, and a message was sent to the House accordingly.</w:t>
      </w:r>
    </w:p>
    <w:p w:rsidR="00A2095F" w:rsidRDefault="00A2095F" w:rsidP="00A209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pPr>
    </w:p>
    <w:p w:rsidR="008F3017" w:rsidRPr="008F3017" w:rsidRDefault="008F3017" w:rsidP="008F3017">
      <w:pPr>
        <w:pStyle w:val="Header"/>
        <w:jc w:val="center"/>
        <w:rPr>
          <w:b/>
        </w:rPr>
      </w:pPr>
      <w:r w:rsidRPr="008F3017">
        <w:rPr>
          <w:b/>
        </w:rPr>
        <w:t>Motion Adopted</w:t>
      </w:r>
    </w:p>
    <w:p w:rsidR="00B411A2" w:rsidRDefault="00F6585E" w:rsidP="008F3017">
      <w:pPr>
        <w:pStyle w:val="Header"/>
        <w:tabs>
          <w:tab w:val="clear" w:pos="8640"/>
          <w:tab w:val="left" w:pos="4320"/>
        </w:tabs>
      </w:pPr>
      <w:r>
        <w:tab/>
      </w:r>
      <w:r w:rsidR="008F3017">
        <w:t xml:space="preserve">On motion of Senator </w:t>
      </w:r>
      <w:r w:rsidR="00120D82">
        <w:t>MASSEY</w:t>
      </w:r>
      <w:r w:rsidR="008F3017">
        <w:t>, the Senate agreed to stand adjourned.</w:t>
      </w:r>
    </w:p>
    <w:p w:rsidR="00B411A2" w:rsidRDefault="00B411A2">
      <w:pPr>
        <w:pStyle w:val="Header"/>
        <w:tabs>
          <w:tab w:val="clear" w:pos="8640"/>
          <w:tab w:val="left" w:pos="4320"/>
        </w:tabs>
      </w:pPr>
    </w:p>
    <w:p w:rsidR="00A725C3" w:rsidRDefault="00A725C3">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t xml:space="preserve">On motion of Senator </w:t>
      </w:r>
      <w:r w:rsidR="008B1DC1">
        <w:t>JOHNSON</w:t>
      </w:r>
      <w:r>
        <w:t>, with unanimous consent, the Senate stood adjourned out of respect to the memory of Mr.</w:t>
      </w:r>
      <w:r w:rsidR="008B1DC1">
        <w:t xml:space="preserve"> Willie Sowell</w:t>
      </w:r>
      <w:r w:rsidR="00E05131">
        <w:t>, Jr.</w:t>
      </w:r>
      <w:r w:rsidR="008B1DC1">
        <w:t xml:space="preserve"> of  Manning, S.C. </w:t>
      </w:r>
      <w:r>
        <w:t xml:space="preserve"> </w:t>
      </w:r>
      <w:r w:rsidR="008B1DC1">
        <w:t>A beloved husband, father and grandfather. He faithfully served his country until his retirement  in 1976</w:t>
      </w:r>
      <w:r w:rsidR="00E05131">
        <w:t xml:space="preserve"> after 20 years of dedicated service</w:t>
      </w:r>
      <w:r w:rsidR="008B1DC1">
        <w:t>.</w:t>
      </w:r>
      <w:r w:rsidR="00EF52DA">
        <w:t xml:space="preserve"> A proud Vietnam Veteran,  a</w:t>
      </w:r>
      <w:r w:rsidR="008B1DC1">
        <w:t>n advid church goer</w:t>
      </w:r>
      <w:r w:rsidR="00E05131">
        <w:t>, and a friend to all that needed a friend</w:t>
      </w:r>
      <w:r w:rsidR="00EF52DA">
        <w:t xml:space="preserve">.  He will be dearly missed </w:t>
      </w:r>
      <w:r w:rsidR="00E05131">
        <w:t xml:space="preserve"> by all that knew </w:t>
      </w:r>
      <w:r w:rsidR="00EF52DA">
        <w:t xml:space="preserve">and loved </w:t>
      </w:r>
      <w:r w:rsidR="00E05131">
        <w:t>him in the community</w:t>
      </w:r>
      <w:r w:rsidR="00E84A1B">
        <w:t xml:space="preserve"> and surrounding areas</w:t>
      </w:r>
      <w:r w:rsidR="00E05131">
        <w:t xml:space="preserve">. </w:t>
      </w:r>
    </w:p>
    <w:p w:rsidR="00DB74A4" w:rsidRDefault="00DB74A4">
      <w:pPr>
        <w:pStyle w:val="Header"/>
        <w:tabs>
          <w:tab w:val="clear" w:pos="8640"/>
          <w:tab w:val="left" w:pos="4320"/>
        </w:tabs>
      </w:pPr>
    </w:p>
    <w:p w:rsidR="00F62DE7" w:rsidRDefault="00F62DE7">
      <w:pPr>
        <w:pStyle w:val="Header"/>
        <w:tabs>
          <w:tab w:val="clear" w:pos="8640"/>
          <w:tab w:val="left" w:pos="4320"/>
        </w:tabs>
      </w:pPr>
    </w:p>
    <w:p w:rsidR="0081438C" w:rsidRDefault="0081438C">
      <w:pPr>
        <w:pStyle w:val="Header"/>
        <w:tabs>
          <w:tab w:val="clear" w:pos="8640"/>
          <w:tab w:val="left" w:pos="4320"/>
        </w:tabs>
      </w:pPr>
    </w:p>
    <w:p w:rsidR="0081438C" w:rsidRDefault="0081438C">
      <w:pPr>
        <w:pStyle w:val="Header"/>
        <w:tabs>
          <w:tab w:val="clear" w:pos="8640"/>
          <w:tab w:val="left" w:pos="4320"/>
        </w:tabs>
      </w:pPr>
    </w:p>
    <w:p w:rsidR="0081438C" w:rsidRDefault="0081438C">
      <w:pPr>
        <w:pStyle w:val="Header"/>
        <w:tabs>
          <w:tab w:val="clear" w:pos="8640"/>
          <w:tab w:val="left" w:pos="4320"/>
        </w:tabs>
      </w:pPr>
    </w:p>
    <w:p w:rsidR="0081438C" w:rsidRDefault="0081438C">
      <w:pPr>
        <w:pStyle w:val="Header"/>
        <w:tabs>
          <w:tab w:val="clear" w:pos="8640"/>
          <w:tab w:val="left" w:pos="4320"/>
        </w:tabs>
      </w:pPr>
    </w:p>
    <w:p w:rsidR="0081438C" w:rsidRDefault="0081438C">
      <w:pPr>
        <w:pStyle w:val="Header"/>
        <w:tabs>
          <w:tab w:val="clear" w:pos="8640"/>
          <w:tab w:val="left" w:pos="4320"/>
        </w:tabs>
      </w:pPr>
    </w:p>
    <w:p w:rsidR="0081438C" w:rsidRDefault="0081438C">
      <w:pPr>
        <w:pStyle w:val="Header"/>
        <w:tabs>
          <w:tab w:val="clear" w:pos="8640"/>
          <w:tab w:val="left" w:pos="4320"/>
        </w:tabs>
      </w:pPr>
    </w:p>
    <w:p w:rsidR="0085029C" w:rsidRDefault="0085029C">
      <w:pPr>
        <w:pStyle w:val="Header"/>
        <w:tabs>
          <w:tab w:val="clear" w:pos="8640"/>
          <w:tab w:val="left" w:pos="4320"/>
        </w:tabs>
      </w:pPr>
    </w:p>
    <w:p w:rsidR="00C43A69" w:rsidRDefault="00C43A69" w:rsidP="00C43A69">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C43A69" w:rsidRDefault="00C43A69" w:rsidP="00C43A69">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t>On motion of Senator LEATHERMAN, with unanimous consent, the Senate stood adjourned out of respect to the memory of Ms. Rena Grant. of  Hopkins, S.C. She was a dedicated employee of the State of South Carolina.  She faithfully served the House Ways and Means Committee as a Financial Analyst. She will be dearly missed on the House Floor and by her State House Family.</w:t>
      </w:r>
    </w:p>
    <w:p w:rsidR="00C43A69" w:rsidRDefault="00C43A69">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Pr="00120D82" w:rsidRDefault="00120D82">
      <w:pPr>
        <w:pStyle w:val="Header"/>
        <w:keepLines/>
        <w:tabs>
          <w:tab w:val="clear" w:pos="8640"/>
          <w:tab w:val="left" w:pos="4320"/>
        </w:tabs>
        <w:rPr>
          <w:color w:val="FF0000"/>
        </w:rPr>
      </w:pPr>
      <w:r>
        <w:tab/>
        <w:t xml:space="preserve">At </w:t>
      </w:r>
      <w:r w:rsidR="005E1313">
        <w:t>3:57</w:t>
      </w:r>
      <w:r>
        <w:t xml:space="preserve"> P</w:t>
      </w:r>
      <w:r w:rsidR="000A7610">
        <w:t xml:space="preserve">.M., on motion of Senator </w:t>
      </w:r>
      <w:r w:rsidR="005E1313">
        <w:t>MASSEY</w:t>
      </w:r>
      <w:r w:rsidR="000A7610">
        <w:t xml:space="preserve">, the Senate adjourned to meet tomorrow at </w:t>
      </w:r>
      <w:r w:rsidR="005E1313">
        <w:t>2:00 P.M.</w:t>
      </w: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81438C" w:rsidRDefault="0081438C" w:rsidP="00AA4E53">
      <w:pPr>
        <w:pStyle w:val="Header"/>
        <w:tabs>
          <w:tab w:val="clear" w:pos="8640"/>
          <w:tab w:val="left" w:pos="4320"/>
        </w:tabs>
        <w:rPr>
          <w:noProof/>
        </w:rPr>
        <w:sectPr w:rsidR="0081438C" w:rsidSect="0081438C">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81438C" w:rsidRDefault="0081438C">
      <w:pPr>
        <w:pStyle w:val="Index1"/>
        <w:tabs>
          <w:tab w:val="right" w:leader="dot" w:pos="2798"/>
        </w:tabs>
        <w:rPr>
          <w:bCs/>
          <w:noProof/>
        </w:rPr>
      </w:pPr>
      <w:r>
        <w:rPr>
          <w:noProof/>
        </w:rPr>
        <w:t>S. 16</w:t>
      </w:r>
      <w:r>
        <w:rPr>
          <w:noProof/>
        </w:rPr>
        <w:tab/>
      </w:r>
      <w:r>
        <w:rPr>
          <w:b/>
          <w:bCs/>
          <w:noProof/>
        </w:rPr>
        <w:t>13</w:t>
      </w:r>
      <w:r>
        <w:rPr>
          <w:bCs/>
          <w:noProof/>
        </w:rPr>
        <w:t xml:space="preserve">, </w:t>
      </w:r>
      <w:r>
        <w:rPr>
          <w:b/>
          <w:bCs/>
          <w:noProof/>
        </w:rPr>
        <w:t>14</w:t>
      </w:r>
    </w:p>
    <w:p w:rsidR="0081438C" w:rsidRDefault="0081438C">
      <w:pPr>
        <w:pStyle w:val="Index1"/>
        <w:tabs>
          <w:tab w:val="right" w:leader="dot" w:pos="2798"/>
        </w:tabs>
        <w:rPr>
          <w:noProof/>
        </w:rPr>
      </w:pPr>
      <w:r>
        <w:rPr>
          <w:noProof/>
        </w:rPr>
        <w:t>S. 419</w:t>
      </w:r>
      <w:r>
        <w:rPr>
          <w:noProof/>
        </w:rPr>
        <w:tab/>
        <w:t>10</w:t>
      </w:r>
    </w:p>
    <w:p w:rsidR="0081438C" w:rsidRDefault="0081438C">
      <w:pPr>
        <w:pStyle w:val="Index1"/>
        <w:tabs>
          <w:tab w:val="right" w:leader="dot" w:pos="2798"/>
        </w:tabs>
        <w:rPr>
          <w:bCs/>
          <w:noProof/>
        </w:rPr>
      </w:pPr>
      <w:r>
        <w:rPr>
          <w:noProof/>
        </w:rPr>
        <w:t>S. 1121</w:t>
      </w:r>
      <w:r>
        <w:rPr>
          <w:noProof/>
        </w:rPr>
        <w:tab/>
      </w:r>
      <w:r>
        <w:rPr>
          <w:b/>
          <w:bCs/>
          <w:noProof/>
        </w:rPr>
        <w:t>9</w:t>
      </w:r>
    </w:p>
    <w:p w:rsidR="0081438C" w:rsidRDefault="0081438C">
      <w:pPr>
        <w:pStyle w:val="Index1"/>
        <w:tabs>
          <w:tab w:val="right" w:leader="dot" w:pos="2798"/>
        </w:tabs>
        <w:rPr>
          <w:bCs/>
          <w:noProof/>
        </w:rPr>
      </w:pPr>
      <w:r>
        <w:rPr>
          <w:noProof/>
        </w:rPr>
        <w:t>S. 1122</w:t>
      </w:r>
      <w:r>
        <w:rPr>
          <w:noProof/>
        </w:rPr>
        <w:tab/>
      </w:r>
      <w:r>
        <w:rPr>
          <w:b/>
          <w:bCs/>
          <w:noProof/>
        </w:rPr>
        <w:t>5</w:t>
      </w:r>
    </w:p>
    <w:p w:rsidR="0081438C" w:rsidRDefault="0081438C">
      <w:pPr>
        <w:pStyle w:val="Index1"/>
        <w:tabs>
          <w:tab w:val="right" w:leader="dot" w:pos="2798"/>
        </w:tabs>
        <w:rPr>
          <w:bCs/>
          <w:noProof/>
        </w:rPr>
      </w:pPr>
      <w:r>
        <w:rPr>
          <w:noProof/>
        </w:rPr>
        <w:t>S. 1123</w:t>
      </w:r>
      <w:r>
        <w:rPr>
          <w:noProof/>
        </w:rPr>
        <w:tab/>
      </w:r>
      <w:r>
        <w:rPr>
          <w:b/>
          <w:bCs/>
          <w:noProof/>
        </w:rPr>
        <w:t>5</w:t>
      </w:r>
    </w:p>
    <w:p w:rsidR="0081438C" w:rsidRDefault="0081438C">
      <w:pPr>
        <w:pStyle w:val="Index1"/>
        <w:tabs>
          <w:tab w:val="right" w:leader="dot" w:pos="2798"/>
        </w:tabs>
        <w:rPr>
          <w:bCs/>
          <w:noProof/>
        </w:rPr>
      </w:pPr>
      <w:r>
        <w:rPr>
          <w:noProof/>
        </w:rPr>
        <w:t>S. 1124</w:t>
      </w:r>
      <w:r>
        <w:rPr>
          <w:noProof/>
        </w:rPr>
        <w:tab/>
      </w:r>
      <w:r>
        <w:rPr>
          <w:b/>
          <w:bCs/>
          <w:noProof/>
        </w:rPr>
        <w:t>5</w:t>
      </w:r>
    </w:p>
    <w:p w:rsidR="0081438C" w:rsidRDefault="0081438C">
      <w:pPr>
        <w:pStyle w:val="Index1"/>
        <w:tabs>
          <w:tab w:val="right" w:leader="dot" w:pos="2798"/>
        </w:tabs>
        <w:rPr>
          <w:bCs/>
          <w:noProof/>
        </w:rPr>
      </w:pPr>
      <w:r>
        <w:rPr>
          <w:noProof/>
        </w:rPr>
        <w:t>S. 1125</w:t>
      </w:r>
      <w:r>
        <w:rPr>
          <w:noProof/>
        </w:rPr>
        <w:tab/>
      </w:r>
      <w:r>
        <w:rPr>
          <w:b/>
          <w:bCs/>
          <w:noProof/>
        </w:rPr>
        <w:t>6</w:t>
      </w:r>
    </w:p>
    <w:p w:rsidR="0081438C" w:rsidRDefault="0081438C">
      <w:pPr>
        <w:pStyle w:val="Index1"/>
        <w:tabs>
          <w:tab w:val="right" w:leader="dot" w:pos="2798"/>
        </w:tabs>
        <w:rPr>
          <w:b/>
          <w:bCs/>
          <w:noProof/>
        </w:rPr>
      </w:pPr>
      <w:r>
        <w:rPr>
          <w:noProof/>
        </w:rPr>
        <w:t>S. 1126</w:t>
      </w:r>
      <w:r>
        <w:rPr>
          <w:noProof/>
        </w:rPr>
        <w:tab/>
      </w:r>
      <w:r>
        <w:rPr>
          <w:b/>
          <w:bCs/>
          <w:noProof/>
        </w:rPr>
        <w:t>6</w:t>
      </w:r>
    </w:p>
    <w:p w:rsidR="0081438C" w:rsidRPr="0081438C" w:rsidRDefault="0081438C" w:rsidP="0081438C"/>
    <w:p w:rsidR="0081438C" w:rsidRDefault="0081438C">
      <w:pPr>
        <w:pStyle w:val="Index1"/>
        <w:tabs>
          <w:tab w:val="right" w:leader="dot" w:pos="2798"/>
        </w:tabs>
        <w:rPr>
          <w:bCs/>
          <w:noProof/>
        </w:rPr>
      </w:pPr>
      <w:r>
        <w:rPr>
          <w:noProof/>
        </w:rPr>
        <w:t>H. 4702</w:t>
      </w:r>
      <w:r>
        <w:rPr>
          <w:noProof/>
        </w:rPr>
        <w:tab/>
      </w:r>
      <w:r>
        <w:rPr>
          <w:b/>
          <w:bCs/>
          <w:noProof/>
        </w:rPr>
        <w:t>4</w:t>
      </w:r>
    </w:p>
    <w:p w:rsidR="0081438C" w:rsidRDefault="0081438C">
      <w:pPr>
        <w:pStyle w:val="Index1"/>
        <w:tabs>
          <w:tab w:val="right" w:leader="dot" w:pos="2798"/>
        </w:tabs>
        <w:rPr>
          <w:bCs/>
          <w:noProof/>
        </w:rPr>
      </w:pPr>
      <w:r>
        <w:rPr>
          <w:noProof/>
        </w:rPr>
        <w:t>H. 5222</w:t>
      </w:r>
      <w:r>
        <w:rPr>
          <w:noProof/>
        </w:rPr>
        <w:tab/>
      </w:r>
      <w:r>
        <w:rPr>
          <w:b/>
          <w:bCs/>
          <w:noProof/>
        </w:rPr>
        <w:t>3</w:t>
      </w:r>
    </w:p>
    <w:p w:rsidR="0081438C" w:rsidRDefault="0081438C">
      <w:pPr>
        <w:pStyle w:val="Index1"/>
        <w:tabs>
          <w:tab w:val="right" w:leader="dot" w:pos="2798"/>
        </w:tabs>
        <w:rPr>
          <w:bCs/>
          <w:noProof/>
        </w:rPr>
      </w:pPr>
      <w:r>
        <w:rPr>
          <w:noProof/>
        </w:rPr>
        <w:t>H. 5269</w:t>
      </w:r>
      <w:r>
        <w:rPr>
          <w:noProof/>
        </w:rPr>
        <w:tab/>
      </w:r>
      <w:r>
        <w:rPr>
          <w:b/>
          <w:bCs/>
          <w:noProof/>
        </w:rPr>
        <w:t>6</w:t>
      </w:r>
    </w:p>
    <w:p w:rsidR="0081438C" w:rsidRDefault="0081438C">
      <w:pPr>
        <w:pStyle w:val="Index1"/>
        <w:tabs>
          <w:tab w:val="right" w:leader="dot" w:pos="2798"/>
        </w:tabs>
        <w:rPr>
          <w:bCs/>
          <w:noProof/>
        </w:rPr>
      </w:pPr>
      <w:r>
        <w:rPr>
          <w:noProof/>
        </w:rPr>
        <w:t>H. 5282</w:t>
      </w:r>
      <w:r>
        <w:rPr>
          <w:noProof/>
        </w:rPr>
        <w:tab/>
      </w:r>
      <w:r>
        <w:rPr>
          <w:b/>
          <w:bCs/>
          <w:noProof/>
        </w:rPr>
        <w:t>7</w:t>
      </w:r>
    </w:p>
    <w:p w:rsidR="0081438C" w:rsidRDefault="0081438C" w:rsidP="00AA4E53">
      <w:pPr>
        <w:pStyle w:val="Header"/>
        <w:tabs>
          <w:tab w:val="clear" w:pos="8640"/>
          <w:tab w:val="left" w:pos="4320"/>
        </w:tabs>
        <w:rPr>
          <w:noProof/>
        </w:rPr>
        <w:sectPr w:rsidR="0081438C" w:rsidSect="0081438C">
          <w:type w:val="continuous"/>
          <w:pgSz w:w="12240" w:h="15840"/>
          <w:pgMar w:top="1008" w:right="4666" w:bottom="3499" w:left="1238" w:header="1008" w:footer="3499" w:gutter="0"/>
          <w:cols w:num="2" w:space="720"/>
          <w:titlePg/>
          <w:docGrid w:linePitch="360"/>
        </w:sectPr>
      </w:pPr>
    </w:p>
    <w:p w:rsidR="00AA4E53" w:rsidRPr="00AA4E53" w:rsidRDefault="0081438C" w:rsidP="00AA4E53">
      <w:pPr>
        <w:pStyle w:val="Header"/>
        <w:tabs>
          <w:tab w:val="clear" w:pos="8640"/>
          <w:tab w:val="left" w:pos="4320"/>
        </w:tabs>
      </w:pPr>
      <w:r>
        <w:fldChar w:fldCharType="end"/>
      </w:r>
    </w:p>
    <w:sectPr w:rsidR="00AA4E53" w:rsidRPr="00AA4E53" w:rsidSect="0081438C">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ACD" w:rsidRDefault="00807ACD">
      <w:r>
        <w:separator/>
      </w:r>
    </w:p>
  </w:endnote>
  <w:endnote w:type="continuationSeparator" w:id="0">
    <w:p w:rsidR="00807ACD" w:rsidRDefault="00807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ACD" w:rsidRDefault="00807ACD">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D24638">
      <w:rPr>
        <w:rStyle w:val="PageNumber"/>
        <w:noProof/>
      </w:rPr>
      <w:t>17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ACD" w:rsidRDefault="00807ACD">
      <w:r>
        <w:separator/>
      </w:r>
    </w:p>
  </w:footnote>
  <w:footnote w:type="continuationSeparator" w:id="0">
    <w:p w:rsidR="00807ACD" w:rsidRDefault="00807A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ACD" w:rsidRPr="007B0893" w:rsidRDefault="00807ACD">
    <w:pPr>
      <w:pStyle w:val="Header"/>
      <w:spacing w:after="120"/>
      <w:jc w:val="center"/>
      <w:rPr>
        <w:b/>
      </w:rPr>
    </w:pPr>
    <w:r>
      <w:rPr>
        <w:b/>
      </w:rPr>
      <w:t>TUESDAY, FEBRUARY 25, 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D82"/>
    <w:rsid w:val="00002228"/>
    <w:rsid w:val="000038F1"/>
    <w:rsid w:val="000074E0"/>
    <w:rsid w:val="0001047D"/>
    <w:rsid w:val="00011183"/>
    <w:rsid w:val="00015500"/>
    <w:rsid w:val="00022CE8"/>
    <w:rsid w:val="0002352C"/>
    <w:rsid w:val="000309AD"/>
    <w:rsid w:val="00035014"/>
    <w:rsid w:val="00042056"/>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399F"/>
    <w:rsid w:val="000A7610"/>
    <w:rsid w:val="000B4BD8"/>
    <w:rsid w:val="000C3C08"/>
    <w:rsid w:val="000C7111"/>
    <w:rsid w:val="000C7729"/>
    <w:rsid w:val="000D4B9A"/>
    <w:rsid w:val="000E4460"/>
    <w:rsid w:val="000F2F25"/>
    <w:rsid w:val="000F6A35"/>
    <w:rsid w:val="001001D1"/>
    <w:rsid w:val="00102C0A"/>
    <w:rsid w:val="00102FD0"/>
    <w:rsid w:val="00103108"/>
    <w:rsid w:val="00104EFF"/>
    <w:rsid w:val="00105369"/>
    <w:rsid w:val="00106BC4"/>
    <w:rsid w:val="00114764"/>
    <w:rsid w:val="00120D82"/>
    <w:rsid w:val="00120F63"/>
    <w:rsid w:val="00125EFD"/>
    <w:rsid w:val="00131C49"/>
    <w:rsid w:val="00136078"/>
    <w:rsid w:val="0013630B"/>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A5046"/>
    <w:rsid w:val="001A5E0B"/>
    <w:rsid w:val="001B4FDE"/>
    <w:rsid w:val="001B6434"/>
    <w:rsid w:val="001D6026"/>
    <w:rsid w:val="001D663A"/>
    <w:rsid w:val="001E2AF7"/>
    <w:rsid w:val="001E450E"/>
    <w:rsid w:val="001E58B6"/>
    <w:rsid w:val="001E68BA"/>
    <w:rsid w:val="001F72EB"/>
    <w:rsid w:val="002002FE"/>
    <w:rsid w:val="00202A26"/>
    <w:rsid w:val="00204D42"/>
    <w:rsid w:val="00210823"/>
    <w:rsid w:val="00211EBD"/>
    <w:rsid w:val="00215E18"/>
    <w:rsid w:val="00223C63"/>
    <w:rsid w:val="002303E1"/>
    <w:rsid w:val="0023268E"/>
    <w:rsid w:val="00232D4B"/>
    <w:rsid w:val="002476DF"/>
    <w:rsid w:val="002564BD"/>
    <w:rsid w:val="00257B63"/>
    <w:rsid w:val="002675D8"/>
    <w:rsid w:val="00280411"/>
    <w:rsid w:val="00291DC0"/>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670D"/>
    <w:rsid w:val="00383396"/>
    <w:rsid w:val="00390F72"/>
    <w:rsid w:val="003C3DEA"/>
    <w:rsid w:val="003C65D0"/>
    <w:rsid w:val="003D0B99"/>
    <w:rsid w:val="003D3A0A"/>
    <w:rsid w:val="003E1C83"/>
    <w:rsid w:val="003E4D85"/>
    <w:rsid w:val="00406659"/>
    <w:rsid w:val="00411040"/>
    <w:rsid w:val="004114EF"/>
    <w:rsid w:val="00412368"/>
    <w:rsid w:val="00426E5F"/>
    <w:rsid w:val="00434E3B"/>
    <w:rsid w:val="004406C2"/>
    <w:rsid w:val="004465AD"/>
    <w:rsid w:val="00457427"/>
    <w:rsid w:val="00457AF6"/>
    <w:rsid w:val="004627E1"/>
    <w:rsid w:val="004746F3"/>
    <w:rsid w:val="00483532"/>
    <w:rsid w:val="00486C2F"/>
    <w:rsid w:val="00486D6C"/>
    <w:rsid w:val="00487367"/>
    <w:rsid w:val="004876AD"/>
    <w:rsid w:val="00494996"/>
    <w:rsid w:val="004955E9"/>
    <w:rsid w:val="004A2459"/>
    <w:rsid w:val="004A2E06"/>
    <w:rsid w:val="004B5149"/>
    <w:rsid w:val="004B6674"/>
    <w:rsid w:val="004C0851"/>
    <w:rsid w:val="004C1061"/>
    <w:rsid w:val="004C7F5D"/>
    <w:rsid w:val="004D0F10"/>
    <w:rsid w:val="004D1B38"/>
    <w:rsid w:val="004D4DAE"/>
    <w:rsid w:val="004D5629"/>
    <w:rsid w:val="004D5C8A"/>
    <w:rsid w:val="004E0A77"/>
    <w:rsid w:val="004E40D1"/>
    <w:rsid w:val="004E545F"/>
    <w:rsid w:val="004E5C40"/>
    <w:rsid w:val="004F50DD"/>
    <w:rsid w:val="004F5E02"/>
    <w:rsid w:val="004F7F16"/>
    <w:rsid w:val="00500D37"/>
    <w:rsid w:val="005123AF"/>
    <w:rsid w:val="0051245F"/>
    <w:rsid w:val="005164CF"/>
    <w:rsid w:val="00523111"/>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A00"/>
    <w:rsid w:val="005B2C22"/>
    <w:rsid w:val="005C1EAC"/>
    <w:rsid w:val="005C3A62"/>
    <w:rsid w:val="005C7D17"/>
    <w:rsid w:val="005D031D"/>
    <w:rsid w:val="005D7083"/>
    <w:rsid w:val="005E1313"/>
    <w:rsid w:val="005E3D8F"/>
    <w:rsid w:val="005E46D2"/>
    <w:rsid w:val="005E7E11"/>
    <w:rsid w:val="005F0B90"/>
    <w:rsid w:val="005F14C9"/>
    <w:rsid w:val="005F4D8E"/>
    <w:rsid w:val="005F7C5E"/>
    <w:rsid w:val="006028FC"/>
    <w:rsid w:val="00606880"/>
    <w:rsid w:val="006072DB"/>
    <w:rsid w:val="00613CF9"/>
    <w:rsid w:val="00621772"/>
    <w:rsid w:val="0062542A"/>
    <w:rsid w:val="00627AA9"/>
    <w:rsid w:val="00627DD3"/>
    <w:rsid w:val="00631671"/>
    <w:rsid w:val="006326BE"/>
    <w:rsid w:val="00633FC1"/>
    <w:rsid w:val="00636B05"/>
    <w:rsid w:val="00646049"/>
    <w:rsid w:val="00656964"/>
    <w:rsid w:val="00663566"/>
    <w:rsid w:val="00671010"/>
    <w:rsid w:val="00672CAD"/>
    <w:rsid w:val="00677CE8"/>
    <w:rsid w:val="0068208C"/>
    <w:rsid w:val="0068752A"/>
    <w:rsid w:val="00690652"/>
    <w:rsid w:val="0069732C"/>
    <w:rsid w:val="006A5AD6"/>
    <w:rsid w:val="006B28AE"/>
    <w:rsid w:val="006B5C7C"/>
    <w:rsid w:val="006D57A6"/>
    <w:rsid w:val="006D66FB"/>
    <w:rsid w:val="006E35F9"/>
    <w:rsid w:val="006E4035"/>
    <w:rsid w:val="006F334C"/>
    <w:rsid w:val="006F3859"/>
    <w:rsid w:val="006F7374"/>
    <w:rsid w:val="007013AE"/>
    <w:rsid w:val="0070401E"/>
    <w:rsid w:val="0071509E"/>
    <w:rsid w:val="0073055F"/>
    <w:rsid w:val="00731C91"/>
    <w:rsid w:val="00737E79"/>
    <w:rsid w:val="00741C0C"/>
    <w:rsid w:val="00747C7B"/>
    <w:rsid w:val="00751963"/>
    <w:rsid w:val="00756560"/>
    <w:rsid w:val="0076441B"/>
    <w:rsid w:val="00772F7B"/>
    <w:rsid w:val="007748E4"/>
    <w:rsid w:val="0078320A"/>
    <w:rsid w:val="0078484B"/>
    <w:rsid w:val="007918FF"/>
    <w:rsid w:val="007A1994"/>
    <w:rsid w:val="007A5257"/>
    <w:rsid w:val="007A6092"/>
    <w:rsid w:val="007B0893"/>
    <w:rsid w:val="007B1315"/>
    <w:rsid w:val="007B2F03"/>
    <w:rsid w:val="007B3FB8"/>
    <w:rsid w:val="007B46F3"/>
    <w:rsid w:val="007B61C2"/>
    <w:rsid w:val="007D60CC"/>
    <w:rsid w:val="007D6BB2"/>
    <w:rsid w:val="007D7BF8"/>
    <w:rsid w:val="007E0008"/>
    <w:rsid w:val="007E01C1"/>
    <w:rsid w:val="007F0625"/>
    <w:rsid w:val="00800C01"/>
    <w:rsid w:val="00802D42"/>
    <w:rsid w:val="00806298"/>
    <w:rsid w:val="00806C55"/>
    <w:rsid w:val="00807ACD"/>
    <w:rsid w:val="0081438C"/>
    <w:rsid w:val="00817732"/>
    <w:rsid w:val="00827BF1"/>
    <w:rsid w:val="00830687"/>
    <w:rsid w:val="00833696"/>
    <w:rsid w:val="0085029C"/>
    <w:rsid w:val="00850AA1"/>
    <w:rsid w:val="00854A6C"/>
    <w:rsid w:val="00857E3F"/>
    <w:rsid w:val="00861F65"/>
    <w:rsid w:val="008632F6"/>
    <w:rsid w:val="008661ED"/>
    <w:rsid w:val="00870DE2"/>
    <w:rsid w:val="00871FA4"/>
    <w:rsid w:val="0087373D"/>
    <w:rsid w:val="00880CCA"/>
    <w:rsid w:val="00885FBB"/>
    <w:rsid w:val="00894203"/>
    <w:rsid w:val="008A0C28"/>
    <w:rsid w:val="008A32D8"/>
    <w:rsid w:val="008A7830"/>
    <w:rsid w:val="008B1DC1"/>
    <w:rsid w:val="008C3846"/>
    <w:rsid w:val="008D7F01"/>
    <w:rsid w:val="008E2F04"/>
    <w:rsid w:val="008F07E4"/>
    <w:rsid w:val="008F3017"/>
    <w:rsid w:val="00906036"/>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4A04"/>
    <w:rsid w:val="00965D93"/>
    <w:rsid w:val="00974AB0"/>
    <w:rsid w:val="00974FC2"/>
    <w:rsid w:val="009756AF"/>
    <w:rsid w:val="00977355"/>
    <w:rsid w:val="00980164"/>
    <w:rsid w:val="0098366A"/>
    <w:rsid w:val="009842C0"/>
    <w:rsid w:val="00995D17"/>
    <w:rsid w:val="00995F90"/>
    <w:rsid w:val="009B20FD"/>
    <w:rsid w:val="009B2D0B"/>
    <w:rsid w:val="009B4531"/>
    <w:rsid w:val="009B46FD"/>
    <w:rsid w:val="009B705B"/>
    <w:rsid w:val="009B74C7"/>
    <w:rsid w:val="009C0006"/>
    <w:rsid w:val="009D4316"/>
    <w:rsid w:val="009D48DB"/>
    <w:rsid w:val="009E78D5"/>
    <w:rsid w:val="009F6919"/>
    <w:rsid w:val="00A04ACD"/>
    <w:rsid w:val="00A05031"/>
    <w:rsid w:val="00A05E7C"/>
    <w:rsid w:val="00A06C7E"/>
    <w:rsid w:val="00A12034"/>
    <w:rsid w:val="00A2095F"/>
    <w:rsid w:val="00A27AC3"/>
    <w:rsid w:val="00A32D39"/>
    <w:rsid w:val="00A407B4"/>
    <w:rsid w:val="00A40DE4"/>
    <w:rsid w:val="00A416F5"/>
    <w:rsid w:val="00A447F5"/>
    <w:rsid w:val="00A45F58"/>
    <w:rsid w:val="00A50610"/>
    <w:rsid w:val="00A5400D"/>
    <w:rsid w:val="00A54E6A"/>
    <w:rsid w:val="00A627C2"/>
    <w:rsid w:val="00A64B77"/>
    <w:rsid w:val="00A66623"/>
    <w:rsid w:val="00A725C3"/>
    <w:rsid w:val="00A81228"/>
    <w:rsid w:val="00A85342"/>
    <w:rsid w:val="00A85553"/>
    <w:rsid w:val="00A94329"/>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2528"/>
    <w:rsid w:val="00B071DF"/>
    <w:rsid w:val="00B109F5"/>
    <w:rsid w:val="00B14936"/>
    <w:rsid w:val="00B319F1"/>
    <w:rsid w:val="00B371FE"/>
    <w:rsid w:val="00B411A2"/>
    <w:rsid w:val="00B44A85"/>
    <w:rsid w:val="00B60301"/>
    <w:rsid w:val="00B60571"/>
    <w:rsid w:val="00B634AA"/>
    <w:rsid w:val="00B70CF8"/>
    <w:rsid w:val="00B72203"/>
    <w:rsid w:val="00B742C7"/>
    <w:rsid w:val="00B824F8"/>
    <w:rsid w:val="00B8391B"/>
    <w:rsid w:val="00B85AEF"/>
    <w:rsid w:val="00B92901"/>
    <w:rsid w:val="00BA37B0"/>
    <w:rsid w:val="00BA53A9"/>
    <w:rsid w:val="00BB54FA"/>
    <w:rsid w:val="00BC1739"/>
    <w:rsid w:val="00BD184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43A69"/>
    <w:rsid w:val="00C53657"/>
    <w:rsid w:val="00C62740"/>
    <w:rsid w:val="00C66E93"/>
    <w:rsid w:val="00C81078"/>
    <w:rsid w:val="00CA0486"/>
    <w:rsid w:val="00CA598C"/>
    <w:rsid w:val="00CA74C3"/>
    <w:rsid w:val="00CB7E2D"/>
    <w:rsid w:val="00CC19DB"/>
    <w:rsid w:val="00CC2D08"/>
    <w:rsid w:val="00CC37C0"/>
    <w:rsid w:val="00CC4990"/>
    <w:rsid w:val="00CC4DB3"/>
    <w:rsid w:val="00CD2DA6"/>
    <w:rsid w:val="00CD49A3"/>
    <w:rsid w:val="00CD63D0"/>
    <w:rsid w:val="00CD68E8"/>
    <w:rsid w:val="00CF0706"/>
    <w:rsid w:val="00CF18D5"/>
    <w:rsid w:val="00CF36FD"/>
    <w:rsid w:val="00CF3E6C"/>
    <w:rsid w:val="00D056CE"/>
    <w:rsid w:val="00D1058A"/>
    <w:rsid w:val="00D12F00"/>
    <w:rsid w:val="00D16DBE"/>
    <w:rsid w:val="00D170C6"/>
    <w:rsid w:val="00D24638"/>
    <w:rsid w:val="00D274A5"/>
    <w:rsid w:val="00D27795"/>
    <w:rsid w:val="00D30D6F"/>
    <w:rsid w:val="00D329A6"/>
    <w:rsid w:val="00D3722C"/>
    <w:rsid w:val="00D40A56"/>
    <w:rsid w:val="00D43E8F"/>
    <w:rsid w:val="00D64B8E"/>
    <w:rsid w:val="00D651F9"/>
    <w:rsid w:val="00D66B41"/>
    <w:rsid w:val="00D66BD9"/>
    <w:rsid w:val="00D70A39"/>
    <w:rsid w:val="00D72705"/>
    <w:rsid w:val="00D7282B"/>
    <w:rsid w:val="00D72A30"/>
    <w:rsid w:val="00D77B40"/>
    <w:rsid w:val="00D811A3"/>
    <w:rsid w:val="00D84579"/>
    <w:rsid w:val="00D860AA"/>
    <w:rsid w:val="00D90D45"/>
    <w:rsid w:val="00D9150A"/>
    <w:rsid w:val="00D94AFD"/>
    <w:rsid w:val="00D95217"/>
    <w:rsid w:val="00DA0502"/>
    <w:rsid w:val="00DB0A54"/>
    <w:rsid w:val="00DB74A4"/>
    <w:rsid w:val="00DC3BDB"/>
    <w:rsid w:val="00DC46B5"/>
    <w:rsid w:val="00DC6259"/>
    <w:rsid w:val="00DE2062"/>
    <w:rsid w:val="00E01FE7"/>
    <w:rsid w:val="00E05131"/>
    <w:rsid w:val="00E267C2"/>
    <w:rsid w:val="00E36EC2"/>
    <w:rsid w:val="00E42E95"/>
    <w:rsid w:val="00E478F3"/>
    <w:rsid w:val="00E504FB"/>
    <w:rsid w:val="00E5410C"/>
    <w:rsid w:val="00E5470F"/>
    <w:rsid w:val="00E54B63"/>
    <w:rsid w:val="00E65C2A"/>
    <w:rsid w:val="00E7053C"/>
    <w:rsid w:val="00E811D2"/>
    <w:rsid w:val="00E8365B"/>
    <w:rsid w:val="00E84287"/>
    <w:rsid w:val="00E848CB"/>
    <w:rsid w:val="00E84A1B"/>
    <w:rsid w:val="00E95397"/>
    <w:rsid w:val="00EA4292"/>
    <w:rsid w:val="00EA457A"/>
    <w:rsid w:val="00EB5617"/>
    <w:rsid w:val="00EC2C54"/>
    <w:rsid w:val="00ED1860"/>
    <w:rsid w:val="00ED2739"/>
    <w:rsid w:val="00ED42CC"/>
    <w:rsid w:val="00ED62B8"/>
    <w:rsid w:val="00EE2EF6"/>
    <w:rsid w:val="00EE4810"/>
    <w:rsid w:val="00EE5E9B"/>
    <w:rsid w:val="00EE7FEF"/>
    <w:rsid w:val="00EF044D"/>
    <w:rsid w:val="00EF057D"/>
    <w:rsid w:val="00EF0CB9"/>
    <w:rsid w:val="00EF0D87"/>
    <w:rsid w:val="00EF130A"/>
    <w:rsid w:val="00EF4D8E"/>
    <w:rsid w:val="00EF52DA"/>
    <w:rsid w:val="00EF60FF"/>
    <w:rsid w:val="00F01451"/>
    <w:rsid w:val="00F02106"/>
    <w:rsid w:val="00F07403"/>
    <w:rsid w:val="00F15E49"/>
    <w:rsid w:val="00F24C7E"/>
    <w:rsid w:val="00F27DE7"/>
    <w:rsid w:val="00F32CA2"/>
    <w:rsid w:val="00F40F8D"/>
    <w:rsid w:val="00F44DD1"/>
    <w:rsid w:val="00F50227"/>
    <w:rsid w:val="00F5027D"/>
    <w:rsid w:val="00F51222"/>
    <w:rsid w:val="00F56161"/>
    <w:rsid w:val="00F5635C"/>
    <w:rsid w:val="00F62DE7"/>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C5E9F"/>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5:docId w15:val="{C30355DD-251A-4C79-A3BE-52DF28BB4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customStyle="1" w:styleId="ConSign0">
    <w:name w:val="ConSign"/>
    <w:basedOn w:val="Normal"/>
    <w:rsid w:val="00A2095F"/>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4896"/>
      </w:tabs>
      <w:spacing w:line="480" w:lineRule="auto"/>
    </w:pPr>
    <w:rPr>
      <w:color w:val="auto"/>
    </w:rPr>
  </w:style>
  <w:style w:type="paragraph" w:styleId="Index1">
    <w:name w:val="index 1"/>
    <w:basedOn w:val="Normal"/>
    <w:next w:val="Normal"/>
    <w:autoRedefine/>
    <w:uiPriority w:val="99"/>
    <w:semiHidden/>
    <w:unhideWhenUsed/>
    <w:rsid w:val="0081438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1292396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CF10E9-592A-466C-BE29-9CD37316D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751CEF07</Template>
  <TotalTime>0</TotalTime>
  <Pages>18</Pages>
  <Words>3555</Words>
  <Characters>19557</Characters>
  <Application>Microsoft Office Word</Application>
  <DocSecurity>0</DocSecurity>
  <Lines>678</Lines>
  <Paragraphs>291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23026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2/25/2020 - South Carolina Legislature Online</dc:title>
  <dc:creator>Michele Neal</dc:creator>
  <cp:lastModifiedBy>Lavarres Lynch</cp:lastModifiedBy>
  <cp:revision>2</cp:revision>
  <cp:lastPrinted>2001-08-15T14:41:00Z</cp:lastPrinted>
  <dcterms:created xsi:type="dcterms:W3CDTF">2020-02-25T21:30:00Z</dcterms:created>
  <dcterms:modified xsi:type="dcterms:W3CDTF">2020-02-25T21:30:00Z</dcterms:modified>
</cp:coreProperties>
</file>