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ABF84A" w14:textId="3BB3B2FC" w:rsidR="005A4972" w:rsidRDefault="005A4972" w:rsidP="005A4972">
      <w:pPr>
        <w:widowControl w:val="0"/>
        <w:jc w:val="center"/>
      </w:pPr>
      <w:r w:rsidRPr="005A4972">
        <w:rPr>
          <w:b/>
        </w:rPr>
        <w:t>South Carolina General Assembly</w:t>
      </w:r>
    </w:p>
    <w:p w14:paraId="77E64908" w14:textId="2840CA33" w:rsidR="005A4972" w:rsidRDefault="005A4972" w:rsidP="005A4972">
      <w:pPr>
        <w:widowControl w:val="0"/>
        <w:jc w:val="center"/>
      </w:pPr>
      <w:r>
        <w:t>124th Session, 2021-2022</w:t>
      </w:r>
    </w:p>
    <w:p w14:paraId="5899DCFE" w14:textId="21BFEDA4" w:rsidR="005A4972" w:rsidRDefault="005A4972" w:rsidP="005A4972">
      <w:pPr>
        <w:widowControl w:val="0"/>
      </w:pPr>
    </w:p>
    <w:p w14:paraId="5B0C7F99" w14:textId="260B3194" w:rsidR="005A4972" w:rsidRDefault="005A4972" w:rsidP="005A4972">
      <w:pPr>
        <w:widowControl w:val="0"/>
        <w:rPr>
          <w:b/>
        </w:rPr>
      </w:pPr>
      <w:r w:rsidRPr="005A4972">
        <w:rPr>
          <w:b/>
        </w:rPr>
        <w:t>S.</w:t>
      </w:r>
      <w:r>
        <w:rPr>
          <w:b/>
        </w:rPr>
        <w:t xml:space="preserve"> </w:t>
      </w:r>
      <w:r w:rsidRPr="005A4972">
        <w:rPr>
          <w:b/>
        </w:rPr>
        <w:t>1155</w:t>
      </w:r>
    </w:p>
    <w:p w14:paraId="1679CAA4" w14:textId="595FC12E" w:rsidR="005A4972" w:rsidRDefault="005A4972" w:rsidP="005A4972">
      <w:pPr>
        <w:widowControl w:val="0"/>
        <w:rPr>
          <w:b/>
        </w:rPr>
      </w:pPr>
    </w:p>
    <w:p w14:paraId="4982E61D" w14:textId="75A55A29" w:rsidR="005A4972" w:rsidRDefault="005A4972" w:rsidP="005A4972">
      <w:pPr>
        <w:widowControl w:val="0"/>
      </w:pPr>
      <w:r w:rsidRPr="005A4972">
        <w:rPr>
          <w:b/>
        </w:rPr>
        <w:t>STATUS INFORMATION</w:t>
      </w:r>
    </w:p>
    <w:p w14:paraId="6380D9F1" w14:textId="6135E6EA" w:rsidR="005A4972" w:rsidRDefault="005A4972" w:rsidP="005A4972">
      <w:pPr>
        <w:widowControl w:val="0"/>
      </w:pPr>
    </w:p>
    <w:p w14:paraId="6BE87C37" w14:textId="79DB4168" w:rsidR="005A4972" w:rsidRDefault="005A4972" w:rsidP="005A4972">
      <w:pPr>
        <w:widowControl w:val="0"/>
      </w:pPr>
      <w:r>
        <w:t>Senate Resolution</w:t>
      </w:r>
    </w:p>
    <w:p w14:paraId="6B6918D5" w14:textId="524A7768" w:rsidR="005A4972" w:rsidRDefault="005A4972" w:rsidP="005A4972">
      <w:pPr>
        <w:widowControl w:val="0"/>
      </w:pPr>
      <w:r>
        <w:t>Sponsors: Senator Grooms</w:t>
      </w:r>
    </w:p>
    <w:p w14:paraId="0DD3C11A" w14:textId="6B16C589" w:rsidR="005A4972" w:rsidRDefault="005A4972" w:rsidP="005A4972">
      <w:pPr>
        <w:widowControl w:val="0"/>
      </w:pPr>
      <w:r>
        <w:t>Document Path: l:\s-res\lkg\044laur.kmm.lkg.docx</w:t>
      </w:r>
    </w:p>
    <w:p w14:paraId="63A4F634" w14:textId="4A861636" w:rsidR="005A4972" w:rsidRDefault="005A4972" w:rsidP="005A4972">
      <w:pPr>
        <w:widowControl w:val="0"/>
      </w:pPr>
    </w:p>
    <w:p w14:paraId="5A8FD5F8" w14:textId="77777777" w:rsidR="005A4972" w:rsidRDefault="005A4972" w:rsidP="005A4972">
      <w:pPr>
        <w:widowControl w:val="0"/>
      </w:pPr>
      <w:r>
        <w:t>Introduced in the Senate on March 15, 2022</w:t>
      </w:r>
    </w:p>
    <w:p w14:paraId="150EEFFC" w14:textId="5EDAC77B" w:rsidR="005A4972" w:rsidRDefault="005A4972" w:rsidP="005A4972">
      <w:pPr>
        <w:widowControl w:val="0"/>
      </w:pPr>
      <w:r>
        <w:t>Adopted by the Senate on March 15, 2022</w:t>
      </w:r>
    </w:p>
    <w:p w14:paraId="5BB15D97" w14:textId="3E605022" w:rsidR="005A4972" w:rsidRDefault="005A4972" w:rsidP="005A4972">
      <w:pPr>
        <w:widowControl w:val="0"/>
      </w:pPr>
    </w:p>
    <w:p w14:paraId="0FEEFFDF" w14:textId="275EF9DB" w:rsidR="005A4972" w:rsidRDefault="0043525A" w:rsidP="005A4972">
      <w:pPr>
        <w:widowControl w:val="0"/>
      </w:pPr>
      <w:r>
        <w:t>Summary: Laura Taylor</w:t>
      </w:r>
    </w:p>
    <w:p w14:paraId="757CBB43" w14:textId="4D28DE45" w:rsidR="005A4972" w:rsidRDefault="005A4972" w:rsidP="005A4972">
      <w:pPr>
        <w:widowControl w:val="0"/>
      </w:pPr>
    </w:p>
    <w:p w14:paraId="33E3CA52" w14:textId="44D569AE" w:rsidR="005A4972" w:rsidRDefault="005A4972" w:rsidP="005A4972">
      <w:pPr>
        <w:widowControl w:val="0"/>
      </w:pPr>
    </w:p>
    <w:p w14:paraId="4A441366" w14:textId="1C996AF5" w:rsidR="005A4972" w:rsidRDefault="005A4972" w:rsidP="005A49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A4972">
        <w:rPr>
          <w:b/>
        </w:rPr>
        <w:t>HISTORY OF LEGISLATIVE ACTIONS</w:t>
      </w:r>
    </w:p>
    <w:p w14:paraId="44A8EB5B" w14:textId="1F59DE4C" w:rsidR="005A4972" w:rsidRDefault="005A4972" w:rsidP="005A49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55B1D416" w14:textId="22223EF7" w:rsidR="005A4972" w:rsidRPr="005A4972" w:rsidRDefault="005A4972" w:rsidP="005A49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A4972">
        <w:rPr>
          <w:u w:val="single"/>
        </w:rPr>
        <w:tab/>
        <w:t>Date</w:t>
      </w:r>
      <w:r w:rsidRPr="005A4972">
        <w:rPr>
          <w:u w:val="single"/>
        </w:rPr>
        <w:tab/>
        <w:t>Body</w:t>
      </w:r>
      <w:r w:rsidRPr="005A4972">
        <w:rPr>
          <w:u w:val="single"/>
        </w:rPr>
        <w:tab/>
        <w:t>Action Description with journal page number</w:t>
      </w:r>
      <w:r w:rsidRPr="005A4972">
        <w:rPr>
          <w:u w:val="single"/>
        </w:rPr>
        <w:tab/>
      </w:r>
    </w:p>
    <w:p w14:paraId="31E8F071" w14:textId="77777777" w:rsidR="005908A7" w:rsidRDefault="005908A7" w:rsidP="005908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Senate</w:t>
      </w:r>
      <w:r>
        <w:tab/>
        <w:t>Introduced and adopted (</w:t>
      </w:r>
      <w:hyperlink r:id="rId6" w:history="1">
        <w:r w:rsidRPr="00E97581">
          <w:rPr>
            <w:rStyle w:val="Hyperlink"/>
          </w:rPr>
          <w:t>Senate Journal</w:t>
        </w:r>
        <w:r w:rsidRPr="00E97581">
          <w:rPr>
            <w:rStyle w:val="Hyperlink"/>
          </w:rPr>
          <w:noBreakHyphen/>
          <w:t>page 5</w:t>
        </w:r>
      </w:hyperlink>
      <w:r>
        <w:t>)</w:t>
      </w:r>
    </w:p>
    <w:p w14:paraId="505CF9F0" w14:textId="77777777" w:rsidR="005908A7" w:rsidRDefault="005908A7" w:rsidP="005908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040C41C" w14:textId="6BAEAD0F" w:rsidR="005A4972" w:rsidRDefault="005A4972" w:rsidP="005A49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A4972">
          <w:rPr>
            <w:rStyle w:val="Hyperlink"/>
          </w:rPr>
          <w:t>legislative information</w:t>
        </w:r>
      </w:hyperlink>
      <w:r>
        <w:t xml:space="preserve"> at the website</w:t>
      </w:r>
    </w:p>
    <w:p w14:paraId="2732101D" w14:textId="46A0DF28" w:rsidR="005A4972" w:rsidRDefault="005A4972" w:rsidP="005A49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49DEB55" w14:textId="77777777" w:rsidR="005A4972" w:rsidRPr="005A4972" w:rsidRDefault="005A4972" w:rsidP="005A49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B503F63" w14:textId="6832082C" w:rsidR="005A4972" w:rsidRDefault="005A4972" w:rsidP="005A4972">
      <w:r w:rsidRPr="005A4972">
        <w:rPr>
          <w:b/>
        </w:rPr>
        <w:t>VERSIONS OF THIS BILL</w:t>
      </w:r>
    </w:p>
    <w:p w14:paraId="627077A5" w14:textId="0FAAD1DB" w:rsidR="005A4972" w:rsidRDefault="005A4972" w:rsidP="005A4972"/>
    <w:p w14:paraId="27417B07" w14:textId="0D2B15C6" w:rsidR="005A4972" w:rsidRDefault="00E74EEC" w:rsidP="005A4972">
      <w:hyperlink r:id="rId8" w:history="1">
        <w:r w:rsidR="005A4972">
          <w:rPr>
            <w:rStyle w:val="Hyperlink"/>
          </w:rPr>
          <w:t>3/15/2022</w:t>
        </w:r>
      </w:hyperlink>
    </w:p>
    <w:p w14:paraId="53702FD5" w14:textId="6D22A1D1" w:rsidR="005A4972" w:rsidRDefault="005A4972" w:rsidP="005A4972"/>
    <w:p w14:paraId="64A6B7F9" w14:textId="77777777" w:rsidR="005A4972" w:rsidRDefault="005A4972" w:rsidP="005A4972">
      <w:pPr>
        <w:sectPr w:rsidR="005A4972" w:rsidSect="005A49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BC9A87C" w14:textId="63A9E7C7" w:rsidR="00E81FC3" w:rsidRPr="00522CE0" w:rsidRDefault="00E81F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E04C0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D2D3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1674C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8B495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8A68C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E254A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D6C45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371B7D" w14:textId="77777777" w:rsidR="00522CE0" w:rsidRPr="008F023B" w:rsidRDefault="00522CE0" w:rsidP="00E81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0175D">
        <w:rPr>
          <w:rFonts w:eastAsia="Times New Roman"/>
          <w:b/>
          <w:sz w:val="30"/>
          <w:szCs w:val="30"/>
        </w:rPr>
        <w:t>SENATE RESOLUTION</w:t>
      </w:r>
    </w:p>
    <w:p w14:paraId="6C267B1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B98939" w14:textId="09F335D4" w:rsidR="00886DD6" w:rsidRPr="00522CE0" w:rsidRDefault="00886DD6" w:rsidP="0088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DF4D7B">
        <w:rPr>
          <w:color w:val="000000" w:themeColor="text1"/>
          <w:u w:color="000000" w:themeColor="text1"/>
        </w:rPr>
        <w:t>LAURA TAYLOR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886DD6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PROMOTION TO </w:t>
      </w:r>
      <w:r w:rsidRPr="00DF4D7B">
        <w:rPr>
          <w:color w:val="000000" w:themeColor="text1"/>
          <w:u w:color="000000" w:themeColor="text1"/>
        </w:rPr>
        <w:t>SENIOR VICE PRESIDENT OF AMERICAS AUTO/XLERATE AUCTION GROUP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886DD6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886DD6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EIGHTEEN YEARS OF DEDICATED SERVICE TO </w:t>
      </w:r>
      <w:r w:rsidRPr="00DF4D7B">
        <w:rPr>
          <w:color w:val="000000" w:themeColor="text1"/>
          <w:u w:color="000000" w:themeColor="text1"/>
        </w:rPr>
        <w:t>CHARLESTON AUTO AUCTION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886DD6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6ED22832" w14:textId="77777777" w:rsidR="00886DD6" w:rsidRDefault="00886DD6" w:rsidP="0088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4D757B" w14:textId="2A1BC8C7" w:rsidR="00522CE0" w:rsidRDefault="00886D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DF4D7B">
        <w:rPr>
          <w:color w:val="000000" w:themeColor="text1"/>
          <w:u w:color="000000" w:themeColor="text1"/>
        </w:rPr>
        <w:t>Laura Taylor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886DD6">
        <w:rPr>
          <w:rFonts w:eastAsia="Times New Roman"/>
        </w:rPr>
        <w:t>her</w:t>
      </w:r>
      <w:r>
        <w:rPr>
          <w:rFonts w:eastAsia="Times New Roman"/>
        </w:rPr>
        <w:t xml:space="preserve"> </w:t>
      </w:r>
      <w:r w:rsidR="002A437C">
        <w:rPr>
          <w:rFonts w:eastAsia="Times New Roman"/>
        </w:rPr>
        <w:t>promotion</w:t>
      </w:r>
      <w:r>
        <w:rPr>
          <w:rFonts w:eastAsia="Times New Roman"/>
        </w:rPr>
        <w:t xml:space="preserve"> </w:t>
      </w:r>
      <w:r w:rsidRPr="00DF4D7B">
        <w:rPr>
          <w:color w:val="000000" w:themeColor="text1"/>
          <w:u w:color="000000" w:themeColor="text1"/>
        </w:rPr>
        <w:t>Senior Vice President of Americas Auto/Xlerate Auction Group</w:t>
      </w:r>
      <w:r w:rsidR="00453372">
        <w:rPr>
          <w:color w:val="000000" w:themeColor="text1"/>
          <w:u w:color="000000" w:themeColor="text1"/>
        </w:rPr>
        <w:t xml:space="preserve"> on March 18, 2022</w:t>
      </w:r>
      <w:r>
        <w:rPr>
          <w:color w:val="000000" w:themeColor="text1"/>
          <w:u w:color="000000" w:themeColor="text1"/>
        </w:rPr>
        <w:t xml:space="preserve">; </w:t>
      </w:r>
      <w:r>
        <w:rPr>
          <w:rFonts w:eastAsia="Times New Roman"/>
        </w:rPr>
        <w:t>and</w:t>
      </w:r>
    </w:p>
    <w:p w14:paraId="63FB775A" w14:textId="34C04217" w:rsidR="00886DD6" w:rsidRDefault="00886D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BFD8DE" w14:textId="5BD9EAAE" w:rsidR="00453372" w:rsidRPr="00522CE0" w:rsidRDefault="00453372" w:rsidP="00453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F4D7B">
        <w:rPr>
          <w:color w:val="000000" w:themeColor="text1"/>
          <w:u w:color="000000" w:themeColor="text1"/>
        </w:rPr>
        <w:t xml:space="preserve">Taylor </w:t>
      </w:r>
      <w:r>
        <w:rPr>
          <w:color w:val="000000" w:themeColor="text1"/>
          <w:u w:color="000000" w:themeColor="text1"/>
        </w:rPr>
        <w:t>is an alumna of</w:t>
      </w:r>
      <w:r w:rsidRPr="00DF4D7B">
        <w:rPr>
          <w:color w:val="000000" w:themeColor="text1"/>
          <w:u w:color="000000" w:themeColor="text1"/>
        </w:rPr>
        <w:t xml:space="preserve"> Northwoods University</w:t>
      </w:r>
      <w:r>
        <w:rPr>
          <w:color w:val="000000" w:themeColor="text1"/>
          <w:u w:color="000000" w:themeColor="text1"/>
        </w:rPr>
        <w:t>. She is</w:t>
      </w:r>
      <w:r w:rsidRPr="00DF4D7B">
        <w:rPr>
          <w:color w:val="000000" w:themeColor="text1"/>
          <w:u w:color="000000" w:themeColor="text1"/>
        </w:rPr>
        <w:t xml:space="preserve"> a Warren Young recipient and has served on numerous International Auto Recyclers Association</w:t>
      </w:r>
      <w:r>
        <w:rPr>
          <w:color w:val="000000" w:themeColor="text1"/>
          <w:u w:color="000000" w:themeColor="text1"/>
        </w:rPr>
        <w:t xml:space="preserve"> </w:t>
      </w:r>
      <w:r w:rsidRPr="00DF4D7B">
        <w:rPr>
          <w:color w:val="000000" w:themeColor="text1"/>
          <w:u w:color="000000" w:themeColor="text1"/>
        </w:rPr>
        <w:t>and National Auto Auction Association committees</w:t>
      </w:r>
      <w:r>
        <w:rPr>
          <w:color w:val="000000" w:themeColor="text1"/>
          <w:u w:color="000000" w:themeColor="text1"/>
        </w:rPr>
        <w:t>; and</w:t>
      </w:r>
    </w:p>
    <w:p w14:paraId="4EB43962" w14:textId="77777777" w:rsidR="00453372" w:rsidRDefault="004533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76A9E4" w14:textId="1EB65F4D" w:rsidR="00886DD6" w:rsidRDefault="00886D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DF4D7B">
        <w:rPr>
          <w:color w:val="000000" w:themeColor="text1"/>
          <w:u w:color="000000" w:themeColor="text1"/>
        </w:rPr>
        <w:t xml:space="preserve">Taylor joined Charleston </w:t>
      </w:r>
      <w:r w:rsidR="001B1E96">
        <w:rPr>
          <w:color w:val="000000" w:themeColor="text1"/>
          <w:u w:color="000000" w:themeColor="text1"/>
        </w:rPr>
        <w:t>A</w:t>
      </w:r>
      <w:r w:rsidRPr="00DF4D7B">
        <w:rPr>
          <w:color w:val="000000" w:themeColor="text1"/>
          <w:u w:color="000000" w:themeColor="text1"/>
        </w:rPr>
        <w:t xml:space="preserve">uto </w:t>
      </w:r>
      <w:r w:rsidR="001B1E96">
        <w:rPr>
          <w:color w:val="000000" w:themeColor="text1"/>
          <w:u w:color="000000" w:themeColor="text1"/>
        </w:rPr>
        <w:t>A</w:t>
      </w:r>
      <w:r w:rsidRPr="00DF4D7B">
        <w:rPr>
          <w:color w:val="000000" w:themeColor="text1"/>
          <w:u w:color="000000" w:themeColor="text1"/>
        </w:rPr>
        <w:t xml:space="preserve">uction in 2004 and has </w:t>
      </w:r>
      <w:r>
        <w:rPr>
          <w:color w:val="000000" w:themeColor="text1"/>
          <w:u w:color="000000" w:themeColor="text1"/>
        </w:rPr>
        <w:t>worked as</w:t>
      </w:r>
      <w:r w:rsidRPr="00DF4D7B">
        <w:rPr>
          <w:color w:val="000000" w:themeColor="text1"/>
          <w:u w:color="000000" w:themeColor="text1"/>
        </w:rPr>
        <w:t xml:space="preserve"> G</w:t>
      </w:r>
      <w:r>
        <w:rPr>
          <w:color w:val="000000" w:themeColor="text1"/>
          <w:u w:color="000000" w:themeColor="text1"/>
        </w:rPr>
        <w:t xml:space="preserve">eneral </w:t>
      </w:r>
      <w:r w:rsidRPr="00DF4D7B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anager</w:t>
      </w:r>
      <w:r w:rsidRPr="00DF4D7B">
        <w:rPr>
          <w:color w:val="000000" w:themeColor="text1"/>
          <w:u w:color="000000" w:themeColor="text1"/>
        </w:rPr>
        <w:t xml:space="preserve"> since 2009</w:t>
      </w:r>
      <w:r>
        <w:rPr>
          <w:color w:val="000000" w:themeColor="text1"/>
          <w:u w:color="000000" w:themeColor="text1"/>
        </w:rPr>
        <w:t>; and</w:t>
      </w:r>
    </w:p>
    <w:p w14:paraId="7C7F4F88" w14:textId="6C98B549" w:rsidR="00453372" w:rsidRDefault="004533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396F9D6B" w14:textId="7BDE82F4" w:rsidR="00453372" w:rsidRPr="00453372" w:rsidRDefault="00453372" w:rsidP="00453372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>Whereas, T</w:t>
      </w:r>
      <w:r w:rsidRPr="00DF4D7B">
        <w:rPr>
          <w:rFonts w:ascii="Times New Roman" w:hAnsi="Times New Roman" w:cs="Times New Roman"/>
          <w:color w:val="000000" w:themeColor="text1"/>
          <w:u w:color="000000" w:themeColor="text1"/>
        </w:rPr>
        <w:t>aylor’s years of commitment to the auto auction industry have led to an impressive array of achievements, including her tenure as 2020</w:t>
      </w:r>
      <w:r>
        <w:rPr>
          <w:color w:val="000000" w:themeColor="text1"/>
          <w:u w:color="000000" w:themeColor="text1"/>
        </w:rPr>
        <w:t xml:space="preserve"> </w:t>
      </w:r>
      <w:r w:rsidRPr="00DF4D7B">
        <w:rPr>
          <w:rFonts w:ascii="Times New Roman" w:hAnsi="Times New Roman" w:cs="Times New Roman"/>
          <w:color w:val="000000" w:themeColor="text1"/>
          <w:u w:color="000000" w:themeColor="text1"/>
        </w:rPr>
        <w:t>National Auto Auction Association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president, and her current role on the executive board of the </w:t>
      </w:r>
      <w:r w:rsidRPr="00DF4D7B">
        <w:rPr>
          <w:rFonts w:ascii="Times New Roman" w:hAnsi="Times New Roman" w:cs="Times New Roman"/>
          <w:color w:val="000000" w:themeColor="text1"/>
          <w:u w:color="000000" w:themeColor="text1"/>
        </w:rPr>
        <w:t>International Auto Recyclers Association</w:t>
      </w:r>
      <w:r w:rsidR="001B1E96">
        <w:rPr>
          <w:rFonts w:ascii="Times New Roman" w:hAnsi="Times New Roman" w:cs="Times New Roman"/>
          <w:color w:val="000000" w:themeColor="text1"/>
          <w:u w:color="000000" w:themeColor="text1"/>
        </w:rPr>
        <w:t>; and</w:t>
      </w:r>
    </w:p>
    <w:p w14:paraId="05A0ABD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742F345" w14:textId="2335007F" w:rsidR="00886DD6" w:rsidRDefault="00886DD6" w:rsidP="0088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1B1E96" w:rsidRPr="00DF4D7B">
        <w:rPr>
          <w:color w:val="000000" w:themeColor="text1"/>
          <w:u w:color="000000" w:themeColor="text1"/>
        </w:rPr>
        <w:t>Laura Taylor</w:t>
      </w:r>
      <w:r>
        <w:rPr>
          <w:rFonts w:eastAsia="Times New Roman"/>
        </w:rPr>
        <w:t xml:space="preserve"> has shown in serving the people and the State of South Carolina.  Now, therefore,</w:t>
      </w:r>
    </w:p>
    <w:p w14:paraId="59E8E862" w14:textId="77777777" w:rsidR="00C0175D" w:rsidRDefault="00C017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27CAFF" w14:textId="77777777" w:rsidR="00C0175D" w:rsidRDefault="00C017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CA378D9" w14:textId="77777777" w:rsidR="00C0175D" w:rsidRDefault="00C017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B57EF2" w14:textId="0688770A" w:rsidR="00886DD6" w:rsidRDefault="00886DD6" w:rsidP="0088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DF4D7B">
        <w:rPr>
          <w:color w:val="000000" w:themeColor="text1"/>
          <w:u w:color="000000" w:themeColor="text1"/>
        </w:rPr>
        <w:t>Laura Taylor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886DD6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promotion to </w:t>
      </w:r>
      <w:r w:rsidRPr="00DF4D7B">
        <w:rPr>
          <w:color w:val="000000" w:themeColor="text1"/>
          <w:u w:color="000000" w:themeColor="text1"/>
        </w:rPr>
        <w:t>Senior Vice President of Americas Auto/Xlerate Auction Group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886DD6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886DD6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eighteen years of dedicated service to </w:t>
      </w:r>
      <w:r w:rsidRPr="00DF4D7B">
        <w:rPr>
          <w:color w:val="000000" w:themeColor="text1"/>
          <w:u w:color="000000" w:themeColor="text1"/>
        </w:rPr>
        <w:t>Charleston Auto Auction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886DD6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7614A95E" w14:textId="77777777" w:rsidR="00C0175D" w:rsidRDefault="00C017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B26939" w14:textId="46B462D4" w:rsidR="00C0175D" w:rsidRPr="00522CE0" w:rsidRDefault="00C017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86DD6" w:rsidRPr="00DF4D7B">
        <w:rPr>
          <w:color w:val="000000" w:themeColor="text1"/>
          <w:u w:color="000000" w:themeColor="text1"/>
        </w:rPr>
        <w:t>Laura Taylor</w:t>
      </w:r>
      <w:r>
        <w:rPr>
          <w:rFonts w:eastAsia="Times New Roman"/>
        </w:rPr>
        <w:t>.</w:t>
      </w:r>
    </w:p>
    <w:p w14:paraId="0E884528" w14:textId="1E2754D6" w:rsidR="00D7069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7A068661" w14:textId="77777777" w:rsidR="005A4972" w:rsidRDefault="005A4972" w:rsidP="005A4972">
      <w:pPr>
        <w:suppressAutoHyphens/>
        <w:jc w:val="both"/>
        <w:rPr>
          <w:rFonts w:eastAsia="Times New Roman"/>
        </w:rPr>
      </w:pPr>
    </w:p>
    <w:sectPr w:rsidR="005A4972" w:rsidSect="005A497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518544" w14:textId="77777777" w:rsidR="00C0175D" w:rsidRDefault="00C0175D" w:rsidP="00522CE0">
      <w:r>
        <w:separator/>
      </w:r>
    </w:p>
  </w:endnote>
  <w:endnote w:type="continuationSeparator" w:id="0">
    <w:p w14:paraId="01EFDA8A" w14:textId="77777777" w:rsidR="00C0175D" w:rsidRDefault="00C017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BEA8D9-2F41-4AE9-8E9A-9A96356CD5E0}"/>
    <w:embedBold r:id="rId2" w:fontKey="{79010693-BC26-4EF5-B371-61830E4A6D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D707B5C-879A-4A60-B572-D036A8AFC875}"/>
    <w:embedBold r:id="rId4" w:fontKey="{D8C920CB-488B-494F-8710-D72C2CCAD4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87993B-A7CD-4B44-BDC6-C86D8B4C6E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B63B0" w14:textId="0B474933" w:rsidR="005A4972" w:rsidRPr="00E81FC3" w:rsidRDefault="005A4972" w:rsidP="00E81F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52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6B9E0" w14:textId="77777777" w:rsidR="00C0175D" w:rsidRDefault="00C0175D" w:rsidP="00522CE0">
      <w:r>
        <w:separator/>
      </w:r>
    </w:p>
  </w:footnote>
  <w:footnote w:type="continuationSeparator" w:id="0">
    <w:p w14:paraId="32B5B97B" w14:textId="77777777" w:rsidR="00C0175D" w:rsidRDefault="00C017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4LAUR.KMM.LKG"/>
    <w:docVar w:name="CoverAttorneyInitials" w:val="KMM"/>
    <w:docVar w:name="CoverAttorneyLastName" w:val="Moffitt"/>
    <w:docVar w:name="CoverBillType" w:val="r"/>
    <w:docVar w:name="CoverSenator" w:val="LKG"/>
    <w:docVar w:name="dvBillNumber" w:val="1155"/>
    <w:docVar w:name="dvBillNumberPrefix" w:val="S. "/>
    <w:docVar w:name="dvOriginalBody" w:val="Senate"/>
    <w:docVar w:name="fulldraftpath" w:val="L:\S-RES\LKG\044LAUR.KMM.LKG.DOCX"/>
    <w:docVar w:name="NameofBody" w:val="S"/>
    <w:docVar w:name="vgroup2" w:val="S-RES"/>
  </w:docVars>
  <w:rsids>
    <w:rsidRoot w:val="00C0175D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1E96"/>
    <w:rsid w:val="001B3DD9"/>
    <w:rsid w:val="001B7E5D"/>
    <w:rsid w:val="001D3BAC"/>
    <w:rsid w:val="00216025"/>
    <w:rsid w:val="00245C4E"/>
    <w:rsid w:val="002A437C"/>
    <w:rsid w:val="002C1321"/>
    <w:rsid w:val="002C2031"/>
    <w:rsid w:val="002C5896"/>
    <w:rsid w:val="002D3BED"/>
    <w:rsid w:val="002D4BCD"/>
    <w:rsid w:val="00307C2B"/>
    <w:rsid w:val="00315A09"/>
    <w:rsid w:val="00315D04"/>
    <w:rsid w:val="00383247"/>
    <w:rsid w:val="003D6E2B"/>
    <w:rsid w:val="003E7597"/>
    <w:rsid w:val="00413EBF"/>
    <w:rsid w:val="0043525A"/>
    <w:rsid w:val="0044020F"/>
    <w:rsid w:val="00450668"/>
    <w:rsid w:val="00453372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08A7"/>
    <w:rsid w:val="00593361"/>
    <w:rsid w:val="005A413B"/>
    <w:rsid w:val="005A4972"/>
    <w:rsid w:val="005A5017"/>
    <w:rsid w:val="005A648C"/>
    <w:rsid w:val="005F07AC"/>
    <w:rsid w:val="005F1745"/>
    <w:rsid w:val="006530EB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86DD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3BA3"/>
    <w:rsid w:val="00BB5AFC"/>
    <w:rsid w:val="00BC026E"/>
    <w:rsid w:val="00BC0A56"/>
    <w:rsid w:val="00C0175D"/>
    <w:rsid w:val="00C45366"/>
    <w:rsid w:val="00C57023"/>
    <w:rsid w:val="00C74052"/>
    <w:rsid w:val="00CB187A"/>
    <w:rsid w:val="00CC0EC7"/>
    <w:rsid w:val="00CC251A"/>
    <w:rsid w:val="00CC3119"/>
    <w:rsid w:val="00CF178F"/>
    <w:rsid w:val="00CF2C98"/>
    <w:rsid w:val="00D1088B"/>
    <w:rsid w:val="00D1286F"/>
    <w:rsid w:val="00D14DE6"/>
    <w:rsid w:val="00D156D2"/>
    <w:rsid w:val="00D35486"/>
    <w:rsid w:val="00D53E29"/>
    <w:rsid w:val="00D7069A"/>
    <w:rsid w:val="00D77A2B"/>
    <w:rsid w:val="00D86943"/>
    <w:rsid w:val="00DA3C6B"/>
    <w:rsid w:val="00DA47B9"/>
    <w:rsid w:val="00DE4D9D"/>
    <w:rsid w:val="00DE5635"/>
    <w:rsid w:val="00E058D3"/>
    <w:rsid w:val="00E12CA0"/>
    <w:rsid w:val="00E2236D"/>
    <w:rsid w:val="00E76AD9"/>
    <w:rsid w:val="00E81FC3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7B0399"/>
  <w15:docId w15:val="{E07CF259-13F6-4B50-944E-89900502D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unhideWhenUsed/>
    <w:rsid w:val="00453372"/>
    <w:rPr>
      <w:rFonts w:ascii="Calibr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53372"/>
    <w:rPr>
      <w:rFonts w:ascii="Calibri" w:hAnsi="Calibri" w:cstheme="minorBidi"/>
      <w:szCs w:val="21"/>
    </w:rPr>
  </w:style>
  <w:style w:type="character" w:styleId="Hyperlink">
    <w:name w:val="Hyperlink"/>
    <w:basedOn w:val="DefaultParagraphFont"/>
    <w:uiPriority w:val="99"/>
    <w:unhideWhenUsed/>
    <w:rsid w:val="005A49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155_202203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55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1155: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2022-03-18T13:06:00Z</dcterms:created>
  <dcterms:modified xsi:type="dcterms:W3CDTF">2022-03-18T13:06:00Z</dcterms:modified>
</cp:coreProperties>
</file>