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6CE8E" w14:textId="1125556B" w:rsidR="00555AA7" w:rsidRDefault="00555AA7" w:rsidP="00555AA7">
      <w:pPr>
        <w:widowControl w:val="0"/>
        <w:jc w:val="center"/>
      </w:pPr>
      <w:r w:rsidRPr="00555AA7">
        <w:rPr>
          <w:b/>
        </w:rPr>
        <w:t>South Carolina General Assembly</w:t>
      </w:r>
    </w:p>
    <w:p w14:paraId="604A91E2" w14:textId="40E6837B" w:rsidR="00555AA7" w:rsidRDefault="00555AA7" w:rsidP="00555AA7">
      <w:pPr>
        <w:widowControl w:val="0"/>
        <w:jc w:val="center"/>
      </w:pPr>
      <w:r>
        <w:t>124th Session, 2021-2022</w:t>
      </w:r>
    </w:p>
    <w:p w14:paraId="664EE750" w14:textId="7C0CDBE6" w:rsidR="00555AA7" w:rsidRDefault="00555AA7" w:rsidP="00555AA7">
      <w:pPr>
        <w:widowControl w:val="0"/>
      </w:pPr>
    </w:p>
    <w:p w14:paraId="145CFFB7" w14:textId="5361F4C5" w:rsidR="00555AA7" w:rsidRDefault="00555AA7" w:rsidP="00555AA7">
      <w:pPr>
        <w:widowControl w:val="0"/>
        <w:rPr>
          <w:b/>
        </w:rPr>
      </w:pPr>
      <w:r w:rsidRPr="00555AA7">
        <w:rPr>
          <w:b/>
        </w:rPr>
        <w:t>S.</w:t>
      </w:r>
      <w:r>
        <w:rPr>
          <w:b/>
        </w:rPr>
        <w:t xml:space="preserve"> </w:t>
      </w:r>
      <w:r w:rsidRPr="00555AA7">
        <w:rPr>
          <w:b/>
        </w:rPr>
        <w:t>1195</w:t>
      </w:r>
    </w:p>
    <w:p w14:paraId="6FF80593" w14:textId="18FADAB5" w:rsidR="00555AA7" w:rsidRDefault="00555AA7" w:rsidP="00555AA7">
      <w:pPr>
        <w:widowControl w:val="0"/>
        <w:rPr>
          <w:b/>
        </w:rPr>
      </w:pPr>
    </w:p>
    <w:p w14:paraId="6AA5006F" w14:textId="62ACBE32" w:rsidR="00555AA7" w:rsidRDefault="00555AA7" w:rsidP="00555AA7">
      <w:pPr>
        <w:widowControl w:val="0"/>
      </w:pPr>
      <w:r w:rsidRPr="00555AA7">
        <w:rPr>
          <w:b/>
        </w:rPr>
        <w:t>STATUS INFORMATION</w:t>
      </w:r>
    </w:p>
    <w:p w14:paraId="180960C7" w14:textId="3AD27940" w:rsidR="00555AA7" w:rsidRDefault="00555AA7" w:rsidP="00555AA7">
      <w:pPr>
        <w:widowControl w:val="0"/>
      </w:pPr>
    </w:p>
    <w:p w14:paraId="3782669D" w14:textId="52AB952B" w:rsidR="00555AA7" w:rsidRDefault="00555AA7" w:rsidP="00555AA7">
      <w:pPr>
        <w:widowControl w:val="0"/>
      </w:pPr>
      <w:r>
        <w:t>Concurrent Resolution</w:t>
      </w:r>
    </w:p>
    <w:p w14:paraId="1B866379" w14:textId="4605F193" w:rsidR="00555AA7" w:rsidRDefault="00555AA7" w:rsidP="00555AA7">
      <w:pPr>
        <w:widowControl w:val="0"/>
      </w:pPr>
      <w:r>
        <w:t>Sponsors: Senator Allen</w:t>
      </w:r>
    </w:p>
    <w:p w14:paraId="6D1160C0" w14:textId="091C2E0F" w:rsidR="00555AA7" w:rsidRDefault="00555AA7" w:rsidP="00555AA7">
      <w:pPr>
        <w:widowControl w:val="0"/>
      </w:pPr>
      <w:r>
        <w:t>Document Path: l:\s-res\kba\003lock.kmm.kba.docx</w:t>
      </w:r>
    </w:p>
    <w:p w14:paraId="191FA6AE" w14:textId="6E4A21A6" w:rsidR="00555AA7" w:rsidRDefault="00555AA7" w:rsidP="00555AA7">
      <w:pPr>
        <w:widowControl w:val="0"/>
      </w:pPr>
    </w:p>
    <w:p w14:paraId="19CA2E2E" w14:textId="77777777" w:rsidR="008916AB" w:rsidRDefault="008916AB" w:rsidP="00555AA7">
      <w:pPr>
        <w:widowControl w:val="0"/>
      </w:pPr>
      <w:r>
        <w:t>Introduced in the Senate on March 24, 2022</w:t>
      </w:r>
    </w:p>
    <w:p w14:paraId="300BD263" w14:textId="77777777" w:rsidR="008916AB" w:rsidRDefault="008916AB" w:rsidP="00555AA7">
      <w:pPr>
        <w:widowControl w:val="0"/>
      </w:pPr>
      <w:r>
        <w:t>Introduced in the House on March 29, 2022</w:t>
      </w:r>
    </w:p>
    <w:p w14:paraId="2E1C4CD3" w14:textId="77777777" w:rsidR="008916AB" w:rsidRDefault="008916AB" w:rsidP="00555AA7">
      <w:pPr>
        <w:widowControl w:val="0"/>
      </w:pPr>
      <w:r>
        <w:t>Adopted by the General Assembly on March 29, 2022</w:t>
      </w:r>
    </w:p>
    <w:p w14:paraId="5E5FCEFB" w14:textId="77777777" w:rsidR="008916AB" w:rsidRDefault="008916AB" w:rsidP="00555AA7">
      <w:pPr>
        <w:widowControl w:val="0"/>
      </w:pPr>
    </w:p>
    <w:p w14:paraId="3664E127" w14:textId="0EBC06DC" w:rsidR="00555AA7" w:rsidRDefault="00BE5D5E" w:rsidP="00555AA7">
      <w:pPr>
        <w:widowControl w:val="0"/>
      </w:pPr>
      <w:r>
        <w:t>Summary: Lockheed Martin</w:t>
      </w:r>
    </w:p>
    <w:p w14:paraId="2946735C" w14:textId="0EC45B21" w:rsidR="00555AA7" w:rsidRDefault="00555AA7" w:rsidP="00555AA7">
      <w:pPr>
        <w:widowControl w:val="0"/>
      </w:pPr>
    </w:p>
    <w:p w14:paraId="1DE8B823" w14:textId="03ECE492" w:rsidR="00555AA7" w:rsidRDefault="00555AA7" w:rsidP="00555AA7">
      <w:pPr>
        <w:widowControl w:val="0"/>
      </w:pPr>
    </w:p>
    <w:p w14:paraId="32095DF3" w14:textId="4EF91F6F" w:rsidR="00555AA7" w:rsidRDefault="00555AA7" w:rsidP="00555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5AA7">
        <w:rPr>
          <w:b/>
        </w:rPr>
        <w:t>HISTORY OF LEGISLATIVE ACTIONS</w:t>
      </w:r>
    </w:p>
    <w:p w14:paraId="4637CD66" w14:textId="65CFA75B" w:rsidR="00555AA7" w:rsidRDefault="00555AA7" w:rsidP="00555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A543E13" w14:textId="3CDE4DF2" w:rsidR="00555AA7" w:rsidRPr="00555AA7" w:rsidRDefault="00555AA7" w:rsidP="00555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5AA7">
        <w:rPr>
          <w:u w:val="single"/>
        </w:rPr>
        <w:tab/>
        <w:t>Date</w:t>
      </w:r>
      <w:r w:rsidRPr="00555AA7">
        <w:rPr>
          <w:u w:val="single"/>
        </w:rPr>
        <w:tab/>
        <w:t>Body</w:t>
      </w:r>
      <w:r w:rsidRPr="00555AA7">
        <w:rPr>
          <w:u w:val="single"/>
        </w:rPr>
        <w:tab/>
        <w:t>Action Description with journal page number</w:t>
      </w:r>
      <w:r w:rsidRPr="00555AA7">
        <w:rPr>
          <w:u w:val="single"/>
        </w:rPr>
        <w:tab/>
      </w:r>
    </w:p>
    <w:p w14:paraId="3DFE3FA6" w14:textId="77777777" w:rsidR="00203FB9" w:rsidRDefault="00203FB9" w:rsidP="00203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Introduced, adopted, sent to House (</w:t>
      </w:r>
      <w:hyperlink r:id="rId6" w:history="1">
        <w:r w:rsidRPr="004C068E">
          <w:rPr>
            <w:rStyle w:val="Hyperlink"/>
          </w:rPr>
          <w:t>Senate Journal</w:t>
        </w:r>
        <w:r w:rsidRPr="004C068E">
          <w:rPr>
            <w:rStyle w:val="Hyperlink"/>
          </w:rPr>
          <w:noBreakHyphen/>
          <w:t>page 2</w:t>
        </w:r>
      </w:hyperlink>
      <w:r>
        <w:t>)</w:t>
      </w:r>
    </w:p>
    <w:p w14:paraId="5DDC9F2A" w14:textId="77777777" w:rsidR="00203FB9" w:rsidRDefault="00203FB9" w:rsidP="00203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returned with concurrence (</w:t>
      </w:r>
      <w:hyperlink r:id="rId7" w:history="1">
        <w:r w:rsidRPr="004C068E">
          <w:rPr>
            <w:rStyle w:val="Hyperlink"/>
          </w:rPr>
          <w:t>House Journal</w:t>
        </w:r>
        <w:r w:rsidRPr="004C068E">
          <w:rPr>
            <w:rStyle w:val="Hyperlink"/>
          </w:rPr>
          <w:noBreakHyphen/>
          <w:t>page 26</w:t>
        </w:r>
      </w:hyperlink>
      <w:r>
        <w:t>)</w:t>
      </w:r>
    </w:p>
    <w:p w14:paraId="73D3029E" w14:textId="77777777" w:rsidR="00203FB9" w:rsidRDefault="00203FB9" w:rsidP="00203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314BDEE" w14:textId="1F4826CA" w:rsidR="00555AA7" w:rsidRDefault="00555AA7" w:rsidP="00555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55AA7">
          <w:rPr>
            <w:rStyle w:val="Hyperlink"/>
          </w:rPr>
          <w:t>legislative information</w:t>
        </w:r>
      </w:hyperlink>
      <w:r>
        <w:t xml:space="preserve"> at the website</w:t>
      </w:r>
    </w:p>
    <w:p w14:paraId="2E04E295" w14:textId="0C7547BF" w:rsidR="00555AA7" w:rsidRDefault="00555AA7" w:rsidP="00555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A4E2728" w14:textId="77777777" w:rsidR="00555AA7" w:rsidRPr="00555AA7" w:rsidRDefault="00555AA7" w:rsidP="00555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2233567" w14:textId="1C3472D7" w:rsidR="00555AA7" w:rsidRDefault="00555AA7" w:rsidP="00555AA7">
      <w:r w:rsidRPr="00555AA7">
        <w:rPr>
          <w:b/>
        </w:rPr>
        <w:t>VERSIONS OF THIS BILL</w:t>
      </w:r>
    </w:p>
    <w:p w14:paraId="23265223" w14:textId="1029CCC1" w:rsidR="00555AA7" w:rsidRDefault="00555AA7" w:rsidP="00555AA7"/>
    <w:p w14:paraId="2EA0B8E5" w14:textId="0DB3F246" w:rsidR="00555AA7" w:rsidRDefault="006E5CC1" w:rsidP="00555AA7">
      <w:hyperlink r:id="rId9" w:history="1">
        <w:r w:rsidR="00555AA7">
          <w:rPr>
            <w:rStyle w:val="Hyperlink"/>
          </w:rPr>
          <w:t>3/24/2022</w:t>
        </w:r>
      </w:hyperlink>
    </w:p>
    <w:p w14:paraId="58911F23" w14:textId="743CD481" w:rsidR="00555AA7" w:rsidRDefault="00555AA7" w:rsidP="00555AA7"/>
    <w:p w14:paraId="5CB13BFE" w14:textId="77777777" w:rsidR="00555AA7" w:rsidRDefault="00555AA7" w:rsidP="00555AA7">
      <w:pPr>
        <w:sectPr w:rsidR="00555AA7" w:rsidSect="00555A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4F5FB85" w14:textId="57BF47AA" w:rsidR="009929B7" w:rsidRPr="00522CE0" w:rsidRDefault="00992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0750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A557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1753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D68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B39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D05F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E191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A44B8F" w14:textId="77777777" w:rsidR="00522CE0" w:rsidRPr="008F023B" w:rsidRDefault="00522CE0" w:rsidP="00992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25E8">
        <w:rPr>
          <w:rFonts w:eastAsia="Times New Roman"/>
          <w:b/>
          <w:sz w:val="30"/>
          <w:szCs w:val="30"/>
        </w:rPr>
        <w:t>CONCURRENT RESOLUTION</w:t>
      </w:r>
    </w:p>
    <w:p w14:paraId="70F362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230322" w14:textId="77777777" w:rsidR="00522CE0" w:rsidRPr="00522CE0" w:rsidRDefault="002853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HONOR </w:t>
      </w:r>
      <w:r w:rsidRPr="00D60425">
        <w:rPr>
          <w:color w:val="000000" w:themeColor="text1"/>
          <w:szCs w:val="28"/>
          <w:u w:color="000000" w:themeColor="text1"/>
        </w:rPr>
        <w:t>LOCKHEED MARTIN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0E3BF81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DAA0BF6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>Whereas, Lockheed Martin is a manufacturer located in Greenville and has been in operation in South Carolina since 1984;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F99A246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3F34353" w14:textId="0B79399F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Pr="00D60425">
        <w:rPr>
          <w:color w:val="000000" w:themeColor="text1"/>
          <w:szCs w:val="28"/>
          <w:u w:color="000000" w:themeColor="text1"/>
        </w:rPr>
        <w:t>, Lockheed Martin makes single</w:t>
      </w:r>
      <w:r w:rsidR="00BE64E9">
        <w:rPr>
          <w:color w:val="000000" w:themeColor="text1"/>
          <w:szCs w:val="28"/>
          <w:u w:color="000000" w:themeColor="text1"/>
        </w:rPr>
        <w:noBreakHyphen/>
      </w:r>
      <w:r w:rsidRPr="00D60425">
        <w:rPr>
          <w:color w:val="000000" w:themeColor="text1"/>
          <w:szCs w:val="28"/>
          <w:u w:color="000000" w:themeColor="text1"/>
        </w:rPr>
        <w:t>engine multirole fighter aircraft and provides modification, maintenance, repair, and overhaul services for both military and civil aircraft;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566AB692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EADCC6" w14:textId="6D06720D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</w:t>
      </w:r>
      <w:r w:rsidR="00733ECD">
        <w:rPr>
          <w:color w:val="000000" w:themeColor="text1"/>
          <w:szCs w:val="28"/>
          <w:u w:color="000000" w:themeColor="text1"/>
        </w:rPr>
        <w:t>the company’s</w:t>
      </w:r>
      <w:r w:rsidRPr="00D60425">
        <w:rPr>
          <w:color w:val="000000" w:themeColor="text1"/>
          <w:szCs w:val="28"/>
          <w:u w:color="000000" w:themeColor="text1"/>
        </w:rPr>
        <w:t xml:space="preserve"> incredibly skilled and talented workforce </w:t>
      </w:r>
      <w:r w:rsidR="00F32101">
        <w:rPr>
          <w:color w:val="000000" w:themeColor="text1"/>
          <w:szCs w:val="28"/>
          <w:u w:color="000000" w:themeColor="text1"/>
        </w:rPr>
        <w:t xml:space="preserve">of </w:t>
      </w:r>
      <w:r w:rsidRPr="00D60425">
        <w:rPr>
          <w:color w:val="000000" w:themeColor="text1"/>
          <w:szCs w:val="28"/>
          <w:u w:color="000000" w:themeColor="text1"/>
        </w:rPr>
        <w:t xml:space="preserve">more than </w:t>
      </w:r>
      <w:r>
        <w:rPr>
          <w:color w:val="000000" w:themeColor="text1"/>
          <w:szCs w:val="28"/>
          <w:u w:color="000000" w:themeColor="text1"/>
        </w:rPr>
        <w:t>eight hundred</w:t>
      </w:r>
      <w:r w:rsidRPr="00D60425">
        <w:rPr>
          <w:color w:val="000000" w:themeColor="text1"/>
          <w:szCs w:val="28"/>
          <w:u w:color="000000" w:themeColor="text1"/>
        </w:rPr>
        <w:t xml:space="preserve"> South Carolinians who manufacture the F</w:t>
      </w:r>
      <w:r w:rsidR="00BE64E9">
        <w:rPr>
          <w:color w:val="000000" w:themeColor="text1"/>
          <w:szCs w:val="28"/>
          <w:u w:color="000000" w:themeColor="text1"/>
        </w:rPr>
        <w:noBreakHyphen/>
      </w:r>
      <w:r w:rsidRPr="00D60425">
        <w:rPr>
          <w:color w:val="000000" w:themeColor="text1"/>
          <w:szCs w:val="28"/>
          <w:u w:color="000000" w:themeColor="text1"/>
        </w:rPr>
        <w:t xml:space="preserve">16 Fighting Falcon, which is the world’s most advanced </w:t>
      </w:r>
      <w:r>
        <w:rPr>
          <w:color w:val="000000" w:themeColor="text1"/>
          <w:szCs w:val="28"/>
          <w:u w:color="000000" w:themeColor="text1"/>
        </w:rPr>
        <w:t>fourth</w:t>
      </w:r>
      <w:r w:rsidRPr="00D60425">
        <w:rPr>
          <w:color w:val="000000" w:themeColor="text1"/>
          <w:szCs w:val="28"/>
          <w:u w:color="000000" w:themeColor="text1"/>
        </w:rPr>
        <w:t xml:space="preserve"> generation fighter jet; </w:t>
      </w:r>
      <w:r>
        <w:rPr>
          <w:color w:val="000000" w:themeColor="text1"/>
          <w:szCs w:val="28"/>
          <w:u w:color="000000" w:themeColor="text1"/>
        </w:rPr>
        <w:t>and</w:t>
      </w:r>
    </w:p>
    <w:p w14:paraId="0B247AB0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18374DA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Lockheed Martin is also a strong corporate citizen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D60425">
        <w:rPr>
          <w:color w:val="000000" w:themeColor="text1"/>
          <w:szCs w:val="28"/>
          <w:u w:color="000000" w:themeColor="text1"/>
        </w:rPr>
        <w:t xml:space="preserve"> local community in key areas such as STEM education, military and veteran causes, and community resiliency;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7B268A89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09DA495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Lockheed Martin represents the hallmarks of the American spirit where hard work, innovation, and a commitment </w:t>
      </w:r>
      <w:r>
        <w:rPr>
          <w:color w:val="000000" w:themeColor="text1"/>
          <w:szCs w:val="28"/>
          <w:u w:color="000000" w:themeColor="text1"/>
        </w:rPr>
        <w:t>to excellence never waiver; and</w:t>
      </w:r>
    </w:p>
    <w:p w14:paraId="0ABF9085" w14:textId="77777777" w:rsidR="0028535E" w:rsidRDefault="002853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17EE1E" w14:textId="77777777" w:rsidR="00A125E8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 xml:space="preserve">five thousand </w:t>
      </w:r>
      <w:r w:rsidRPr="00D60425">
        <w:rPr>
          <w:color w:val="000000" w:themeColor="text1"/>
          <w:szCs w:val="28"/>
          <w:u w:color="000000" w:themeColor="text1"/>
        </w:rPr>
        <w:t xml:space="preserve">manufacturing facilities in South Carolina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make a </w:t>
      </w:r>
      <w:r>
        <w:rPr>
          <w:color w:val="000000" w:themeColor="text1"/>
          <w:szCs w:val="28"/>
          <w:u w:color="000000" w:themeColor="text1"/>
        </w:rPr>
        <w:t>myriad of world class products.</w:t>
      </w:r>
      <w:r w:rsidRPr="00D60425">
        <w:rPr>
          <w:color w:val="000000" w:themeColor="text1"/>
          <w:szCs w:val="28"/>
          <w:u w:color="000000" w:themeColor="text1"/>
        </w:rPr>
        <w:t xml:space="preserve"> Lockheed Martin was nominated and advanced to the Top Four round in the 2022 inaugural </w:t>
      </w:r>
      <w:r w:rsidRPr="00D60425">
        <w:rPr>
          <w:iCs/>
          <w:color w:val="000000" w:themeColor="text1"/>
          <w:szCs w:val="28"/>
          <w:u w:color="000000" w:themeColor="text1"/>
        </w:rPr>
        <w:t>Manufacturing Madness: The Coolest Thing Made in SC</w:t>
      </w:r>
      <w:r w:rsidRPr="00D60425">
        <w:rPr>
          <w:color w:val="000000" w:themeColor="text1"/>
          <w:szCs w:val="28"/>
          <w:u w:color="000000" w:themeColor="text1"/>
        </w:rPr>
        <w:t xml:space="preserve"> contest out of </w:t>
      </w:r>
      <w:r>
        <w:rPr>
          <w:color w:val="000000" w:themeColor="text1"/>
          <w:szCs w:val="28"/>
          <w:u w:color="000000" w:themeColor="text1"/>
        </w:rPr>
        <w:t xml:space="preserve">one hundred seventy-five </w:t>
      </w:r>
      <w:r w:rsidRPr="00D60425">
        <w:rPr>
          <w:color w:val="000000" w:themeColor="text1"/>
          <w:szCs w:val="28"/>
          <w:u w:color="000000" w:themeColor="text1"/>
        </w:rPr>
        <w:t>products</w:t>
      </w:r>
      <w:r w:rsidR="00A125E8">
        <w:rPr>
          <w:rFonts w:eastAsia="Times New Roman"/>
        </w:rPr>
        <w:t xml:space="preserve">.  Now, therefore, </w:t>
      </w:r>
    </w:p>
    <w:p w14:paraId="1B16F0C2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1EFFB1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7244127F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6933D" w14:textId="77777777" w:rsidR="00A125E8" w:rsidRP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</w:t>
      </w:r>
      <w:r>
        <w:rPr>
          <w:color w:val="000000" w:themeColor="text1"/>
          <w:szCs w:val="28"/>
          <w:u w:color="000000" w:themeColor="text1"/>
        </w:rPr>
        <w:t xml:space="preserve">recognize and honor </w:t>
      </w:r>
      <w:r w:rsidRPr="00D60425">
        <w:rPr>
          <w:color w:val="000000" w:themeColor="text1"/>
          <w:szCs w:val="28"/>
          <w:u w:color="000000" w:themeColor="text1"/>
        </w:rPr>
        <w:t xml:space="preserve">Lockheed Martin 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1DCB63CE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084BE" w14:textId="04D903E4" w:rsidR="00A125E8" w:rsidRPr="00522CE0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8535E">
        <w:rPr>
          <w:rFonts w:eastAsia="Times New Roman"/>
        </w:rPr>
        <w:t xml:space="preserve"> the </w:t>
      </w:r>
      <w:r w:rsidR="00116B1F">
        <w:rPr>
          <w:rFonts w:eastAsia="Times New Roman"/>
        </w:rPr>
        <w:t>South Carolina team members</w:t>
      </w:r>
      <w:r w:rsidR="0028535E">
        <w:rPr>
          <w:rFonts w:eastAsia="Times New Roman"/>
        </w:rPr>
        <w:t xml:space="preserve"> of </w:t>
      </w:r>
      <w:r w:rsidR="0028535E" w:rsidRPr="00D60425">
        <w:rPr>
          <w:color w:val="000000" w:themeColor="text1"/>
          <w:szCs w:val="28"/>
          <w:u w:color="000000" w:themeColor="text1"/>
        </w:rPr>
        <w:t>Lockheed Martin</w:t>
      </w:r>
      <w:r w:rsidR="0028535E">
        <w:rPr>
          <w:color w:val="000000" w:themeColor="text1"/>
          <w:szCs w:val="28"/>
          <w:u w:color="000000" w:themeColor="text1"/>
        </w:rPr>
        <w:t>.</w:t>
      </w:r>
    </w:p>
    <w:p w14:paraId="4D1B962F" w14:textId="492D2300" w:rsidR="00327DA1" w:rsidRDefault="00BE64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3216109" w14:textId="77777777" w:rsidR="00555AA7" w:rsidRDefault="00555AA7" w:rsidP="00555AA7">
      <w:pPr>
        <w:suppressAutoHyphens/>
        <w:jc w:val="both"/>
        <w:rPr>
          <w:rFonts w:eastAsia="Times New Roman"/>
        </w:rPr>
      </w:pPr>
    </w:p>
    <w:sectPr w:rsidR="00555AA7" w:rsidSect="00555A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56773" w14:textId="77777777" w:rsidR="00A125E8" w:rsidRDefault="00A125E8" w:rsidP="00522CE0">
      <w:r>
        <w:separator/>
      </w:r>
    </w:p>
  </w:endnote>
  <w:endnote w:type="continuationSeparator" w:id="0">
    <w:p w14:paraId="4C88E85D" w14:textId="77777777" w:rsidR="00A125E8" w:rsidRDefault="00A125E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FEDF34-77A1-4588-B43F-692B5C695D14}"/>
    <w:embedBold r:id="rId2" w:fontKey="{BF2C970C-8ECB-4B52-9BE4-E86FDD9EE4F9}"/>
    <w:embedItalic r:id="rId3" w:fontKey="{A3D317F7-B1CE-42FC-BE62-2065879088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CA6435-EC6E-40F1-B3DC-03E7A38D075F}"/>
    <w:embedBold r:id="rId5" w:fontKey="{5C0FB30C-FCFC-492B-BA42-65944EE7A9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970C8F-4747-4AF6-B722-4E9BD8682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1CC8B" w14:textId="1E734DD1" w:rsidR="00555AA7" w:rsidRPr="009929B7" w:rsidRDefault="00555AA7" w:rsidP="00992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37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9315B" w14:textId="77777777" w:rsidR="00A125E8" w:rsidRDefault="00A125E8" w:rsidP="00522CE0">
      <w:r>
        <w:separator/>
      </w:r>
    </w:p>
  </w:footnote>
  <w:footnote w:type="continuationSeparator" w:id="0">
    <w:p w14:paraId="70704780" w14:textId="77777777" w:rsidR="00A125E8" w:rsidRDefault="00A125E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3LOCK.KMM.KBA"/>
    <w:docVar w:name="CoverAttorneyInitials" w:val="KMM"/>
    <w:docVar w:name="CoverAttorneyLastName" w:val="Moffitt"/>
    <w:docVar w:name="CoverBillType" w:val="c"/>
    <w:docVar w:name="CoverSenator" w:val="KBA"/>
    <w:docVar w:name="dvBillNumber" w:val="1195"/>
    <w:docVar w:name="dvBillNumberPrefix" w:val="S. "/>
    <w:docVar w:name="dvOriginalBody" w:val="Senate"/>
    <w:docVar w:name="fulldraftpath" w:val="L:\S-RES\KBA\003LOCK.KMM.KBA.DOCX"/>
    <w:docVar w:name="NameofBody" w:val="S"/>
    <w:docVar w:name="vgroup2" w:val="S-RES"/>
  </w:docVars>
  <w:rsids>
    <w:rsidRoot w:val="00A125E8"/>
    <w:rsid w:val="00042AC1"/>
    <w:rsid w:val="00046516"/>
    <w:rsid w:val="00072458"/>
    <w:rsid w:val="0007601D"/>
    <w:rsid w:val="000B0720"/>
    <w:rsid w:val="000B5EAF"/>
    <w:rsid w:val="00116B1F"/>
    <w:rsid w:val="001315B2"/>
    <w:rsid w:val="00170561"/>
    <w:rsid w:val="00174988"/>
    <w:rsid w:val="00186AC9"/>
    <w:rsid w:val="00197DF1"/>
    <w:rsid w:val="001B3DD9"/>
    <w:rsid w:val="001B7E5D"/>
    <w:rsid w:val="001D3BAC"/>
    <w:rsid w:val="00203FB9"/>
    <w:rsid w:val="00216025"/>
    <w:rsid w:val="00245C4E"/>
    <w:rsid w:val="00254BB9"/>
    <w:rsid w:val="0028535E"/>
    <w:rsid w:val="002C1321"/>
    <w:rsid w:val="002C2031"/>
    <w:rsid w:val="002C5896"/>
    <w:rsid w:val="002D3BED"/>
    <w:rsid w:val="002D4BCD"/>
    <w:rsid w:val="00307C2B"/>
    <w:rsid w:val="00315D04"/>
    <w:rsid w:val="00327DA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55AA7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7BF0"/>
    <w:rsid w:val="006A1802"/>
    <w:rsid w:val="006C0CBB"/>
    <w:rsid w:val="006C2BA2"/>
    <w:rsid w:val="006C74EA"/>
    <w:rsid w:val="006F56CF"/>
    <w:rsid w:val="00720D40"/>
    <w:rsid w:val="007318D4"/>
    <w:rsid w:val="00733ECD"/>
    <w:rsid w:val="00765784"/>
    <w:rsid w:val="007A4390"/>
    <w:rsid w:val="007E5CB7"/>
    <w:rsid w:val="008314D2"/>
    <w:rsid w:val="0086383C"/>
    <w:rsid w:val="00870F6F"/>
    <w:rsid w:val="008916A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9B7"/>
    <w:rsid w:val="00995C37"/>
    <w:rsid w:val="009C118A"/>
    <w:rsid w:val="00A02011"/>
    <w:rsid w:val="00A125E8"/>
    <w:rsid w:val="00A4011E"/>
    <w:rsid w:val="00A570C7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5D5E"/>
    <w:rsid w:val="00BE64E9"/>
    <w:rsid w:val="00C45366"/>
    <w:rsid w:val="00C57023"/>
    <w:rsid w:val="00C74052"/>
    <w:rsid w:val="00CB187A"/>
    <w:rsid w:val="00CC0EC7"/>
    <w:rsid w:val="00CC251A"/>
    <w:rsid w:val="00CE37B9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210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1836D8"/>
  <w15:docId w15:val="{611A1308-A77D-4967-BE67-C421E6E9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5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95_2022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2320</Characters>
  <Application>Microsoft Office Word</Application>
  <DocSecurity>0</DocSecurity>
  <Lines>19</Lines>
  <Paragraphs>5</Paragraphs>
  <ScaleCrop>false</ScaleCrop>
  <Company> 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1195: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2022-05-06T13:55:00Z</dcterms:created>
  <dcterms:modified xsi:type="dcterms:W3CDTF">2022-05-06T13:55:00Z</dcterms:modified>
</cp:coreProperties>
</file>