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F180B5" w14:textId="6A58B21C" w:rsidR="00B8064A" w:rsidRDefault="00B8064A" w:rsidP="00B8064A">
      <w:pPr>
        <w:widowControl w:val="0"/>
        <w:jc w:val="center"/>
      </w:pPr>
      <w:r w:rsidRPr="00B8064A">
        <w:rPr>
          <w:b/>
        </w:rPr>
        <w:t>South Carolina General Assembly</w:t>
      </w:r>
    </w:p>
    <w:p w14:paraId="67B5BF9A" w14:textId="69529E3B" w:rsidR="00B8064A" w:rsidRDefault="00B8064A" w:rsidP="00B8064A">
      <w:pPr>
        <w:widowControl w:val="0"/>
        <w:jc w:val="center"/>
      </w:pPr>
      <w:r>
        <w:t>124th Session, 2021-2022</w:t>
      </w:r>
    </w:p>
    <w:p w14:paraId="218D3B9D" w14:textId="4234CB61" w:rsidR="00B8064A" w:rsidRDefault="00B8064A" w:rsidP="00B8064A">
      <w:pPr>
        <w:widowControl w:val="0"/>
      </w:pPr>
    </w:p>
    <w:p w14:paraId="7E6B1DCE" w14:textId="23F9E5D2" w:rsidR="00B8064A" w:rsidRDefault="00B8064A" w:rsidP="00B8064A">
      <w:pPr>
        <w:widowControl w:val="0"/>
        <w:rPr>
          <w:b/>
        </w:rPr>
      </w:pPr>
      <w:r w:rsidRPr="00B8064A">
        <w:rPr>
          <w:b/>
        </w:rPr>
        <w:t>S.</w:t>
      </w:r>
      <w:r>
        <w:rPr>
          <w:b/>
        </w:rPr>
        <w:t xml:space="preserve"> </w:t>
      </w:r>
      <w:r w:rsidRPr="00B8064A">
        <w:rPr>
          <w:b/>
        </w:rPr>
        <w:t>1332</w:t>
      </w:r>
    </w:p>
    <w:p w14:paraId="44F264DB" w14:textId="22140EE9" w:rsidR="00B8064A" w:rsidRDefault="00B8064A" w:rsidP="00B8064A">
      <w:pPr>
        <w:widowControl w:val="0"/>
        <w:rPr>
          <w:b/>
        </w:rPr>
      </w:pPr>
    </w:p>
    <w:p w14:paraId="768CC2F4" w14:textId="13DFC291" w:rsidR="00B8064A" w:rsidRDefault="00B8064A" w:rsidP="00B8064A">
      <w:pPr>
        <w:widowControl w:val="0"/>
      </w:pPr>
      <w:r w:rsidRPr="00B8064A">
        <w:rPr>
          <w:b/>
        </w:rPr>
        <w:t>STATUS INFORMATION</w:t>
      </w:r>
    </w:p>
    <w:p w14:paraId="0A38005B" w14:textId="21726812" w:rsidR="00B8064A" w:rsidRDefault="00B8064A" w:rsidP="00B8064A">
      <w:pPr>
        <w:widowControl w:val="0"/>
      </w:pPr>
    </w:p>
    <w:p w14:paraId="3D0F392E" w14:textId="13B043BA" w:rsidR="00B8064A" w:rsidRDefault="00B8064A" w:rsidP="00B8064A">
      <w:pPr>
        <w:widowControl w:val="0"/>
      </w:pPr>
      <w:r>
        <w:t>Senate Resolution</w:t>
      </w:r>
    </w:p>
    <w:p w14:paraId="6C22EFE3" w14:textId="32D99DA7" w:rsidR="00B8064A" w:rsidRDefault="00B8064A" w:rsidP="00B8064A">
      <w:pPr>
        <w:widowControl w:val="0"/>
      </w:pPr>
      <w:r>
        <w:t>Sponsors: Senator Climer</w:t>
      </w:r>
    </w:p>
    <w:p w14:paraId="6181D56D" w14:textId="566664CC" w:rsidR="00B8064A" w:rsidRDefault="00B8064A" w:rsidP="00B8064A">
      <w:pPr>
        <w:widowControl w:val="0"/>
      </w:pPr>
      <w:r>
        <w:t>Document Path: l:\s-res\wc\030mars.kmm.wc.docx</w:t>
      </w:r>
    </w:p>
    <w:p w14:paraId="3135C8F1" w14:textId="776A8F6D" w:rsidR="00B8064A" w:rsidRDefault="00B8064A" w:rsidP="00B8064A">
      <w:pPr>
        <w:widowControl w:val="0"/>
      </w:pPr>
    </w:p>
    <w:p w14:paraId="48B89D3C" w14:textId="77777777" w:rsidR="00B8064A" w:rsidRDefault="00B8064A" w:rsidP="00B8064A">
      <w:pPr>
        <w:widowControl w:val="0"/>
      </w:pPr>
      <w:r>
        <w:t>Introduced in the Senate on May 12, 2022</w:t>
      </w:r>
    </w:p>
    <w:p w14:paraId="4E0D4C8C" w14:textId="7C70DB06" w:rsidR="00B8064A" w:rsidRDefault="00B8064A" w:rsidP="00B8064A">
      <w:pPr>
        <w:widowControl w:val="0"/>
      </w:pPr>
      <w:r>
        <w:t>Adopted by the Senate on May 12, 2022</w:t>
      </w:r>
    </w:p>
    <w:p w14:paraId="6FE4B491" w14:textId="33F01D15" w:rsidR="00B8064A" w:rsidRDefault="00B8064A" w:rsidP="00B8064A">
      <w:pPr>
        <w:widowControl w:val="0"/>
      </w:pPr>
    </w:p>
    <w:p w14:paraId="1D987297" w14:textId="05E6C036" w:rsidR="00B8064A" w:rsidRDefault="00F4542A" w:rsidP="00B8064A">
      <w:pPr>
        <w:widowControl w:val="0"/>
      </w:pPr>
      <w:r>
        <w:t>Summary: Private First Class Marshall Whitesides</w:t>
      </w:r>
    </w:p>
    <w:p w14:paraId="245138CB" w14:textId="5AFC854F" w:rsidR="00B8064A" w:rsidRDefault="00B8064A" w:rsidP="00B8064A">
      <w:pPr>
        <w:widowControl w:val="0"/>
      </w:pPr>
    </w:p>
    <w:p w14:paraId="2492FF11" w14:textId="36500113" w:rsidR="00B8064A" w:rsidRDefault="00B8064A" w:rsidP="00B8064A">
      <w:pPr>
        <w:widowControl w:val="0"/>
      </w:pPr>
    </w:p>
    <w:p w14:paraId="3645FDD6" w14:textId="167389A1" w:rsidR="00B8064A" w:rsidRDefault="00B8064A" w:rsidP="00B8064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8064A">
        <w:rPr>
          <w:b/>
        </w:rPr>
        <w:t>HISTORY OF LEGISLATIVE ACTIONS</w:t>
      </w:r>
    </w:p>
    <w:p w14:paraId="69739943" w14:textId="12CB8CE3" w:rsidR="00B8064A" w:rsidRDefault="00B8064A" w:rsidP="00B8064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25E8A95F" w14:textId="69B6713C" w:rsidR="00B8064A" w:rsidRPr="00B8064A" w:rsidRDefault="00B8064A" w:rsidP="00B8064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8064A">
        <w:rPr>
          <w:u w:val="single"/>
        </w:rPr>
        <w:tab/>
        <w:t>Date</w:t>
      </w:r>
      <w:r w:rsidRPr="00B8064A">
        <w:rPr>
          <w:u w:val="single"/>
        </w:rPr>
        <w:tab/>
        <w:t>Body</w:t>
      </w:r>
      <w:r w:rsidRPr="00B8064A">
        <w:rPr>
          <w:u w:val="single"/>
        </w:rPr>
        <w:tab/>
        <w:t>Action Description with journal page number</w:t>
      </w:r>
      <w:r w:rsidRPr="00B8064A">
        <w:rPr>
          <w:u w:val="single"/>
        </w:rPr>
        <w:tab/>
      </w:r>
    </w:p>
    <w:p w14:paraId="565E748F" w14:textId="77777777" w:rsidR="00A7471C" w:rsidRDefault="00A7471C" w:rsidP="00A747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5/12/2022</w:t>
      </w:r>
      <w:r>
        <w:tab/>
        <w:t>Senate</w:t>
      </w:r>
      <w:r>
        <w:tab/>
        <w:t>Introduced and adopted (</w:t>
      </w:r>
      <w:hyperlink r:id="rId6" w:history="1">
        <w:r w:rsidRPr="00584868">
          <w:rPr>
            <w:rStyle w:val="Hyperlink"/>
          </w:rPr>
          <w:t>Senate Journal</w:t>
        </w:r>
        <w:r w:rsidRPr="00584868">
          <w:rPr>
            <w:rStyle w:val="Hyperlink"/>
          </w:rPr>
          <w:noBreakHyphen/>
          <w:t>page 5</w:t>
        </w:r>
      </w:hyperlink>
      <w:r>
        <w:t>)</w:t>
      </w:r>
    </w:p>
    <w:p w14:paraId="00AA802C" w14:textId="77777777" w:rsidR="00A7471C" w:rsidRDefault="00A7471C" w:rsidP="00A747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D7B5330" w14:textId="7FD7D98F" w:rsidR="00B8064A" w:rsidRDefault="00B8064A" w:rsidP="00B806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B8064A">
          <w:rPr>
            <w:rStyle w:val="Hyperlink"/>
          </w:rPr>
          <w:t>legislative information</w:t>
        </w:r>
      </w:hyperlink>
      <w:r>
        <w:t xml:space="preserve"> at the website</w:t>
      </w:r>
    </w:p>
    <w:p w14:paraId="16C2385D" w14:textId="33F9138A" w:rsidR="00B8064A" w:rsidRDefault="00B8064A" w:rsidP="00B806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56F611B" w14:textId="77777777" w:rsidR="00B8064A" w:rsidRPr="00B8064A" w:rsidRDefault="00B8064A" w:rsidP="00B806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EC98B2D" w14:textId="4724FDAE" w:rsidR="00B8064A" w:rsidRDefault="00B8064A" w:rsidP="00B8064A">
      <w:r w:rsidRPr="00B8064A">
        <w:rPr>
          <w:b/>
        </w:rPr>
        <w:t>VERSIONS OF THIS BILL</w:t>
      </w:r>
    </w:p>
    <w:p w14:paraId="7124D8D2" w14:textId="2D9EDD9C" w:rsidR="00B8064A" w:rsidRDefault="00B8064A" w:rsidP="00B8064A"/>
    <w:p w14:paraId="42A8841C" w14:textId="160EC716" w:rsidR="00B8064A" w:rsidRDefault="00D76062" w:rsidP="00B8064A">
      <w:hyperlink r:id="rId8" w:history="1">
        <w:r w:rsidR="00B8064A">
          <w:rPr>
            <w:rStyle w:val="Hyperlink"/>
          </w:rPr>
          <w:t>5/12/2022</w:t>
        </w:r>
      </w:hyperlink>
    </w:p>
    <w:p w14:paraId="4665CE36" w14:textId="77777777" w:rsidR="00B8064A" w:rsidRDefault="00B8064A" w:rsidP="00B8064A"/>
    <w:p w14:paraId="2D06B77D" w14:textId="66E3A60A" w:rsidR="00B8064A" w:rsidRDefault="00B8064A" w:rsidP="00B8064A">
      <w:pPr>
        <w:sectPr w:rsidR="00B8064A" w:rsidSect="00B8064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3F637FA3" w14:textId="26EEAA44" w:rsidR="00E7784D" w:rsidRPr="00522CE0" w:rsidRDefault="00E778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7681E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6141F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52DA26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BB863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F187BC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51DAD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441CA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0C0A42" w14:textId="77777777" w:rsidR="00522CE0" w:rsidRPr="008F023B" w:rsidRDefault="00522CE0" w:rsidP="00E77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F0ECB">
        <w:rPr>
          <w:rFonts w:eastAsia="Times New Roman"/>
          <w:b/>
          <w:sz w:val="30"/>
          <w:szCs w:val="30"/>
        </w:rPr>
        <w:t>SENATE RESOLUTION</w:t>
      </w:r>
    </w:p>
    <w:p w14:paraId="3CF26CC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43F03A" w14:textId="0805C78D" w:rsidR="00522CE0" w:rsidRPr="00522CE0" w:rsidRDefault="007524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>
        <w:rPr>
          <w:color w:val="000000" w:themeColor="text1"/>
          <w:u w:color="000000" w:themeColor="text1"/>
        </w:rPr>
        <w:t>PRIVATE FIRST CLASS MARSHALL WHITESIDES</w:t>
      </w:r>
      <w:r>
        <w:rPr>
          <w:rFonts w:eastAsia="Times New Roman"/>
        </w:rPr>
        <w:t>,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TEND THE DEEPEST SYMPATHY TO </w:t>
      </w:r>
      <w:r w:rsidRPr="00752402">
        <w:rPr>
          <w:bCs/>
          <w:color w:val="000000" w:themeColor="text1"/>
          <w:szCs w:val="24"/>
          <w:u w:color="000000" w:themeColor="text1"/>
          <w:shd w:val="clear" w:color="auto" w:fill="FFFFFF"/>
        </w:rPr>
        <w:t>HIS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FAMILY AND MANY FRIENDS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>, AND</w:t>
      </w:r>
      <w:r>
        <w:rPr>
          <w:rFonts w:eastAsia="Times New Roman"/>
        </w:rPr>
        <w:t xml:space="preserve"> </w:t>
      </w:r>
      <w:r w:rsidR="00912739">
        <w:rPr>
          <w:color w:val="000000" w:themeColor="text1"/>
          <w:u w:color="000000" w:themeColor="text1"/>
        </w:rPr>
        <w:t xml:space="preserve">TO HONOR AND RECOGNIZE </w:t>
      </w:r>
      <w:r>
        <w:rPr>
          <w:color w:val="000000" w:themeColor="text1"/>
          <w:u w:color="000000" w:themeColor="text1"/>
        </w:rPr>
        <w:t>HIM</w:t>
      </w:r>
      <w:r w:rsidR="00912739">
        <w:rPr>
          <w:color w:val="000000" w:themeColor="text1"/>
          <w:u w:color="000000" w:themeColor="text1"/>
        </w:rPr>
        <w:t xml:space="preserve"> FOR </w:t>
      </w:r>
      <w:r w:rsidR="00912739" w:rsidRPr="00912739">
        <w:rPr>
          <w:color w:val="000000" w:themeColor="text1"/>
          <w:u w:color="000000" w:themeColor="text1"/>
        </w:rPr>
        <w:t xml:space="preserve">HIS </w:t>
      </w:r>
      <w:r w:rsidR="00912739">
        <w:rPr>
          <w:color w:val="000000" w:themeColor="text1"/>
          <w:u w:color="000000" w:themeColor="text1"/>
        </w:rPr>
        <w:t>MANY YEARS OF DISTINGUISHED SERVICE WITH THE UNITED STATES ARMY.</w:t>
      </w:r>
    </w:p>
    <w:p w14:paraId="3863A40F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3895B4B9" w14:textId="2B25CE41" w:rsidR="00752402" w:rsidRDefault="00752402" w:rsidP="0075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</w:t>
      </w:r>
      <w:r>
        <w:rPr>
          <w:rFonts w:eastAsia="Times New Roman"/>
          <w:color w:val="000000" w:themeColor="text1"/>
          <w:u w:color="000000" w:themeColor="text1"/>
        </w:rPr>
        <w:t>passing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Private Marshall Whitesides</w:t>
      </w:r>
      <w:r>
        <w:rPr>
          <w:color w:val="000000" w:themeColor="text1"/>
          <w:szCs w:val="36"/>
          <w:u w:color="000000" w:themeColor="text1"/>
        </w:rPr>
        <w:t xml:space="preserve"> on</w:t>
      </w:r>
      <w:r w:rsidRPr="00941C22">
        <w:rPr>
          <w:color w:val="000000" w:themeColor="text1"/>
          <w:szCs w:val="36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January 14, 2022</w:t>
      </w:r>
      <w:r>
        <w:rPr>
          <w:color w:val="000000" w:themeColor="text1"/>
          <w:szCs w:val="36"/>
          <w:u w:color="000000" w:themeColor="text1"/>
        </w:rPr>
        <w:t>; and</w:t>
      </w:r>
    </w:p>
    <w:p w14:paraId="5C132A29" w14:textId="77777777" w:rsidR="00912739" w:rsidRDefault="0091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455C4E" w14:textId="77777777" w:rsidR="00912739" w:rsidRDefault="00912739" w:rsidP="009127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native of York,</w:t>
      </w:r>
      <w:r w:rsidRPr="002332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Carolina, </w:t>
      </w:r>
      <w:r w:rsidR="008F5729">
        <w:rPr>
          <w:color w:val="000000" w:themeColor="text1"/>
          <w:u w:color="000000" w:themeColor="text1"/>
        </w:rPr>
        <w:t>Private</w:t>
      </w:r>
      <w:r>
        <w:rPr>
          <w:color w:val="000000" w:themeColor="text1"/>
          <w:u w:color="000000" w:themeColor="text1"/>
        </w:rPr>
        <w:t xml:space="preserve"> Whitesides</w:t>
      </w:r>
      <w:r w:rsidRPr="002332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born on July 26, 1925 to parents George Patrick and Grace Dickson Whitesides. </w:t>
      </w:r>
      <w:r w:rsidRPr="00912739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is an </w:t>
      </w:r>
      <w:r w:rsidRPr="00912739">
        <w:rPr>
          <w:color w:val="000000" w:themeColor="text1"/>
          <w:u w:color="000000" w:themeColor="text1"/>
        </w:rPr>
        <w:t>alumnus</w:t>
      </w:r>
      <w:r>
        <w:rPr>
          <w:color w:val="000000" w:themeColor="text1"/>
          <w:u w:color="000000" w:themeColor="text1"/>
        </w:rPr>
        <w:t xml:space="preserve"> of</w:t>
      </w:r>
      <w:r w:rsidRPr="002332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Bethany School in Clover; and</w:t>
      </w:r>
    </w:p>
    <w:p w14:paraId="0DF30E61" w14:textId="77777777" w:rsidR="00912739" w:rsidRDefault="00912739" w:rsidP="009127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07B643F" w14:textId="77777777" w:rsidR="00912739" w:rsidRDefault="00912739" w:rsidP="009127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8F5729">
        <w:rPr>
          <w:color w:val="000000" w:themeColor="text1"/>
          <w:u w:color="000000" w:themeColor="text1"/>
        </w:rPr>
        <w:t>Private</w:t>
      </w:r>
      <w:r>
        <w:rPr>
          <w:color w:val="000000" w:themeColor="text1"/>
          <w:u w:color="000000" w:themeColor="text1"/>
        </w:rPr>
        <w:t xml:space="preserve"> Whitesides</w:t>
      </w:r>
      <w:r>
        <w:rPr>
          <w:color w:val="000000" w:themeColor="text1"/>
          <w:szCs w:val="28"/>
          <w:u w:color="000000" w:themeColor="text1"/>
        </w:rPr>
        <w:t xml:space="preserve"> began </w:t>
      </w:r>
      <w:r w:rsidRPr="00912739">
        <w:rPr>
          <w:color w:val="000000" w:themeColor="text1"/>
          <w:szCs w:val="28"/>
          <w:u w:color="000000" w:themeColor="text1"/>
        </w:rPr>
        <w:t xml:space="preserve">his </w:t>
      </w:r>
      <w:r>
        <w:rPr>
          <w:color w:val="000000" w:themeColor="text1"/>
          <w:szCs w:val="28"/>
          <w:u w:color="000000" w:themeColor="text1"/>
        </w:rPr>
        <w:t xml:space="preserve">career in the United States Army in the fourteenth Armored Infantry Division. Under commanding officer Lieutenant Shaw, </w:t>
      </w:r>
      <w:r w:rsidR="008F5729">
        <w:rPr>
          <w:color w:val="000000" w:themeColor="text1"/>
          <w:szCs w:val="28"/>
          <w:u w:color="000000" w:themeColor="text1"/>
        </w:rPr>
        <w:t>Private</w:t>
      </w:r>
      <w:r>
        <w:rPr>
          <w:color w:val="000000" w:themeColor="text1"/>
          <w:szCs w:val="28"/>
          <w:u w:color="000000" w:themeColor="text1"/>
        </w:rPr>
        <w:t xml:space="preserve"> Whitesides spent three months clearing German towns of the Nazi army, and he fought in the Battle of Steinfeld; and</w:t>
      </w:r>
    </w:p>
    <w:p w14:paraId="58C1A9E4" w14:textId="77777777" w:rsidR="003E2E42" w:rsidRDefault="003E2E42" w:rsidP="009127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189F63FA" w14:textId="77777777" w:rsidR="008E72BB" w:rsidRDefault="003E2E42" w:rsidP="003E2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2332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given </w:t>
      </w:r>
      <w:r w:rsidRPr="003E2E42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many years of distinguished service, Private Whitesides has received many</w:t>
      </w:r>
      <w:r w:rsidRPr="00233222">
        <w:rPr>
          <w:color w:val="000000" w:themeColor="text1"/>
          <w:u w:color="000000" w:themeColor="text1"/>
        </w:rPr>
        <w:t xml:space="preserve"> awards</w:t>
      </w:r>
      <w:r>
        <w:rPr>
          <w:color w:val="000000" w:themeColor="text1"/>
          <w:u w:color="000000" w:themeColor="text1"/>
        </w:rPr>
        <w:t>,</w:t>
      </w:r>
      <w:r w:rsidRPr="00233222">
        <w:rPr>
          <w:color w:val="000000" w:themeColor="text1"/>
          <w:u w:color="000000" w:themeColor="text1"/>
        </w:rPr>
        <w:t xml:space="preserve"> includ</w:t>
      </w:r>
      <w:r>
        <w:rPr>
          <w:color w:val="000000" w:themeColor="text1"/>
          <w:u w:color="000000" w:themeColor="text1"/>
        </w:rPr>
        <w:t>ing</w:t>
      </w:r>
      <w:r w:rsidRPr="00233222">
        <w:rPr>
          <w:color w:val="000000" w:themeColor="text1"/>
          <w:u w:color="000000" w:themeColor="text1"/>
        </w:rPr>
        <w:t xml:space="preserve"> </w:t>
      </w:r>
      <w:r w:rsidRPr="00300505">
        <w:rPr>
          <w:rFonts w:eastAsia="Times New Roman"/>
          <w:color w:val="000000" w:themeColor="text1"/>
          <w:u w:color="000000" w:themeColor="text1"/>
        </w:rPr>
        <w:t xml:space="preserve">both the Bronze Star Medal for his bravery in battle and a Purple Heart for being </w:t>
      </w:r>
      <w:r>
        <w:rPr>
          <w:rFonts w:eastAsia="Times New Roman"/>
          <w:color w:val="000000" w:themeColor="text1"/>
          <w:u w:color="000000" w:themeColor="text1"/>
        </w:rPr>
        <w:t>wounded in action at Steinfeld</w:t>
      </w:r>
      <w:r>
        <w:rPr>
          <w:color w:val="000000" w:themeColor="text1"/>
          <w:u w:color="000000" w:themeColor="text1"/>
        </w:rPr>
        <w:t>; and</w:t>
      </w:r>
    </w:p>
    <w:p w14:paraId="35CB209F" w14:textId="77777777" w:rsidR="001675F3" w:rsidRDefault="001675F3" w:rsidP="003E2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CAF5372" w14:textId="77777777" w:rsidR="001675F3" w:rsidRPr="008E72BB" w:rsidRDefault="001675F3" w:rsidP="003E2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Private Whitesides built his business, Whitesides Cleaners, from the ground up. Whitesides Cleaners closed November </w:t>
      </w:r>
      <w:r w:rsidR="0003365B">
        <w:rPr>
          <w:color w:val="000000" w:themeColor="text1"/>
          <w:u w:color="000000" w:themeColor="text1"/>
        </w:rPr>
        <w:t xml:space="preserve">of 2021 </w:t>
      </w:r>
      <w:r>
        <w:rPr>
          <w:color w:val="000000" w:themeColor="text1"/>
          <w:u w:color="000000" w:themeColor="text1"/>
        </w:rPr>
        <w:t>after sixty years of business; and</w:t>
      </w:r>
    </w:p>
    <w:p w14:paraId="7D211487" w14:textId="77777777" w:rsidR="00912739" w:rsidRDefault="00912739" w:rsidP="009127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91D7042" w14:textId="168050A2" w:rsidR="00912739" w:rsidRPr="00C7594C" w:rsidRDefault="00912739" w:rsidP="00C7594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iCs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</w:t>
      </w:r>
      <w:r w:rsidR="008F5729">
        <w:rPr>
          <w:color w:val="000000" w:themeColor="text1"/>
          <w:sz w:val="22"/>
          <w:u w:color="000000" w:themeColor="text1"/>
        </w:rPr>
        <w:t>Private</w:t>
      </w:r>
      <w:r w:rsidRPr="00912739">
        <w:rPr>
          <w:color w:val="000000" w:themeColor="text1"/>
          <w:sz w:val="22"/>
          <w:u w:color="000000" w:themeColor="text1"/>
        </w:rPr>
        <w:t xml:space="preserve"> Whitesides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</w:t>
      </w:r>
      <w:r w:rsidR="008B4152">
        <w:t>leaves to cherish his memory</w:t>
      </w:r>
      <w:r w:rsidR="008B4152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his wife 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Della Sadelle</w:t>
      </w:r>
      <w:r w:rsidR="008B4152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 their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two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</w:t>
      </w:r>
      <w:r w:rsidR="000C2FC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sons, Marshall Dickson</w:t>
      </w:r>
      <w:r w:rsidR="00C7594C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W</w:t>
      </w:r>
      <w:r w:rsidR="000C2FC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hitesides, </w:t>
      </w:r>
      <w:r w:rsidR="000C2FC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lastRenderedPageBreak/>
        <w:t>Jr., married to Carol Ashley Whitesides, and David Steven</w:t>
      </w:r>
      <w:r w:rsidR="00C7594C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Whitesides</w:t>
      </w:r>
      <w:r w:rsidR="000C2FC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, married to Cindy Robinson Whitesides</w:t>
      </w:r>
      <w:r w:rsidR="00C7594C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 grandchildren Dicksy Whitesides Broadwater</w:t>
      </w:r>
      <w:r w:rsidR="000C2FC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and husband Jason,</w:t>
      </w:r>
      <w:r w:rsidR="00C7594C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Marsha Whitesides Smiley</w:t>
      </w:r>
      <w:r w:rsidR="000C2FC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and husband Kevin</w:t>
      </w:r>
      <w:r w:rsidR="00C7594C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David Steven Whitesides, and Mark Dickson Whitesides; and great-grandchildren Sophie Caroline Smiley, Drake Dickson Broadwater, Marshall Kevin Smiley, Lydia Ashley </w:t>
      </w:r>
      <w:r w:rsidR="001A1FC8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Smiley</w:t>
      </w:r>
      <w:r w:rsidR="00C7594C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, and Rosey Whitesides Broadwater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 and</w:t>
      </w:r>
    </w:p>
    <w:p w14:paraId="79687F7F" w14:textId="77777777" w:rsidR="00912739" w:rsidRDefault="0091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F01E27" w14:textId="30D5446A" w:rsidR="00C7594C" w:rsidRDefault="00C7594C" w:rsidP="00C75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dedicated service of </w:t>
      </w:r>
      <w:r w:rsidR="008F5729">
        <w:rPr>
          <w:rFonts w:eastAsia="Times New Roman"/>
        </w:rPr>
        <w:t xml:space="preserve">Private </w:t>
      </w:r>
      <w:r>
        <w:rPr>
          <w:color w:val="000000" w:themeColor="text1"/>
          <w:u w:color="000000" w:themeColor="text1"/>
        </w:rPr>
        <w:t>Marshall Whitesides to this great nation</w:t>
      </w:r>
      <w:r>
        <w:rPr>
          <w:rFonts w:eastAsia="Times New Roman"/>
        </w:rPr>
        <w:t xml:space="preserve">. </w:t>
      </w:r>
      <w:r w:rsidR="0080406B">
        <w:rPr>
          <w:rStyle w:val="Emphasis"/>
          <w:i w:val="0"/>
          <w:color w:val="000000" w:themeColor="text1"/>
          <w:szCs w:val="21"/>
          <w:u w:color="000000" w:themeColor="text1"/>
        </w:rPr>
        <w:t xml:space="preserve">He will be greatly missed. </w:t>
      </w:r>
      <w:r>
        <w:rPr>
          <w:rFonts w:eastAsia="Times New Roman"/>
        </w:rPr>
        <w:t>Now, therefore,</w:t>
      </w:r>
    </w:p>
    <w:p w14:paraId="6EC1911C" w14:textId="77777777" w:rsidR="002F0ECB" w:rsidRDefault="002F0E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2E8E24D" w14:textId="77777777" w:rsidR="002F0ECB" w:rsidRDefault="002F0E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0B3E52A8" w14:textId="77777777" w:rsidR="002F0ECB" w:rsidRDefault="002F0E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F5B0B9" w14:textId="25FC94BA" w:rsidR="002F0ECB" w:rsidRDefault="00C759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 w:rsidR="003C1DC6"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="003C1DC6" w:rsidRPr="008C2DCF">
        <w:rPr>
          <w:color w:val="000000" w:themeColor="text1"/>
          <w:u w:color="000000" w:themeColor="text1"/>
        </w:rPr>
        <w:t xml:space="preserve">profound sorrow </w:t>
      </w:r>
      <w:r w:rsidR="003C1DC6">
        <w:rPr>
          <w:color w:val="000000" w:themeColor="text1"/>
          <w:u w:color="000000" w:themeColor="text1"/>
        </w:rPr>
        <w:t>upon</w:t>
      </w:r>
      <w:r w:rsidR="003C1DC6" w:rsidRPr="008C2DCF">
        <w:rPr>
          <w:color w:val="000000" w:themeColor="text1"/>
          <w:u w:color="000000" w:themeColor="text1"/>
        </w:rPr>
        <w:t xml:space="preserve"> the passing of</w:t>
      </w:r>
      <w:r w:rsidR="003C1D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honor </w:t>
      </w:r>
      <w:r w:rsidR="003C1DC6">
        <w:rPr>
          <w:color w:val="000000" w:themeColor="text1"/>
          <w:u w:color="000000" w:themeColor="text1"/>
        </w:rPr>
        <w:t xml:space="preserve">Private First Class Marshall Whitesides, extend the </w:t>
      </w:r>
      <w:r w:rsidR="003C1DC6" w:rsidRPr="008C2DCF">
        <w:rPr>
          <w:color w:val="000000" w:themeColor="text1"/>
          <w:u w:color="000000" w:themeColor="text1"/>
        </w:rPr>
        <w:t>dee</w:t>
      </w:r>
      <w:r w:rsidR="003C1DC6">
        <w:rPr>
          <w:color w:val="000000" w:themeColor="text1"/>
          <w:u w:color="000000" w:themeColor="text1"/>
        </w:rPr>
        <w:t>pest sympathy to his family and many friends, and recognize him</w:t>
      </w:r>
      <w:r>
        <w:rPr>
          <w:color w:val="000000" w:themeColor="text1"/>
          <w:u w:color="000000" w:themeColor="text1"/>
        </w:rPr>
        <w:t xml:space="preserve"> for </w:t>
      </w:r>
      <w:r w:rsidRPr="00C7594C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many years of distinguished service with the United States Army</w:t>
      </w:r>
      <w:r>
        <w:rPr>
          <w:rFonts w:eastAsia="Times New Roman"/>
        </w:rPr>
        <w:t>.</w:t>
      </w:r>
    </w:p>
    <w:p w14:paraId="1C89A42B" w14:textId="77777777" w:rsidR="002F0ECB" w:rsidRDefault="002F0E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76BBBF1" w14:textId="77777777" w:rsidR="002F0ECB" w:rsidRPr="00522CE0" w:rsidRDefault="002F0E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F5729">
        <w:rPr>
          <w:rFonts w:eastAsia="Times New Roman"/>
        </w:rPr>
        <w:t xml:space="preserve">Private </w:t>
      </w:r>
      <w:r w:rsidR="00C7594C">
        <w:rPr>
          <w:rFonts w:eastAsia="Times New Roman"/>
        </w:rPr>
        <w:t>Marshall Whitesides</w:t>
      </w:r>
      <w:r>
        <w:rPr>
          <w:rFonts w:eastAsia="Times New Roman"/>
        </w:rPr>
        <w:t>.</w:t>
      </w:r>
    </w:p>
    <w:p w14:paraId="3F08C1E9" w14:textId="34D5EA22" w:rsidR="0044056E" w:rsidRDefault="00334C7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E269899" w14:textId="77777777" w:rsidR="00B8064A" w:rsidRDefault="00B8064A" w:rsidP="00B8064A">
      <w:pPr>
        <w:suppressAutoHyphens/>
        <w:jc w:val="both"/>
        <w:rPr>
          <w:rFonts w:eastAsia="Times New Roman"/>
        </w:rPr>
      </w:pPr>
    </w:p>
    <w:sectPr w:rsidR="00B8064A" w:rsidSect="00B8064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CDF18F" w14:textId="77777777" w:rsidR="002F0ECB" w:rsidRDefault="002F0ECB" w:rsidP="00522CE0">
      <w:r>
        <w:separator/>
      </w:r>
    </w:p>
  </w:endnote>
  <w:endnote w:type="continuationSeparator" w:id="0">
    <w:p w14:paraId="5B726177" w14:textId="77777777" w:rsidR="002F0ECB" w:rsidRDefault="002F0EC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389A02-EEC3-4698-A389-DA330319E0B6}"/>
    <w:embedBold r:id="rId2" w:fontKey="{4B6EFD6F-2EDC-49A0-8FEE-F3B56D8C2F1E}"/>
    <w:embedItalic r:id="rId3" w:fontKey="{904E0FCC-B99C-4D39-9056-105A7ACC033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5ADD795-0448-4966-B048-8FC57C39F82A}"/>
    <w:embedBold r:id="rId5" w:fontKey="{C97E0B57-1ED5-43D3-8512-DA44B09E864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4C6532D-0157-4852-81F2-ABAC1F4616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5EE3DB8-4E08-4E17-8FBE-7339A6DD9F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531ECC" w14:textId="4E2A23B3" w:rsidR="00B8064A" w:rsidRPr="00E7784D" w:rsidRDefault="00B8064A" w:rsidP="00E778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4542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2B0E5A" w14:textId="77777777" w:rsidR="002F0ECB" w:rsidRDefault="002F0ECB" w:rsidP="00522CE0">
      <w:r>
        <w:separator/>
      </w:r>
    </w:p>
  </w:footnote>
  <w:footnote w:type="continuationSeparator" w:id="0">
    <w:p w14:paraId="6A3F7321" w14:textId="77777777" w:rsidR="002F0ECB" w:rsidRDefault="002F0EC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0MARS.KMM.WC"/>
    <w:docVar w:name="CoverAttorneyInitials" w:val="KMM"/>
    <w:docVar w:name="CoverAttorneyLastName" w:val="Moffitt"/>
    <w:docVar w:name="CoverBillType" w:val="r"/>
    <w:docVar w:name="CoverSenator" w:val="WC"/>
    <w:docVar w:name="dvBillNumber" w:val="1332"/>
    <w:docVar w:name="dvBillNumberPrefix" w:val="S. "/>
    <w:docVar w:name="dvOriginalBody" w:val="Senate"/>
    <w:docVar w:name="fulldraftpath" w:val="L:\S-RES\WC\030MARS.KMM.WC.DOCX"/>
    <w:docVar w:name="NameofBody" w:val="S"/>
    <w:docVar w:name="vgroup2" w:val="S-RES"/>
  </w:docVars>
  <w:rsids>
    <w:rsidRoot w:val="002F0ECB"/>
    <w:rsid w:val="0003365B"/>
    <w:rsid w:val="00042AC1"/>
    <w:rsid w:val="00046516"/>
    <w:rsid w:val="00072458"/>
    <w:rsid w:val="0007601D"/>
    <w:rsid w:val="000B0720"/>
    <w:rsid w:val="000B5EAF"/>
    <w:rsid w:val="000C2FCB"/>
    <w:rsid w:val="001315B2"/>
    <w:rsid w:val="001675F3"/>
    <w:rsid w:val="00170561"/>
    <w:rsid w:val="00174988"/>
    <w:rsid w:val="00186AC9"/>
    <w:rsid w:val="00194B2B"/>
    <w:rsid w:val="00197DF1"/>
    <w:rsid w:val="001A1FC8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F0ECB"/>
    <w:rsid w:val="00307C2B"/>
    <w:rsid w:val="00315D04"/>
    <w:rsid w:val="00334C70"/>
    <w:rsid w:val="00383247"/>
    <w:rsid w:val="003C1DC6"/>
    <w:rsid w:val="003D6E2B"/>
    <w:rsid w:val="003E2E42"/>
    <w:rsid w:val="003E7597"/>
    <w:rsid w:val="00413EBF"/>
    <w:rsid w:val="0044020F"/>
    <w:rsid w:val="0044056E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52402"/>
    <w:rsid w:val="00765784"/>
    <w:rsid w:val="007A4390"/>
    <w:rsid w:val="007E5CB7"/>
    <w:rsid w:val="0080406B"/>
    <w:rsid w:val="008314D2"/>
    <w:rsid w:val="00870F6F"/>
    <w:rsid w:val="008B2F42"/>
    <w:rsid w:val="008B4152"/>
    <w:rsid w:val="008C3697"/>
    <w:rsid w:val="008E185F"/>
    <w:rsid w:val="008E72BB"/>
    <w:rsid w:val="008F023B"/>
    <w:rsid w:val="008F5729"/>
    <w:rsid w:val="00904E16"/>
    <w:rsid w:val="00912739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471C"/>
    <w:rsid w:val="00A86015"/>
    <w:rsid w:val="00A9594E"/>
    <w:rsid w:val="00AE59C8"/>
    <w:rsid w:val="00B10098"/>
    <w:rsid w:val="00B3731D"/>
    <w:rsid w:val="00B5790D"/>
    <w:rsid w:val="00B8064A"/>
    <w:rsid w:val="00B945C5"/>
    <w:rsid w:val="00BA20EA"/>
    <w:rsid w:val="00BB5AFC"/>
    <w:rsid w:val="00BC026E"/>
    <w:rsid w:val="00BC0A56"/>
    <w:rsid w:val="00BE0B42"/>
    <w:rsid w:val="00C45366"/>
    <w:rsid w:val="00C57023"/>
    <w:rsid w:val="00C74052"/>
    <w:rsid w:val="00C7594C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1366"/>
    <w:rsid w:val="00DA3C6B"/>
    <w:rsid w:val="00DA47B9"/>
    <w:rsid w:val="00DE5635"/>
    <w:rsid w:val="00E058D3"/>
    <w:rsid w:val="00E12CA0"/>
    <w:rsid w:val="00E2236D"/>
    <w:rsid w:val="00E76AD9"/>
    <w:rsid w:val="00E7784D"/>
    <w:rsid w:val="00E86EE2"/>
    <w:rsid w:val="00E91E2F"/>
    <w:rsid w:val="00EA3546"/>
    <w:rsid w:val="00EB47AE"/>
    <w:rsid w:val="00EC34E1"/>
    <w:rsid w:val="00EF74C1"/>
    <w:rsid w:val="00F0234A"/>
    <w:rsid w:val="00F05CF2"/>
    <w:rsid w:val="00F4542A"/>
    <w:rsid w:val="00F51241"/>
    <w:rsid w:val="00F52959"/>
    <w:rsid w:val="00F55884"/>
    <w:rsid w:val="00F8345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459459D0"/>
  <w15:docId w15:val="{B0C31140-CCAB-4D97-BDB3-E698E94A4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912739"/>
    <w:rPr>
      <w:i/>
      <w:iCs/>
    </w:rPr>
  </w:style>
  <w:style w:type="paragraph" w:styleId="NormalWeb">
    <w:name w:val="Normal (Web)"/>
    <w:basedOn w:val="Normal"/>
    <w:uiPriority w:val="99"/>
    <w:unhideWhenUsed/>
    <w:rsid w:val="0091273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2F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FC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064A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806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332_2022051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332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5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1332: Subject not yet available - South Carolina Legislature Online</dc:title>
  <dc:subject/>
  <dc:creator>Hannah Warner</dc:creator>
  <cp:keywords/>
  <dc:description/>
  <cp:lastModifiedBy>S Wilson</cp:lastModifiedBy>
  <cp:revision>2</cp:revision>
  <dcterms:created xsi:type="dcterms:W3CDTF">2022-05-16T14:03:00Z</dcterms:created>
  <dcterms:modified xsi:type="dcterms:W3CDTF">2022-05-16T14:03:00Z</dcterms:modified>
</cp:coreProperties>
</file>