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1F14C" w14:textId="5C0812EE" w:rsidR="00E2128A" w:rsidRDefault="00E2128A" w:rsidP="00E2128A">
      <w:pPr>
        <w:widowControl w:val="0"/>
        <w:jc w:val="center"/>
      </w:pPr>
      <w:r w:rsidRPr="00E2128A">
        <w:rPr>
          <w:b/>
        </w:rPr>
        <w:t>South Carolina General Assembly</w:t>
      </w:r>
    </w:p>
    <w:p w14:paraId="3CCB260E" w14:textId="3475BFAC" w:rsidR="00E2128A" w:rsidRDefault="00E2128A" w:rsidP="00E2128A">
      <w:pPr>
        <w:widowControl w:val="0"/>
        <w:jc w:val="center"/>
      </w:pPr>
      <w:r>
        <w:t>124th Session, 2021-2022</w:t>
      </w:r>
    </w:p>
    <w:p w14:paraId="2446FB62" w14:textId="5226A688" w:rsidR="00E2128A" w:rsidRDefault="00E2128A" w:rsidP="00E2128A">
      <w:pPr>
        <w:widowControl w:val="0"/>
      </w:pPr>
    </w:p>
    <w:p w14:paraId="2FCF97A2" w14:textId="1DCC7671" w:rsidR="00E2128A" w:rsidRDefault="00E2128A" w:rsidP="00E2128A">
      <w:pPr>
        <w:widowControl w:val="0"/>
        <w:rPr>
          <w:b/>
        </w:rPr>
      </w:pPr>
      <w:r w:rsidRPr="00E2128A">
        <w:rPr>
          <w:b/>
        </w:rPr>
        <w:t>S.</w:t>
      </w:r>
      <w:r>
        <w:rPr>
          <w:b/>
        </w:rPr>
        <w:t xml:space="preserve"> </w:t>
      </w:r>
      <w:r w:rsidRPr="00E2128A">
        <w:rPr>
          <w:b/>
        </w:rPr>
        <w:t>226</w:t>
      </w:r>
    </w:p>
    <w:p w14:paraId="47E89CED" w14:textId="41D8FBB3" w:rsidR="00E2128A" w:rsidRDefault="00E2128A" w:rsidP="00E2128A">
      <w:pPr>
        <w:widowControl w:val="0"/>
        <w:rPr>
          <w:b/>
        </w:rPr>
      </w:pPr>
    </w:p>
    <w:p w14:paraId="3C3CE66F" w14:textId="2D5A66C3" w:rsidR="00E2128A" w:rsidRDefault="00E2128A" w:rsidP="00E2128A">
      <w:pPr>
        <w:widowControl w:val="0"/>
      </w:pPr>
      <w:r w:rsidRPr="00E2128A">
        <w:rPr>
          <w:b/>
        </w:rPr>
        <w:t>STATUS INFORMATION</w:t>
      </w:r>
    </w:p>
    <w:p w14:paraId="00252388" w14:textId="2BD0BFF8" w:rsidR="00E2128A" w:rsidRDefault="00E2128A" w:rsidP="00E2128A">
      <w:pPr>
        <w:widowControl w:val="0"/>
      </w:pPr>
    </w:p>
    <w:p w14:paraId="02616357" w14:textId="6991DDF2" w:rsidR="00E2128A" w:rsidRDefault="00E2128A" w:rsidP="00E2128A">
      <w:pPr>
        <w:widowControl w:val="0"/>
      </w:pPr>
      <w:r>
        <w:t>General Bill</w:t>
      </w:r>
    </w:p>
    <w:p w14:paraId="1BFC6E8C" w14:textId="26759A76" w:rsidR="00E2128A" w:rsidRDefault="00E2128A" w:rsidP="00E2128A">
      <w:pPr>
        <w:widowControl w:val="0"/>
      </w:pPr>
      <w:r>
        <w:t>Sponsors: Senators Shealy, McLeod, Hutto, Jackson, McElveen and Matthews</w:t>
      </w:r>
    </w:p>
    <w:p w14:paraId="08B357A5" w14:textId="51386A3D" w:rsidR="00E2128A" w:rsidRDefault="00E2128A" w:rsidP="00E2128A">
      <w:pPr>
        <w:widowControl w:val="0"/>
      </w:pPr>
      <w:r>
        <w:t>Document Path: l:\s-res\ks\005join.kmm.ks.docx</w:t>
      </w:r>
    </w:p>
    <w:p w14:paraId="5F1A54D0" w14:textId="77777777" w:rsidR="00490690" w:rsidRDefault="00490690" w:rsidP="00E2128A">
      <w:pPr>
        <w:widowControl w:val="0"/>
      </w:pPr>
      <w:r>
        <w:t>Companion/Similar bill(s): 3211</w:t>
      </w:r>
    </w:p>
    <w:p w14:paraId="7C5096C6" w14:textId="3DD99448" w:rsidR="00E2128A" w:rsidRDefault="00E2128A" w:rsidP="00E2128A">
      <w:pPr>
        <w:widowControl w:val="0"/>
      </w:pPr>
    </w:p>
    <w:p w14:paraId="7A7A64BA" w14:textId="77777777" w:rsidR="0085631C" w:rsidRDefault="0085631C" w:rsidP="00E2128A">
      <w:pPr>
        <w:widowControl w:val="0"/>
      </w:pPr>
      <w:r>
        <w:t>Introduced in the Senate on January 12, 2021</w:t>
      </w:r>
    </w:p>
    <w:p w14:paraId="2A6C174D" w14:textId="77777777" w:rsidR="0085631C" w:rsidRPr="0085631C" w:rsidRDefault="0085631C" w:rsidP="00E2128A">
      <w:pPr>
        <w:widowControl w:val="0"/>
      </w:pPr>
      <w:r>
        <w:t xml:space="preserve">Currently residing in the Senate Committee on </w:t>
      </w:r>
      <w:r w:rsidRPr="0085631C">
        <w:rPr>
          <w:b/>
        </w:rPr>
        <w:t>Family and Veterans' Services</w:t>
      </w:r>
    </w:p>
    <w:p w14:paraId="547F3B29" w14:textId="77777777" w:rsidR="0085631C" w:rsidRDefault="0085631C" w:rsidP="00E2128A">
      <w:pPr>
        <w:widowControl w:val="0"/>
      </w:pPr>
    </w:p>
    <w:p w14:paraId="419A38C0" w14:textId="5EC64293" w:rsidR="00E2128A" w:rsidRDefault="00026A31" w:rsidP="00E2128A">
      <w:pPr>
        <w:widowControl w:val="0"/>
      </w:pPr>
      <w:r>
        <w:t>Summary: Joint Citizens and Legislative Committee on Children</w:t>
      </w:r>
    </w:p>
    <w:p w14:paraId="163153E5" w14:textId="7D6C387A" w:rsidR="00E2128A" w:rsidRDefault="00E2128A" w:rsidP="00E2128A">
      <w:pPr>
        <w:widowControl w:val="0"/>
      </w:pPr>
    </w:p>
    <w:p w14:paraId="3BBF9AAE" w14:textId="409DD084" w:rsidR="00E2128A" w:rsidRDefault="00E2128A" w:rsidP="00E2128A">
      <w:pPr>
        <w:widowControl w:val="0"/>
      </w:pPr>
    </w:p>
    <w:p w14:paraId="0155207D" w14:textId="2B601868" w:rsidR="00E2128A" w:rsidRDefault="00E2128A" w:rsidP="00E21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128A">
        <w:rPr>
          <w:b/>
        </w:rPr>
        <w:t>HISTORY OF LEGISLATIVE ACTIONS</w:t>
      </w:r>
    </w:p>
    <w:p w14:paraId="20950BD3" w14:textId="10F36ECE" w:rsidR="00E2128A" w:rsidRDefault="00E2128A" w:rsidP="00E21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5EE7D72" w14:textId="094F697E" w:rsidR="00E2128A" w:rsidRPr="00E2128A" w:rsidRDefault="00E2128A" w:rsidP="00E21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128A">
        <w:rPr>
          <w:u w:val="single"/>
        </w:rPr>
        <w:tab/>
        <w:t>Date</w:t>
      </w:r>
      <w:r w:rsidRPr="00E2128A">
        <w:rPr>
          <w:u w:val="single"/>
        </w:rPr>
        <w:tab/>
        <w:t>Body</w:t>
      </w:r>
      <w:r w:rsidRPr="00E2128A">
        <w:rPr>
          <w:u w:val="single"/>
        </w:rPr>
        <w:tab/>
        <w:t>Action Description with journal page number</w:t>
      </w:r>
      <w:r w:rsidRPr="00E2128A">
        <w:rPr>
          <w:u w:val="single"/>
        </w:rPr>
        <w:tab/>
      </w:r>
    </w:p>
    <w:p w14:paraId="74BC4C2A" w14:textId="77777777" w:rsidR="006D0FAF" w:rsidRDefault="006D0FAF" w:rsidP="006D0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76C2E80E" w14:textId="77777777" w:rsidR="006D0FAF" w:rsidRDefault="006D0FAF" w:rsidP="006D0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D6267">
        <w:rPr>
          <w:b/>
        </w:rPr>
        <w:t>Family and Veterans' Services</w:t>
      </w:r>
    </w:p>
    <w:p w14:paraId="2E4D6A95" w14:textId="77777777" w:rsidR="006D0FAF" w:rsidRDefault="006D0FAF" w:rsidP="006D0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D6267">
          <w:rPr>
            <w:rStyle w:val="Hyperlink"/>
          </w:rPr>
          <w:t>Senate Journal</w:t>
        </w:r>
        <w:r w:rsidRPr="00BD6267">
          <w:rPr>
            <w:rStyle w:val="Hyperlink"/>
          </w:rPr>
          <w:noBreakHyphen/>
          <w:t>page 225</w:t>
        </w:r>
      </w:hyperlink>
      <w:r>
        <w:t>)</w:t>
      </w:r>
    </w:p>
    <w:p w14:paraId="6AFE9597" w14:textId="77777777" w:rsidR="006D0FAF" w:rsidRDefault="006D0FAF" w:rsidP="006D0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D6267">
        <w:rPr>
          <w:b/>
        </w:rPr>
        <w:t>Family and Veterans' Services</w:t>
      </w:r>
      <w:r>
        <w:t xml:space="preserve"> (</w:t>
      </w:r>
      <w:hyperlink r:id="rId7" w:history="1">
        <w:r w:rsidRPr="00BD6267">
          <w:rPr>
            <w:rStyle w:val="Hyperlink"/>
          </w:rPr>
          <w:t>Senate Journal</w:t>
        </w:r>
        <w:r w:rsidRPr="00BD6267">
          <w:rPr>
            <w:rStyle w:val="Hyperlink"/>
          </w:rPr>
          <w:noBreakHyphen/>
          <w:t>page 225</w:t>
        </w:r>
      </w:hyperlink>
      <w:r>
        <w:t>)</w:t>
      </w:r>
    </w:p>
    <w:p w14:paraId="43BDBC4A" w14:textId="77777777" w:rsidR="006D0FAF" w:rsidRDefault="006D0FAF" w:rsidP="006D0F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366F784" w14:textId="220DB423" w:rsidR="00E2128A" w:rsidRDefault="00E2128A" w:rsidP="00E21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2128A">
          <w:rPr>
            <w:rStyle w:val="Hyperlink"/>
          </w:rPr>
          <w:t>legislative information</w:t>
        </w:r>
      </w:hyperlink>
      <w:r>
        <w:t xml:space="preserve"> at the website</w:t>
      </w:r>
    </w:p>
    <w:p w14:paraId="02C45931" w14:textId="419E624D" w:rsidR="00E2128A" w:rsidRDefault="00E2128A" w:rsidP="00E21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42DF1F9" w14:textId="77777777" w:rsidR="00E2128A" w:rsidRPr="00E2128A" w:rsidRDefault="00E2128A" w:rsidP="00E21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25A76C" w14:textId="648082D5" w:rsidR="00E2128A" w:rsidRDefault="00E2128A" w:rsidP="00E2128A">
      <w:pPr>
        <w:widowControl w:val="0"/>
      </w:pPr>
      <w:r w:rsidRPr="00E2128A">
        <w:rPr>
          <w:b/>
        </w:rPr>
        <w:t>VERSIONS OF THIS BILL</w:t>
      </w:r>
    </w:p>
    <w:p w14:paraId="31280CEE" w14:textId="6884E159" w:rsidR="00E2128A" w:rsidRDefault="00E2128A" w:rsidP="00E2128A">
      <w:pPr>
        <w:widowControl w:val="0"/>
      </w:pPr>
    </w:p>
    <w:p w14:paraId="4CC5F9D5" w14:textId="2E3BEFCD" w:rsidR="00E2128A" w:rsidRDefault="006A15BA" w:rsidP="00E2128A">
      <w:pPr>
        <w:widowControl w:val="0"/>
      </w:pPr>
      <w:hyperlink r:id="rId9" w:history="1">
        <w:r w:rsidR="00E2128A">
          <w:rPr>
            <w:rStyle w:val="Hyperlink"/>
          </w:rPr>
          <w:t>12/9/2020</w:t>
        </w:r>
      </w:hyperlink>
    </w:p>
    <w:p w14:paraId="57CCE5DF" w14:textId="090E7B5C" w:rsidR="00E2128A" w:rsidRDefault="00E2128A" w:rsidP="00E2128A"/>
    <w:p w14:paraId="0B9F3D6F" w14:textId="77777777" w:rsidR="00E2128A" w:rsidRDefault="00E2128A" w:rsidP="00E2128A">
      <w:pPr>
        <w:sectPr w:rsidR="00E2128A" w:rsidSect="00E212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0DB7F89" w14:textId="73FDCCCD" w:rsidR="0067258E" w:rsidRPr="00522CE0" w:rsidRDefault="00672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83D7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F992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82DA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F15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A94B0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AF4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4092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3CEB30" w14:textId="77777777" w:rsidR="00522CE0" w:rsidRPr="008F023B" w:rsidRDefault="00522CE0" w:rsidP="00672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6204">
        <w:rPr>
          <w:rFonts w:eastAsia="Times New Roman"/>
          <w:b/>
          <w:sz w:val="30"/>
          <w:szCs w:val="30"/>
        </w:rPr>
        <w:t>BILL</w:t>
      </w:r>
    </w:p>
    <w:p w14:paraId="19173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A41B91" w14:textId="307EA902" w:rsidR="000165E0" w:rsidRDefault="000165E0" w:rsidP="00A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>TO AMEND SECTION 63</w:t>
      </w:r>
      <w:r w:rsidR="00955F0D">
        <w:noBreakHyphen/>
      </w:r>
      <w:r>
        <w:t>1</w:t>
      </w:r>
      <w:r w:rsidR="00955F0D">
        <w:noBreakHyphen/>
      </w:r>
      <w:r>
        <w:t>50</w:t>
      </w:r>
      <w:r w:rsidR="007979E1">
        <w:t>(F)</w:t>
      </w:r>
      <w:r w:rsidR="003D532A">
        <w:t xml:space="preserve"> OF THE 1976</w:t>
      </w:r>
      <w:r>
        <w:t xml:space="preserve"> CODE, RELATING TO THE JOINT CITIZENS AND LEGISLATIVE COMMITTEE ON CHILDREN, TO REAUTHORIZE THE COMMITTEE THROUGH DECEMBER 31, 2030.</w:t>
      </w:r>
    </w:p>
    <w:p w14:paraId="17C24DC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42D8632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181FA47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6B4A46" w14:textId="450A1C29" w:rsidR="000165E0" w:rsidRDefault="006C6204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165E0">
        <w:t>Section 63</w:t>
      </w:r>
      <w:r w:rsidR="00955F0D">
        <w:noBreakHyphen/>
      </w:r>
      <w:r w:rsidR="000165E0">
        <w:t>1</w:t>
      </w:r>
      <w:r w:rsidR="00955F0D">
        <w:noBreakHyphen/>
      </w:r>
      <w:r w:rsidR="000165E0">
        <w:t>50(F) of the 1976 Code is amended to read:</w:t>
      </w:r>
    </w:p>
    <w:p w14:paraId="490D44C5" w14:textId="77777777" w:rsidR="000165E0" w:rsidRDefault="000165E0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419ED" w14:textId="77777777" w:rsidR="006C6204" w:rsidRDefault="000165E0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14:paraId="27336334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718E04" w14:textId="77777777" w:rsidR="006C6204" w:rsidRPr="00522CE0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65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1EC307F" w14:textId="3C8B9FA9" w:rsidR="00836762" w:rsidRDefault="00955F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767A528" w14:textId="77777777" w:rsidR="00E2128A" w:rsidRDefault="00E2128A" w:rsidP="00E2128A">
      <w:pPr>
        <w:suppressAutoHyphens/>
        <w:jc w:val="both"/>
        <w:rPr>
          <w:rFonts w:eastAsia="Times New Roman"/>
        </w:rPr>
      </w:pPr>
    </w:p>
    <w:sectPr w:rsidR="00E2128A" w:rsidSect="00E212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7E8E8" w14:textId="77777777" w:rsidR="006C6204" w:rsidRDefault="006C6204" w:rsidP="00522CE0">
      <w:r>
        <w:separator/>
      </w:r>
    </w:p>
  </w:endnote>
  <w:endnote w:type="continuationSeparator" w:id="0">
    <w:p w14:paraId="6D3871CA" w14:textId="77777777" w:rsidR="006C6204" w:rsidRDefault="006C6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FCF79D-564E-4FD9-B96E-DF607FD5EE7D}"/>
    <w:embedBold r:id="rId2" w:fontKey="{3DB65990-CEE9-4FFE-9A07-B26874E801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EEF382-397C-443C-868D-97C63CEF210D}"/>
    <w:embedBold r:id="rId4" w:fontKey="{A05110E8-E732-46FF-B7FA-54027EE247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C8BA440-876C-4CB2-AF48-35DFE48B0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F0CB16-38EF-4360-94E4-4FBB1D52C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72C48" w14:textId="15174CD3" w:rsidR="00E2128A" w:rsidRPr="0067258E" w:rsidRDefault="00E2128A" w:rsidP="00672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6A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2F173" w14:textId="77777777" w:rsidR="006C6204" w:rsidRDefault="006C6204" w:rsidP="00522CE0">
      <w:r>
        <w:separator/>
      </w:r>
    </w:p>
  </w:footnote>
  <w:footnote w:type="continuationSeparator" w:id="0">
    <w:p w14:paraId="50024EB9" w14:textId="77777777" w:rsidR="006C6204" w:rsidRDefault="006C6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JOIN.KMM.KS"/>
    <w:docVar w:name="CoverAttorneyInitials" w:val="KMM"/>
    <w:docVar w:name="CoverAttorneyLastName" w:val="Moffitt"/>
    <w:docVar w:name="CoverBillType" w:val="b"/>
    <w:docVar w:name="CoverSenator" w:val="KS"/>
    <w:docVar w:name="dvBillNumber" w:val="226"/>
    <w:docVar w:name="dvBillNumberPrefix" w:val="S. "/>
    <w:docVar w:name="dvOriginalBody" w:val="Senate"/>
    <w:docVar w:name="fulldraftpath" w:val="L:\S-RES\KS\005JOIN.KMM.KS.DOCX"/>
    <w:docVar w:name="NameofBody" w:val="S"/>
    <w:docVar w:name="vgroup2" w:val="S-RES"/>
  </w:docVars>
  <w:rsids>
    <w:rsidRoot w:val="006C6204"/>
    <w:rsid w:val="000165E0"/>
    <w:rsid w:val="00026A31"/>
    <w:rsid w:val="00042AC1"/>
    <w:rsid w:val="00046516"/>
    <w:rsid w:val="0005281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6B53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532A"/>
    <w:rsid w:val="003D6E2B"/>
    <w:rsid w:val="003E7597"/>
    <w:rsid w:val="00413EBF"/>
    <w:rsid w:val="0044020F"/>
    <w:rsid w:val="00450668"/>
    <w:rsid w:val="00454138"/>
    <w:rsid w:val="004813A2"/>
    <w:rsid w:val="00490690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258E"/>
    <w:rsid w:val="006A1802"/>
    <w:rsid w:val="006C0CBB"/>
    <w:rsid w:val="006C6204"/>
    <w:rsid w:val="006C74EA"/>
    <w:rsid w:val="006D0FAF"/>
    <w:rsid w:val="006F56CF"/>
    <w:rsid w:val="00720D40"/>
    <w:rsid w:val="007318D4"/>
    <w:rsid w:val="00765784"/>
    <w:rsid w:val="007901EB"/>
    <w:rsid w:val="007979E1"/>
    <w:rsid w:val="007A4390"/>
    <w:rsid w:val="007C0CC5"/>
    <w:rsid w:val="007E5CB7"/>
    <w:rsid w:val="008314D2"/>
    <w:rsid w:val="00836762"/>
    <w:rsid w:val="0085631C"/>
    <w:rsid w:val="008638C9"/>
    <w:rsid w:val="00870F6F"/>
    <w:rsid w:val="008B2F42"/>
    <w:rsid w:val="008C3697"/>
    <w:rsid w:val="008E185F"/>
    <w:rsid w:val="008F023B"/>
    <w:rsid w:val="00904E16"/>
    <w:rsid w:val="009162B3"/>
    <w:rsid w:val="00927C62"/>
    <w:rsid w:val="00955F0D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755"/>
    <w:rsid w:val="00AE59C8"/>
    <w:rsid w:val="00B10098"/>
    <w:rsid w:val="00B5790D"/>
    <w:rsid w:val="00B751EA"/>
    <w:rsid w:val="00B945C5"/>
    <w:rsid w:val="00BA20EA"/>
    <w:rsid w:val="00BB5AFC"/>
    <w:rsid w:val="00BC026E"/>
    <w:rsid w:val="00BC0A56"/>
    <w:rsid w:val="00BE7C2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E5D"/>
    <w:rsid w:val="00D86943"/>
    <w:rsid w:val="00DA3C6B"/>
    <w:rsid w:val="00DA47B9"/>
    <w:rsid w:val="00DE5635"/>
    <w:rsid w:val="00E058D3"/>
    <w:rsid w:val="00E12CA0"/>
    <w:rsid w:val="00E2128A"/>
    <w:rsid w:val="00E2236D"/>
    <w:rsid w:val="00E76AD9"/>
    <w:rsid w:val="00E86EE2"/>
    <w:rsid w:val="00E91E2F"/>
    <w:rsid w:val="00E97D77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1CD6EEF"/>
  <w15:docId w15:val="{E1B25D7A-7A92-426A-8145-8177D2C0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3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32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9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9E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1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26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1485</Characters>
  <Application>Microsoft Office Word</Application>
  <DocSecurity>0</DocSecurity>
  <Lines>12</Lines>
  <Paragraphs>3</Paragraphs>
  <ScaleCrop>false</ScaleCrop>
  <Company> 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226: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2021-01-21T18:24:00Z</dcterms:created>
  <dcterms:modified xsi:type="dcterms:W3CDTF">2021-01-21T18:24:00Z</dcterms:modified>
</cp:coreProperties>
</file>