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69EE">
        <w:rPr>
          <w:rFonts w:eastAsia="Times New Roman" w:cs="Times New Roman"/>
          <w:b/>
          <w:szCs w:val="20"/>
        </w:rPr>
        <w:t>South Carolina General Assembly</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69EE">
        <w:rPr>
          <w:rFonts w:eastAsia="Times New Roman" w:cs="Times New Roman"/>
          <w:szCs w:val="20"/>
        </w:rPr>
        <w:t>124th Session, 2021-2022</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4B571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A241, R141, H3205</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b/>
          <w:szCs w:val="20"/>
        </w:rPr>
        <w:t>STATUS INFORMATION</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szCs w:val="20"/>
        </w:rPr>
        <w:t>Joint Resolution</w:t>
      </w:r>
    </w:p>
    <w:p w:rsidR="009E69EE" w:rsidRPr="009E69EE" w:rsidRDefault="00685C7C"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Taylor, Lucas, Pope, Elliott, Allison, Hiott, Fry, J.E. Johnson, Jordan, Caskey, B. Newton, Bryant, G.M. Smith, G.R. Smith, Willis, Huggins, Blackwell, Erickson, Forrest, Hixon, Herbkersman, Thayer, Wooten, A.M. Morgan, Daning, Hardee, B. Cox, Bannister, Hewitt, Felder, Stringer, Davis, Calhoon, Oremus, Bennett, Gilliam, West, Haddon, Trantham, Lowe, McGarry, M.M. Smith, Bustos, V.S. Moss, W. Newton, May, Martin, Brittain, McGinnis, Bradley, Ballentine, Dabney, Carter, T. Moore and Kimmons</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szCs w:val="20"/>
        </w:rPr>
        <w:t>Document Path: l:\council\bills\nbd\11051zw21.docx</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szCs w:val="20"/>
        </w:rPr>
        <w:t>Companion/Similar bill(s): 33, 133</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2021</w:t>
      </w: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9, 2022</w:t>
      </w: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2022</w:t>
      </w: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13, 2022, Signed</w:t>
      </w:r>
    </w:p>
    <w:p w:rsidR="00BB02AF" w:rsidRDefault="00BB02AF"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szCs w:val="20"/>
        </w:rPr>
        <w:t>Summary: Convention of the states</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9E69EE" w:rsidP="009E69EE">
      <w:pPr>
        <w:widowControl w:val="0"/>
        <w:tabs>
          <w:tab w:val="center" w:pos="590"/>
          <w:tab w:val="center" w:pos="1440"/>
          <w:tab w:val="left" w:pos="1872"/>
          <w:tab w:val="left" w:pos="9187"/>
        </w:tabs>
        <w:rPr>
          <w:rFonts w:eastAsia="Times New Roman" w:cs="Times New Roman"/>
          <w:szCs w:val="20"/>
        </w:rPr>
      </w:pPr>
      <w:r w:rsidRPr="009E69EE">
        <w:rPr>
          <w:rFonts w:eastAsia="Times New Roman" w:cs="Times New Roman"/>
          <w:b/>
          <w:szCs w:val="20"/>
        </w:rPr>
        <w:t>HISTORY OF LEGISLATIVE ACTIONS</w:t>
      </w:r>
    </w:p>
    <w:p w:rsidR="009E69EE" w:rsidRPr="009E69EE" w:rsidRDefault="009E69EE" w:rsidP="009E69EE">
      <w:pPr>
        <w:widowControl w:val="0"/>
        <w:tabs>
          <w:tab w:val="center" w:pos="590"/>
          <w:tab w:val="center" w:pos="1440"/>
          <w:tab w:val="left" w:pos="1872"/>
          <w:tab w:val="left" w:pos="9187"/>
        </w:tabs>
        <w:rPr>
          <w:rFonts w:eastAsia="Times New Roman" w:cs="Times New Roman"/>
          <w:szCs w:val="20"/>
        </w:rPr>
      </w:pPr>
    </w:p>
    <w:p w:rsidR="009E69EE" w:rsidRPr="009E69EE" w:rsidRDefault="009E69EE" w:rsidP="009E69EE">
      <w:pPr>
        <w:widowControl w:val="0"/>
        <w:tabs>
          <w:tab w:val="center" w:pos="590"/>
          <w:tab w:val="center" w:pos="1440"/>
          <w:tab w:val="left" w:pos="1872"/>
          <w:tab w:val="left" w:pos="9187"/>
        </w:tabs>
        <w:rPr>
          <w:rFonts w:eastAsia="Times New Roman" w:cs="Times New Roman"/>
          <w:szCs w:val="20"/>
        </w:rPr>
      </w:pPr>
      <w:r w:rsidRPr="009E69EE">
        <w:rPr>
          <w:rFonts w:eastAsia="Times New Roman" w:cs="Times New Roman"/>
          <w:szCs w:val="20"/>
          <w:u w:val="single"/>
        </w:rPr>
        <w:tab/>
        <w:t>Date</w:t>
      </w:r>
      <w:r w:rsidRPr="009E69EE">
        <w:rPr>
          <w:rFonts w:eastAsia="Times New Roman" w:cs="Times New Roman"/>
          <w:szCs w:val="20"/>
          <w:u w:val="single"/>
        </w:rPr>
        <w:tab/>
        <w:t>Body</w:t>
      </w:r>
      <w:r w:rsidRPr="009E69EE">
        <w:rPr>
          <w:rFonts w:eastAsia="Times New Roman" w:cs="Times New Roman"/>
          <w:szCs w:val="20"/>
          <w:u w:val="single"/>
        </w:rPr>
        <w:tab/>
        <w:t>Action Description with journal page number</w:t>
      </w:r>
      <w:r w:rsidRPr="009E69EE">
        <w:rPr>
          <w:rFonts w:eastAsia="Times New Roman" w:cs="Times New Roman"/>
          <w:szCs w:val="20"/>
          <w:u w:val="single"/>
        </w:rPr>
        <w:tab/>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EC1356">
        <w:rPr>
          <w:rFonts w:cs="Times New Roman"/>
          <w:b/>
        </w:rPr>
        <w:t>Judiciary</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EC1356">
          <w:rPr>
            <w:rStyle w:val="Hyperlink"/>
            <w:rFonts w:cs="Times New Roman"/>
          </w:rPr>
          <w:t>House Journal</w:t>
        </w:r>
        <w:r w:rsidRPr="00EC1356">
          <w:rPr>
            <w:rStyle w:val="Hyperlink"/>
            <w:rFonts w:cs="Times New Roman"/>
          </w:rPr>
          <w:noBreakHyphen/>
          <w:t>page 114</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EC1356">
        <w:rPr>
          <w:rFonts w:cs="Times New Roman"/>
          <w:b/>
        </w:rPr>
        <w:t>Judiciary</w:t>
      </w:r>
      <w:r>
        <w:rPr>
          <w:rFonts w:cs="Times New Roman"/>
        </w:rPr>
        <w:t xml:space="preserve"> (</w:t>
      </w:r>
      <w:hyperlink r:id="rId8" w:history="1">
        <w:r w:rsidRPr="00EC1356">
          <w:rPr>
            <w:rStyle w:val="Hyperlink"/>
            <w:rFonts w:cs="Times New Roman"/>
          </w:rPr>
          <w:t>House Journal</w:t>
        </w:r>
        <w:r w:rsidRPr="00EC1356">
          <w:rPr>
            <w:rStyle w:val="Hyperlink"/>
            <w:rFonts w:cs="Times New Roman"/>
          </w:rPr>
          <w:noBreakHyphen/>
          <w:t>page 114</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W.Newton</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Member(s) request name added as sponsor: May</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Member(s) request name added as sponsor: Martin, Brittain</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Member(s) request name added as sponsor: McGinnis</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Member(s) request name added as sponsor: Bradley</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Ballentine</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Dabney</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Member(s) request name added as sponsor: Carter</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Member(s) request name added as sponsor: T.Moore</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Kimmons</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Committee report: Favorable with amendment </w:t>
      </w:r>
      <w:r w:rsidRPr="00EC1356">
        <w:rPr>
          <w:rFonts w:cs="Times New Roman"/>
          <w:b/>
        </w:rPr>
        <w:t>Judiciary</w:t>
      </w:r>
      <w:r>
        <w:rPr>
          <w:rFonts w:cs="Times New Roman"/>
        </w:rPr>
        <w:t xml:space="preserve"> (</w:t>
      </w:r>
      <w:hyperlink r:id="rId9" w:history="1">
        <w:r w:rsidRPr="00EC1356">
          <w:rPr>
            <w:rStyle w:val="Hyperlink"/>
            <w:rFonts w:cs="Times New Roman"/>
          </w:rPr>
          <w:t>House Journal</w:t>
        </w:r>
        <w:r w:rsidRPr="00EC1356">
          <w:rPr>
            <w:rStyle w:val="Hyperlink"/>
            <w:rFonts w:cs="Times New Roman"/>
          </w:rPr>
          <w:noBreakHyphen/>
          <w:t>page 17</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Requests for debate</w:t>
      </w:r>
      <w:r>
        <w:rPr>
          <w:rFonts w:cs="Times New Roman"/>
        </w:rPr>
        <w:noBreakHyphen/>
        <w:t>Rep(s).  Taylor, Murphy, Kirby, Fry, S. Williams, Rivers, Pendarvis, Hewitt, Tedder, McCravy, Hosey, Gilliard, Murray, Bamberg, King, Long, Chumley, Burns, Oremus, Forrest, Blackwell, McKnight, McGarry, G.R. Sm ith, Carter, Anderson, Weeks, R. Williams, Brawley, Clyburn, Hill, Nutt, Dillard, Hart and Henderson</w:t>
      </w:r>
      <w:r>
        <w:rPr>
          <w:rFonts w:cs="Times New Roman"/>
        </w:rPr>
        <w:noBreakHyphen/>
        <w:t>Myers (</w:t>
      </w:r>
      <w:hyperlink r:id="rId10" w:history="1">
        <w:r w:rsidRPr="00EC1356">
          <w:rPr>
            <w:rStyle w:val="Hyperlink"/>
            <w:rFonts w:cs="Times New Roman"/>
          </w:rPr>
          <w:t>House Journal</w:t>
        </w:r>
        <w:r w:rsidRPr="00EC1356">
          <w:rPr>
            <w:rStyle w:val="Hyperlink"/>
            <w:rFonts w:cs="Times New Roman"/>
          </w:rPr>
          <w:noBreakHyphen/>
          <w:t>page 98</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Debate adjourned until  Thur., 5</w:t>
      </w:r>
      <w:r>
        <w:rPr>
          <w:rFonts w:cs="Times New Roman"/>
        </w:rPr>
        <w:noBreakHyphen/>
        <w:t>6</w:t>
      </w:r>
      <w:r>
        <w:rPr>
          <w:rFonts w:cs="Times New Roman"/>
        </w:rPr>
        <w:noBreakHyphen/>
        <w:t>21 (</w:t>
      </w:r>
      <w:hyperlink r:id="rId11" w:history="1">
        <w:r w:rsidRPr="00EC1356">
          <w:rPr>
            <w:rStyle w:val="Hyperlink"/>
            <w:rFonts w:cs="Times New Roman"/>
          </w:rPr>
          <w:t>House Journal</w:t>
        </w:r>
        <w:r w:rsidRPr="00EC1356">
          <w:rPr>
            <w:rStyle w:val="Hyperlink"/>
            <w:rFonts w:cs="Times New Roman"/>
          </w:rPr>
          <w:noBreakHyphen/>
          <w:t>page 31</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Amended (</w:t>
      </w:r>
      <w:hyperlink r:id="rId12" w:history="1">
        <w:r w:rsidRPr="00EC1356">
          <w:rPr>
            <w:rStyle w:val="Hyperlink"/>
            <w:rFonts w:cs="Times New Roman"/>
          </w:rPr>
          <w:t>House Journal</w:t>
        </w:r>
        <w:r w:rsidRPr="00EC1356">
          <w:rPr>
            <w:rStyle w:val="Hyperlink"/>
            <w:rFonts w:cs="Times New Roman"/>
          </w:rPr>
          <w:noBreakHyphen/>
          <w:t>page 37</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3" w:history="1">
        <w:r w:rsidRPr="00EC1356">
          <w:rPr>
            <w:rStyle w:val="Hyperlink"/>
            <w:rFonts w:cs="Times New Roman"/>
          </w:rPr>
          <w:t>House Journal</w:t>
        </w:r>
        <w:r w:rsidRPr="00EC1356">
          <w:rPr>
            <w:rStyle w:val="Hyperlink"/>
            <w:rFonts w:cs="Times New Roman"/>
          </w:rPr>
          <w:noBreakHyphen/>
          <w:t>page 37</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66  Nays</w:t>
      </w:r>
      <w:r>
        <w:rPr>
          <w:rFonts w:cs="Times New Roman"/>
        </w:rPr>
        <w:noBreakHyphen/>
        <w:t>42 (</w:t>
      </w:r>
      <w:hyperlink r:id="rId14" w:history="1">
        <w:r w:rsidRPr="00EC1356">
          <w:rPr>
            <w:rStyle w:val="Hyperlink"/>
            <w:rFonts w:cs="Times New Roman"/>
          </w:rPr>
          <w:t>House Journal</w:t>
        </w:r>
        <w:r w:rsidRPr="00EC1356">
          <w:rPr>
            <w:rStyle w:val="Hyperlink"/>
            <w:rFonts w:cs="Times New Roman"/>
          </w:rPr>
          <w:noBreakHyphen/>
          <w:t>page 55</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sent to Senate (</w:t>
      </w:r>
      <w:hyperlink r:id="rId15" w:history="1">
        <w:r w:rsidRPr="00EC1356">
          <w:rPr>
            <w:rStyle w:val="Hyperlink"/>
            <w:rFonts w:cs="Times New Roman"/>
          </w:rPr>
          <w:t>House Journal</w:t>
        </w:r>
        <w:r w:rsidRPr="00EC1356">
          <w:rPr>
            <w:rStyle w:val="Hyperlink"/>
            <w:rFonts w:cs="Times New Roman"/>
          </w:rPr>
          <w:noBreakHyphen/>
          <w:t>page 39</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lastRenderedPageBreak/>
        <w:tab/>
        <w:t>5/12/2021</w:t>
      </w:r>
      <w:r>
        <w:rPr>
          <w:rFonts w:cs="Times New Roman"/>
        </w:rPr>
        <w:tab/>
      </w:r>
      <w:r>
        <w:rPr>
          <w:rFonts w:cs="Times New Roman"/>
        </w:rPr>
        <w:tab/>
        <w:t>Scrivener's error corrected</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Introduced and read first time (</w:t>
      </w:r>
      <w:hyperlink r:id="rId16" w:history="1">
        <w:r w:rsidRPr="00EC1356">
          <w:rPr>
            <w:rStyle w:val="Hyperlink"/>
            <w:rFonts w:cs="Times New Roman"/>
          </w:rPr>
          <w:t>Senate Journal</w:t>
        </w:r>
        <w:r w:rsidRPr="00EC1356">
          <w:rPr>
            <w:rStyle w:val="Hyperlink"/>
            <w:rFonts w:cs="Times New Roman"/>
          </w:rPr>
          <w:noBreakHyphen/>
          <w:t>page 8</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 xml:space="preserve">Referred to Committee on </w:t>
      </w:r>
      <w:r w:rsidRPr="00EC1356">
        <w:rPr>
          <w:rFonts w:cs="Times New Roman"/>
          <w:b/>
        </w:rPr>
        <w:t>Judiciary</w:t>
      </w:r>
      <w:r>
        <w:rPr>
          <w:rFonts w:cs="Times New Roman"/>
        </w:rPr>
        <w:t xml:space="preserve"> (</w:t>
      </w:r>
      <w:hyperlink r:id="rId17" w:history="1">
        <w:r w:rsidRPr="00EC1356">
          <w:rPr>
            <w:rStyle w:val="Hyperlink"/>
            <w:rFonts w:cs="Times New Roman"/>
          </w:rPr>
          <w:t>Senate Journal</w:t>
        </w:r>
        <w:r w:rsidRPr="00EC1356">
          <w:rPr>
            <w:rStyle w:val="Hyperlink"/>
            <w:rFonts w:cs="Times New Roman"/>
          </w:rPr>
          <w:noBreakHyphen/>
          <w:t>page 8</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2/4/2022</w:t>
      </w:r>
      <w:r>
        <w:rPr>
          <w:rFonts w:cs="Times New Roman"/>
        </w:rPr>
        <w:tab/>
        <w:t>Senate</w:t>
      </w:r>
      <w:r>
        <w:rPr>
          <w:rFonts w:cs="Times New Roman"/>
        </w:rPr>
        <w:tab/>
        <w:t>Referred to Subcommittee:  Campsen (ch), McLeod, Rice, Garrett, Stephens</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Committee report: Favorable with amendment </w:t>
      </w:r>
      <w:r w:rsidRPr="00EC1356">
        <w:rPr>
          <w:rFonts w:cs="Times New Roman"/>
          <w:b/>
        </w:rPr>
        <w:t>Judiciary</w:t>
      </w:r>
      <w:r>
        <w:rPr>
          <w:rFonts w:cs="Times New Roman"/>
        </w:rPr>
        <w:t xml:space="preserve"> (</w:t>
      </w:r>
      <w:hyperlink r:id="rId18" w:history="1">
        <w:r w:rsidRPr="00EC1356">
          <w:rPr>
            <w:rStyle w:val="Hyperlink"/>
            <w:rFonts w:cs="Times New Roman"/>
          </w:rPr>
          <w:t>Senate Journal</w:t>
        </w:r>
        <w:r w:rsidRPr="00EC1356">
          <w:rPr>
            <w:rStyle w:val="Hyperlink"/>
            <w:rFonts w:cs="Times New Roman"/>
          </w:rPr>
          <w:noBreakHyphen/>
          <w:t>page 9</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r>
      <w:r>
        <w:rPr>
          <w:rFonts w:cs="Times New Roman"/>
        </w:rPr>
        <w:tab/>
        <w:t>Scrivener's error corrected</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Special order, set for  March 3, 2022 (</w:t>
      </w:r>
      <w:hyperlink r:id="rId19" w:history="1">
        <w:r w:rsidRPr="00EC1356">
          <w:rPr>
            <w:rStyle w:val="Hyperlink"/>
            <w:rFonts w:cs="Times New Roman"/>
          </w:rPr>
          <w:t>Senate Journal</w:t>
        </w:r>
        <w:r w:rsidRPr="00EC1356">
          <w:rPr>
            <w:rStyle w:val="Hyperlink"/>
            <w:rFonts w:cs="Times New Roman"/>
          </w:rPr>
          <w:noBreakHyphen/>
          <w:t>page 21</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Committee Amendment Adopted (</w:t>
      </w:r>
      <w:hyperlink r:id="rId20" w:history="1">
        <w:r w:rsidRPr="00EC1356">
          <w:rPr>
            <w:rStyle w:val="Hyperlink"/>
            <w:rFonts w:cs="Times New Roman"/>
          </w:rPr>
          <w:t>Senate Journal</w:t>
        </w:r>
        <w:r w:rsidRPr="00EC1356">
          <w:rPr>
            <w:rStyle w:val="Hyperlink"/>
            <w:rFonts w:cs="Times New Roman"/>
          </w:rPr>
          <w:noBreakHyphen/>
          <w:t>page 22</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Debate interrupted (</w:t>
      </w:r>
      <w:hyperlink r:id="rId21" w:history="1">
        <w:r w:rsidRPr="00EC1356">
          <w:rPr>
            <w:rStyle w:val="Hyperlink"/>
            <w:rFonts w:cs="Times New Roman"/>
          </w:rPr>
          <w:t>Senate Journal</w:t>
        </w:r>
        <w:r w:rsidRPr="00EC1356">
          <w:rPr>
            <w:rStyle w:val="Hyperlink"/>
            <w:rFonts w:cs="Times New Roman"/>
          </w:rPr>
          <w:noBreakHyphen/>
          <w:t>page 22</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Scrivener's error corrected</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Amended (</w:t>
      </w:r>
      <w:hyperlink r:id="rId22" w:history="1">
        <w:r w:rsidRPr="00EC1356">
          <w:rPr>
            <w:rStyle w:val="Hyperlink"/>
            <w:rFonts w:cs="Times New Roman"/>
          </w:rPr>
          <w:t>Senate Journal</w:t>
        </w:r>
        <w:r w:rsidRPr="00EC1356">
          <w:rPr>
            <w:rStyle w:val="Hyperlink"/>
            <w:rFonts w:cs="Times New Roman"/>
          </w:rPr>
          <w:noBreakHyphen/>
          <w:t>page 15</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Read second time (</w:t>
      </w:r>
      <w:hyperlink r:id="rId23" w:history="1">
        <w:r w:rsidRPr="00EC1356">
          <w:rPr>
            <w:rStyle w:val="Hyperlink"/>
            <w:rFonts w:cs="Times New Roman"/>
          </w:rPr>
          <w:t>Senate Journal</w:t>
        </w:r>
        <w:r w:rsidRPr="00EC1356">
          <w:rPr>
            <w:rStyle w:val="Hyperlink"/>
            <w:rFonts w:cs="Times New Roman"/>
          </w:rPr>
          <w:noBreakHyphen/>
          <w:t>page 15</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Roll call Ayes</w:t>
      </w:r>
      <w:r>
        <w:rPr>
          <w:rFonts w:cs="Times New Roman"/>
        </w:rPr>
        <w:noBreakHyphen/>
        <w:t>27  Nays</w:t>
      </w:r>
      <w:r>
        <w:rPr>
          <w:rFonts w:cs="Times New Roman"/>
        </w:rPr>
        <w:noBreakHyphen/>
        <w:t>13 (</w:t>
      </w:r>
      <w:hyperlink r:id="rId24" w:history="1">
        <w:r w:rsidRPr="00EC1356">
          <w:rPr>
            <w:rStyle w:val="Hyperlink"/>
            <w:rFonts w:cs="Times New Roman"/>
          </w:rPr>
          <w:t>Senate Journal</w:t>
        </w:r>
        <w:r w:rsidRPr="00EC1356">
          <w:rPr>
            <w:rStyle w:val="Hyperlink"/>
            <w:rFonts w:cs="Times New Roman"/>
          </w:rPr>
          <w:noBreakHyphen/>
          <w:t>page 15</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r>
      <w:r>
        <w:rPr>
          <w:rFonts w:cs="Times New Roman"/>
        </w:rPr>
        <w:tab/>
        <w:t>Scrivener's error corrected</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third time and returned to House with amendments (</w:t>
      </w:r>
      <w:hyperlink r:id="rId25" w:history="1">
        <w:r w:rsidRPr="00EC1356">
          <w:rPr>
            <w:rStyle w:val="Hyperlink"/>
            <w:rFonts w:cs="Times New Roman"/>
          </w:rPr>
          <w:t>Senate Journal</w:t>
        </w:r>
        <w:r w:rsidRPr="00EC1356">
          <w:rPr>
            <w:rStyle w:val="Hyperlink"/>
            <w:rFonts w:cs="Times New Roman"/>
          </w:rPr>
          <w:noBreakHyphen/>
          <w:t>page 27</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Concurred in Senate amendment and enrolled (</w:t>
      </w:r>
      <w:hyperlink r:id="rId26" w:history="1">
        <w:r w:rsidRPr="00EC1356">
          <w:rPr>
            <w:rStyle w:val="Hyperlink"/>
            <w:rFonts w:cs="Times New Roman"/>
          </w:rPr>
          <w:t>House Journal</w:t>
        </w:r>
        <w:r w:rsidRPr="00EC1356">
          <w:rPr>
            <w:rStyle w:val="Hyperlink"/>
            <w:rFonts w:cs="Times New Roman"/>
          </w:rPr>
          <w:noBreakHyphen/>
          <w:t>page 54</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Roll call Yeas</w:t>
      </w:r>
      <w:r>
        <w:rPr>
          <w:rFonts w:cs="Times New Roman"/>
        </w:rPr>
        <w:noBreakHyphen/>
        <w:t>64  Nays</w:t>
      </w:r>
      <w:r>
        <w:rPr>
          <w:rFonts w:cs="Times New Roman"/>
        </w:rPr>
        <w:noBreakHyphen/>
        <w:t>48 (</w:t>
      </w:r>
      <w:hyperlink r:id="rId27" w:history="1">
        <w:r w:rsidRPr="00EC1356">
          <w:rPr>
            <w:rStyle w:val="Hyperlink"/>
            <w:rFonts w:cs="Times New Roman"/>
          </w:rPr>
          <w:t>House Journal</w:t>
        </w:r>
        <w:r w:rsidRPr="00EC1356">
          <w:rPr>
            <w:rStyle w:val="Hyperlink"/>
            <w:rFonts w:cs="Times New Roman"/>
          </w:rPr>
          <w:noBreakHyphen/>
          <w:t>page 55</w:t>
        </w:r>
      </w:hyperlink>
      <w:r>
        <w:rPr>
          <w:rFonts w:cs="Times New Roman"/>
        </w:rPr>
        <w:t>)</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141</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4/13/2022</w:t>
      </w:r>
      <w:r>
        <w:rPr>
          <w:rFonts w:cs="Times New Roman"/>
        </w:rPr>
        <w:tab/>
      </w:r>
      <w:r>
        <w:rPr>
          <w:rFonts w:cs="Times New Roman"/>
        </w:rPr>
        <w:tab/>
        <w:t>Signed By Governor</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r>
      <w:r>
        <w:rPr>
          <w:rFonts w:cs="Times New Roman"/>
        </w:rPr>
        <w:tab/>
        <w:t>Effective date  04/13/22</w:t>
      </w:r>
    </w:p>
    <w:p w:rsidR="004B571E" w:rsidRDefault="004B571E" w:rsidP="004B571E">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241</w:t>
      </w:r>
    </w:p>
    <w:p w:rsidR="004B571E" w:rsidRDefault="004B571E" w:rsidP="004B571E">
      <w:pPr>
        <w:widowControl w:val="0"/>
        <w:tabs>
          <w:tab w:val="right" w:pos="1008"/>
          <w:tab w:val="left" w:pos="1152"/>
          <w:tab w:val="left" w:pos="1872"/>
          <w:tab w:val="left" w:pos="9187"/>
        </w:tabs>
        <w:ind w:left="2088" w:hanging="2088"/>
        <w:rPr>
          <w:rFonts w:cs="Times New Roman"/>
        </w:rPr>
      </w:pPr>
    </w:p>
    <w:p w:rsidR="009E69EE" w:rsidRPr="009E69EE" w:rsidRDefault="009E69EE" w:rsidP="009E69EE">
      <w:pPr>
        <w:widowControl w:val="0"/>
        <w:tabs>
          <w:tab w:val="right" w:pos="1008"/>
          <w:tab w:val="left" w:pos="1152"/>
          <w:tab w:val="left" w:pos="1872"/>
          <w:tab w:val="left" w:pos="9187"/>
        </w:tabs>
        <w:ind w:left="2088" w:hanging="2088"/>
        <w:rPr>
          <w:rFonts w:eastAsia="Times New Roman" w:cs="Times New Roman"/>
          <w:szCs w:val="20"/>
        </w:rPr>
      </w:pPr>
      <w:r w:rsidRPr="009E69EE">
        <w:rPr>
          <w:rFonts w:eastAsia="Times New Roman" w:cs="Times New Roman"/>
          <w:szCs w:val="20"/>
        </w:rPr>
        <w:t xml:space="preserve">View the latest </w:t>
      </w:r>
      <w:hyperlink r:id="rId28" w:history="1">
        <w:r w:rsidRPr="009E69EE">
          <w:rPr>
            <w:rFonts w:eastAsia="Times New Roman" w:cs="Times New Roman"/>
            <w:color w:val="0000FF" w:themeColor="hyperlink"/>
            <w:szCs w:val="20"/>
            <w:u w:val="single"/>
          </w:rPr>
          <w:t>legislative information</w:t>
        </w:r>
      </w:hyperlink>
      <w:r w:rsidRPr="009E69EE">
        <w:rPr>
          <w:rFonts w:eastAsia="Times New Roman" w:cs="Times New Roman"/>
          <w:szCs w:val="20"/>
        </w:rPr>
        <w:t xml:space="preserve"> at the website</w:t>
      </w:r>
    </w:p>
    <w:p w:rsidR="009E69EE" w:rsidRPr="009E69EE" w:rsidRDefault="009E69EE" w:rsidP="009E69EE">
      <w:pPr>
        <w:widowControl w:val="0"/>
        <w:tabs>
          <w:tab w:val="right" w:pos="1008"/>
          <w:tab w:val="left" w:pos="1152"/>
          <w:tab w:val="left" w:pos="1872"/>
          <w:tab w:val="left" w:pos="9187"/>
        </w:tabs>
        <w:ind w:left="2088" w:hanging="2088"/>
        <w:rPr>
          <w:rFonts w:eastAsia="Times New Roman" w:cs="Times New Roman"/>
          <w:szCs w:val="20"/>
        </w:rPr>
      </w:pPr>
    </w:p>
    <w:p w:rsidR="009E69EE" w:rsidRPr="009E69EE" w:rsidRDefault="009E69EE" w:rsidP="009E69EE">
      <w:pPr>
        <w:widowControl w:val="0"/>
        <w:tabs>
          <w:tab w:val="right" w:pos="1008"/>
          <w:tab w:val="left" w:pos="1152"/>
          <w:tab w:val="left" w:pos="1872"/>
          <w:tab w:val="left" w:pos="9187"/>
        </w:tabs>
        <w:ind w:left="2088" w:hanging="2088"/>
        <w:rPr>
          <w:rFonts w:eastAsia="Times New Roman" w:cs="Times New Roman"/>
          <w:szCs w:val="20"/>
        </w:rPr>
      </w:pP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69EE">
        <w:rPr>
          <w:rFonts w:eastAsia="Times New Roman" w:cs="Times New Roman"/>
          <w:b/>
          <w:szCs w:val="20"/>
        </w:rPr>
        <w:t>VERSIONS OF THIS BILL</w:t>
      </w:r>
    </w:p>
    <w:p w:rsidR="009E69EE" w:rsidRPr="009E69EE" w:rsidRDefault="009E69EE"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9EE" w:rsidRPr="009E69EE" w:rsidRDefault="002B06EC" w:rsidP="009E6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9E69EE" w:rsidRPr="009E69EE">
          <w:rPr>
            <w:rFonts w:eastAsia="Times New Roman" w:cs="Times New Roman"/>
            <w:color w:val="0000FF" w:themeColor="hyperlink"/>
            <w:szCs w:val="20"/>
            <w:u w:val="single"/>
          </w:rPr>
          <w:t>12/9/2020</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E69EE" w:rsidRPr="009E69EE">
          <w:rPr>
            <w:rFonts w:eastAsia="Times New Roman" w:cs="Times New Roman"/>
            <w:color w:val="0000FF" w:themeColor="hyperlink"/>
            <w:szCs w:val="20"/>
            <w:u w:val="single"/>
          </w:rPr>
          <w:t>4/21/2021</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E69EE" w:rsidRPr="009E69EE">
          <w:rPr>
            <w:rFonts w:eastAsia="Times New Roman" w:cs="Times New Roman"/>
            <w:color w:val="0000FF" w:themeColor="hyperlink"/>
            <w:szCs w:val="20"/>
            <w:u w:val="single"/>
          </w:rPr>
          <w:t>5/11/2021</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E69EE" w:rsidRPr="009E69EE">
          <w:rPr>
            <w:rFonts w:eastAsia="Times New Roman" w:cs="Times New Roman"/>
            <w:color w:val="0000FF" w:themeColor="hyperlink"/>
            <w:szCs w:val="20"/>
            <w:u w:val="single"/>
          </w:rPr>
          <w:t>5/12/2021</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E69EE" w:rsidRPr="009E69EE">
          <w:rPr>
            <w:rFonts w:eastAsia="Times New Roman" w:cs="Times New Roman"/>
            <w:color w:val="0000FF" w:themeColor="hyperlink"/>
            <w:szCs w:val="20"/>
            <w:u w:val="single"/>
          </w:rPr>
          <w:t>2/23/2022</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9E69EE" w:rsidRPr="009E69EE">
          <w:rPr>
            <w:rFonts w:eastAsia="Times New Roman" w:cs="Times New Roman"/>
            <w:color w:val="0000FF" w:themeColor="hyperlink"/>
            <w:szCs w:val="20"/>
            <w:u w:val="single"/>
          </w:rPr>
          <w:t>2/24/2022</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E69EE" w:rsidRPr="009E69EE">
          <w:rPr>
            <w:rFonts w:eastAsia="Times New Roman" w:cs="Times New Roman"/>
            <w:color w:val="0000FF" w:themeColor="hyperlink"/>
            <w:szCs w:val="20"/>
            <w:u w:val="single"/>
          </w:rPr>
          <w:t>3/8/2022</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9E69EE" w:rsidRPr="009E69EE">
          <w:rPr>
            <w:rFonts w:eastAsia="Times New Roman" w:cs="Times New Roman"/>
            <w:color w:val="0000FF" w:themeColor="hyperlink"/>
            <w:szCs w:val="20"/>
            <w:u w:val="single"/>
          </w:rPr>
          <w:t>3/9/2022</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9E69EE" w:rsidRPr="009E69EE">
          <w:rPr>
            <w:rFonts w:eastAsia="Times New Roman" w:cs="Times New Roman"/>
            <w:color w:val="0000FF" w:themeColor="hyperlink"/>
            <w:szCs w:val="20"/>
            <w:u w:val="single"/>
          </w:rPr>
          <w:t>3/9/2022-A</w:t>
        </w:r>
      </w:hyperlink>
    </w:p>
    <w:p w:rsidR="009E69EE" w:rsidRPr="009E69EE" w:rsidRDefault="002B06EC"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E69EE" w:rsidRPr="009E69EE">
          <w:rPr>
            <w:rFonts w:eastAsia="Times New Roman" w:cs="Times New Roman"/>
            <w:color w:val="0000FF" w:themeColor="hyperlink"/>
            <w:szCs w:val="20"/>
            <w:u w:val="single"/>
          </w:rPr>
          <w:t>3/10/2022</w:t>
        </w:r>
      </w:hyperlink>
    </w:p>
    <w:p w:rsidR="009E69EE" w:rsidRPr="009E69EE" w:rsidRDefault="009E69EE"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E69EE" w:rsidRDefault="009E69EE" w:rsidP="009E6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69EE" w:rsidSect="009E69EE">
          <w:pgSz w:w="12240" w:h="15840" w:code="1"/>
          <w:pgMar w:top="1080" w:right="1440" w:bottom="1080" w:left="1440" w:header="720" w:footer="720" w:gutter="0"/>
          <w:pgNumType w:start="1"/>
          <w:cols w:space="720"/>
          <w:noEndnote/>
          <w:docGrid w:linePitch="360"/>
        </w:sect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(A241, R141, H3205)</w:t>
      </w:r>
    </w:p>
    <w:p w:rsidR="00D14BA5" w:rsidRPr="008836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14BA5" w:rsidRPr="009E69EE"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69EE">
        <w:rPr>
          <w:rFonts w:cs="Times New Roman"/>
          <w:b/>
          <w:color w:val="000000" w:themeColor="text1"/>
          <w:szCs w:val="36"/>
        </w:rPr>
        <w:t xml:space="preserve">A JOINT RESOLUTION </w:t>
      </w:r>
      <w:bookmarkStart w:id="0" w:name="titleend"/>
      <w:bookmarkEnd w:id="0"/>
      <w:r w:rsidRPr="009E69EE">
        <w:rPr>
          <w:rFonts w:cs="Times New Roman"/>
          <w:b/>
          <w:color w:val="000000" w:themeColor="text1"/>
          <w:u w:color="000000" w:themeColor="text1"/>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Whereas, the founders of our constitution empowered state legislators to be guardians of liberty against future abuses of power by the federal government; and</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Whereas, the federal government has created a crushing national debt through improper and imprudent spending; and</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Whereas, the federal government has invaded the legitimate roles of the states through the manipulative process of federal mandates, most of which are unfunded to a great extent; and</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Whereas, the federal government has ceased to live under a proper interpretation of the Constitution of the United States; and</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Whereas, it is the solemn duty of the states to pr</w:t>
      </w:r>
      <w:r>
        <w:rPr>
          <w:rFonts w:cs="Times New Roman"/>
          <w:szCs w:val="24"/>
        </w:rPr>
        <w:t>otect the liberty of our people–</w:t>
      </w:r>
      <w:r w:rsidRPr="002E478F">
        <w:rPr>
          <w:rFonts w:cs="Times New Roman"/>
          <w:szCs w:val="24"/>
        </w:rPr>
        <w:t>particula</w:t>
      </w:r>
      <w:r>
        <w:rPr>
          <w:rFonts w:cs="Times New Roman"/>
          <w:szCs w:val="24"/>
        </w:rPr>
        <w:t>rly for the generations to come–</w:t>
      </w:r>
      <w:r w:rsidRPr="002E478F">
        <w:rPr>
          <w:rFonts w:cs="Times New Roman"/>
          <w:szCs w:val="24"/>
        </w:rPr>
        <w:t>by proposing amendments to the Constitution of the United States through a convention of the states under Article V for the purpose of restraining these and related abuses of power. Now, therefore,</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478F">
        <w:rPr>
          <w:rFonts w:cs="Times New Roman"/>
        </w:rPr>
        <w:t>Be it enacted by the General Assembly of the State of South Carolina:</w:t>
      </w: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BA5" w:rsidRPr="003E580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E580F">
        <w:rPr>
          <w:rFonts w:cs="Times New Roman"/>
          <w:b/>
        </w:rPr>
        <w:t>Application for calling a convention of the states</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SECTION</w:t>
      </w:r>
      <w:r w:rsidRPr="002E478F">
        <w:rPr>
          <w:rFonts w:cs="Times New Roman"/>
          <w:szCs w:val="24"/>
        </w:rPr>
        <w:tab/>
        <w:t>1.</w:t>
      </w:r>
      <w:r w:rsidRPr="002E478F">
        <w:rPr>
          <w:rFonts w:cs="Times New Roman"/>
          <w:szCs w:val="24"/>
        </w:rPr>
        <w:tab/>
        <w:t>The General Assembly of South Carolina, by this joint resolution, hereby applies to Congress, under the provisions of Article V of the Constitution of the United States, for the calling of a convention of the states limited to proposing amendments to the Constitution of the United States that impose fiscal restraints on the federal government, limit the power and jurisdiction of the federal government, and limit the terms of office for its officials and for members of Congress.</w:t>
      </w: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3E580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3E580F">
        <w:rPr>
          <w:rFonts w:cs="Times New Roman"/>
          <w:b/>
          <w:szCs w:val="24"/>
        </w:rPr>
        <w:t>Distribution of copies</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2E478F">
        <w:rPr>
          <w:rFonts w:cs="Times New Roman"/>
          <w:szCs w:val="24"/>
        </w:rPr>
        <w:t>SECTION</w:t>
      </w:r>
      <w:r w:rsidRPr="002E478F">
        <w:rPr>
          <w:rFonts w:cs="Times New Roman"/>
          <w:szCs w:val="24"/>
        </w:rPr>
        <w:tab/>
        <w:t>2.</w:t>
      </w:r>
      <w:r w:rsidRPr="002E478F">
        <w:rPr>
          <w:rFonts w:cs="Times New Roman"/>
          <w:szCs w:val="24"/>
        </w:rPr>
        <w:tab/>
      </w:r>
      <w:r w:rsidRPr="002E478F">
        <w:rPr>
          <w:rFonts w:eastAsia="Calibri" w:cs="Times New Roman"/>
          <w:szCs w:val="24"/>
          <w:u w:color="000000"/>
        </w:rPr>
        <w:t>The Clerks of the South Carolina House of Representatives and the South Carolina Senate shall transmit copies of this resolution to the President and the Secretary of the United States Senate, the Speaker and the Clerk of the United States House of Representatives, the members of the South Carolina Congressional Delegation, and the presiding officers of each of the legislative houses in the several states, attesting to the enactment of this joint resolution by the South Carolina General Assembly and requesting cooperation.</w:t>
      </w: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D14BA5" w:rsidRPr="003E580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sidRPr="003E580F">
        <w:rPr>
          <w:rFonts w:eastAsia="Calibri" w:cs="Times New Roman"/>
          <w:b/>
          <w:szCs w:val="24"/>
          <w:u w:color="000000"/>
        </w:rPr>
        <w:t>Joint resolution constitutes a continuing application</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E478F">
        <w:rPr>
          <w:rFonts w:cs="Times New Roman"/>
          <w:szCs w:val="24"/>
        </w:rPr>
        <w:t>SECTION</w:t>
      </w:r>
      <w:r w:rsidRPr="002E478F">
        <w:rPr>
          <w:rFonts w:cs="Times New Roman"/>
          <w:szCs w:val="24"/>
        </w:rPr>
        <w:tab/>
        <w:t>3.</w:t>
      </w:r>
      <w:r w:rsidRPr="002E478F">
        <w:rPr>
          <w:rFonts w:cs="Times New Roman"/>
          <w:szCs w:val="24"/>
        </w:rPr>
        <w:tab/>
        <w:t>This joint resolution constitutes a continuing application in accordance with Article V of the Constitution of the United States until the legislatures of at least two</w:t>
      </w:r>
      <w:r>
        <w:rPr>
          <w:rFonts w:cs="Times New Roman"/>
          <w:szCs w:val="24"/>
        </w:rPr>
        <w:noBreakHyphen/>
      </w:r>
      <w:r w:rsidRPr="002E478F">
        <w:rPr>
          <w:rFonts w:cs="Times New Roman"/>
          <w:szCs w:val="24"/>
        </w:rPr>
        <w:t>thirds of the several states have made applications on the same subject.</w:t>
      </w: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3E580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3E580F">
        <w:rPr>
          <w:rFonts w:cs="Times New Roman"/>
          <w:b/>
          <w:szCs w:val="24"/>
        </w:rPr>
        <w:t>Time effective</w:t>
      </w: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D14BA5" w:rsidRPr="002E478F"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478F">
        <w:rPr>
          <w:rFonts w:cs="Times New Roman"/>
        </w:rPr>
        <w:t>SECTION</w:t>
      </w:r>
      <w:r w:rsidRPr="002E478F">
        <w:rPr>
          <w:rFonts w:cs="Times New Roman"/>
        </w:rPr>
        <w:tab/>
        <w:t>4.</w:t>
      </w:r>
      <w:r w:rsidRPr="002E478F">
        <w:rPr>
          <w:rFonts w:cs="Times New Roman"/>
        </w:rPr>
        <w:tab/>
        <w:t>This joint resolution takes effect upon approval by the Governor.</w:t>
      </w: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14BA5" w:rsidRDefault="00D14BA5"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D14BA5" w:rsidRDefault="00D14BA5" w:rsidP="00D14BA5">
      <w:pPr>
        <w:jc w:val="both"/>
        <w:rPr>
          <w:color w:val="000000" w:themeColor="text1"/>
        </w:rPr>
      </w:pPr>
    </w:p>
    <w:p w:rsidR="00D14BA5" w:rsidRDefault="00D14BA5" w:rsidP="00D14BA5">
      <w:pPr>
        <w:jc w:val="both"/>
        <w:rPr>
          <w:color w:val="000000" w:themeColor="text1"/>
        </w:rPr>
      </w:pPr>
      <w:r>
        <w:rPr>
          <w:color w:val="000000" w:themeColor="text1"/>
        </w:rPr>
        <w:t>Approved the 13</w:t>
      </w:r>
      <w:r w:rsidRPr="00274109">
        <w:rPr>
          <w:color w:val="000000" w:themeColor="text1"/>
          <w:vertAlign w:val="superscript"/>
        </w:rPr>
        <w:t>th</w:t>
      </w:r>
      <w:r>
        <w:rPr>
          <w:color w:val="000000" w:themeColor="text1"/>
        </w:rPr>
        <w:t xml:space="preserve"> day of April, 2022. </w:t>
      </w:r>
    </w:p>
    <w:p w:rsidR="00D14BA5" w:rsidRDefault="00D14BA5" w:rsidP="00D14BA5">
      <w:pPr>
        <w:jc w:val="center"/>
        <w:rPr>
          <w:color w:val="000000" w:themeColor="text1"/>
        </w:rPr>
      </w:pPr>
    </w:p>
    <w:p w:rsidR="00D14BA5" w:rsidRDefault="00D14BA5" w:rsidP="00D14BA5">
      <w:pPr>
        <w:jc w:val="center"/>
        <w:rPr>
          <w:color w:val="000000" w:themeColor="text1"/>
        </w:rPr>
      </w:pPr>
      <w:r>
        <w:rPr>
          <w:color w:val="000000" w:themeColor="text1"/>
        </w:rPr>
        <w:t>__________</w:t>
      </w:r>
    </w:p>
    <w:p w:rsidR="009E69EE" w:rsidRPr="00507887" w:rsidRDefault="009E69EE" w:rsidP="00D14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69EE" w:rsidRPr="00507887" w:rsidSect="009E69EE">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531" w:rsidRDefault="00877531" w:rsidP="007D5FAC">
      <w:r>
        <w:separator/>
      </w:r>
    </w:p>
  </w:endnote>
  <w:endnote w:type="continuationSeparator" w:id="0">
    <w:p w:rsidR="00877531" w:rsidRDefault="008775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9EE" w:rsidRPr="009E69EE" w:rsidRDefault="009E69EE" w:rsidP="009E69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B06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9EE" w:rsidRDefault="009E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531" w:rsidRDefault="00877531" w:rsidP="007D5FAC">
      <w:r>
        <w:separator/>
      </w:r>
    </w:p>
  </w:footnote>
  <w:footnote w:type="continuationSeparator" w:id="0">
    <w:p w:rsidR="00877531" w:rsidRDefault="008775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Williams"/>
    <w:docVar w:name="ActBillNo" w:val="3205"/>
    <w:docVar w:name="ActSecretary" w:val="Rushton"/>
    <w:docVar w:name="ActSIdno" w:val="(149)  3205ZW22"/>
    <w:docVar w:name="clipname" w:val="3205ZW22"/>
    <w:docVar w:name="dvBillNumber" w:val="3205"/>
    <w:docVar w:name="dvBillNumberPrefix" w:val="H"/>
    <w:docVar w:name="dvOriginalBody" w:val="House"/>
    <w:docVar w:name="HOUSEACTFULLPATH" w:val="L:\COUNCIL\ACTS\3205ZW22.DOCX"/>
    <w:docVar w:name="OrigHOUSEBillNo" w:val="3205"/>
    <w:docVar w:name="WhatActtype" w:val="A JOINT RESOLUTION"/>
  </w:docVars>
  <w:rsids>
    <w:rsidRoot w:val="00D855C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622"/>
    <w:rsid w:val="000A6151"/>
    <w:rsid w:val="000B316D"/>
    <w:rsid w:val="000B56CB"/>
    <w:rsid w:val="000D6F51"/>
    <w:rsid w:val="000E2C68"/>
    <w:rsid w:val="000E49E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4624"/>
    <w:rsid w:val="001B65B6"/>
    <w:rsid w:val="001B78F9"/>
    <w:rsid w:val="001B7FF5"/>
    <w:rsid w:val="001C2DCE"/>
    <w:rsid w:val="001C390F"/>
    <w:rsid w:val="001C603D"/>
    <w:rsid w:val="001C6957"/>
    <w:rsid w:val="001D0755"/>
    <w:rsid w:val="001D279C"/>
    <w:rsid w:val="001D2EB2"/>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61C"/>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43D71"/>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1C13"/>
    <w:rsid w:val="003D2A73"/>
    <w:rsid w:val="003D524C"/>
    <w:rsid w:val="003D5D65"/>
    <w:rsid w:val="003E2FE8"/>
    <w:rsid w:val="003E580F"/>
    <w:rsid w:val="00400828"/>
    <w:rsid w:val="00400C83"/>
    <w:rsid w:val="00405D95"/>
    <w:rsid w:val="00412B47"/>
    <w:rsid w:val="00412C45"/>
    <w:rsid w:val="004157C4"/>
    <w:rsid w:val="004170BD"/>
    <w:rsid w:val="0041760A"/>
    <w:rsid w:val="00417A9C"/>
    <w:rsid w:val="00423310"/>
    <w:rsid w:val="00427BCB"/>
    <w:rsid w:val="0043080F"/>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71E"/>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887"/>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5C7C"/>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560"/>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2108"/>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77531"/>
    <w:rsid w:val="008836A5"/>
    <w:rsid w:val="00890D3E"/>
    <w:rsid w:val="00892AF7"/>
    <w:rsid w:val="0089468D"/>
    <w:rsid w:val="008B2051"/>
    <w:rsid w:val="008B347C"/>
    <w:rsid w:val="008B48BD"/>
    <w:rsid w:val="008C325E"/>
    <w:rsid w:val="008D32B9"/>
    <w:rsid w:val="008E03BA"/>
    <w:rsid w:val="008E5FD7"/>
    <w:rsid w:val="008E7866"/>
    <w:rsid w:val="008F0320"/>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69EE"/>
    <w:rsid w:val="009F1B0F"/>
    <w:rsid w:val="009F231A"/>
    <w:rsid w:val="009F37C4"/>
    <w:rsid w:val="009F42DA"/>
    <w:rsid w:val="009F5E10"/>
    <w:rsid w:val="00A03833"/>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D4E"/>
    <w:rsid w:val="00AD107E"/>
    <w:rsid w:val="00AD33E6"/>
    <w:rsid w:val="00AD4887"/>
    <w:rsid w:val="00AE4DFB"/>
    <w:rsid w:val="00AF08CD"/>
    <w:rsid w:val="00AF2080"/>
    <w:rsid w:val="00AF3196"/>
    <w:rsid w:val="00AF3FED"/>
    <w:rsid w:val="00AF6432"/>
    <w:rsid w:val="00AF7929"/>
    <w:rsid w:val="00AF7A83"/>
    <w:rsid w:val="00B11270"/>
    <w:rsid w:val="00B13981"/>
    <w:rsid w:val="00B241AC"/>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02AF"/>
    <w:rsid w:val="00BB1593"/>
    <w:rsid w:val="00BB192A"/>
    <w:rsid w:val="00BB43F6"/>
    <w:rsid w:val="00BB5571"/>
    <w:rsid w:val="00BB6EF3"/>
    <w:rsid w:val="00BC5FF9"/>
    <w:rsid w:val="00BC6307"/>
    <w:rsid w:val="00BE36EB"/>
    <w:rsid w:val="00BE41F8"/>
    <w:rsid w:val="00BF1B60"/>
    <w:rsid w:val="00BF2034"/>
    <w:rsid w:val="00BF33CD"/>
    <w:rsid w:val="00BF352D"/>
    <w:rsid w:val="00BF5EF1"/>
    <w:rsid w:val="00C0158B"/>
    <w:rsid w:val="00C02F6F"/>
    <w:rsid w:val="00C03629"/>
    <w:rsid w:val="00C06FF3"/>
    <w:rsid w:val="00C10610"/>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BA5"/>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55CF"/>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38D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464"/>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4001F5C-503C-4D2F-9EE4-70FB8B26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E69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D0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4E"/>
    <w:rPr>
      <w:rFonts w:ascii="Segoe UI" w:hAnsi="Segoe UI" w:cs="Segoe UI"/>
      <w:sz w:val="18"/>
      <w:szCs w:val="18"/>
    </w:rPr>
  </w:style>
  <w:style w:type="table" w:styleId="TableGrid">
    <w:name w:val="Table Grid"/>
    <w:basedOn w:val="TableNormal"/>
    <w:uiPriority w:val="59"/>
    <w:rsid w:val="000A562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69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F0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511.docx" TargetMode="External"/><Relationship Id="rId18" Type="http://schemas.openxmlformats.org/officeDocument/2006/relationships/hyperlink" Target="file:///h:\sj\20220223.docx" TargetMode="External"/><Relationship Id="rId26" Type="http://schemas.openxmlformats.org/officeDocument/2006/relationships/hyperlink" Target="file:///h:\hj\20220329.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220308.docx" TargetMode="External"/><Relationship Id="rId34" Type="http://schemas.openxmlformats.org/officeDocument/2006/relationships/hyperlink" Target="file:///p:\pprever\2021-22\3205_20220224.docx" TargetMode="External"/><Relationship Id="rId42" Type="http://schemas.openxmlformats.org/officeDocument/2006/relationships/theme" Target="theme/theme1.xml"/><Relationship Id="rId7" Type="http://schemas.openxmlformats.org/officeDocument/2006/relationships/hyperlink" Target="file:///h:\hj\20210112.docx" TargetMode="External"/><Relationship Id="rId12" Type="http://schemas.openxmlformats.org/officeDocument/2006/relationships/hyperlink" Target="file:///h:\hj\20210511.docx" TargetMode="External"/><Relationship Id="rId17" Type="http://schemas.openxmlformats.org/officeDocument/2006/relationships/hyperlink" Target="file:///h:\sj\20210512.docx" TargetMode="External"/><Relationship Id="rId25" Type="http://schemas.openxmlformats.org/officeDocument/2006/relationships/hyperlink" Target="file:///h:\sj\20220310.docx" TargetMode="External"/><Relationship Id="rId33" Type="http://schemas.openxmlformats.org/officeDocument/2006/relationships/hyperlink" Target="file:///p:\pprever\2021-22\3205_20220223.docx" TargetMode="External"/><Relationship Id="rId38" Type="http://schemas.openxmlformats.org/officeDocument/2006/relationships/hyperlink" Target="file:///p:\pprever\2021-22\3205_20220310.docx" TargetMode="External"/><Relationship Id="rId2" Type="http://schemas.openxmlformats.org/officeDocument/2006/relationships/styles" Target="styles.xml"/><Relationship Id="rId16" Type="http://schemas.openxmlformats.org/officeDocument/2006/relationships/hyperlink" Target="file:///h:\sj\20210512.docx" TargetMode="External"/><Relationship Id="rId20" Type="http://schemas.openxmlformats.org/officeDocument/2006/relationships/hyperlink" Target="file:///h:\sj\20220308.docx" TargetMode="External"/><Relationship Id="rId29" Type="http://schemas.openxmlformats.org/officeDocument/2006/relationships/hyperlink" Target="file:///p:\pprever\2021-22\3205_20201209.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505.docx" TargetMode="External"/><Relationship Id="rId24" Type="http://schemas.openxmlformats.org/officeDocument/2006/relationships/hyperlink" Target="file:///h:\sj\20220309.docx" TargetMode="External"/><Relationship Id="rId32" Type="http://schemas.openxmlformats.org/officeDocument/2006/relationships/hyperlink" Target="file:///p:\pprever\2021-22\3205_20210512.docx" TargetMode="External"/><Relationship Id="rId37" Type="http://schemas.openxmlformats.org/officeDocument/2006/relationships/hyperlink" Target="file:///p:\pprever\2021-22\3205_20220309A.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210512.docx" TargetMode="External"/><Relationship Id="rId23" Type="http://schemas.openxmlformats.org/officeDocument/2006/relationships/hyperlink" Target="file:///h:\sj\20220309.docx" TargetMode="External"/><Relationship Id="rId28" Type="http://schemas.openxmlformats.org/officeDocument/2006/relationships/hyperlink" Target="http://www.scstatehouse.gov/billsearch.php?billnumbers=3205&amp;session=124&amp;summary=B" TargetMode="External"/><Relationship Id="rId36" Type="http://schemas.openxmlformats.org/officeDocument/2006/relationships/hyperlink" Target="file:///p:\pprever\2021-22\3205_20220309.docx" TargetMode="External"/><Relationship Id="rId10" Type="http://schemas.openxmlformats.org/officeDocument/2006/relationships/hyperlink" Target="file:///h:\hj\20210427.docx" TargetMode="External"/><Relationship Id="rId19" Type="http://schemas.openxmlformats.org/officeDocument/2006/relationships/hyperlink" Target="file:///h:\sj\20220303.docx" TargetMode="External"/><Relationship Id="rId31" Type="http://schemas.openxmlformats.org/officeDocument/2006/relationships/hyperlink" Target="file:///p:\pprever\2021-22\3205_20210511.docx" TargetMode="External"/><Relationship Id="rId4" Type="http://schemas.openxmlformats.org/officeDocument/2006/relationships/webSettings" Target="webSettings.xml"/><Relationship Id="rId9" Type="http://schemas.openxmlformats.org/officeDocument/2006/relationships/hyperlink" Target="file:///h:\hj\20210421.docx" TargetMode="External"/><Relationship Id="rId14" Type="http://schemas.openxmlformats.org/officeDocument/2006/relationships/hyperlink" Target="file:///h:\hj\20210511.docx" TargetMode="External"/><Relationship Id="rId22" Type="http://schemas.openxmlformats.org/officeDocument/2006/relationships/hyperlink" Target="file:///h:\sj\20220309.docx" TargetMode="External"/><Relationship Id="rId27" Type="http://schemas.openxmlformats.org/officeDocument/2006/relationships/hyperlink" Target="file:///h:\hj\20220329.docx" TargetMode="External"/><Relationship Id="rId30" Type="http://schemas.openxmlformats.org/officeDocument/2006/relationships/hyperlink" Target="file:///p:\pprever\2021-22\3205_20210421.docx" TargetMode="External"/><Relationship Id="rId35" Type="http://schemas.openxmlformats.org/officeDocument/2006/relationships/hyperlink" Target="file:///p:\pprever\2021-22\3205_202203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EB8A-F14E-4E45-893F-F0D531B8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3205: Convention of the states - South Carolina Legislature Online</dc:title>
  <dc:subject/>
  <dc:creator>Anna Rushton</dc:creator>
  <cp:keywords/>
  <dc:description/>
  <cp:lastModifiedBy>Danny Crook</cp:lastModifiedBy>
  <cp:revision>2</cp:revision>
  <cp:lastPrinted>2022-03-29T19:46:00Z</cp:lastPrinted>
  <dcterms:created xsi:type="dcterms:W3CDTF">2022-08-10T16:48:00Z</dcterms:created>
  <dcterms:modified xsi:type="dcterms:W3CDTF">2022-08-10T16:48:00Z</dcterms:modified>
</cp:coreProperties>
</file>