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66E" w:rsidRDefault="007D766E" w:rsidP="007D766E">
      <w:pPr>
        <w:widowControl w:val="0"/>
        <w:jc w:val="center"/>
      </w:pPr>
      <w:r w:rsidRPr="007D766E">
        <w:rPr>
          <w:b/>
        </w:rPr>
        <w:t>South Carolina General Assembly</w:t>
      </w:r>
    </w:p>
    <w:p w:rsidR="007D766E" w:rsidRDefault="007D766E" w:rsidP="007D766E">
      <w:pPr>
        <w:widowControl w:val="0"/>
        <w:jc w:val="center"/>
      </w:pPr>
      <w:r>
        <w:t>124th Session, 2021-2022</w:t>
      </w:r>
    </w:p>
    <w:p w:rsidR="007D766E" w:rsidRDefault="007D766E" w:rsidP="007D766E">
      <w:pPr>
        <w:widowControl w:val="0"/>
        <w:jc w:val="left"/>
      </w:pPr>
    </w:p>
    <w:p w:rsidR="007D766E" w:rsidRDefault="007D766E" w:rsidP="007D766E">
      <w:pPr>
        <w:widowControl w:val="0"/>
        <w:jc w:val="left"/>
        <w:rPr>
          <w:b/>
        </w:rPr>
      </w:pPr>
      <w:r w:rsidRPr="007D766E">
        <w:rPr>
          <w:b/>
        </w:rPr>
        <w:t>H. 3719</w:t>
      </w:r>
    </w:p>
    <w:p w:rsidR="007D766E" w:rsidRDefault="007D766E" w:rsidP="007D766E">
      <w:pPr>
        <w:widowControl w:val="0"/>
        <w:jc w:val="left"/>
        <w:rPr>
          <w:b/>
        </w:rPr>
      </w:pPr>
    </w:p>
    <w:p w:rsidR="007D766E" w:rsidRDefault="007D766E" w:rsidP="007D766E">
      <w:pPr>
        <w:widowControl w:val="0"/>
        <w:jc w:val="left"/>
      </w:pPr>
      <w:r w:rsidRPr="007D766E">
        <w:rPr>
          <w:b/>
        </w:rPr>
        <w:t>STATUS INFORMATION</w:t>
      </w:r>
    </w:p>
    <w:p w:rsidR="007D766E" w:rsidRDefault="007D766E" w:rsidP="007D766E">
      <w:pPr>
        <w:widowControl w:val="0"/>
        <w:jc w:val="left"/>
      </w:pPr>
    </w:p>
    <w:p w:rsidR="007D766E" w:rsidRDefault="007D766E" w:rsidP="007D766E">
      <w:pPr>
        <w:widowControl w:val="0"/>
        <w:jc w:val="left"/>
      </w:pPr>
      <w:r>
        <w:t>House Resolution</w:t>
      </w:r>
    </w:p>
    <w:p w:rsidR="007D766E" w:rsidRDefault="007D766E" w:rsidP="007D766E">
      <w:pPr>
        <w:widowControl w:val="0"/>
        <w:jc w:val="left"/>
      </w:pPr>
      <w:r>
        <w:t>Sponsors: Reps. Blackwell, Alexander, Allison, Anderson, Atkinson, Bailey, Ballentine, Bamberg, Bannister, Bennett, Bernstein,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D766E" w:rsidRDefault="007D766E" w:rsidP="007D766E">
      <w:pPr>
        <w:widowControl w:val="0"/>
        <w:jc w:val="left"/>
      </w:pPr>
      <w:r>
        <w:t>Document Path: l:\council\bills\gm\24453ph21.docx</w:t>
      </w:r>
    </w:p>
    <w:p w:rsidR="007D766E" w:rsidRDefault="007D766E" w:rsidP="007D766E">
      <w:pPr>
        <w:widowControl w:val="0"/>
        <w:jc w:val="left"/>
      </w:pPr>
    </w:p>
    <w:p w:rsidR="007D766E" w:rsidRDefault="007D766E" w:rsidP="007D766E">
      <w:pPr>
        <w:widowControl w:val="0"/>
        <w:jc w:val="left"/>
      </w:pPr>
      <w:r>
        <w:t>Introduced in the House on January 27, 2021</w:t>
      </w:r>
    </w:p>
    <w:p w:rsidR="007D766E" w:rsidRDefault="007D766E" w:rsidP="007D766E">
      <w:pPr>
        <w:widowControl w:val="0"/>
        <w:jc w:val="left"/>
      </w:pPr>
      <w:r>
        <w:t>Adopted by the House on January 27, 2021</w:t>
      </w:r>
    </w:p>
    <w:p w:rsidR="007D766E" w:rsidRDefault="007D766E" w:rsidP="007D766E">
      <w:pPr>
        <w:widowControl w:val="0"/>
        <w:jc w:val="left"/>
      </w:pPr>
    </w:p>
    <w:p w:rsidR="007D766E" w:rsidRDefault="00F00332" w:rsidP="007D766E">
      <w:pPr>
        <w:widowControl w:val="0"/>
        <w:jc w:val="left"/>
      </w:pPr>
      <w:r>
        <w:t>Summary: Dorothy Burton "Dot" Smith</w:t>
      </w:r>
    </w:p>
    <w:p w:rsidR="007D766E" w:rsidRDefault="007D766E" w:rsidP="007D766E">
      <w:pPr>
        <w:widowControl w:val="0"/>
        <w:jc w:val="left"/>
      </w:pPr>
    </w:p>
    <w:p w:rsidR="007D766E" w:rsidRDefault="007D766E" w:rsidP="007D766E">
      <w:pPr>
        <w:widowControl w:val="0"/>
        <w:jc w:val="left"/>
      </w:pPr>
    </w:p>
    <w:p w:rsidR="007D766E" w:rsidRDefault="007D766E" w:rsidP="007D766E">
      <w:pPr>
        <w:widowControl w:val="0"/>
        <w:tabs>
          <w:tab w:val="center" w:pos="590"/>
          <w:tab w:val="center" w:pos="1440"/>
          <w:tab w:val="left" w:pos="1872"/>
          <w:tab w:val="left" w:pos="9187"/>
        </w:tabs>
        <w:jc w:val="left"/>
      </w:pPr>
      <w:r w:rsidRPr="007D766E">
        <w:rPr>
          <w:b/>
        </w:rPr>
        <w:t>HISTORY OF LEGISLATIVE ACTIONS</w:t>
      </w:r>
    </w:p>
    <w:p w:rsidR="007D766E" w:rsidRDefault="007D766E" w:rsidP="007D766E">
      <w:pPr>
        <w:widowControl w:val="0"/>
        <w:tabs>
          <w:tab w:val="center" w:pos="590"/>
          <w:tab w:val="center" w:pos="1440"/>
          <w:tab w:val="left" w:pos="1872"/>
          <w:tab w:val="left" w:pos="9187"/>
        </w:tabs>
        <w:jc w:val="left"/>
      </w:pPr>
    </w:p>
    <w:p w:rsidR="007D766E" w:rsidRPr="007D766E" w:rsidRDefault="007D766E" w:rsidP="007D766E">
      <w:pPr>
        <w:widowControl w:val="0"/>
        <w:tabs>
          <w:tab w:val="center" w:pos="590"/>
          <w:tab w:val="center" w:pos="1440"/>
          <w:tab w:val="left" w:pos="1872"/>
          <w:tab w:val="left" w:pos="9187"/>
        </w:tabs>
        <w:jc w:val="left"/>
      </w:pPr>
      <w:r w:rsidRPr="007D766E">
        <w:rPr>
          <w:u w:val="single"/>
        </w:rPr>
        <w:tab/>
        <w:t>Date</w:t>
      </w:r>
      <w:r w:rsidRPr="007D766E">
        <w:rPr>
          <w:u w:val="single"/>
        </w:rPr>
        <w:tab/>
        <w:t>Body</w:t>
      </w:r>
      <w:r w:rsidRPr="007D766E">
        <w:rPr>
          <w:u w:val="single"/>
        </w:rPr>
        <w:tab/>
        <w:t>Action Description with journal page number</w:t>
      </w:r>
      <w:r w:rsidRPr="007D766E">
        <w:rPr>
          <w:u w:val="single"/>
        </w:rPr>
        <w:tab/>
      </w:r>
    </w:p>
    <w:p w:rsidR="005823CA" w:rsidRDefault="005823CA" w:rsidP="005823CA">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5E1F13">
          <w:rPr>
            <w:rStyle w:val="Hyperlink"/>
          </w:rPr>
          <w:t>House Journal</w:t>
        </w:r>
        <w:r w:rsidRPr="005E1F13">
          <w:rPr>
            <w:rStyle w:val="Hyperlink"/>
          </w:rPr>
          <w:noBreakHyphen/>
          <w:t>page 8</w:t>
        </w:r>
      </w:hyperlink>
      <w:r>
        <w:t>)</w:t>
      </w:r>
    </w:p>
    <w:p w:rsidR="005823CA" w:rsidRDefault="005823CA" w:rsidP="005823CA">
      <w:pPr>
        <w:widowControl w:val="0"/>
        <w:tabs>
          <w:tab w:val="right" w:pos="1008"/>
          <w:tab w:val="left" w:pos="1152"/>
          <w:tab w:val="left" w:pos="1872"/>
          <w:tab w:val="left" w:pos="9187"/>
        </w:tabs>
        <w:ind w:left="2088" w:hanging="2088"/>
      </w:pPr>
    </w:p>
    <w:p w:rsidR="007D766E" w:rsidRDefault="007D766E" w:rsidP="007D76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D766E">
          <w:rPr>
            <w:rStyle w:val="Hyperlink"/>
          </w:rPr>
          <w:t>legislative information</w:t>
        </w:r>
      </w:hyperlink>
      <w:r>
        <w:t xml:space="preserve"> at the website</w:t>
      </w:r>
    </w:p>
    <w:p w:rsidR="007D766E" w:rsidRDefault="007D766E" w:rsidP="007D766E">
      <w:pPr>
        <w:widowControl w:val="0"/>
        <w:tabs>
          <w:tab w:val="right" w:pos="1008"/>
          <w:tab w:val="left" w:pos="1152"/>
          <w:tab w:val="left" w:pos="1872"/>
          <w:tab w:val="left" w:pos="9187"/>
        </w:tabs>
        <w:ind w:left="2088" w:hanging="2088"/>
        <w:jc w:val="left"/>
      </w:pPr>
    </w:p>
    <w:p w:rsidR="007D766E" w:rsidRPr="007D766E" w:rsidRDefault="007D766E" w:rsidP="007D766E">
      <w:pPr>
        <w:widowControl w:val="0"/>
        <w:tabs>
          <w:tab w:val="right" w:pos="1008"/>
          <w:tab w:val="left" w:pos="1152"/>
          <w:tab w:val="left" w:pos="1872"/>
          <w:tab w:val="left" w:pos="9187"/>
        </w:tabs>
        <w:ind w:left="2088" w:hanging="2088"/>
        <w:jc w:val="left"/>
      </w:pPr>
    </w:p>
    <w:p w:rsidR="007D766E" w:rsidRDefault="007D766E" w:rsidP="007D766E">
      <w:r w:rsidRPr="007D766E">
        <w:rPr>
          <w:b/>
        </w:rPr>
        <w:t>VERSIONS OF THIS BILL</w:t>
      </w:r>
    </w:p>
    <w:p w:rsidR="007D766E" w:rsidRDefault="007D766E" w:rsidP="007D766E"/>
    <w:p w:rsidR="007D766E" w:rsidRDefault="00C339C7" w:rsidP="007D766E">
      <w:hyperlink r:id="rId9" w:history="1">
        <w:r w:rsidR="007D766E">
          <w:rPr>
            <w:rStyle w:val="Hyperlink"/>
          </w:rPr>
          <w:t>1/27/2021</w:t>
        </w:r>
      </w:hyperlink>
    </w:p>
    <w:p w:rsidR="007D766E" w:rsidRDefault="007D766E" w:rsidP="007D766E"/>
    <w:p w:rsidR="007D766E" w:rsidRDefault="007D766E" w:rsidP="007D766E">
      <w:pPr>
        <w:sectPr w:rsidR="007D766E" w:rsidSect="007D766E">
          <w:pgSz w:w="12240" w:h="15840" w:code="1"/>
          <w:pgMar w:top="1080" w:right="1440" w:bottom="1080" w:left="1440" w:header="720" w:footer="720" w:gutter="0"/>
          <w:cols w:space="720"/>
          <w:noEndnote/>
          <w:docGrid w:linePitch="360"/>
        </w:sectPr>
      </w:pPr>
    </w:p>
    <w:p w:rsidR="002310F7" w:rsidRDefault="00231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3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F1AB3">
        <w:rPr>
          <w:color w:val="000000" w:themeColor="text1"/>
          <w:u w:color="000000" w:themeColor="text1"/>
        </w:rPr>
        <w:t>TO EXPRESS THE PROFOUND SORROW OF THE MEMBERS OF THE SOUTH CAROLINA HOUSE OF REPRESENTATIVES UPON THE PASSING OF DOROTHY BURTON “DOT” SMITH OF AIKEN COUNTY AND TO EXTEND THEIR DEEPEST SYMPATHY TO HER LARGE AND LOVING FAMILY AND HER MANY FRIENDS.</w:t>
      </w:r>
      <w:bookmarkStart w:id="4" w:name="titleend"/>
      <w:bookmarkEnd w:id="4"/>
    </w:p>
    <w:p w:rsidR="00FA4825" w:rsidRDefault="00FA4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the members of the South Carolina House of Representatives were saddened to learn of the death of Dorothy Burton “Dot” Smith at the age of seventy</w:t>
      </w:r>
      <w:r w:rsidR="00266B10">
        <w:rPr>
          <w:color w:val="000000" w:themeColor="text1"/>
          <w:u w:color="000000" w:themeColor="text1"/>
        </w:rPr>
        <w:noBreakHyphen/>
      </w:r>
      <w:r w:rsidRPr="008F1AB3">
        <w:rPr>
          <w:color w:val="000000" w:themeColor="text1"/>
          <w:u w:color="000000" w:themeColor="text1"/>
        </w:rPr>
        <w:t>eight on Friday, January 15, 2021;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born in Trenton, South Carolina, she was a daughter of the late Elijah F. and Samuella Padget Burton, and she was reared in a large and lovi</w:t>
      </w:r>
      <w:r>
        <w:rPr>
          <w:color w:val="000000" w:themeColor="text1"/>
          <w:u w:color="000000" w:themeColor="text1"/>
        </w:rPr>
        <w:t xml:space="preserve">ng home with several siblings: </w:t>
      </w:r>
      <w:r w:rsidRPr="008F1AB3">
        <w:rPr>
          <w:color w:val="000000" w:themeColor="text1"/>
          <w:u w:color="000000" w:themeColor="text1"/>
        </w:rPr>
        <w:t>Virginia Kemp and Robert E. Burton, both of Edgefield, and the late Frances Cook, Clara Burton, and Marshall Burton;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Mrs. Smith graduated from Edgefield High School and attended Peabody College in Nashville, Tennessee;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together with her beloved husband of fifty</w:t>
      </w:r>
      <w:r w:rsidR="00266B10">
        <w:rPr>
          <w:color w:val="000000" w:themeColor="text1"/>
          <w:u w:color="000000" w:themeColor="text1"/>
        </w:rPr>
        <w:noBreakHyphen/>
      </w:r>
      <w:r w:rsidRPr="008F1AB3">
        <w:rPr>
          <w:color w:val="000000" w:themeColor="text1"/>
          <w:u w:color="000000" w:themeColor="text1"/>
        </w:rPr>
        <w:t>nine years, Lionel Vance Smith, she reared two fine children, Kelli Renee Smith and Lionel Vance “Van” Smith, Jr.;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 xml:space="preserve">Whereas, Mrs. Smith gave herself wholeheartedly to the ministrations of her family, and she was the consummate homemaker. She shared her love of adventure and travel with her husband, following him on bike trips across the country. She also traveled with a close group of friends across the states and in Europe; and </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lastRenderedPageBreak/>
        <w:t>Whereas, alongs</w:t>
      </w:r>
      <w:r w:rsidR="006A6789">
        <w:rPr>
          <w:color w:val="000000" w:themeColor="text1"/>
          <w:u w:color="000000" w:themeColor="text1"/>
        </w:rPr>
        <w:t>ide her husband, she helped open</w:t>
      </w:r>
      <w:r w:rsidRPr="008F1AB3">
        <w:rPr>
          <w:color w:val="000000" w:themeColor="text1"/>
          <w:u w:color="000000" w:themeColor="text1"/>
        </w:rPr>
        <w:t xml:space="preserve"> Lionel Smith, Ltd., </w:t>
      </w:r>
      <w:r w:rsidR="006A6789">
        <w:rPr>
          <w:color w:val="000000" w:themeColor="text1"/>
          <w:u w:color="000000" w:themeColor="text1"/>
        </w:rPr>
        <w:t xml:space="preserve">a clothing store open still today, </w:t>
      </w:r>
      <w:r w:rsidRPr="008F1AB3">
        <w:rPr>
          <w:color w:val="000000" w:themeColor="text1"/>
          <w:u w:color="000000" w:themeColor="text1"/>
        </w:rPr>
        <w:t>and later she transitioned into owning a health food store that continues</w:t>
      </w:r>
      <w:r>
        <w:rPr>
          <w:color w:val="000000" w:themeColor="text1"/>
          <w:u w:color="000000" w:themeColor="text1"/>
        </w:rPr>
        <w:t xml:space="preserve"> to operate forty years later. </w:t>
      </w:r>
      <w:r w:rsidRPr="008F1AB3">
        <w:rPr>
          <w:color w:val="000000" w:themeColor="text1"/>
          <w:u w:color="000000" w:themeColor="text1"/>
        </w:rPr>
        <w:t>She also worked alongside her daughter</w:t>
      </w:r>
      <w:r w:rsidR="006A6789">
        <w:rPr>
          <w:color w:val="000000" w:themeColor="text1"/>
          <w:u w:color="000000" w:themeColor="text1"/>
        </w:rPr>
        <w:t>, Kelli,</w:t>
      </w:r>
      <w:r w:rsidRPr="008F1AB3">
        <w:rPr>
          <w:color w:val="000000" w:themeColor="text1"/>
          <w:u w:color="000000" w:themeColor="text1"/>
        </w:rPr>
        <w:t xml:space="preserve"> at KR Smythe &amp; Co.;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when Mrs. Smith was blessed with grandchildren, she became a fulltime “GrandDot.” She loved taking the grandchildren, Jessica, Madelyn, and Abigail Smith, known to her as the “JAM” girls, to lunch on Saturdays, along with</w:t>
      </w:r>
      <w:r w:rsidR="006A6789">
        <w:rPr>
          <w:color w:val="000000" w:themeColor="text1"/>
          <w:u w:color="000000" w:themeColor="text1"/>
        </w:rPr>
        <w:t xml:space="preserve"> her children,</w:t>
      </w:r>
      <w:r w:rsidRPr="008F1AB3">
        <w:rPr>
          <w:color w:val="000000" w:themeColor="text1"/>
          <w:u w:color="000000" w:themeColor="text1"/>
        </w:rPr>
        <w:t xml:space="preserve"> Lionel and Kelli; and </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an adventurous woman with many passions in life, she loved ballroom dancing</w:t>
      </w:r>
      <w:r w:rsidR="006A6789">
        <w:rPr>
          <w:color w:val="000000" w:themeColor="text1"/>
          <w:u w:color="000000" w:themeColor="text1"/>
        </w:rPr>
        <w:t xml:space="preserve">, and </w:t>
      </w:r>
      <w:r w:rsidR="006A6789" w:rsidRPr="008F1AB3">
        <w:rPr>
          <w:color w:val="000000" w:themeColor="text1"/>
          <w:u w:color="000000" w:themeColor="text1"/>
        </w:rPr>
        <w:t>the interests of her family and friends</w:t>
      </w:r>
      <w:r w:rsidR="006A6789">
        <w:rPr>
          <w:color w:val="000000" w:themeColor="text1"/>
          <w:u w:color="000000" w:themeColor="text1"/>
        </w:rPr>
        <w:t>;</w:t>
      </w:r>
      <w:r w:rsidRPr="008F1AB3">
        <w:rPr>
          <w:color w:val="000000" w:themeColor="text1"/>
          <w:u w:color="000000" w:themeColor="text1"/>
        </w:rPr>
        <w:t xml:space="preserve">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the members of the South Carolina House of Representatives are grateful for the life and legacy of Dot Smith and for the example of friendship and service</w:t>
      </w:r>
      <w:r w:rsidR="00266B10">
        <w:rPr>
          <w:color w:val="000000" w:themeColor="text1"/>
          <w:u w:color="000000" w:themeColor="text1"/>
        </w:rPr>
        <w:t xml:space="preserve"> she set for all who knew her. </w:t>
      </w:r>
      <w:r w:rsidRPr="008F1AB3">
        <w:rPr>
          <w:color w:val="000000" w:themeColor="text1"/>
          <w:u w:color="000000" w:themeColor="text1"/>
        </w:rPr>
        <w:t>Now, therefore,</w:t>
      </w: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That the members of the South Carolina House of Representatives, by this resolution, express their profound sorrow upon the passing of Dorothy Burton “Dot” Smith of Aiken County and extend their deepest sympathy to her large and loving family and her many friends.</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Be it further resolved that a copy of this resolution be presented to the family of Dorothy Burton “Dot” Smith.</w:t>
      </w:r>
    </w:p>
    <w:p w:rsidR="00D107A3" w:rsidRDefault="00266B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66E" w:rsidRDefault="007D766E" w:rsidP="007D766E">
      <w:pPr>
        <w:suppressAutoHyphens/>
      </w:pPr>
    </w:p>
    <w:sectPr w:rsidR="007D766E" w:rsidSect="007D76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323" w:rsidRDefault="00D57323" w:rsidP="009F0C77">
      <w:r>
        <w:separator/>
      </w:r>
    </w:p>
  </w:endnote>
  <w:endnote w:type="continuationSeparator" w:id="0">
    <w:p w:rsidR="00D57323" w:rsidRDefault="00D573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FAD486-87AF-4C5B-A0A5-26CD2A96DE94}"/>
    <w:embedBold r:id="rId2" w:fontKey="{25FE99C5-AC94-4CA6-84F6-2620B2049B48}"/>
  </w:font>
  <w:font w:name="Calibri">
    <w:panose1 w:val="020F0502020204030204"/>
    <w:charset w:val="00"/>
    <w:family w:val="swiss"/>
    <w:pitch w:val="variable"/>
    <w:sig w:usb0="E0002EFF" w:usb1="C000247B" w:usb2="00000009" w:usb3="00000000" w:csb0="000001FF" w:csb1="00000000"/>
    <w:embedRegular r:id="rId3" w:fontKey="{57998E70-312D-4AF6-AB73-A59F03287B7E}"/>
  </w:font>
  <w:font w:name="Segoe UI">
    <w:panose1 w:val="020B0502040204020203"/>
    <w:charset w:val="00"/>
    <w:family w:val="swiss"/>
    <w:pitch w:val="variable"/>
    <w:sig w:usb0="E4002EFF" w:usb1="C000E47F" w:usb2="00000009" w:usb3="00000000" w:csb0="000001FF" w:csb1="00000000"/>
    <w:embedRegular r:id="rId4" w:fontKey="{107CBEF6-57EC-4A50-9C23-17BED3912869}"/>
  </w:font>
  <w:font w:name="Cambria">
    <w:panose1 w:val="02040503050406030204"/>
    <w:charset w:val="00"/>
    <w:family w:val="roman"/>
    <w:pitch w:val="variable"/>
    <w:sig w:usb0="E00006FF" w:usb1="420024FF" w:usb2="02000000" w:usb3="00000000" w:csb0="0000019F" w:csb1="00000000"/>
    <w:embedRegular r:id="rId5" w:fontKey="{265B993F-2B1E-462D-90AE-B839C66EF0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66E" w:rsidRPr="002310F7" w:rsidRDefault="007D766E" w:rsidP="002310F7">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F003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323" w:rsidRDefault="00D57323" w:rsidP="009F0C77">
      <w:r>
        <w:separator/>
      </w:r>
    </w:p>
  </w:footnote>
  <w:footnote w:type="continuationSeparator" w:id="0">
    <w:p w:rsidR="00D57323" w:rsidRDefault="00D573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3PH21"/>
    <w:docVar w:name="CoverBillType" w:val="r"/>
    <w:docVar w:name="DocPath" w:val="L:\Council\bills\GM\24453PH21.DOCX"/>
    <w:docVar w:name="dvBillNumber" w:val="3719"/>
    <w:docVar w:name="dvBillNumberPrefix" w:val="H. "/>
    <w:docVar w:name="dvOriginalBody" w:val="House"/>
    <w:docVar w:name="dvSteno" w:val="GM"/>
    <w:docVar w:name="NameofBody" w:val="h"/>
    <w:docVar w:name="vGroup2" w:val="Council"/>
  </w:docVars>
  <w:rsids>
    <w:rsidRoot w:val="00D57323"/>
    <w:rsid w:val="00011869"/>
    <w:rsid w:val="00015CD6"/>
    <w:rsid w:val="00040C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0F7"/>
    <w:rsid w:val="002321B6"/>
    <w:rsid w:val="00232912"/>
    <w:rsid w:val="00250967"/>
    <w:rsid w:val="002543C8"/>
    <w:rsid w:val="0025541D"/>
    <w:rsid w:val="00266B10"/>
    <w:rsid w:val="0027096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3CA"/>
    <w:rsid w:val="005A62FE"/>
    <w:rsid w:val="005C2FE2"/>
    <w:rsid w:val="005E2BC9"/>
    <w:rsid w:val="00605102"/>
    <w:rsid w:val="006215AA"/>
    <w:rsid w:val="006913C9"/>
    <w:rsid w:val="0069470D"/>
    <w:rsid w:val="006A6789"/>
    <w:rsid w:val="006D58AA"/>
    <w:rsid w:val="00734F00"/>
    <w:rsid w:val="00736959"/>
    <w:rsid w:val="007A70AE"/>
    <w:rsid w:val="007A7325"/>
    <w:rsid w:val="007D766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07A3"/>
    <w:rsid w:val="00D57323"/>
    <w:rsid w:val="00D73A67"/>
    <w:rsid w:val="00D970A9"/>
    <w:rsid w:val="00DF3845"/>
    <w:rsid w:val="00E41911"/>
    <w:rsid w:val="00E44B57"/>
    <w:rsid w:val="00E92EEF"/>
    <w:rsid w:val="00EF2368"/>
    <w:rsid w:val="00F00332"/>
    <w:rsid w:val="00F24442"/>
    <w:rsid w:val="00F50AE3"/>
    <w:rsid w:val="00F655B7"/>
    <w:rsid w:val="00F656BA"/>
    <w:rsid w:val="00F67CF1"/>
    <w:rsid w:val="00F728AA"/>
    <w:rsid w:val="00F840F0"/>
    <w:rsid w:val="00FA482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6C2C8-F6EA-406A-907B-FBB5E774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B10"/>
    <w:rPr>
      <w:rFonts w:ascii="Segoe UI" w:eastAsia="Times New Roman" w:hAnsi="Segoe UI" w:cs="Segoe UI"/>
      <w:sz w:val="18"/>
      <w:szCs w:val="18"/>
    </w:rPr>
  </w:style>
  <w:style w:type="character" w:styleId="Hyperlink">
    <w:name w:val="Hyperlink"/>
    <w:basedOn w:val="DefaultParagraphFont"/>
    <w:uiPriority w:val="99"/>
    <w:unhideWhenUsed/>
    <w:rsid w:val="007D7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9&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9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D39D7-14CC-4114-8664-23779A5A2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3867</Characters>
  <Application>Microsoft Office Word</Application>
  <DocSecurity>0</DocSecurity>
  <Lines>113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3719: Subject not yet available - South Carolina Legislature Online</dc:title>
  <dc:creator>Julie Newboult</dc:creator>
  <cp:lastModifiedBy>S Wilson</cp:lastModifiedBy>
  <cp:revision>2</cp:revision>
  <cp:lastPrinted>2021-01-25T15:13:00Z</cp:lastPrinted>
  <dcterms:created xsi:type="dcterms:W3CDTF">2021-01-28T20:26:00Z</dcterms:created>
  <dcterms:modified xsi:type="dcterms:W3CDTF">2021-01-28T20:26:00Z</dcterms:modified>
</cp:coreProperties>
</file>