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09BE" w:rsidRDefault="00E409BE" w:rsidP="00E409BE">
      <w:pPr>
        <w:widowControl w:val="0"/>
        <w:jc w:val="center"/>
      </w:pPr>
      <w:r w:rsidRPr="00E409BE">
        <w:rPr>
          <w:b/>
        </w:rPr>
        <w:t>South Carolina General Assembly</w:t>
      </w:r>
    </w:p>
    <w:p w:rsidR="00E409BE" w:rsidRDefault="00E409BE" w:rsidP="00E409BE">
      <w:pPr>
        <w:widowControl w:val="0"/>
        <w:jc w:val="center"/>
      </w:pPr>
      <w:r>
        <w:t>124th Session, 2021-2022</w:t>
      </w:r>
    </w:p>
    <w:p w:rsidR="00E409BE" w:rsidRDefault="00E409BE" w:rsidP="00E409BE">
      <w:pPr>
        <w:widowControl w:val="0"/>
        <w:jc w:val="left"/>
      </w:pPr>
    </w:p>
    <w:p w:rsidR="00E409BE" w:rsidRDefault="00E409BE" w:rsidP="00E409BE">
      <w:pPr>
        <w:widowControl w:val="0"/>
        <w:jc w:val="left"/>
        <w:rPr>
          <w:b/>
        </w:rPr>
      </w:pPr>
      <w:r w:rsidRPr="00E409BE">
        <w:rPr>
          <w:b/>
        </w:rPr>
        <w:t>H. 3947</w:t>
      </w:r>
    </w:p>
    <w:p w:rsidR="00E409BE" w:rsidRDefault="00E409BE" w:rsidP="00E409BE">
      <w:pPr>
        <w:widowControl w:val="0"/>
        <w:jc w:val="left"/>
        <w:rPr>
          <w:b/>
        </w:rPr>
      </w:pPr>
    </w:p>
    <w:p w:rsidR="00E409BE" w:rsidRDefault="00E409BE" w:rsidP="00E409BE">
      <w:pPr>
        <w:widowControl w:val="0"/>
        <w:jc w:val="left"/>
      </w:pPr>
      <w:r w:rsidRPr="00E409BE">
        <w:rPr>
          <w:b/>
        </w:rPr>
        <w:t>STATUS INFORMATION</w:t>
      </w:r>
    </w:p>
    <w:p w:rsidR="00E409BE" w:rsidRDefault="00E409BE" w:rsidP="00E409BE">
      <w:pPr>
        <w:widowControl w:val="0"/>
        <w:jc w:val="left"/>
      </w:pPr>
    </w:p>
    <w:p w:rsidR="00E409BE" w:rsidRDefault="00E409BE" w:rsidP="00E409BE">
      <w:pPr>
        <w:widowControl w:val="0"/>
        <w:jc w:val="left"/>
      </w:pPr>
      <w:r>
        <w:t>House Resolution</w:t>
      </w:r>
    </w:p>
    <w:p w:rsidR="00E409BE" w:rsidRDefault="00E409BE" w:rsidP="00E409BE">
      <w:pPr>
        <w:widowControl w:val="0"/>
        <w:jc w:val="left"/>
      </w:pPr>
      <w:r>
        <w:t>Sponsors: Reps. Matthews,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Martin,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E409BE" w:rsidRDefault="00E409BE" w:rsidP="00E409BE">
      <w:pPr>
        <w:widowControl w:val="0"/>
        <w:jc w:val="left"/>
      </w:pPr>
      <w:r>
        <w:t>Document Path: l:\council\bills\rm\1088vr21.docx</w:t>
      </w:r>
    </w:p>
    <w:p w:rsidR="00E409BE" w:rsidRDefault="00E409BE" w:rsidP="00E409BE">
      <w:pPr>
        <w:widowControl w:val="0"/>
        <w:jc w:val="left"/>
      </w:pPr>
    </w:p>
    <w:p w:rsidR="00E409BE" w:rsidRDefault="00E409BE" w:rsidP="00E409BE">
      <w:pPr>
        <w:widowControl w:val="0"/>
        <w:jc w:val="left"/>
      </w:pPr>
      <w:r>
        <w:t>Introduced in the House on February 23, 2021</w:t>
      </w:r>
    </w:p>
    <w:p w:rsidR="00E409BE" w:rsidRDefault="00E409BE" w:rsidP="00E409BE">
      <w:pPr>
        <w:widowControl w:val="0"/>
        <w:jc w:val="left"/>
      </w:pPr>
      <w:r>
        <w:t>Adopted by the House on February 23, 2021</w:t>
      </w:r>
    </w:p>
    <w:p w:rsidR="00E409BE" w:rsidRDefault="00E409BE" w:rsidP="00E409BE">
      <w:pPr>
        <w:widowControl w:val="0"/>
        <w:jc w:val="left"/>
      </w:pPr>
    </w:p>
    <w:p w:rsidR="00E409BE" w:rsidRDefault="00E409BE" w:rsidP="00E409BE">
      <w:pPr>
        <w:widowControl w:val="0"/>
        <w:jc w:val="left"/>
      </w:pPr>
      <w:r>
        <w:t>Summary: Steven Holmes, sympathy</w:t>
      </w:r>
    </w:p>
    <w:p w:rsidR="00E409BE" w:rsidRDefault="00E409BE" w:rsidP="00E409BE">
      <w:pPr>
        <w:widowControl w:val="0"/>
        <w:jc w:val="left"/>
      </w:pPr>
    </w:p>
    <w:p w:rsidR="00E409BE" w:rsidRDefault="00E409BE" w:rsidP="00E409BE">
      <w:pPr>
        <w:widowControl w:val="0"/>
        <w:jc w:val="left"/>
      </w:pPr>
    </w:p>
    <w:p w:rsidR="00E409BE" w:rsidRDefault="00E409BE" w:rsidP="00E409B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409BE">
        <w:rPr>
          <w:b/>
        </w:rPr>
        <w:t>HISTORY OF LEGISLATIVE ACTIONS</w:t>
      </w:r>
    </w:p>
    <w:p w:rsidR="00E409BE" w:rsidRDefault="00E409BE" w:rsidP="00E409B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409BE" w:rsidRPr="00E409BE" w:rsidRDefault="00E409BE" w:rsidP="00E409B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409BE">
        <w:rPr>
          <w:u w:val="single"/>
        </w:rPr>
        <w:tab/>
        <w:t>Date</w:t>
      </w:r>
      <w:r w:rsidRPr="00E409BE">
        <w:rPr>
          <w:u w:val="single"/>
        </w:rPr>
        <w:tab/>
        <w:t>Body</w:t>
      </w:r>
      <w:r w:rsidRPr="00E409BE">
        <w:rPr>
          <w:u w:val="single"/>
        </w:rPr>
        <w:tab/>
        <w:t>Action Description with journal page number</w:t>
      </w:r>
      <w:r w:rsidRPr="00E409BE">
        <w:rPr>
          <w:u w:val="single"/>
        </w:rPr>
        <w:tab/>
      </w:r>
    </w:p>
    <w:p w:rsidR="00BA6BB9" w:rsidRDefault="00BA6BB9" w:rsidP="00BA6B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2/23/2021</w:t>
      </w:r>
      <w:r>
        <w:tab/>
        <w:t>House</w:t>
      </w:r>
      <w:r>
        <w:tab/>
        <w:t>Introduced and adopted (</w:t>
      </w:r>
      <w:hyperlink r:id="rId7" w:history="1">
        <w:r w:rsidRPr="0045615E">
          <w:rPr>
            <w:rStyle w:val="Hyperlink"/>
          </w:rPr>
          <w:t>House Journal</w:t>
        </w:r>
        <w:r w:rsidRPr="0045615E">
          <w:rPr>
            <w:rStyle w:val="Hyperlink"/>
          </w:rPr>
          <w:noBreakHyphen/>
          <w:t>page 5</w:t>
        </w:r>
      </w:hyperlink>
      <w:r>
        <w:t>)</w:t>
      </w:r>
    </w:p>
    <w:p w:rsidR="00BA6BB9" w:rsidRDefault="00BA6BB9" w:rsidP="00BA6B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409BE" w:rsidRDefault="00E409BE" w:rsidP="00E409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409BE">
          <w:rPr>
            <w:rStyle w:val="Hyperlink"/>
          </w:rPr>
          <w:t>legislative information</w:t>
        </w:r>
      </w:hyperlink>
      <w:r>
        <w:t xml:space="preserve"> at the website</w:t>
      </w:r>
    </w:p>
    <w:p w:rsidR="00E409BE" w:rsidRDefault="00E409BE" w:rsidP="00E409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409BE" w:rsidRPr="00E409BE" w:rsidRDefault="00E409BE" w:rsidP="00E409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409BE" w:rsidRDefault="00E409BE" w:rsidP="00E409BE">
      <w:r w:rsidRPr="00E409BE">
        <w:rPr>
          <w:b/>
        </w:rPr>
        <w:t>VERSIONS OF THIS BILL</w:t>
      </w:r>
    </w:p>
    <w:p w:rsidR="00E409BE" w:rsidRDefault="00E409BE" w:rsidP="00E409BE"/>
    <w:p w:rsidR="00E409BE" w:rsidRDefault="000D43D8" w:rsidP="00E409BE">
      <w:hyperlink r:id="rId9" w:history="1">
        <w:r w:rsidR="00E409BE">
          <w:rPr>
            <w:rStyle w:val="Hyperlink"/>
          </w:rPr>
          <w:t>2/23/2021</w:t>
        </w:r>
      </w:hyperlink>
    </w:p>
    <w:p w:rsidR="00E409BE" w:rsidRDefault="00E409BE" w:rsidP="00E409BE"/>
    <w:p w:rsidR="00E409BE" w:rsidRDefault="00E409BE" w:rsidP="00E409BE">
      <w:pPr>
        <w:sectPr w:rsidR="00E409BE" w:rsidSect="00E409B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91916" w:rsidRDefault="00F9191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919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E31C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7E5A" w:rsidRDefault="00194358" w:rsidP="006F7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6F7E5A" w:rsidRPr="009A01BD">
        <w:rPr>
          <w:color w:val="000000" w:themeColor="text1"/>
          <w:u w:color="000000" w:themeColor="text1"/>
        </w:rPr>
        <w:t xml:space="preserve">EXPRESS THE SINCERE SORROW OF THE MEMBERS OF THE </w:t>
      </w:r>
      <w:r w:rsidR="006F7E5A">
        <w:rPr>
          <w:color w:val="000000" w:themeColor="text1"/>
          <w:u w:color="000000" w:themeColor="text1"/>
        </w:rPr>
        <w:t xml:space="preserve">SOUTH CAROLINA </w:t>
      </w:r>
      <w:r w:rsidR="006F7E5A" w:rsidRPr="009A01BD">
        <w:rPr>
          <w:color w:val="000000" w:themeColor="text1"/>
          <w:u w:color="000000" w:themeColor="text1"/>
        </w:rPr>
        <w:t xml:space="preserve">HOUSE OF REPRESENTATIVES UPON THE TRAGIC DEATH OF </w:t>
      </w:r>
      <w:r w:rsidR="006F7E5A">
        <w:rPr>
          <w:color w:val="000000" w:themeColor="text1"/>
          <w:u w:color="000000" w:themeColor="text1"/>
        </w:rPr>
        <w:t>STEVEN HOLMES</w:t>
      </w:r>
      <w:r w:rsidR="006F7E5A" w:rsidRPr="009A01BD">
        <w:rPr>
          <w:color w:val="000000" w:themeColor="text1"/>
          <w:u w:color="000000" w:themeColor="text1"/>
        </w:rPr>
        <w:t xml:space="preserve"> OF </w:t>
      </w:r>
      <w:r w:rsidR="006F7E5A">
        <w:rPr>
          <w:color w:val="000000" w:themeColor="text1"/>
          <w:u w:color="000000" w:themeColor="text1"/>
        </w:rPr>
        <w:t>NORTH CHARLESTON</w:t>
      </w:r>
      <w:r w:rsidR="006F7E5A" w:rsidRPr="009A01BD">
        <w:rPr>
          <w:color w:val="000000" w:themeColor="text1"/>
          <w:u w:color="000000" w:themeColor="text1"/>
        </w:rPr>
        <w:t xml:space="preserve"> AND TO EXTEND THEIR DEEPEST SYMPATHY TO HIS MANY FRIENDS AND LOVING FAMILY MEMBERS.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855E2" w:rsidRDefault="002E31C1" w:rsidP="005855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855E2" w:rsidRPr="009A01BD">
        <w:rPr>
          <w:color w:val="000000" w:themeColor="text1"/>
          <w:u w:color="000000" w:themeColor="text1"/>
        </w:rPr>
        <w:t xml:space="preserve">the members of the South Carolina House of Representatives were saddened to hear of the untimely death of </w:t>
      </w:r>
      <w:r w:rsidR="005855E2">
        <w:rPr>
          <w:color w:val="000000" w:themeColor="text1"/>
          <w:u w:color="000000" w:themeColor="text1"/>
        </w:rPr>
        <w:t xml:space="preserve">Steven Holmes of North Charleston </w:t>
      </w:r>
      <w:r w:rsidR="005855E2" w:rsidRPr="009A01BD">
        <w:rPr>
          <w:color w:val="000000" w:themeColor="text1"/>
          <w:u w:color="000000" w:themeColor="text1"/>
        </w:rPr>
        <w:t xml:space="preserve">on </w:t>
      </w:r>
      <w:r w:rsidR="005855E2">
        <w:rPr>
          <w:color w:val="000000" w:themeColor="text1"/>
          <w:u w:color="000000" w:themeColor="text1"/>
        </w:rPr>
        <w:t>February 13, 2021</w:t>
      </w:r>
      <w:r w:rsidR="005855E2" w:rsidRPr="009A01BD">
        <w:rPr>
          <w:color w:val="000000" w:themeColor="text1"/>
          <w:u w:color="000000" w:themeColor="text1"/>
        </w:rPr>
        <w:t xml:space="preserve">, at the age of </w:t>
      </w:r>
      <w:r w:rsidR="005855E2">
        <w:rPr>
          <w:color w:val="000000" w:themeColor="text1"/>
          <w:u w:color="000000" w:themeColor="text1"/>
        </w:rPr>
        <w:t>twenty</w:t>
      </w:r>
      <w:r w:rsidR="00DA2131">
        <w:rPr>
          <w:color w:val="000000" w:themeColor="text1"/>
          <w:u w:color="000000" w:themeColor="text1"/>
        </w:rPr>
        <w:noBreakHyphen/>
      </w:r>
      <w:r w:rsidR="005855E2">
        <w:rPr>
          <w:color w:val="000000" w:themeColor="text1"/>
          <w:u w:color="000000" w:themeColor="text1"/>
        </w:rPr>
        <w:t>eight</w:t>
      </w:r>
      <w:r w:rsidR="005855E2" w:rsidRPr="009A01BD">
        <w:rPr>
          <w:color w:val="000000" w:themeColor="text1"/>
          <w:u w:color="000000" w:themeColor="text1"/>
        </w:rPr>
        <w:t>; and</w:t>
      </w:r>
    </w:p>
    <w:p w:rsidR="005855E2" w:rsidRDefault="005855E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55E2" w:rsidRDefault="00B572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on May 12, 1992, in Charleston, Steven was a barber, former police officer, and </w:t>
      </w:r>
      <w:r w:rsidR="00127B0A">
        <w:t>part</w:t>
      </w:r>
      <w:r w:rsidR="00DA2131">
        <w:noBreakHyphen/>
      </w:r>
      <w:r w:rsidR="00127B0A">
        <w:t xml:space="preserve">time </w:t>
      </w:r>
      <w:r>
        <w:t>security guard. On February 13, 2021, working as a security guard, Steven lost his life in the line of duty</w:t>
      </w:r>
      <w:r w:rsidR="001E5D10">
        <w:t xml:space="preserve">, </w:t>
      </w:r>
      <w:r w:rsidR="00935010">
        <w:t xml:space="preserve">heroically </w:t>
      </w:r>
      <w:r>
        <w:t>sav</w:t>
      </w:r>
      <w:r w:rsidR="001E5D10">
        <w:t>ing</w:t>
      </w:r>
      <w:r>
        <w:t xml:space="preserve"> the lives of two </w:t>
      </w:r>
      <w:r w:rsidR="00935010">
        <w:t xml:space="preserve">other </w:t>
      </w:r>
      <w:r>
        <w:t>people</w:t>
      </w:r>
      <w:r w:rsidR="00127B0A">
        <w:t xml:space="preserve"> by </w:t>
      </w:r>
      <w:r>
        <w:t>shield</w:t>
      </w:r>
      <w:r w:rsidR="00127B0A">
        <w:t>ing them</w:t>
      </w:r>
      <w:r>
        <w:t xml:space="preserve"> with his body while </w:t>
      </w:r>
      <w:r w:rsidR="00127B0A">
        <w:t>he was being shot multiple times; and</w:t>
      </w:r>
    </w:p>
    <w:p w:rsidR="00127B0A" w:rsidRDefault="00127B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7B0A" w:rsidRDefault="00127B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8175E">
        <w:t xml:space="preserve">Steven loved his career as a barber and always had a passion for law enforcement. He enjoyed working out at the gym with his friends, playing chess, and spending time </w:t>
      </w:r>
      <w:r w:rsidR="00692909">
        <w:t xml:space="preserve">with his </w:t>
      </w:r>
      <w:r w:rsidR="0098175E">
        <w:t>brothers. He was a hard worker, an optimist, and a selfless and loving gentleman; and</w:t>
      </w:r>
    </w:p>
    <w:p w:rsidR="0098175E" w:rsidRDefault="009817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175E" w:rsidRDefault="009817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as a man with a big heart and a strong sense of loyalty, he touched so many lives. He was compassionate and always fought for fairness; and</w:t>
      </w:r>
    </w:p>
    <w:p w:rsidR="007A743A" w:rsidRDefault="007A74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743A" w:rsidRDefault="007A74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Steven Holmes leaves to cherish his memory his mother, Yvonne Grover; his father, John Holmes; his brothers, Jacob Holmes and Gregory Holmes; and a host of other family members and friends; and</w:t>
      </w:r>
    </w:p>
    <w:p w:rsidR="0098175E" w:rsidRDefault="009817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47E1" w:rsidRDefault="00EA47E1" w:rsidP="00EA4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01BD">
        <w:rPr>
          <w:color w:val="000000" w:themeColor="text1"/>
          <w:u w:color="000000" w:themeColor="text1"/>
        </w:rPr>
        <w:t xml:space="preserve">Whereas, although no words can </w:t>
      </w:r>
      <w:r w:rsidR="0070392E">
        <w:rPr>
          <w:color w:val="000000" w:themeColor="text1"/>
          <w:u w:color="000000" w:themeColor="text1"/>
        </w:rPr>
        <w:t xml:space="preserve">adequately </w:t>
      </w:r>
      <w:r w:rsidRPr="009A01BD">
        <w:rPr>
          <w:color w:val="000000" w:themeColor="text1"/>
          <w:u w:color="000000" w:themeColor="text1"/>
        </w:rPr>
        <w:t xml:space="preserve">express the </w:t>
      </w:r>
      <w:r w:rsidR="00541F15">
        <w:rPr>
          <w:color w:val="000000" w:themeColor="text1"/>
          <w:u w:color="000000" w:themeColor="text1"/>
        </w:rPr>
        <w:t>grief that follows</w:t>
      </w:r>
      <w:r w:rsidRPr="009A01BD">
        <w:rPr>
          <w:color w:val="000000" w:themeColor="text1"/>
          <w:u w:color="000000" w:themeColor="text1"/>
        </w:rPr>
        <w:t xml:space="preserve"> the loss of such a fine young man, the members of the South Carolina House of Representatives are grateful to learn that </w:t>
      </w:r>
      <w:r w:rsidR="00330E8F">
        <w:rPr>
          <w:color w:val="000000" w:themeColor="text1"/>
          <w:u w:color="000000" w:themeColor="text1"/>
        </w:rPr>
        <w:t>Steven Holmes</w:t>
      </w:r>
      <w:r w:rsidRPr="009A01BD">
        <w:rPr>
          <w:color w:val="000000" w:themeColor="text1"/>
          <w:u w:color="000000" w:themeColor="text1"/>
        </w:rPr>
        <w:t xml:space="preserve"> was a loving son</w:t>
      </w:r>
      <w:r w:rsidR="00541F15">
        <w:rPr>
          <w:color w:val="000000" w:themeColor="text1"/>
          <w:u w:color="000000" w:themeColor="text1"/>
        </w:rPr>
        <w:t>, brother,</w:t>
      </w:r>
      <w:r w:rsidRPr="009A01BD">
        <w:rPr>
          <w:color w:val="000000" w:themeColor="text1"/>
          <w:u w:color="000000" w:themeColor="text1"/>
        </w:rPr>
        <w:t xml:space="preserve"> and friend to al</w:t>
      </w:r>
      <w:r w:rsidR="007A743A">
        <w:rPr>
          <w:color w:val="000000" w:themeColor="text1"/>
          <w:u w:color="000000" w:themeColor="text1"/>
        </w:rPr>
        <w:t>l he knew and that his life and heroic sacrifice wi</w:t>
      </w:r>
      <w:r w:rsidRPr="009A01BD">
        <w:rPr>
          <w:color w:val="000000" w:themeColor="text1"/>
          <w:u w:color="000000" w:themeColor="text1"/>
        </w:rPr>
        <w:t xml:space="preserve">ll be </w:t>
      </w:r>
      <w:r w:rsidR="007A743A">
        <w:rPr>
          <w:color w:val="000000" w:themeColor="text1"/>
          <w:u w:color="000000" w:themeColor="text1"/>
        </w:rPr>
        <w:t xml:space="preserve">remembered and honored </w:t>
      </w:r>
      <w:r w:rsidRPr="009A01BD">
        <w:rPr>
          <w:color w:val="000000" w:themeColor="text1"/>
          <w:u w:color="000000" w:themeColor="text1"/>
        </w:rPr>
        <w:t>by many. Now, therefore,</w:t>
      </w:r>
    </w:p>
    <w:p w:rsidR="00EA47E1" w:rsidRPr="009A01BD" w:rsidRDefault="00EA47E1" w:rsidP="00EA4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47E1" w:rsidRDefault="00EA47E1" w:rsidP="00EA4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01BD">
        <w:rPr>
          <w:color w:val="000000" w:themeColor="text1"/>
          <w:u w:color="000000" w:themeColor="text1"/>
        </w:rPr>
        <w:t>Be it resolved by the House of Representatives:</w:t>
      </w:r>
    </w:p>
    <w:p w:rsidR="00EA47E1" w:rsidRPr="009A01BD" w:rsidRDefault="00EA47E1" w:rsidP="00EA4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47E1" w:rsidRDefault="00EA47E1" w:rsidP="00EA4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01BD">
        <w:rPr>
          <w:color w:val="000000" w:themeColor="text1"/>
          <w:u w:color="000000" w:themeColor="text1"/>
        </w:rPr>
        <w:t xml:space="preserve">That the members of the South Carolina House of Representatives, by this resolution, express their sincere sorrow upon the tragic death of </w:t>
      </w:r>
      <w:r w:rsidR="0045746A">
        <w:rPr>
          <w:color w:val="000000" w:themeColor="text1"/>
          <w:u w:color="000000" w:themeColor="text1"/>
        </w:rPr>
        <w:t>Steven Holmes of North Charleston</w:t>
      </w:r>
      <w:r w:rsidRPr="009A01BD">
        <w:rPr>
          <w:color w:val="000000" w:themeColor="text1"/>
          <w:u w:color="000000" w:themeColor="text1"/>
        </w:rPr>
        <w:t xml:space="preserve"> and extend their deepest sympathy to his many friends and loving family members.</w:t>
      </w:r>
    </w:p>
    <w:p w:rsidR="00EA47E1" w:rsidRPr="009A01BD" w:rsidRDefault="00EA47E1" w:rsidP="00EA4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47E1" w:rsidRPr="009A01BD" w:rsidRDefault="00EA47E1" w:rsidP="00EA4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01BD">
        <w:rPr>
          <w:color w:val="000000" w:themeColor="text1"/>
          <w:u w:color="000000" w:themeColor="text1"/>
        </w:rPr>
        <w:t xml:space="preserve">Be it further resolved that a copy of this resolution be </w:t>
      </w:r>
      <w:r w:rsidR="00CB0BD0">
        <w:rPr>
          <w:color w:val="000000" w:themeColor="text1"/>
          <w:u w:color="000000" w:themeColor="text1"/>
        </w:rPr>
        <w:t xml:space="preserve">presented to </w:t>
      </w:r>
      <w:r w:rsidR="00A93D55">
        <w:rPr>
          <w:color w:val="000000" w:themeColor="text1"/>
          <w:u w:color="000000" w:themeColor="text1"/>
        </w:rPr>
        <w:t xml:space="preserve">Yvonne Grover </w:t>
      </w:r>
      <w:r w:rsidR="00A47AE8">
        <w:rPr>
          <w:color w:val="000000" w:themeColor="text1"/>
          <w:u w:color="000000" w:themeColor="text1"/>
        </w:rPr>
        <w:t>for the family.</w:t>
      </w:r>
    </w:p>
    <w:p w:rsidR="00B733B0" w:rsidRDefault="00DA213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409BE" w:rsidRDefault="00E409BE" w:rsidP="00E409BE">
      <w:pPr>
        <w:suppressAutoHyphens/>
      </w:pPr>
    </w:p>
    <w:sectPr w:rsidR="00E409BE" w:rsidSect="00E409B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5F4D" w:rsidRDefault="000C5F4D" w:rsidP="009F0C77">
      <w:r>
        <w:separator/>
      </w:r>
    </w:p>
  </w:endnote>
  <w:endnote w:type="continuationSeparator" w:id="0">
    <w:p w:rsidR="000C5F4D" w:rsidRDefault="000C5F4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F95D0C8-79D2-41D8-A93D-4A0ADDBCD567}"/>
    <w:embedBold r:id="rId2" w:fontKey="{5BDC363A-6437-4F84-879A-1C7480CA081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25E737A-EF9F-446E-934F-C46C9C1495F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6394036-C71E-46CC-8739-CD4DCD2AC52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C7F7A3A-9056-4411-BB82-C9250BDEEB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09BE" w:rsidRPr="00F91916" w:rsidRDefault="00E409BE" w:rsidP="00F9191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A6BB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5F4D" w:rsidRDefault="000C5F4D" w:rsidP="009F0C77">
      <w:r>
        <w:separator/>
      </w:r>
    </w:p>
  </w:footnote>
  <w:footnote w:type="continuationSeparator" w:id="0">
    <w:p w:rsidR="000C5F4D" w:rsidRDefault="000C5F4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88VR21"/>
    <w:docVar w:name="CoverBillType" w:val="r"/>
    <w:docVar w:name="DocPath" w:val="L:\Council\bills\RM\1088VR21.DOCX"/>
    <w:docVar w:name="dvBillNumber" w:val="394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E31C1"/>
    <w:rsid w:val="00011869"/>
    <w:rsid w:val="00015CD6"/>
    <w:rsid w:val="000335D9"/>
    <w:rsid w:val="000B6D36"/>
    <w:rsid w:val="000C5F4D"/>
    <w:rsid w:val="000E0100"/>
    <w:rsid w:val="000E1785"/>
    <w:rsid w:val="000F40FA"/>
    <w:rsid w:val="001035F1"/>
    <w:rsid w:val="0010776B"/>
    <w:rsid w:val="00127B0A"/>
    <w:rsid w:val="00133E66"/>
    <w:rsid w:val="001435A3"/>
    <w:rsid w:val="00146ED3"/>
    <w:rsid w:val="00151044"/>
    <w:rsid w:val="00183B98"/>
    <w:rsid w:val="00194358"/>
    <w:rsid w:val="001D08F2"/>
    <w:rsid w:val="001D3A58"/>
    <w:rsid w:val="001D525B"/>
    <w:rsid w:val="001D7F4F"/>
    <w:rsid w:val="001E5D10"/>
    <w:rsid w:val="00205238"/>
    <w:rsid w:val="00221708"/>
    <w:rsid w:val="002321B6"/>
    <w:rsid w:val="00232912"/>
    <w:rsid w:val="00250967"/>
    <w:rsid w:val="002543C8"/>
    <w:rsid w:val="0025541D"/>
    <w:rsid w:val="00284AAE"/>
    <w:rsid w:val="002E31C1"/>
    <w:rsid w:val="002E5912"/>
    <w:rsid w:val="00301B21"/>
    <w:rsid w:val="00325348"/>
    <w:rsid w:val="0032732C"/>
    <w:rsid w:val="00330E8F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746A"/>
    <w:rsid w:val="00461441"/>
    <w:rsid w:val="00463C7C"/>
    <w:rsid w:val="004809EE"/>
    <w:rsid w:val="004E7D54"/>
    <w:rsid w:val="005273C6"/>
    <w:rsid w:val="00530A69"/>
    <w:rsid w:val="00541F15"/>
    <w:rsid w:val="00545593"/>
    <w:rsid w:val="00556EBF"/>
    <w:rsid w:val="00577C6C"/>
    <w:rsid w:val="005855E2"/>
    <w:rsid w:val="005A62FE"/>
    <w:rsid w:val="005C2FE2"/>
    <w:rsid w:val="005E2BC9"/>
    <w:rsid w:val="00605102"/>
    <w:rsid w:val="006215AA"/>
    <w:rsid w:val="006913C9"/>
    <w:rsid w:val="00692909"/>
    <w:rsid w:val="0069470D"/>
    <w:rsid w:val="006D58AA"/>
    <w:rsid w:val="006F7E5A"/>
    <w:rsid w:val="0070392E"/>
    <w:rsid w:val="00734F00"/>
    <w:rsid w:val="00736959"/>
    <w:rsid w:val="007A4F13"/>
    <w:rsid w:val="007A70AE"/>
    <w:rsid w:val="007A743A"/>
    <w:rsid w:val="008362E8"/>
    <w:rsid w:val="0085786E"/>
    <w:rsid w:val="008A1768"/>
    <w:rsid w:val="008A489F"/>
    <w:rsid w:val="008F0F33"/>
    <w:rsid w:val="008F4429"/>
    <w:rsid w:val="00935010"/>
    <w:rsid w:val="0094021A"/>
    <w:rsid w:val="0098175E"/>
    <w:rsid w:val="009B44AF"/>
    <w:rsid w:val="009C6A0B"/>
    <w:rsid w:val="009F0C77"/>
    <w:rsid w:val="009F4DD1"/>
    <w:rsid w:val="00A02543"/>
    <w:rsid w:val="00A41684"/>
    <w:rsid w:val="00A47AE8"/>
    <w:rsid w:val="00A64E80"/>
    <w:rsid w:val="00A72BCD"/>
    <w:rsid w:val="00A741D9"/>
    <w:rsid w:val="00A833AB"/>
    <w:rsid w:val="00A93D55"/>
    <w:rsid w:val="00A9741D"/>
    <w:rsid w:val="00AC34A2"/>
    <w:rsid w:val="00AD1C9A"/>
    <w:rsid w:val="00AD4B17"/>
    <w:rsid w:val="00B412D4"/>
    <w:rsid w:val="00B5720E"/>
    <w:rsid w:val="00B64FFF"/>
    <w:rsid w:val="00B733B0"/>
    <w:rsid w:val="00BA6BB9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B0BD0"/>
    <w:rsid w:val="00CC6B7B"/>
    <w:rsid w:val="00CD2089"/>
    <w:rsid w:val="00D57D84"/>
    <w:rsid w:val="00D73A67"/>
    <w:rsid w:val="00D970A9"/>
    <w:rsid w:val="00DA2131"/>
    <w:rsid w:val="00DF3845"/>
    <w:rsid w:val="00E31B0D"/>
    <w:rsid w:val="00E409BE"/>
    <w:rsid w:val="00E41911"/>
    <w:rsid w:val="00E44B57"/>
    <w:rsid w:val="00E92EEF"/>
    <w:rsid w:val="00EA47E1"/>
    <w:rsid w:val="00EF2368"/>
    <w:rsid w:val="00F24442"/>
    <w:rsid w:val="00F50AE3"/>
    <w:rsid w:val="00F655B7"/>
    <w:rsid w:val="00F656BA"/>
    <w:rsid w:val="00F67CF1"/>
    <w:rsid w:val="00F728AA"/>
    <w:rsid w:val="00F840F0"/>
    <w:rsid w:val="00F91916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2A1D6BE-DE17-49C9-9AD1-001A1B992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B6D3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D3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409B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947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22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3947_2021022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98176C-B872-4679-B67F-F90B7F8B2C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604</Words>
  <Characters>3449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3947: Subject not yet available - South Carolina Legislature Online</dc:title>
  <dc:creator>Rosanne McDowell</dc:creator>
  <cp:lastModifiedBy>S Wilson</cp:lastModifiedBy>
  <cp:revision>2</cp:revision>
  <cp:lastPrinted>2021-02-19T18:07:00Z</cp:lastPrinted>
  <dcterms:created xsi:type="dcterms:W3CDTF">2021-02-24T14:13:00Z</dcterms:created>
  <dcterms:modified xsi:type="dcterms:W3CDTF">2021-02-24T14:13:00Z</dcterms:modified>
</cp:coreProperties>
</file>