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F1C" w:rsidRDefault="00395F1C" w:rsidP="00395F1C">
      <w:pPr>
        <w:widowControl w:val="0"/>
        <w:jc w:val="center"/>
      </w:pPr>
      <w:r w:rsidRPr="00395F1C">
        <w:rPr>
          <w:b/>
        </w:rPr>
        <w:t>South Carolina General Assembly</w:t>
      </w:r>
    </w:p>
    <w:p w:rsidR="00395F1C" w:rsidRDefault="00395F1C" w:rsidP="00395F1C">
      <w:pPr>
        <w:widowControl w:val="0"/>
        <w:jc w:val="center"/>
      </w:pPr>
      <w:r>
        <w:t>124th Session, 2021-2022</w:t>
      </w:r>
    </w:p>
    <w:p w:rsidR="00395F1C" w:rsidRDefault="00395F1C" w:rsidP="00395F1C">
      <w:pPr>
        <w:widowControl w:val="0"/>
        <w:jc w:val="left"/>
      </w:pPr>
    </w:p>
    <w:p w:rsidR="00395F1C" w:rsidRDefault="00395F1C" w:rsidP="00395F1C">
      <w:pPr>
        <w:widowControl w:val="0"/>
        <w:jc w:val="left"/>
        <w:rPr>
          <w:b/>
        </w:rPr>
      </w:pPr>
      <w:r w:rsidRPr="00395F1C">
        <w:rPr>
          <w:b/>
        </w:rPr>
        <w:t>H. 4337</w:t>
      </w:r>
    </w:p>
    <w:p w:rsidR="00395F1C" w:rsidRDefault="00395F1C" w:rsidP="00395F1C">
      <w:pPr>
        <w:widowControl w:val="0"/>
        <w:jc w:val="left"/>
        <w:rPr>
          <w:b/>
        </w:rPr>
      </w:pPr>
    </w:p>
    <w:p w:rsidR="00395F1C" w:rsidRDefault="00395F1C" w:rsidP="00395F1C">
      <w:pPr>
        <w:widowControl w:val="0"/>
        <w:jc w:val="left"/>
      </w:pPr>
      <w:r w:rsidRPr="00395F1C">
        <w:rPr>
          <w:b/>
        </w:rPr>
        <w:t>STATUS INFORMATION</w:t>
      </w:r>
    </w:p>
    <w:p w:rsidR="00395F1C" w:rsidRDefault="00395F1C" w:rsidP="00395F1C">
      <w:pPr>
        <w:widowControl w:val="0"/>
        <w:jc w:val="left"/>
      </w:pPr>
    </w:p>
    <w:p w:rsidR="00395F1C" w:rsidRDefault="00395F1C" w:rsidP="00395F1C">
      <w:pPr>
        <w:widowControl w:val="0"/>
        <w:jc w:val="left"/>
      </w:pPr>
      <w:r>
        <w:t>House Resolution</w:t>
      </w:r>
    </w:p>
    <w:p w:rsidR="00395F1C" w:rsidRDefault="00395F1C" w:rsidP="00395F1C">
      <w:pPr>
        <w:widowControl w:val="0"/>
        <w:jc w:val="left"/>
      </w:pPr>
      <w:r>
        <w:t>Sponsors: Reps. Rivers and S. Williams</w:t>
      </w:r>
    </w:p>
    <w:p w:rsidR="00395F1C" w:rsidRDefault="00395F1C" w:rsidP="00395F1C">
      <w:pPr>
        <w:widowControl w:val="0"/>
        <w:jc w:val="left"/>
      </w:pPr>
      <w:r>
        <w:t>Document Path: l:\council\bills\lk\9101vr21.docx</w:t>
      </w:r>
    </w:p>
    <w:p w:rsidR="00395F1C" w:rsidRDefault="00395F1C" w:rsidP="00395F1C">
      <w:pPr>
        <w:widowControl w:val="0"/>
        <w:jc w:val="left"/>
      </w:pPr>
    </w:p>
    <w:p w:rsidR="00395F1C" w:rsidRDefault="00395F1C" w:rsidP="00395F1C">
      <w:pPr>
        <w:widowControl w:val="0"/>
        <w:jc w:val="left"/>
      </w:pPr>
      <w:r>
        <w:t>Introduced in the House on May 5, 2021</w:t>
      </w:r>
    </w:p>
    <w:p w:rsidR="00395F1C" w:rsidRDefault="00395F1C" w:rsidP="00395F1C">
      <w:pPr>
        <w:widowControl w:val="0"/>
        <w:jc w:val="left"/>
      </w:pPr>
      <w:r>
        <w:t>Adopted by the House on May 5, 2021</w:t>
      </w:r>
    </w:p>
    <w:p w:rsidR="00395F1C" w:rsidRDefault="00395F1C" w:rsidP="00395F1C">
      <w:pPr>
        <w:widowControl w:val="0"/>
        <w:jc w:val="left"/>
      </w:pPr>
    </w:p>
    <w:p w:rsidR="00395F1C" w:rsidRDefault="00395F1C" w:rsidP="00395F1C">
      <w:pPr>
        <w:widowControl w:val="0"/>
        <w:jc w:val="left"/>
      </w:pPr>
      <w:r>
        <w:t>Summary: Maggie Magwood 100th Birthday</w:t>
      </w:r>
    </w:p>
    <w:p w:rsidR="00395F1C" w:rsidRDefault="00395F1C" w:rsidP="00395F1C">
      <w:pPr>
        <w:widowControl w:val="0"/>
        <w:jc w:val="left"/>
      </w:pPr>
    </w:p>
    <w:p w:rsidR="00395F1C" w:rsidRDefault="00395F1C" w:rsidP="00395F1C">
      <w:pPr>
        <w:widowControl w:val="0"/>
        <w:jc w:val="left"/>
      </w:pPr>
    </w:p>
    <w:p w:rsidR="00395F1C" w:rsidRDefault="00395F1C" w:rsidP="00395F1C">
      <w:pPr>
        <w:widowControl w:val="0"/>
        <w:tabs>
          <w:tab w:val="center" w:pos="590"/>
          <w:tab w:val="center" w:pos="1440"/>
          <w:tab w:val="left" w:pos="1872"/>
          <w:tab w:val="left" w:pos="9187"/>
        </w:tabs>
        <w:jc w:val="left"/>
      </w:pPr>
      <w:r w:rsidRPr="00395F1C">
        <w:rPr>
          <w:b/>
        </w:rPr>
        <w:t>HISTORY OF LEGISLATIVE ACTIONS</w:t>
      </w:r>
    </w:p>
    <w:p w:rsidR="00395F1C" w:rsidRDefault="00395F1C" w:rsidP="00395F1C">
      <w:pPr>
        <w:widowControl w:val="0"/>
        <w:tabs>
          <w:tab w:val="center" w:pos="590"/>
          <w:tab w:val="center" w:pos="1440"/>
          <w:tab w:val="left" w:pos="1872"/>
          <w:tab w:val="left" w:pos="9187"/>
        </w:tabs>
        <w:jc w:val="left"/>
      </w:pPr>
    </w:p>
    <w:p w:rsidR="00395F1C" w:rsidRPr="00395F1C" w:rsidRDefault="00395F1C" w:rsidP="00395F1C">
      <w:pPr>
        <w:widowControl w:val="0"/>
        <w:tabs>
          <w:tab w:val="center" w:pos="590"/>
          <w:tab w:val="center" w:pos="1440"/>
          <w:tab w:val="left" w:pos="1872"/>
          <w:tab w:val="left" w:pos="9187"/>
        </w:tabs>
        <w:jc w:val="left"/>
      </w:pPr>
      <w:r w:rsidRPr="00395F1C">
        <w:rPr>
          <w:u w:val="single"/>
        </w:rPr>
        <w:tab/>
        <w:t>Date</w:t>
      </w:r>
      <w:r w:rsidRPr="00395F1C">
        <w:rPr>
          <w:u w:val="single"/>
        </w:rPr>
        <w:tab/>
        <w:t>Body</w:t>
      </w:r>
      <w:r w:rsidRPr="00395F1C">
        <w:rPr>
          <w:u w:val="single"/>
        </w:rPr>
        <w:tab/>
        <w:t>Action Description with journal page number</w:t>
      </w:r>
      <w:r w:rsidRPr="00395F1C">
        <w:rPr>
          <w:u w:val="single"/>
        </w:rPr>
        <w:tab/>
      </w:r>
    </w:p>
    <w:p w:rsidR="00D44BDB" w:rsidRDefault="00D44BDB" w:rsidP="00D44BDB">
      <w:pPr>
        <w:widowControl w:val="0"/>
        <w:tabs>
          <w:tab w:val="right" w:pos="1008"/>
          <w:tab w:val="left" w:pos="1152"/>
          <w:tab w:val="left" w:pos="1872"/>
          <w:tab w:val="left" w:pos="9187"/>
        </w:tabs>
        <w:ind w:left="2088" w:hanging="2088"/>
      </w:pPr>
      <w:r>
        <w:tab/>
        <w:t>5/5/2021</w:t>
      </w:r>
      <w:r>
        <w:tab/>
        <w:t>House</w:t>
      </w:r>
      <w:r>
        <w:tab/>
        <w:t>Introduced and adopted</w:t>
      </w:r>
    </w:p>
    <w:p w:rsidR="00D44BDB" w:rsidRDefault="00D44BDB" w:rsidP="00D44BDB">
      <w:pPr>
        <w:widowControl w:val="0"/>
        <w:tabs>
          <w:tab w:val="right" w:pos="1008"/>
          <w:tab w:val="left" w:pos="1152"/>
          <w:tab w:val="left" w:pos="1872"/>
          <w:tab w:val="left" w:pos="9187"/>
        </w:tabs>
        <w:ind w:left="2088" w:hanging="2088"/>
      </w:pPr>
      <w:r>
        <w:tab/>
        <w:t>10/1/2021</w:t>
      </w:r>
      <w:r>
        <w:tab/>
      </w:r>
      <w:r>
        <w:tab/>
        <w:t>Scrivener's error corrected</w:t>
      </w:r>
    </w:p>
    <w:p w:rsidR="00D44BDB" w:rsidRDefault="00D44BDB" w:rsidP="00D44BDB">
      <w:pPr>
        <w:widowControl w:val="0"/>
        <w:tabs>
          <w:tab w:val="right" w:pos="1008"/>
          <w:tab w:val="left" w:pos="1152"/>
          <w:tab w:val="left" w:pos="1872"/>
          <w:tab w:val="left" w:pos="9187"/>
        </w:tabs>
        <w:ind w:left="2088" w:hanging="2088"/>
      </w:pPr>
      <w:r>
        <w:tab/>
        <w:t>10/13/2021</w:t>
      </w:r>
      <w:r>
        <w:tab/>
      </w:r>
      <w:r>
        <w:tab/>
        <w:t>Scrivener's error corrected</w:t>
      </w:r>
    </w:p>
    <w:p w:rsidR="00D44BDB" w:rsidRDefault="00D44BDB" w:rsidP="00D44BDB">
      <w:pPr>
        <w:widowControl w:val="0"/>
        <w:tabs>
          <w:tab w:val="right" w:pos="1008"/>
          <w:tab w:val="left" w:pos="1152"/>
          <w:tab w:val="left" w:pos="1872"/>
          <w:tab w:val="left" w:pos="9187"/>
        </w:tabs>
        <w:ind w:left="2088" w:hanging="2088"/>
      </w:pPr>
    </w:p>
    <w:p w:rsidR="00395F1C" w:rsidRDefault="00395F1C" w:rsidP="00395F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395F1C">
          <w:rPr>
            <w:rStyle w:val="Hyperlink"/>
          </w:rPr>
          <w:t>legislative information</w:t>
        </w:r>
      </w:hyperlink>
      <w:r>
        <w:t xml:space="preserve"> at the website</w:t>
      </w:r>
    </w:p>
    <w:p w:rsidR="00395F1C" w:rsidRDefault="00395F1C" w:rsidP="00395F1C">
      <w:pPr>
        <w:widowControl w:val="0"/>
        <w:tabs>
          <w:tab w:val="right" w:pos="1008"/>
          <w:tab w:val="left" w:pos="1152"/>
          <w:tab w:val="left" w:pos="1872"/>
          <w:tab w:val="left" w:pos="9187"/>
        </w:tabs>
        <w:ind w:left="2088" w:hanging="2088"/>
        <w:jc w:val="left"/>
      </w:pPr>
    </w:p>
    <w:p w:rsidR="00395F1C" w:rsidRPr="00395F1C" w:rsidRDefault="00395F1C" w:rsidP="00395F1C">
      <w:pPr>
        <w:widowControl w:val="0"/>
        <w:tabs>
          <w:tab w:val="right" w:pos="1008"/>
          <w:tab w:val="left" w:pos="1152"/>
          <w:tab w:val="left" w:pos="1872"/>
          <w:tab w:val="left" w:pos="9187"/>
        </w:tabs>
        <w:ind w:left="2088" w:hanging="2088"/>
        <w:jc w:val="left"/>
      </w:pPr>
    </w:p>
    <w:p w:rsidR="00395F1C" w:rsidRDefault="00395F1C" w:rsidP="00395F1C">
      <w:r w:rsidRPr="00395F1C">
        <w:rPr>
          <w:b/>
        </w:rPr>
        <w:t>VERSIONS OF THIS BILL</w:t>
      </w:r>
    </w:p>
    <w:p w:rsidR="00395F1C" w:rsidRDefault="00395F1C" w:rsidP="00395F1C"/>
    <w:p w:rsidR="00395F1C" w:rsidRDefault="00CA7828" w:rsidP="00395F1C">
      <w:hyperlink r:id="rId8" w:history="1">
        <w:r w:rsidR="00395F1C">
          <w:rPr>
            <w:rStyle w:val="Hyperlink"/>
          </w:rPr>
          <w:t>5/5/2021</w:t>
        </w:r>
      </w:hyperlink>
    </w:p>
    <w:p w:rsidR="00395F1C" w:rsidRDefault="00CA7828" w:rsidP="00395F1C">
      <w:hyperlink r:id="rId9" w:history="1">
        <w:r w:rsidR="0008699D" w:rsidRPr="0008699D">
          <w:rPr>
            <w:rStyle w:val="Hyperlink"/>
          </w:rPr>
          <w:t>10/1/2021</w:t>
        </w:r>
      </w:hyperlink>
    </w:p>
    <w:p w:rsidR="0008699D" w:rsidRDefault="00CA7828" w:rsidP="00395F1C">
      <w:hyperlink r:id="rId10" w:history="1">
        <w:r w:rsidR="00B21172" w:rsidRPr="00B21172">
          <w:rPr>
            <w:rStyle w:val="Hyperlink"/>
          </w:rPr>
          <w:t>10/13/2021</w:t>
        </w:r>
      </w:hyperlink>
    </w:p>
    <w:p w:rsidR="00B21172" w:rsidRDefault="00B21172" w:rsidP="00395F1C"/>
    <w:p w:rsidR="00395F1C" w:rsidRDefault="00395F1C" w:rsidP="00395F1C">
      <w:pPr>
        <w:sectPr w:rsidR="00395F1C" w:rsidSect="00395F1C">
          <w:pgSz w:w="12240" w:h="15840" w:code="1"/>
          <w:pgMar w:top="1080" w:right="1440" w:bottom="1080" w:left="1440" w:header="720" w:footer="720" w:gutter="0"/>
          <w:cols w:space="720"/>
          <w:noEndnote/>
          <w:docGrid w:linePitch="360"/>
        </w:sectPr>
      </w:pPr>
    </w:p>
    <w:p w:rsidR="00B21172" w:rsidRDefault="00B21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Pr="00325348" w:rsidRDefault="00B21172" w:rsidP="00E86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B21172" w:rsidRDefault="00B2117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MAGGIE MAGWOOD ON THE GRAND OCCASION OF HER ONE HUNDREDTH BIRTHDAY AND TO WISH HER A JOYOUS BIRTHDAY CELEBRATION.</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3, 1921, Maggie Barnett was born to Able and Adabell Barnett, the third of seven daughters and she grew up with six loving sisters: Eva Nell, Pearl, Elizabeth, Lovie, Bernice, and Rosalee;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raised in the White Hall community, she was educated in the Colleton County School District. She accepted the Lord when merely a teenager. As a youngster, her favorite preachers were Reverend Hayward and Reverend Stewart;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living with her aunt, Laura Barnett, in Charleston, the young Maggie gained employment at a tobacco factory, packing cigars into boxes and, during that timeframe, she met the love of her life, Willie Bubba Magwood, who worked as a painter;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couple married on Christmas Eve, and together they had seven beautiful children: Amos, Speedy, David, Shirley, Ada, Jerome, and Rosa. She enjoyed many years of happy partnership and love with her husband until he lost his life in a tragic car accident;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her children began to start families of their own, she became a proud grandmother to many beautiful grandchildren. When her daughter Rosa passed away, then a single mother of six children, Maggie Magwood stepped forward into the motherly role once again, at the age of sixty, and raised them as her own;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proud of her large and beautiful family, she has been blessed with twenty</w:t>
      </w:r>
      <w:r>
        <w:noBreakHyphen/>
        <w:t>seven grandchildren, sixty</w:t>
      </w:r>
      <w:r>
        <w:noBreakHyphen/>
        <w:t>four great- grandchildren, and fourteen great</w:t>
      </w:r>
      <w:r>
        <w:noBreakHyphen/>
        <w:t>great</w:t>
      </w:r>
      <w:r>
        <w:noBreakHyphen/>
        <w:t>grandchildren;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family loves to spend time together, eating her legendary cornbread, and her many fantastic meals that taste simply divine because they were handmade by her caring hands;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long and active life, she continues to do crossword puzzles and chats regularly on the phone with her two girlfriends, Sue Fishburne and Helen Gary;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and Maggie Magwood’s family is proud to celebrate the centennial birthday of their family matriarch on September 3, 2021; and</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great pleasure for the members of the South Carolina House of Representatives to join with Maggie Magwood’s family and friends to recognize this momentous occasion and congratulate her on reaching this remarkable milestone. Now, therefore,</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Maggie Magwood on the grand occasion of her one hundredth birthday and wish her a joyous birthday celebration.</w:t>
      </w: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172" w:rsidRDefault="00B21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Maggie Magwood.</w:t>
      </w:r>
    </w:p>
    <w:p w:rsidR="00B21172" w:rsidRDefault="00B211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5F1C" w:rsidRDefault="00395F1C" w:rsidP="00B2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95F1C" w:rsidSect="00D078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29E" w:rsidRDefault="0083529E" w:rsidP="009F0C77">
      <w:r>
        <w:separator/>
      </w:r>
    </w:p>
  </w:endnote>
  <w:endnote w:type="continuationSeparator" w:id="0">
    <w:p w:rsidR="0083529E" w:rsidRDefault="00835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5EBD70-6206-401C-AAAC-2582CF798E76}"/>
    <w:embedBold r:id="rId2" w:fontKey="{B7428774-D3D1-4F7A-9CF8-47BF1F591760}"/>
  </w:font>
  <w:font w:name="Calibri">
    <w:panose1 w:val="020F0502020204030204"/>
    <w:charset w:val="00"/>
    <w:family w:val="swiss"/>
    <w:pitch w:val="variable"/>
    <w:sig w:usb0="E4002EFF" w:usb1="C000247B" w:usb2="00000009" w:usb3="00000000" w:csb0="000001FF" w:csb1="00000000"/>
    <w:embedRegular r:id="rId3" w:fontKey="{31C4C6CC-15EF-455F-B707-B94F0D9C69DE}"/>
  </w:font>
  <w:font w:name="Segoe UI">
    <w:panose1 w:val="020B0502040204020203"/>
    <w:charset w:val="00"/>
    <w:family w:val="swiss"/>
    <w:pitch w:val="variable"/>
    <w:sig w:usb0="E4002EFF" w:usb1="C000E47F" w:usb2="00000009" w:usb3="00000000" w:csb0="000001FF" w:csb1="00000000"/>
    <w:embedRegular r:id="rId4" w:fontKey="{7903FF81-DD86-4BE2-9160-2DEBC511C273}"/>
  </w:font>
  <w:font w:name="Cambria">
    <w:panose1 w:val="02040503050406030204"/>
    <w:charset w:val="00"/>
    <w:family w:val="roman"/>
    <w:pitch w:val="variable"/>
    <w:sig w:usb0="E00006FF" w:usb1="420024FF" w:usb2="02000000" w:usb3="00000000" w:csb0="0000019F" w:csb1="00000000"/>
    <w:embedRegular r:id="rId5" w:fontKey="{58735F71-9EE2-479B-B21B-2E8F4CA1E2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313" w:rsidRPr="00E8623A" w:rsidRDefault="00E8623A" w:rsidP="00E8623A">
    <w:pPr>
      <w:pStyle w:val="Footer"/>
      <w:tabs>
        <w:tab w:val="clear" w:pos="4680"/>
        <w:tab w:val="clear" w:pos="9360"/>
        <w:tab w:val="center" w:pos="2995"/>
      </w:tabs>
      <w:spacing w:before="120"/>
    </w:pPr>
    <w:r>
      <w:t>[4337]</w:t>
    </w:r>
    <w:r>
      <w:tab/>
    </w:r>
    <w:r>
      <w:fldChar w:fldCharType="begin"/>
    </w:r>
    <w:r>
      <w:instrText xml:space="preserve"> PAGE  \* MERGEFORMAT </w:instrText>
    </w:r>
    <w:r>
      <w:fldChar w:fldCharType="separate"/>
    </w:r>
    <w:r w:rsidR="00D44B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29E" w:rsidRDefault="0083529E" w:rsidP="009F0C77">
      <w:r>
        <w:separator/>
      </w:r>
    </w:p>
  </w:footnote>
  <w:footnote w:type="continuationSeparator" w:id="0">
    <w:p w:rsidR="0083529E" w:rsidRDefault="00835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1VR21"/>
    <w:docVar w:name="CoverBillType" w:val="r"/>
    <w:docVar w:name="DocPath" w:val="L:\Council\bills\LK\9101VR21.DOCX"/>
    <w:docVar w:name="dvBillNumber" w:val="4337"/>
    <w:docVar w:name="dvBillNumberPrefix" w:val="H. "/>
    <w:docVar w:name="dvOriginalBody" w:val="House"/>
    <w:docVar w:name="dvSteno" w:val="LK"/>
    <w:docVar w:name="NameofBody" w:val="h"/>
    <w:docVar w:name="vGroup2" w:val="Council"/>
  </w:docVars>
  <w:rsids>
    <w:rsidRoot w:val="00A525EE"/>
    <w:rsid w:val="00011869"/>
    <w:rsid w:val="00015CD6"/>
    <w:rsid w:val="000635D4"/>
    <w:rsid w:val="0008699D"/>
    <w:rsid w:val="000E0100"/>
    <w:rsid w:val="000E1785"/>
    <w:rsid w:val="000F40FA"/>
    <w:rsid w:val="001035F1"/>
    <w:rsid w:val="0010776B"/>
    <w:rsid w:val="00133E66"/>
    <w:rsid w:val="001435A3"/>
    <w:rsid w:val="00146ED3"/>
    <w:rsid w:val="00151044"/>
    <w:rsid w:val="001D08F2"/>
    <w:rsid w:val="001D3A58"/>
    <w:rsid w:val="001D525B"/>
    <w:rsid w:val="001D7F4F"/>
    <w:rsid w:val="001F4809"/>
    <w:rsid w:val="00205238"/>
    <w:rsid w:val="002321B6"/>
    <w:rsid w:val="00232912"/>
    <w:rsid w:val="00250967"/>
    <w:rsid w:val="002543C8"/>
    <w:rsid w:val="0025541D"/>
    <w:rsid w:val="0028189A"/>
    <w:rsid w:val="00284AAE"/>
    <w:rsid w:val="002C3CB5"/>
    <w:rsid w:val="002E5912"/>
    <w:rsid w:val="00301B21"/>
    <w:rsid w:val="00325348"/>
    <w:rsid w:val="0032732C"/>
    <w:rsid w:val="00336AD0"/>
    <w:rsid w:val="0037079A"/>
    <w:rsid w:val="00395F1C"/>
    <w:rsid w:val="003A2D5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313"/>
    <w:rsid w:val="0068728F"/>
    <w:rsid w:val="006913C9"/>
    <w:rsid w:val="0069470D"/>
    <w:rsid w:val="006D58AA"/>
    <w:rsid w:val="00734F00"/>
    <w:rsid w:val="00736959"/>
    <w:rsid w:val="007A70AE"/>
    <w:rsid w:val="007F663A"/>
    <w:rsid w:val="0083529E"/>
    <w:rsid w:val="008362E8"/>
    <w:rsid w:val="0085786E"/>
    <w:rsid w:val="008A1768"/>
    <w:rsid w:val="008A489F"/>
    <w:rsid w:val="008F0F33"/>
    <w:rsid w:val="008F4429"/>
    <w:rsid w:val="0094021A"/>
    <w:rsid w:val="009804B3"/>
    <w:rsid w:val="009B44AF"/>
    <w:rsid w:val="009C4E5D"/>
    <w:rsid w:val="009C6A0B"/>
    <w:rsid w:val="009F0C77"/>
    <w:rsid w:val="009F4DD1"/>
    <w:rsid w:val="00A02543"/>
    <w:rsid w:val="00A24151"/>
    <w:rsid w:val="00A41684"/>
    <w:rsid w:val="00A47ECE"/>
    <w:rsid w:val="00A525EE"/>
    <w:rsid w:val="00A64E80"/>
    <w:rsid w:val="00A72BCD"/>
    <w:rsid w:val="00A741D9"/>
    <w:rsid w:val="00A833AB"/>
    <w:rsid w:val="00A9741D"/>
    <w:rsid w:val="00AC34A2"/>
    <w:rsid w:val="00AD1C9A"/>
    <w:rsid w:val="00AD4B17"/>
    <w:rsid w:val="00B21172"/>
    <w:rsid w:val="00B412D4"/>
    <w:rsid w:val="00B64FFF"/>
    <w:rsid w:val="00BE3C22"/>
    <w:rsid w:val="00C0345E"/>
    <w:rsid w:val="00C21ABE"/>
    <w:rsid w:val="00C31C95"/>
    <w:rsid w:val="00C3483A"/>
    <w:rsid w:val="00C74E9D"/>
    <w:rsid w:val="00C826DD"/>
    <w:rsid w:val="00C82FD3"/>
    <w:rsid w:val="00C92819"/>
    <w:rsid w:val="00CC6B7B"/>
    <w:rsid w:val="00CD2089"/>
    <w:rsid w:val="00D44BDB"/>
    <w:rsid w:val="00D73A67"/>
    <w:rsid w:val="00D970A9"/>
    <w:rsid w:val="00DF3845"/>
    <w:rsid w:val="00E41911"/>
    <w:rsid w:val="00E44B57"/>
    <w:rsid w:val="00E8623A"/>
    <w:rsid w:val="00E92EEF"/>
    <w:rsid w:val="00EF2368"/>
    <w:rsid w:val="00F04642"/>
    <w:rsid w:val="00F24442"/>
    <w:rsid w:val="00F3564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3CEBA-FE61-4858-B391-1BCD231B1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52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29E"/>
    <w:rPr>
      <w:rFonts w:ascii="Segoe UI" w:eastAsia="Times New Roman" w:hAnsi="Segoe UI" w:cs="Segoe UI"/>
      <w:sz w:val="18"/>
      <w:szCs w:val="18"/>
    </w:rPr>
  </w:style>
  <w:style w:type="character" w:styleId="Hyperlink">
    <w:name w:val="Hyperlink"/>
    <w:basedOn w:val="DefaultParagraphFont"/>
    <w:uiPriority w:val="99"/>
    <w:unhideWhenUsed/>
    <w:rsid w:val="00395F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337_202105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statehouse.gov/billsearch.php?billnumbers=4337&amp;session=124&amp;summary=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37_20211013.docx" TargetMode="External"/><Relationship Id="rId4" Type="http://schemas.openxmlformats.org/officeDocument/2006/relationships/webSettings" Target="webSettings.xml"/><Relationship Id="rId9" Type="http://schemas.openxmlformats.org/officeDocument/2006/relationships/hyperlink" Target="file:///p:\pprever\2021-22\4337_202110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1376-1639-4A21-8DFC-17B5EE882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4337: Subject not yet available - South Carolina Legislature Online</dc:title>
  <dc:creator>Lindsey Knipp</dc:creator>
  <cp:lastModifiedBy>S Wilson</cp:lastModifiedBy>
  <cp:revision>2</cp:revision>
  <cp:lastPrinted>2021-05-05T21:37:00Z</cp:lastPrinted>
  <dcterms:created xsi:type="dcterms:W3CDTF">2022-01-18T18:40:00Z</dcterms:created>
  <dcterms:modified xsi:type="dcterms:W3CDTF">2022-01-18T18:40:00Z</dcterms:modified>
</cp:coreProperties>
</file>