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994" w:rsidRDefault="00897994" w:rsidP="00897994">
      <w:pPr>
        <w:widowControl w:val="0"/>
        <w:jc w:val="center"/>
      </w:pPr>
      <w:r w:rsidRPr="00897994">
        <w:rPr>
          <w:b/>
        </w:rPr>
        <w:t>South Carolina General Assembly</w:t>
      </w:r>
    </w:p>
    <w:p w:rsidR="00897994" w:rsidRDefault="00897994" w:rsidP="00897994">
      <w:pPr>
        <w:widowControl w:val="0"/>
        <w:jc w:val="center"/>
      </w:pPr>
      <w:r>
        <w:t>124th Session, 2021-2022</w:t>
      </w:r>
    </w:p>
    <w:p w:rsidR="00897994" w:rsidRDefault="00897994" w:rsidP="00897994">
      <w:pPr>
        <w:widowControl w:val="0"/>
        <w:jc w:val="left"/>
      </w:pPr>
    </w:p>
    <w:p w:rsidR="00897994" w:rsidRDefault="00897994" w:rsidP="00897994">
      <w:pPr>
        <w:widowControl w:val="0"/>
        <w:jc w:val="left"/>
        <w:rPr>
          <w:b/>
        </w:rPr>
      </w:pPr>
      <w:r w:rsidRPr="00897994">
        <w:rPr>
          <w:b/>
        </w:rPr>
        <w:t>H. 4386</w:t>
      </w:r>
    </w:p>
    <w:p w:rsidR="00897994" w:rsidRDefault="00897994" w:rsidP="00897994">
      <w:pPr>
        <w:widowControl w:val="0"/>
        <w:jc w:val="left"/>
        <w:rPr>
          <w:b/>
        </w:rPr>
      </w:pPr>
    </w:p>
    <w:p w:rsidR="00897994" w:rsidRDefault="00897994" w:rsidP="00897994">
      <w:pPr>
        <w:widowControl w:val="0"/>
        <w:jc w:val="left"/>
      </w:pPr>
      <w:r w:rsidRPr="00897994">
        <w:rPr>
          <w:b/>
        </w:rPr>
        <w:t>STATUS INFORMATION</w:t>
      </w:r>
    </w:p>
    <w:p w:rsidR="00897994" w:rsidRDefault="00897994" w:rsidP="00897994">
      <w:pPr>
        <w:widowControl w:val="0"/>
        <w:jc w:val="left"/>
      </w:pPr>
    </w:p>
    <w:p w:rsidR="00897994" w:rsidRDefault="00897994" w:rsidP="00897994">
      <w:pPr>
        <w:widowControl w:val="0"/>
        <w:jc w:val="left"/>
      </w:pPr>
      <w:r>
        <w:t>Concurrent Resolution</w:t>
      </w:r>
    </w:p>
    <w:p w:rsidR="00897994" w:rsidRDefault="00897994" w:rsidP="00897994">
      <w:pPr>
        <w:widowControl w:val="0"/>
        <w:jc w:val="left"/>
      </w:pPr>
      <w:r>
        <w:t>Sponsors: Rep. Wooten</w:t>
      </w:r>
    </w:p>
    <w:p w:rsidR="00897994" w:rsidRDefault="00897994" w:rsidP="00897994">
      <w:pPr>
        <w:widowControl w:val="0"/>
        <w:jc w:val="left"/>
      </w:pPr>
      <w:r>
        <w:t>Document Path: l:\council\bills\lk\9112cm21.docx</w:t>
      </w:r>
    </w:p>
    <w:p w:rsidR="00897994" w:rsidRDefault="00897994" w:rsidP="00897994">
      <w:pPr>
        <w:widowControl w:val="0"/>
        <w:jc w:val="left"/>
      </w:pPr>
    </w:p>
    <w:p w:rsidR="002D39C1" w:rsidRDefault="002D39C1" w:rsidP="00897994">
      <w:pPr>
        <w:widowControl w:val="0"/>
        <w:jc w:val="left"/>
      </w:pPr>
      <w:r>
        <w:t>Introduced in the House on May 13, 2021</w:t>
      </w:r>
    </w:p>
    <w:p w:rsidR="002D39C1" w:rsidRDefault="002D39C1" w:rsidP="00897994">
      <w:pPr>
        <w:widowControl w:val="0"/>
        <w:jc w:val="left"/>
      </w:pPr>
      <w:r>
        <w:t>Introduced in the Senate on May 13, 2021</w:t>
      </w:r>
    </w:p>
    <w:p w:rsidR="002D39C1" w:rsidRDefault="002D39C1" w:rsidP="00897994">
      <w:pPr>
        <w:widowControl w:val="0"/>
        <w:jc w:val="left"/>
      </w:pPr>
      <w:r>
        <w:t>Adopted by the General Assembly on May 13, 2021</w:t>
      </w:r>
    </w:p>
    <w:p w:rsidR="002D39C1" w:rsidRDefault="002D39C1" w:rsidP="00897994">
      <w:pPr>
        <w:widowControl w:val="0"/>
        <w:jc w:val="left"/>
      </w:pPr>
    </w:p>
    <w:p w:rsidR="00897994" w:rsidRDefault="00897994" w:rsidP="00897994">
      <w:pPr>
        <w:widowControl w:val="0"/>
        <w:jc w:val="left"/>
      </w:pPr>
      <w:r>
        <w:t>Summary: Meadow Glen Middle School FLL Championship</w:t>
      </w:r>
    </w:p>
    <w:p w:rsidR="00897994" w:rsidRDefault="00897994" w:rsidP="00897994">
      <w:pPr>
        <w:widowControl w:val="0"/>
        <w:jc w:val="left"/>
      </w:pPr>
    </w:p>
    <w:p w:rsidR="00897994" w:rsidRDefault="00897994" w:rsidP="00897994">
      <w:pPr>
        <w:widowControl w:val="0"/>
        <w:jc w:val="left"/>
      </w:pPr>
    </w:p>
    <w:p w:rsidR="00897994" w:rsidRDefault="00897994" w:rsidP="00897994">
      <w:pPr>
        <w:widowControl w:val="0"/>
        <w:tabs>
          <w:tab w:val="center" w:pos="590"/>
          <w:tab w:val="center" w:pos="1440"/>
          <w:tab w:val="left" w:pos="1872"/>
          <w:tab w:val="left" w:pos="9187"/>
        </w:tabs>
        <w:jc w:val="left"/>
      </w:pPr>
      <w:r w:rsidRPr="00897994">
        <w:rPr>
          <w:b/>
        </w:rPr>
        <w:t>HISTORY OF LEGISLATIVE ACTIONS</w:t>
      </w:r>
    </w:p>
    <w:p w:rsidR="00897994" w:rsidRDefault="00897994" w:rsidP="00897994">
      <w:pPr>
        <w:widowControl w:val="0"/>
        <w:tabs>
          <w:tab w:val="center" w:pos="590"/>
          <w:tab w:val="center" w:pos="1440"/>
          <w:tab w:val="left" w:pos="1872"/>
          <w:tab w:val="left" w:pos="9187"/>
        </w:tabs>
        <w:jc w:val="left"/>
      </w:pPr>
    </w:p>
    <w:p w:rsidR="00897994" w:rsidRPr="00897994" w:rsidRDefault="00897994" w:rsidP="00897994">
      <w:pPr>
        <w:widowControl w:val="0"/>
        <w:tabs>
          <w:tab w:val="center" w:pos="590"/>
          <w:tab w:val="center" w:pos="1440"/>
          <w:tab w:val="left" w:pos="1872"/>
          <w:tab w:val="left" w:pos="9187"/>
        </w:tabs>
        <w:jc w:val="left"/>
      </w:pPr>
      <w:r w:rsidRPr="00897994">
        <w:rPr>
          <w:u w:val="single"/>
        </w:rPr>
        <w:tab/>
        <w:t>Date</w:t>
      </w:r>
      <w:r w:rsidRPr="00897994">
        <w:rPr>
          <w:u w:val="single"/>
        </w:rPr>
        <w:tab/>
        <w:t>Body</w:t>
      </w:r>
      <w:r w:rsidRPr="00897994">
        <w:rPr>
          <w:u w:val="single"/>
        </w:rPr>
        <w:tab/>
        <w:t>Action Description with journal page number</w:t>
      </w:r>
      <w:r w:rsidRPr="00897994">
        <w:rPr>
          <w:u w:val="single"/>
        </w:rPr>
        <w:tab/>
      </w:r>
    </w:p>
    <w:p w:rsidR="0092754B" w:rsidRDefault="0092754B" w:rsidP="0092754B">
      <w:pPr>
        <w:widowControl w:val="0"/>
        <w:tabs>
          <w:tab w:val="right" w:pos="1008"/>
          <w:tab w:val="left" w:pos="1152"/>
          <w:tab w:val="left" w:pos="1872"/>
          <w:tab w:val="left" w:pos="9187"/>
        </w:tabs>
        <w:ind w:left="2088" w:hanging="2088"/>
      </w:pPr>
      <w:r>
        <w:tab/>
        <w:t>5/13/2021</w:t>
      </w:r>
      <w:r>
        <w:tab/>
        <w:t>House</w:t>
      </w:r>
      <w:r>
        <w:tab/>
        <w:t>Introduced, adopted, sent to Senate (</w:t>
      </w:r>
      <w:hyperlink r:id="rId7" w:history="1">
        <w:r w:rsidRPr="0047055C">
          <w:rPr>
            <w:rStyle w:val="Hyperlink"/>
          </w:rPr>
          <w:t>House Journal</w:t>
        </w:r>
        <w:r w:rsidRPr="0047055C">
          <w:rPr>
            <w:rStyle w:val="Hyperlink"/>
          </w:rPr>
          <w:noBreakHyphen/>
          <w:t>page 17</w:t>
        </w:r>
      </w:hyperlink>
      <w:r>
        <w:t>)</w:t>
      </w:r>
    </w:p>
    <w:p w:rsidR="0092754B" w:rsidRDefault="0092754B" w:rsidP="0092754B">
      <w:pPr>
        <w:widowControl w:val="0"/>
        <w:tabs>
          <w:tab w:val="right" w:pos="1008"/>
          <w:tab w:val="left" w:pos="1152"/>
          <w:tab w:val="left" w:pos="1872"/>
          <w:tab w:val="left" w:pos="9187"/>
        </w:tabs>
        <w:ind w:left="2088" w:hanging="2088"/>
      </w:pPr>
      <w:r>
        <w:tab/>
        <w:t>5/13/2021</w:t>
      </w:r>
      <w:r>
        <w:tab/>
        <w:t>Senate</w:t>
      </w:r>
      <w:r>
        <w:tab/>
        <w:t>Introduced, adopted, returned with concurrence (</w:t>
      </w:r>
      <w:hyperlink r:id="rId8" w:history="1">
        <w:r w:rsidRPr="0047055C">
          <w:rPr>
            <w:rStyle w:val="Hyperlink"/>
          </w:rPr>
          <w:t>Senate Journal</w:t>
        </w:r>
        <w:r w:rsidRPr="0047055C">
          <w:rPr>
            <w:rStyle w:val="Hyperlink"/>
          </w:rPr>
          <w:noBreakHyphen/>
          <w:t>page 8</w:t>
        </w:r>
      </w:hyperlink>
      <w:r>
        <w:t>)</w:t>
      </w:r>
    </w:p>
    <w:p w:rsidR="0092754B" w:rsidRDefault="0092754B" w:rsidP="0092754B">
      <w:pPr>
        <w:widowControl w:val="0"/>
        <w:tabs>
          <w:tab w:val="right" w:pos="1008"/>
          <w:tab w:val="left" w:pos="1152"/>
          <w:tab w:val="left" w:pos="1872"/>
          <w:tab w:val="left" w:pos="9187"/>
        </w:tabs>
        <w:ind w:left="2088" w:hanging="2088"/>
      </w:pPr>
    </w:p>
    <w:p w:rsidR="00897994" w:rsidRDefault="00897994" w:rsidP="008979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7994">
          <w:rPr>
            <w:rStyle w:val="Hyperlink"/>
          </w:rPr>
          <w:t>legislative information</w:t>
        </w:r>
      </w:hyperlink>
      <w:r>
        <w:t xml:space="preserve"> at the website</w:t>
      </w:r>
    </w:p>
    <w:p w:rsidR="00897994" w:rsidRDefault="00897994" w:rsidP="00897994">
      <w:pPr>
        <w:widowControl w:val="0"/>
        <w:tabs>
          <w:tab w:val="right" w:pos="1008"/>
          <w:tab w:val="left" w:pos="1152"/>
          <w:tab w:val="left" w:pos="1872"/>
          <w:tab w:val="left" w:pos="9187"/>
        </w:tabs>
        <w:ind w:left="2088" w:hanging="2088"/>
        <w:jc w:val="left"/>
      </w:pPr>
    </w:p>
    <w:p w:rsidR="00897994" w:rsidRPr="00897994" w:rsidRDefault="00897994" w:rsidP="00897994">
      <w:pPr>
        <w:widowControl w:val="0"/>
        <w:tabs>
          <w:tab w:val="right" w:pos="1008"/>
          <w:tab w:val="left" w:pos="1152"/>
          <w:tab w:val="left" w:pos="1872"/>
          <w:tab w:val="left" w:pos="9187"/>
        </w:tabs>
        <w:ind w:left="2088" w:hanging="2088"/>
        <w:jc w:val="left"/>
      </w:pPr>
    </w:p>
    <w:p w:rsidR="00897994" w:rsidRDefault="00897994" w:rsidP="00897994">
      <w:r w:rsidRPr="00897994">
        <w:rPr>
          <w:b/>
        </w:rPr>
        <w:t>VERSIONS OF THIS BILL</w:t>
      </w:r>
    </w:p>
    <w:p w:rsidR="00897994" w:rsidRDefault="00897994" w:rsidP="00897994"/>
    <w:p w:rsidR="00897994" w:rsidRDefault="00AC4704" w:rsidP="00897994">
      <w:hyperlink r:id="rId10" w:history="1">
        <w:r w:rsidR="00897994">
          <w:rPr>
            <w:rStyle w:val="Hyperlink"/>
          </w:rPr>
          <w:t>5/13/2021</w:t>
        </w:r>
      </w:hyperlink>
    </w:p>
    <w:p w:rsidR="00897994" w:rsidRDefault="00897994" w:rsidP="00897994"/>
    <w:p w:rsidR="00897994" w:rsidRDefault="00897994" w:rsidP="00897994">
      <w:pPr>
        <w:sectPr w:rsidR="00897994" w:rsidSect="00897994">
          <w:pgSz w:w="12240" w:h="15840" w:code="1"/>
          <w:pgMar w:top="1080" w:right="1440" w:bottom="1080" w:left="1440" w:header="720" w:footer="720" w:gutter="0"/>
          <w:cols w:space="720"/>
          <w:noEndnote/>
          <w:docGrid w:linePitch="360"/>
        </w:sectPr>
      </w:pPr>
    </w:p>
    <w:p w:rsidR="002C4DC2" w:rsidRDefault="002C4D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1A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MEADOW GLEN MIDDLE SCHOOL GATOR GEARS ROBOTICS TEAM, COACHES, AND SCHOOL OFFICIALS </w:t>
      </w:r>
      <w:r w:rsidR="009249AB">
        <w:t xml:space="preserve">OF LEXINGTON COUNTY SCHOOL DISTRICT ONE </w:t>
      </w:r>
      <w:r>
        <w:t>FOR AN OUTSTANDING PERFORMANCE IN THE 2021 FIRST LEGO LEAGUE CHALLENGE, AND TO CONGRATULATE THEM FOR WINNING THE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4B6" w:rsidRDefault="000E6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delighted to learn that the members of the Meadow Glen Middle School Gator Gears robotics team took first place in the Overall State Champion Category in the 2021 FIRST LEGO League </w:t>
      </w:r>
      <w:r w:rsidR="008D722E">
        <w:t>Challenge</w:t>
      </w:r>
      <w:r>
        <w:t xml:space="preserve"> M</w:t>
      </w:r>
      <w:r w:rsidR="008D722E">
        <w:t>iddle School State Championship; and</w:t>
      </w:r>
    </w:p>
    <w:p w:rsidR="008D722E" w:rsidRDefault="008D7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2E" w:rsidRDefault="008D7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year the Gator Gears team was composed of eight members from Meadow Glen Middle School including Anna Zou, Zaynah Wahab, Luke Johnson, Onyekachukwu Idiaghe, Jackson </w:t>
      </w:r>
      <w:r w:rsidR="009249AB">
        <w:t>H</w:t>
      </w:r>
      <w:r>
        <w:t>erring, Abby Gricius, Elliot Goodman, and Mary Taylor Campbell. The team was coached by Cliff Roberts and Amy Dent; and</w:t>
      </w:r>
    </w:p>
    <w:p w:rsidR="008D722E" w:rsidRDefault="008D7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2E" w:rsidRDefault="008D7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5103">
        <w:t>FIRST LEGO League was created to introduce science, technology, engineering, and math (STEM) to children between the ages of four and sixteen, in an exciting hands</w:t>
      </w:r>
      <w:r w:rsidR="004150D0">
        <w:noBreakHyphen/>
      </w:r>
      <w:r w:rsidR="00325103">
        <w:t>on learning experience.</w:t>
      </w:r>
      <w:r w:rsidR="009249AB">
        <w:t xml:space="preserve"> The league is divided into three divisions:</w:t>
      </w:r>
      <w:r w:rsidR="00325103">
        <w:t xml:space="preserve"> Discover, for Pre</w:t>
      </w:r>
      <w:r w:rsidR="004150D0">
        <w:noBreakHyphen/>
      </w:r>
      <w:r w:rsidR="00325103">
        <w:t>K</w:t>
      </w:r>
      <w:r w:rsidR="00854B05">
        <w:t xml:space="preserve"> through </w:t>
      </w:r>
      <w:r w:rsidR="009249AB">
        <w:t>f</w:t>
      </w:r>
      <w:r w:rsidR="00325103">
        <w:t xml:space="preserve">irst </w:t>
      </w:r>
      <w:r w:rsidR="009249AB">
        <w:t>g</w:t>
      </w:r>
      <w:r w:rsidR="00325103">
        <w:t xml:space="preserve">rade; Explore, for </w:t>
      </w:r>
      <w:r w:rsidR="009249AB">
        <w:t>g</w:t>
      </w:r>
      <w:r w:rsidR="00325103">
        <w:t xml:space="preserve">rades </w:t>
      </w:r>
      <w:r w:rsidR="009249AB">
        <w:t>t</w:t>
      </w:r>
      <w:r w:rsidR="00325103">
        <w:t xml:space="preserve">wo through </w:t>
      </w:r>
      <w:r w:rsidR="009249AB">
        <w:t>f</w:t>
      </w:r>
      <w:r w:rsidR="00325103">
        <w:t xml:space="preserve">our; and finally, Challenge, for students in </w:t>
      </w:r>
      <w:r w:rsidR="009249AB">
        <w:t>g</w:t>
      </w:r>
      <w:r w:rsidR="00325103">
        <w:t xml:space="preserve">rades </w:t>
      </w:r>
      <w:r w:rsidR="009249AB">
        <w:t>f</w:t>
      </w:r>
      <w:r w:rsidR="00325103">
        <w:t xml:space="preserve">our through </w:t>
      </w:r>
      <w:r w:rsidR="009249AB">
        <w:t>e</w:t>
      </w:r>
      <w:r w:rsidR="00325103">
        <w:t>ight. As students compete, they learn the basics of STEM and apply their skills in exciting competitions that help them to gain productive learning habits, confidence, and teamwork skills; and</w:t>
      </w:r>
    </w:p>
    <w:p w:rsidR="00325103" w:rsidRDefault="00325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103" w:rsidRDefault="00325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Gator Gears won first place in the Overall State Champion category at the Middle School State Championship. The victory was earned due to the team</w:t>
      </w:r>
      <w:r w:rsidR="004150D0">
        <w:t>’</w:t>
      </w:r>
      <w:r>
        <w:t>s overall success and for their implementation of the FIRST LEGO League Challenge values. Those values are the four core elements of the competition: Robot Game, Research, Robot Design, and Core Values, which are counted equally into the overall ranking; and</w:t>
      </w:r>
    </w:p>
    <w:p w:rsidR="00325103" w:rsidRDefault="00325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103" w:rsidRDefault="00A72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their experience this past year, the members of the Gator Gears gained valuable skills and familiarity with potential STEM </w:t>
      </w:r>
      <w:r w:rsidR="009249AB">
        <w:t>c</w:t>
      </w:r>
      <w:r>
        <w:t>areers and have engaged themselves as potential future leaders in South Carolina; and</w:t>
      </w:r>
    </w:p>
    <w:p w:rsidR="00A72FF2" w:rsidRDefault="00A72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FF2" w:rsidRDefault="00A72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showed tremendous communication skills, strong leadership, and outstanding tenacity in spite of the trials and tribulations of </w:t>
      </w:r>
      <w:r w:rsidR="00071A05">
        <w:t>a school year filled with uncertainty due to COVID</w:t>
      </w:r>
      <w:r w:rsidR="004150D0">
        <w:noBreakHyphen/>
      </w:r>
      <w:r w:rsidR="00071A05">
        <w:t>19, these students should be proud of their accomplishments. Their hard work and willingness to support each other as they collaborated toward a single goal allowed them to achieve this momentous victory; and</w:t>
      </w:r>
    </w:p>
    <w:p w:rsidR="00071A05" w:rsidRDefault="00071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A05" w:rsidRDefault="00071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value the pride and recognition that the Meadow Glen Middle School Gator Gears robotics team ha</w:t>
      </w:r>
      <w:r w:rsidR="004150D0">
        <w:t xml:space="preserve">s </w:t>
      </w:r>
      <w:r>
        <w:t>earned for their school and their community and look forward to hearing of their continued accomplishments in the days ahead. Now, therefore,</w:t>
      </w: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7880">
        <w:t xml:space="preserve"> the members of the South Carolina General Assembly, by this resolution, recognize and honor the Meadow Glen Middle School Gator Gears Robotics team, coaches, and school officials </w:t>
      </w:r>
      <w:r w:rsidR="009249AB">
        <w:t xml:space="preserve">of Lexington County School District One </w:t>
      </w:r>
      <w:r w:rsidR="00F27880">
        <w:t>for an outstanding performance in the 2021 First Lego League Challenge, and congratulate them for winning the State Championship.</w:t>
      </w: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1A05">
        <w:t xml:space="preserve"> Principal Dr. Bill Coon, Coaches Cliff Roberts and Amy Dent, and the Meadow Glen Middle School Gator Gears robotics team.</w:t>
      </w:r>
    </w:p>
    <w:p w:rsidR="005B3FBD" w:rsidRDefault="004150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994" w:rsidRDefault="00897994" w:rsidP="00897994">
      <w:pPr>
        <w:suppressAutoHyphens/>
      </w:pPr>
    </w:p>
    <w:sectPr w:rsidR="00897994" w:rsidSect="008979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FF2" w:rsidRDefault="00A72FF2" w:rsidP="009F0C77">
      <w:r>
        <w:separator/>
      </w:r>
    </w:p>
  </w:endnote>
  <w:endnote w:type="continuationSeparator" w:id="0">
    <w:p w:rsidR="00A72FF2" w:rsidRDefault="00A72F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844394-1DC5-451E-B32F-76D4E47F848C}"/>
    <w:embedBold r:id="rId2" w:fontKey="{516E8CE8-62C0-4260-8DD2-7D00914F5E58}"/>
  </w:font>
  <w:font w:name="Calibri">
    <w:panose1 w:val="020F0502020204030204"/>
    <w:charset w:val="00"/>
    <w:family w:val="swiss"/>
    <w:pitch w:val="variable"/>
    <w:sig w:usb0="E0002EFF" w:usb1="C000247B" w:usb2="00000009" w:usb3="00000000" w:csb0="000001FF" w:csb1="00000000"/>
    <w:embedRegular r:id="rId3" w:fontKey="{1B0B3A66-BF12-4DA8-94E3-41A47FED91B5}"/>
  </w:font>
  <w:font w:name="Segoe UI">
    <w:panose1 w:val="020B0502040204020203"/>
    <w:charset w:val="00"/>
    <w:family w:val="swiss"/>
    <w:pitch w:val="variable"/>
    <w:sig w:usb0="E4002EFF" w:usb1="C000E47F" w:usb2="00000009" w:usb3="00000000" w:csb0="000001FF" w:csb1="00000000"/>
    <w:embedRegular r:id="rId4" w:fontKey="{EA4390F9-5A22-47BC-8A9C-973B4D2DD05D}"/>
  </w:font>
  <w:font w:name="Cambria">
    <w:panose1 w:val="02040503050406030204"/>
    <w:charset w:val="00"/>
    <w:family w:val="roman"/>
    <w:pitch w:val="variable"/>
    <w:sig w:usb0="E00006FF" w:usb1="420024FF" w:usb2="02000000" w:usb3="00000000" w:csb0="0000019F" w:csb1="00000000"/>
    <w:embedRegular r:id="rId5" w:fontKey="{4DCDA093-E154-4381-89D5-FF67B4C6DC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994" w:rsidRPr="002C4DC2" w:rsidRDefault="00897994" w:rsidP="002C4DC2">
    <w:pPr>
      <w:pStyle w:val="Footer"/>
      <w:tabs>
        <w:tab w:val="clear" w:pos="4680"/>
        <w:tab w:val="clear" w:pos="9360"/>
        <w:tab w:val="center" w:pos="2995"/>
      </w:tabs>
      <w:spacing w:before="120"/>
    </w:pPr>
    <w:r>
      <w:t>[4386]</w:t>
    </w:r>
    <w:r>
      <w:tab/>
    </w:r>
    <w:r>
      <w:fldChar w:fldCharType="begin"/>
    </w:r>
    <w:r>
      <w:instrText xml:space="preserve"> PAGE  \* MERGEFORMAT </w:instrText>
    </w:r>
    <w:r>
      <w:fldChar w:fldCharType="separate"/>
    </w:r>
    <w:r w:rsidR="009275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FF2" w:rsidRDefault="00A72FF2" w:rsidP="009F0C77">
      <w:r>
        <w:separator/>
      </w:r>
    </w:p>
  </w:footnote>
  <w:footnote w:type="continuationSeparator" w:id="0">
    <w:p w:rsidR="00A72FF2" w:rsidRDefault="00A72F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2CM21"/>
    <w:docVar w:name="CoverBillType" w:val="c"/>
    <w:docVar w:name="DocPath" w:val="L:\Council\bills\LK\9112CM21.DOCX"/>
    <w:docVar w:name="dvBillNumber" w:val="4386"/>
    <w:docVar w:name="dvBillNumberPrefix" w:val="H. "/>
    <w:docVar w:name="dvOriginalBody" w:val="House"/>
    <w:docVar w:name="dvSteno" w:val="LK"/>
    <w:docVar w:name="NameofBody" w:val="h"/>
    <w:docVar w:name="vGroup2" w:val="Council"/>
  </w:docVars>
  <w:rsids>
    <w:rsidRoot w:val="002D41AF"/>
    <w:rsid w:val="00011869"/>
    <w:rsid w:val="00015CD6"/>
    <w:rsid w:val="00071A05"/>
    <w:rsid w:val="00080A23"/>
    <w:rsid w:val="000E0100"/>
    <w:rsid w:val="000E1785"/>
    <w:rsid w:val="000E64B6"/>
    <w:rsid w:val="000F40FA"/>
    <w:rsid w:val="001035F1"/>
    <w:rsid w:val="0010776B"/>
    <w:rsid w:val="00133E66"/>
    <w:rsid w:val="001435A3"/>
    <w:rsid w:val="00146ED3"/>
    <w:rsid w:val="00151044"/>
    <w:rsid w:val="00152A63"/>
    <w:rsid w:val="001D08F2"/>
    <w:rsid w:val="001D3A58"/>
    <w:rsid w:val="001D525B"/>
    <w:rsid w:val="001D7F4F"/>
    <w:rsid w:val="00205238"/>
    <w:rsid w:val="002321B6"/>
    <w:rsid w:val="00232912"/>
    <w:rsid w:val="00250967"/>
    <w:rsid w:val="002543C8"/>
    <w:rsid w:val="0025541D"/>
    <w:rsid w:val="00284AAE"/>
    <w:rsid w:val="002C4DC2"/>
    <w:rsid w:val="002D39C1"/>
    <w:rsid w:val="002D41AF"/>
    <w:rsid w:val="002E5912"/>
    <w:rsid w:val="00301B21"/>
    <w:rsid w:val="00325103"/>
    <w:rsid w:val="00325348"/>
    <w:rsid w:val="0032732C"/>
    <w:rsid w:val="00336AD0"/>
    <w:rsid w:val="0037079A"/>
    <w:rsid w:val="003C4DAB"/>
    <w:rsid w:val="003D01E8"/>
    <w:rsid w:val="003E5288"/>
    <w:rsid w:val="003F6D79"/>
    <w:rsid w:val="004150D0"/>
    <w:rsid w:val="0041760A"/>
    <w:rsid w:val="00417C01"/>
    <w:rsid w:val="004403BD"/>
    <w:rsid w:val="00461441"/>
    <w:rsid w:val="004809EE"/>
    <w:rsid w:val="004E7D54"/>
    <w:rsid w:val="005273C6"/>
    <w:rsid w:val="00530A69"/>
    <w:rsid w:val="00545593"/>
    <w:rsid w:val="00556EBF"/>
    <w:rsid w:val="00577C6C"/>
    <w:rsid w:val="005A62FE"/>
    <w:rsid w:val="005B3FBD"/>
    <w:rsid w:val="005C2FE2"/>
    <w:rsid w:val="005E2BC9"/>
    <w:rsid w:val="00605102"/>
    <w:rsid w:val="006215AA"/>
    <w:rsid w:val="006913C9"/>
    <w:rsid w:val="0069470D"/>
    <w:rsid w:val="006D58AA"/>
    <w:rsid w:val="00734F00"/>
    <w:rsid w:val="00736959"/>
    <w:rsid w:val="007A70AE"/>
    <w:rsid w:val="008362E8"/>
    <w:rsid w:val="00854B05"/>
    <w:rsid w:val="0085786E"/>
    <w:rsid w:val="00897994"/>
    <w:rsid w:val="008A1768"/>
    <w:rsid w:val="008A489F"/>
    <w:rsid w:val="008D722E"/>
    <w:rsid w:val="008F0F33"/>
    <w:rsid w:val="008F4429"/>
    <w:rsid w:val="009249AB"/>
    <w:rsid w:val="0092754B"/>
    <w:rsid w:val="0094021A"/>
    <w:rsid w:val="009B44AF"/>
    <w:rsid w:val="009C6A0B"/>
    <w:rsid w:val="009F0C77"/>
    <w:rsid w:val="009F4DD1"/>
    <w:rsid w:val="00A02543"/>
    <w:rsid w:val="00A41684"/>
    <w:rsid w:val="00A64E80"/>
    <w:rsid w:val="00A72BCD"/>
    <w:rsid w:val="00A72FF2"/>
    <w:rsid w:val="00A741D9"/>
    <w:rsid w:val="00A833AB"/>
    <w:rsid w:val="00A9741D"/>
    <w:rsid w:val="00AC34A2"/>
    <w:rsid w:val="00AD1C9A"/>
    <w:rsid w:val="00AD4B17"/>
    <w:rsid w:val="00B412D4"/>
    <w:rsid w:val="00B64FFF"/>
    <w:rsid w:val="00BA4A5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788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6DBB6-1862-43C0-B9B9-D38EC89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9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9AB"/>
    <w:rPr>
      <w:rFonts w:ascii="Segoe UI" w:eastAsia="Times New Roman" w:hAnsi="Segoe UI" w:cs="Segoe UI"/>
      <w:sz w:val="18"/>
      <w:szCs w:val="18"/>
    </w:rPr>
  </w:style>
  <w:style w:type="character" w:styleId="Hyperlink">
    <w:name w:val="Hyperlink"/>
    <w:basedOn w:val="DefaultParagraphFont"/>
    <w:uiPriority w:val="99"/>
    <w:unhideWhenUsed/>
    <w:rsid w:val="008979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86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A417C-D299-4843-B91E-544FA7070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4386: Subject not yet available - South Carolina Legislature Online</dc:title>
  <dc:creator>Lindsey Knipp</dc:creator>
  <cp:lastModifiedBy>S Wilson</cp:lastModifiedBy>
  <cp:revision>2</cp:revision>
  <cp:lastPrinted>2021-05-12T17:59:00Z</cp:lastPrinted>
  <dcterms:created xsi:type="dcterms:W3CDTF">2021-05-17T14:22:00Z</dcterms:created>
  <dcterms:modified xsi:type="dcterms:W3CDTF">2021-05-17T14:22:00Z</dcterms:modified>
</cp:coreProperties>
</file>