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F174B" w:rsidRDefault="00FF174B" w:rsidP="00FF174B">
      <w:pPr>
        <w:widowControl w:val="0"/>
        <w:jc w:val="center"/>
      </w:pPr>
      <w:r w:rsidRPr="00FF174B">
        <w:rPr>
          <w:b/>
        </w:rPr>
        <w:t>South Carolina General Assembly</w:t>
      </w:r>
    </w:p>
    <w:p w:rsidR="00FF174B" w:rsidRDefault="00FF174B" w:rsidP="00FF174B">
      <w:pPr>
        <w:widowControl w:val="0"/>
        <w:jc w:val="center"/>
      </w:pPr>
      <w:r>
        <w:t>124th Session, 2021-2022</w:t>
      </w:r>
    </w:p>
    <w:p w:rsidR="00FF174B" w:rsidRDefault="00FF174B" w:rsidP="00FF174B">
      <w:pPr>
        <w:widowControl w:val="0"/>
        <w:jc w:val="left"/>
      </w:pPr>
    </w:p>
    <w:p w:rsidR="00FF174B" w:rsidRDefault="00FF174B" w:rsidP="00FF174B">
      <w:pPr>
        <w:widowControl w:val="0"/>
        <w:jc w:val="left"/>
        <w:rPr>
          <w:b/>
        </w:rPr>
      </w:pPr>
      <w:r w:rsidRPr="00FF174B">
        <w:rPr>
          <w:b/>
        </w:rPr>
        <w:t>H. 4426</w:t>
      </w:r>
    </w:p>
    <w:p w:rsidR="00FF174B" w:rsidRDefault="00FF174B" w:rsidP="00FF174B">
      <w:pPr>
        <w:widowControl w:val="0"/>
        <w:jc w:val="left"/>
        <w:rPr>
          <w:b/>
        </w:rPr>
      </w:pPr>
    </w:p>
    <w:p w:rsidR="00FF174B" w:rsidRDefault="00FF174B" w:rsidP="00FF174B">
      <w:pPr>
        <w:widowControl w:val="0"/>
        <w:jc w:val="left"/>
      </w:pPr>
      <w:r w:rsidRPr="00FF174B">
        <w:rPr>
          <w:b/>
        </w:rPr>
        <w:t>STATUS INFORMATION</w:t>
      </w:r>
    </w:p>
    <w:p w:rsidR="00FF174B" w:rsidRDefault="00FF174B" w:rsidP="00FF174B">
      <w:pPr>
        <w:widowControl w:val="0"/>
        <w:jc w:val="left"/>
      </w:pPr>
    </w:p>
    <w:p w:rsidR="00FF174B" w:rsidRDefault="00FF174B" w:rsidP="00FF174B">
      <w:pPr>
        <w:widowControl w:val="0"/>
        <w:jc w:val="left"/>
      </w:pPr>
      <w:r>
        <w:t>House Resolution</w:t>
      </w:r>
    </w:p>
    <w:p w:rsidR="00FF174B" w:rsidRDefault="00FF174B" w:rsidP="00FF174B">
      <w:pPr>
        <w:widowControl w:val="0"/>
        <w:jc w:val="left"/>
      </w:pPr>
      <w:r>
        <w:t>Sponsors: Reps. Calhoon, Huggins, Alexander, Allison, Anderson, Atkinson, Bailey, Ballentine, Bamberg, Bannister, Bennett, Bernstein, Blackwell, Bradley, Brawley, Brittain, Bryant, Burns, Bustos, Carter, Caskey, Chumley, Clyburn, Cobb</w:t>
      </w:r>
      <w:r>
        <w:noBreakHyphen/>
        <w:t>Hunter, Cogswell, Collins, B. Cox, W. Cox, Crawford, Dabney, Daning, Davis, Dillard, Elliott, Erickson, Felder, Finlay, Forrest, Fry, Gagnon, Garvin, Gatch, Gilliam, Gilliard, Govan, Haddon, Hardee, Hart, Hayes, Henderson</w:t>
      </w:r>
      <w:r>
        <w:noBreakHyphen/>
        <w:t>Myers, Henegan, Herbkersman, Hewitt, Hill, Hiott, Hixon, Hosey, Howard, Hyde, Jefferson, J.E. Johnson, J.L. Johnson, K.O. Johnson, Jones, Jordan, Kimmons, King, Kirby, Ligon, Long, Lowe, Lucas, Magnuson, Martin, Matthews, May, McCabe, McCravy, McDaniel, McGarry, McGinnis, McKnight, J. Moore, T. Moore, Morgan, D.C. Moss, V.S. Moss, Murphy, Murray, B. Newton, W. Newton, Nutt, Oremus, Ott, Parks, Pendarvis, Pope, Rivers, Robinson, Rose, Rutherford, Sandifer, Simrill, G.M. Smith, G.R. Smith, M.M. Smith, Stavrinakis, Stringer, Taylor, Tedder, Thayer, Thigpen, Trantham, Weeks, West, Wetmore, Wheeler, White, Whitmire, R. Williams, S. Williams, Willis, Wooten and Yow</w:t>
      </w:r>
    </w:p>
    <w:p w:rsidR="00FF174B" w:rsidRDefault="00FF174B" w:rsidP="00FF174B">
      <w:pPr>
        <w:widowControl w:val="0"/>
        <w:jc w:val="left"/>
      </w:pPr>
      <w:r>
        <w:t>Document Path: l:\council\bills\rm\1178cz21.docx</w:t>
      </w:r>
    </w:p>
    <w:p w:rsidR="00FF174B" w:rsidRDefault="00FF174B" w:rsidP="00FF174B">
      <w:pPr>
        <w:widowControl w:val="0"/>
        <w:jc w:val="left"/>
      </w:pPr>
    </w:p>
    <w:p w:rsidR="00FF174B" w:rsidRDefault="00FF174B" w:rsidP="00FF174B">
      <w:pPr>
        <w:widowControl w:val="0"/>
        <w:jc w:val="left"/>
      </w:pPr>
      <w:r>
        <w:t>Introduced in the House on June 8, 2021</w:t>
      </w:r>
    </w:p>
    <w:p w:rsidR="00FF174B" w:rsidRDefault="00FF174B" w:rsidP="00FF174B">
      <w:pPr>
        <w:widowControl w:val="0"/>
        <w:jc w:val="left"/>
      </w:pPr>
      <w:r>
        <w:t>Adopted by the House on June 8, 2021</w:t>
      </w:r>
    </w:p>
    <w:p w:rsidR="00FF174B" w:rsidRDefault="00FF174B" w:rsidP="00FF174B">
      <w:pPr>
        <w:widowControl w:val="0"/>
        <w:jc w:val="left"/>
      </w:pPr>
    </w:p>
    <w:p w:rsidR="00FF174B" w:rsidRDefault="00FF174B" w:rsidP="00FF174B">
      <w:pPr>
        <w:widowControl w:val="0"/>
        <w:jc w:val="left"/>
      </w:pPr>
      <w:r>
        <w:t>Summary: George Melonas, sympathy</w:t>
      </w:r>
    </w:p>
    <w:p w:rsidR="00FF174B" w:rsidRDefault="00FF174B" w:rsidP="00FF174B">
      <w:pPr>
        <w:widowControl w:val="0"/>
        <w:jc w:val="left"/>
      </w:pPr>
    </w:p>
    <w:p w:rsidR="00FF174B" w:rsidRDefault="00FF174B" w:rsidP="00FF174B">
      <w:pPr>
        <w:widowControl w:val="0"/>
        <w:jc w:val="left"/>
      </w:pPr>
    </w:p>
    <w:p w:rsidR="00FF174B" w:rsidRDefault="00FF174B" w:rsidP="00FF174B">
      <w:pPr>
        <w:widowControl w:val="0"/>
        <w:tabs>
          <w:tab w:val="center" w:pos="590"/>
          <w:tab w:val="center" w:pos="1440"/>
          <w:tab w:val="left" w:pos="1872"/>
          <w:tab w:val="left" w:pos="9187"/>
        </w:tabs>
        <w:jc w:val="left"/>
      </w:pPr>
      <w:r w:rsidRPr="00FF174B">
        <w:rPr>
          <w:b/>
        </w:rPr>
        <w:t>HISTORY OF LEGISLATIVE ACTIONS</w:t>
      </w:r>
    </w:p>
    <w:p w:rsidR="00FF174B" w:rsidRDefault="00FF174B" w:rsidP="00FF174B">
      <w:pPr>
        <w:widowControl w:val="0"/>
        <w:tabs>
          <w:tab w:val="center" w:pos="590"/>
          <w:tab w:val="center" w:pos="1440"/>
          <w:tab w:val="left" w:pos="1872"/>
          <w:tab w:val="left" w:pos="9187"/>
        </w:tabs>
        <w:jc w:val="left"/>
      </w:pPr>
    </w:p>
    <w:p w:rsidR="00FF174B" w:rsidRPr="00FF174B" w:rsidRDefault="00FF174B" w:rsidP="00FF174B">
      <w:pPr>
        <w:widowControl w:val="0"/>
        <w:tabs>
          <w:tab w:val="center" w:pos="590"/>
          <w:tab w:val="center" w:pos="1440"/>
          <w:tab w:val="left" w:pos="1872"/>
          <w:tab w:val="left" w:pos="9187"/>
        </w:tabs>
        <w:jc w:val="left"/>
      </w:pPr>
      <w:r w:rsidRPr="00FF174B">
        <w:rPr>
          <w:u w:val="single"/>
        </w:rPr>
        <w:tab/>
        <w:t>Date</w:t>
      </w:r>
      <w:r w:rsidRPr="00FF174B">
        <w:rPr>
          <w:u w:val="single"/>
        </w:rPr>
        <w:tab/>
        <w:t>Body</w:t>
      </w:r>
      <w:r w:rsidRPr="00FF174B">
        <w:rPr>
          <w:u w:val="single"/>
        </w:rPr>
        <w:tab/>
        <w:t>Action Description with journal page number</w:t>
      </w:r>
      <w:r w:rsidRPr="00FF174B">
        <w:rPr>
          <w:u w:val="single"/>
        </w:rPr>
        <w:tab/>
      </w:r>
    </w:p>
    <w:p w:rsidR="001C0762" w:rsidRDefault="001C0762" w:rsidP="001C0762">
      <w:pPr>
        <w:widowControl w:val="0"/>
        <w:tabs>
          <w:tab w:val="right" w:pos="1008"/>
          <w:tab w:val="left" w:pos="1152"/>
          <w:tab w:val="left" w:pos="1872"/>
          <w:tab w:val="left" w:pos="9187"/>
        </w:tabs>
        <w:ind w:left="2088" w:hanging="2088"/>
      </w:pPr>
      <w:r>
        <w:tab/>
        <w:t>6/8/2021</w:t>
      </w:r>
      <w:r>
        <w:tab/>
        <w:t>House</w:t>
      </w:r>
      <w:r>
        <w:tab/>
        <w:t>Introduced and adopted (</w:t>
      </w:r>
      <w:hyperlink r:id="rId7" w:history="1">
        <w:r w:rsidRPr="00AF3C2A">
          <w:rPr>
            <w:rStyle w:val="Hyperlink"/>
          </w:rPr>
          <w:t>House Journal</w:t>
        </w:r>
        <w:r w:rsidRPr="00AF3C2A">
          <w:rPr>
            <w:rStyle w:val="Hyperlink"/>
          </w:rPr>
          <w:noBreakHyphen/>
          <w:t>page 14</w:t>
        </w:r>
      </w:hyperlink>
      <w:r>
        <w:t>)</w:t>
      </w:r>
    </w:p>
    <w:p w:rsidR="001C0762" w:rsidRDefault="001C0762" w:rsidP="001C0762">
      <w:pPr>
        <w:widowControl w:val="0"/>
        <w:tabs>
          <w:tab w:val="right" w:pos="1008"/>
          <w:tab w:val="left" w:pos="1152"/>
          <w:tab w:val="left" w:pos="1872"/>
          <w:tab w:val="left" w:pos="9187"/>
        </w:tabs>
        <w:ind w:left="2088" w:hanging="2088"/>
      </w:pPr>
    </w:p>
    <w:p w:rsidR="00FF174B" w:rsidRDefault="00FF174B" w:rsidP="00FF174B">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FF174B">
          <w:rPr>
            <w:rStyle w:val="Hyperlink"/>
          </w:rPr>
          <w:t>legislative information</w:t>
        </w:r>
      </w:hyperlink>
      <w:r>
        <w:t xml:space="preserve"> at the website</w:t>
      </w:r>
    </w:p>
    <w:p w:rsidR="00FF174B" w:rsidRDefault="00FF174B" w:rsidP="00FF174B">
      <w:pPr>
        <w:widowControl w:val="0"/>
        <w:tabs>
          <w:tab w:val="right" w:pos="1008"/>
          <w:tab w:val="left" w:pos="1152"/>
          <w:tab w:val="left" w:pos="1872"/>
          <w:tab w:val="left" w:pos="9187"/>
        </w:tabs>
        <w:ind w:left="2088" w:hanging="2088"/>
        <w:jc w:val="left"/>
      </w:pPr>
    </w:p>
    <w:p w:rsidR="00FF174B" w:rsidRPr="00FF174B" w:rsidRDefault="00FF174B" w:rsidP="00FF174B">
      <w:pPr>
        <w:widowControl w:val="0"/>
        <w:tabs>
          <w:tab w:val="right" w:pos="1008"/>
          <w:tab w:val="left" w:pos="1152"/>
          <w:tab w:val="left" w:pos="1872"/>
          <w:tab w:val="left" w:pos="9187"/>
        </w:tabs>
        <w:ind w:left="2088" w:hanging="2088"/>
        <w:jc w:val="left"/>
      </w:pPr>
    </w:p>
    <w:p w:rsidR="00FF174B" w:rsidRDefault="00FF174B" w:rsidP="00FF174B">
      <w:r w:rsidRPr="00FF174B">
        <w:rPr>
          <w:b/>
        </w:rPr>
        <w:t>VERSIONS OF THIS BILL</w:t>
      </w:r>
    </w:p>
    <w:p w:rsidR="00FF174B" w:rsidRDefault="00FF174B" w:rsidP="00FF174B"/>
    <w:p w:rsidR="00FF174B" w:rsidRDefault="00CF2C6B" w:rsidP="00FF174B">
      <w:hyperlink r:id="rId9" w:history="1">
        <w:r w:rsidR="00FF174B">
          <w:rPr>
            <w:rStyle w:val="Hyperlink"/>
          </w:rPr>
          <w:t>6/8/2021</w:t>
        </w:r>
      </w:hyperlink>
    </w:p>
    <w:p w:rsidR="00FF174B" w:rsidRDefault="00FF174B" w:rsidP="00FF174B"/>
    <w:p w:rsidR="00FF174B" w:rsidRDefault="00FF174B" w:rsidP="00FF174B">
      <w:pPr>
        <w:sectPr w:rsidR="00FF174B" w:rsidSect="00FF174B">
          <w:pgSz w:w="12240" w:h="15840" w:code="1"/>
          <w:pgMar w:top="1080" w:right="1440" w:bottom="1080" w:left="1440" w:header="720" w:footer="720" w:gutter="0"/>
          <w:cols w:space="720"/>
          <w:noEndnote/>
          <w:docGrid w:linePitch="360"/>
        </w:sectPr>
      </w:pPr>
    </w:p>
    <w:p w:rsidR="003E7814" w:rsidRDefault="003E781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E78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45452">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2DB9" w:rsidRDefault="00D55008" w:rsidP="003C2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003C2DB9" w:rsidRPr="007A3587">
        <w:rPr>
          <w:color w:val="000000" w:themeColor="text1"/>
          <w:u w:color="000000" w:themeColor="text1"/>
        </w:rPr>
        <w:t>EXPR</w:t>
      </w:r>
      <w:r w:rsidR="002E433D" w:rsidRPr="007A3587">
        <w:rPr>
          <w:color w:val="000000" w:themeColor="text1"/>
          <w:u w:color="000000" w:themeColor="text1"/>
        </w:rPr>
        <w:t xml:space="preserve">ESS THE PROFOUND SORROW OF THE MEMBERS OF THE SOUTH CAROLINA </w:t>
      </w:r>
      <w:r w:rsidR="002E433D">
        <w:rPr>
          <w:color w:val="000000" w:themeColor="text1"/>
          <w:u w:color="000000" w:themeColor="text1"/>
        </w:rPr>
        <w:t>HOUSE OF REPRESENTATIVES</w:t>
      </w:r>
      <w:r w:rsidR="002E433D" w:rsidRPr="007A3587">
        <w:rPr>
          <w:color w:val="000000" w:themeColor="text1"/>
          <w:u w:color="000000" w:themeColor="text1"/>
        </w:rPr>
        <w:t xml:space="preserve"> UPON THE PASSING OF </w:t>
      </w:r>
      <w:r w:rsidR="002E433D" w:rsidRPr="00E16958">
        <w:rPr>
          <w:color w:val="000000" w:themeColor="text1"/>
          <w:u w:color="000000" w:themeColor="text1"/>
        </w:rPr>
        <w:t>GEORGE EURIPIDES MELONAS</w:t>
      </w:r>
      <w:r w:rsidR="002E433D">
        <w:rPr>
          <w:color w:val="000000" w:themeColor="text1"/>
          <w:u w:color="000000" w:themeColor="text1"/>
        </w:rPr>
        <w:t xml:space="preserve"> OF CHAPIN </w:t>
      </w:r>
      <w:r w:rsidR="002E433D" w:rsidRPr="007A3587">
        <w:rPr>
          <w:color w:val="000000" w:themeColor="text1"/>
          <w:u w:color="000000" w:themeColor="text1"/>
        </w:rPr>
        <w:t>AND TO EXTEND TH</w:t>
      </w:r>
      <w:r w:rsidR="003C2DB9" w:rsidRPr="007A3587">
        <w:rPr>
          <w:color w:val="000000" w:themeColor="text1"/>
          <w:u w:color="000000" w:themeColor="text1"/>
        </w:rPr>
        <w:t>E DEEPEST SYMPATHY TO H</w:t>
      </w:r>
      <w:r w:rsidR="003C2DB9">
        <w:rPr>
          <w:color w:val="000000" w:themeColor="text1"/>
          <w:u w:color="000000" w:themeColor="text1"/>
        </w:rPr>
        <w:t>IS</w:t>
      </w:r>
      <w:r w:rsidR="003C2DB9" w:rsidRPr="007A3587">
        <w:rPr>
          <w:color w:val="000000" w:themeColor="text1"/>
          <w:u w:color="000000" w:themeColor="text1"/>
        </w:rPr>
        <w:t xml:space="preserve"> FAMILY AND MANY FRIENDS.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D04E4" w:rsidRDefault="00845452" w:rsidP="000D04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Whereas,</w:t>
      </w:r>
      <w:r w:rsidR="00D55008">
        <w:t xml:space="preserve"> </w:t>
      </w:r>
      <w:r w:rsidR="000D04E4" w:rsidRPr="007A3587">
        <w:rPr>
          <w:color w:val="000000" w:themeColor="text1"/>
          <w:u w:color="000000" w:themeColor="text1"/>
        </w:rPr>
        <w:t xml:space="preserve">the South Carolina </w:t>
      </w:r>
      <w:r w:rsidR="000D04E4">
        <w:rPr>
          <w:color w:val="000000" w:themeColor="text1"/>
          <w:u w:color="000000" w:themeColor="text1"/>
        </w:rPr>
        <w:t>House of Representatives</w:t>
      </w:r>
      <w:r w:rsidR="000D04E4" w:rsidRPr="007A3587">
        <w:rPr>
          <w:color w:val="000000" w:themeColor="text1"/>
          <w:u w:color="000000" w:themeColor="text1"/>
        </w:rPr>
        <w:t xml:space="preserve"> was deeply saddened to learn of the passing of </w:t>
      </w:r>
      <w:r w:rsidR="00805171" w:rsidRPr="00E16958">
        <w:rPr>
          <w:color w:val="000000" w:themeColor="text1"/>
          <w:u w:color="000000" w:themeColor="text1"/>
        </w:rPr>
        <w:t>George Euripides Melonas</w:t>
      </w:r>
      <w:r w:rsidR="00805171">
        <w:rPr>
          <w:color w:val="000000" w:themeColor="text1"/>
          <w:u w:color="000000" w:themeColor="text1"/>
        </w:rPr>
        <w:t xml:space="preserve"> of Chapin</w:t>
      </w:r>
      <w:r w:rsidR="000D04E4">
        <w:rPr>
          <w:color w:val="000000" w:themeColor="text1"/>
          <w:u w:color="000000" w:themeColor="text1"/>
        </w:rPr>
        <w:t xml:space="preserve"> </w:t>
      </w:r>
      <w:r w:rsidR="000D04E4" w:rsidRPr="007A3587">
        <w:rPr>
          <w:color w:val="000000" w:themeColor="text1"/>
          <w:u w:color="000000" w:themeColor="text1"/>
        </w:rPr>
        <w:t xml:space="preserve">on </w:t>
      </w:r>
      <w:r w:rsidR="000D04E4">
        <w:rPr>
          <w:color w:val="000000" w:themeColor="text1"/>
          <w:u w:color="000000" w:themeColor="text1"/>
        </w:rPr>
        <w:t>S</w:t>
      </w:r>
      <w:r w:rsidR="00805171">
        <w:rPr>
          <w:color w:val="000000" w:themeColor="text1"/>
          <w:u w:color="000000" w:themeColor="text1"/>
        </w:rPr>
        <w:t>aturday</w:t>
      </w:r>
      <w:r w:rsidR="000D04E4">
        <w:rPr>
          <w:color w:val="000000" w:themeColor="text1"/>
          <w:u w:color="000000" w:themeColor="text1"/>
        </w:rPr>
        <w:t>, May 2</w:t>
      </w:r>
      <w:r w:rsidR="00805171">
        <w:rPr>
          <w:color w:val="000000" w:themeColor="text1"/>
          <w:u w:color="000000" w:themeColor="text1"/>
        </w:rPr>
        <w:t>9</w:t>
      </w:r>
      <w:r w:rsidR="000D04E4">
        <w:rPr>
          <w:color w:val="000000" w:themeColor="text1"/>
          <w:u w:color="000000" w:themeColor="text1"/>
        </w:rPr>
        <w:t>, 2021</w:t>
      </w:r>
      <w:r w:rsidR="000D04E4" w:rsidRPr="007A3587">
        <w:rPr>
          <w:color w:val="000000" w:themeColor="text1"/>
          <w:u w:color="000000" w:themeColor="text1"/>
        </w:rPr>
        <w:t xml:space="preserve">, at the </w:t>
      </w:r>
      <w:r w:rsidR="000D04E4">
        <w:rPr>
          <w:color w:val="000000" w:themeColor="text1"/>
          <w:u w:color="000000" w:themeColor="text1"/>
        </w:rPr>
        <w:t xml:space="preserve">venerable </w:t>
      </w:r>
      <w:r w:rsidR="000D04E4" w:rsidRPr="007A3587">
        <w:rPr>
          <w:color w:val="000000" w:themeColor="text1"/>
          <w:u w:color="000000" w:themeColor="text1"/>
        </w:rPr>
        <w:t xml:space="preserve">age of </w:t>
      </w:r>
      <w:r w:rsidR="000D04E4">
        <w:rPr>
          <w:color w:val="000000" w:themeColor="text1"/>
          <w:u w:color="000000" w:themeColor="text1"/>
        </w:rPr>
        <w:t>ninety</w:t>
      </w:r>
      <w:r w:rsidR="008E02CD">
        <w:rPr>
          <w:color w:val="000000" w:themeColor="text1"/>
          <w:u w:color="000000" w:themeColor="text1"/>
        </w:rPr>
        <w:noBreakHyphen/>
      </w:r>
      <w:r w:rsidR="000D04E4">
        <w:rPr>
          <w:color w:val="000000" w:themeColor="text1"/>
          <w:u w:color="000000" w:themeColor="text1"/>
        </w:rPr>
        <w:t>three</w:t>
      </w:r>
      <w:r w:rsidR="000D04E4" w:rsidRPr="007A3587">
        <w:rPr>
          <w:color w:val="000000" w:themeColor="text1"/>
          <w:u w:color="000000" w:themeColor="text1"/>
        </w:rPr>
        <w:t>; and</w:t>
      </w:r>
    </w:p>
    <w:p w:rsidR="004D67D9" w:rsidRDefault="004D67D9" w:rsidP="000D04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223CE" w:rsidRPr="00F92292" w:rsidRDefault="00F223CE" w:rsidP="00F223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2292">
        <w:rPr>
          <w:color w:val="000000" w:themeColor="text1"/>
          <w:u w:color="000000" w:themeColor="text1"/>
        </w:rPr>
        <w:t>Whereas, born on January 2, 1928, the third of C.E. and Antiope S. Melonas</w:t>
      </w:r>
      <w:r w:rsidR="008E02CD">
        <w:rPr>
          <w:color w:val="000000" w:themeColor="text1"/>
          <w:u w:color="000000" w:themeColor="text1"/>
        </w:rPr>
        <w:t>’</w:t>
      </w:r>
      <w:r w:rsidRPr="00F92292">
        <w:rPr>
          <w:color w:val="000000" w:themeColor="text1"/>
          <w:u w:color="000000" w:themeColor="text1"/>
        </w:rPr>
        <w:t>s seven children, George lived a life of service to his country, the City of Columbia, his family, and friends. At the early age of seventeen, he joined the U.S. Navy near the end of World War II and was stationed in the Pacific Theater; and</w:t>
      </w:r>
    </w:p>
    <w:p w:rsidR="00F223CE" w:rsidRPr="00F92292" w:rsidRDefault="00F223CE" w:rsidP="00F223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223CE" w:rsidRPr="00F92292" w:rsidRDefault="00F223CE" w:rsidP="00F223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2292">
        <w:rPr>
          <w:color w:val="000000" w:themeColor="text1"/>
          <w:u w:color="000000" w:themeColor="text1"/>
        </w:rPr>
        <w:t xml:space="preserve">Whereas, after leaving the Navy, he returned to Columbia and worked for McCormick Funeral Home. He found himself in uniform again, </w:t>
      </w:r>
      <w:r w:rsidR="004B1F5C">
        <w:rPr>
          <w:color w:val="000000" w:themeColor="text1"/>
          <w:u w:color="000000" w:themeColor="text1"/>
        </w:rPr>
        <w:t xml:space="preserve">this time </w:t>
      </w:r>
      <w:r w:rsidRPr="00F92292">
        <w:rPr>
          <w:color w:val="000000" w:themeColor="text1"/>
          <w:u w:color="000000" w:themeColor="text1"/>
        </w:rPr>
        <w:t>serving the City of Columbia with the Columbia Fire Department at the main station. This was to become his career. After thirty</w:t>
      </w:r>
      <w:r w:rsidR="008E02CD">
        <w:rPr>
          <w:color w:val="000000" w:themeColor="text1"/>
          <w:u w:color="000000" w:themeColor="text1"/>
        </w:rPr>
        <w:noBreakHyphen/>
      </w:r>
      <w:r w:rsidRPr="00F92292">
        <w:rPr>
          <w:color w:val="000000" w:themeColor="text1"/>
          <w:u w:color="000000" w:themeColor="text1"/>
        </w:rPr>
        <w:t>five years, he retired as Assistant Chief Melonas; and</w:t>
      </w:r>
    </w:p>
    <w:p w:rsidR="00F223CE" w:rsidRPr="00F92292" w:rsidRDefault="00F223CE" w:rsidP="00F223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223CE" w:rsidRPr="00F92292" w:rsidRDefault="00F223CE" w:rsidP="00F223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2292">
        <w:rPr>
          <w:color w:val="000000" w:themeColor="text1"/>
          <w:u w:color="000000" w:themeColor="text1"/>
        </w:rPr>
        <w:t>Whereas, he then worked with his brother Veron at the Elite Epicurean Restaurant on Main Street in Columbia, serving the community and patrons from everywhere delicious Greek food, drink, and music at the annual Main Street Jazz event; and</w:t>
      </w:r>
    </w:p>
    <w:p w:rsidR="00F223CE" w:rsidRPr="00F92292" w:rsidRDefault="00F223CE" w:rsidP="00F223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223CE" w:rsidRPr="00F92292" w:rsidRDefault="00F223CE" w:rsidP="00F223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2292">
        <w:rPr>
          <w:color w:val="000000" w:themeColor="text1"/>
          <w:u w:color="000000" w:themeColor="text1"/>
        </w:rPr>
        <w:t>Whereas, George was a Mason, an altar boy, and a lifetime member of the Orthodox Church; and</w:t>
      </w:r>
    </w:p>
    <w:p w:rsidR="00F223CE" w:rsidRPr="00F92292" w:rsidRDefault="00F223CE" w:rsidP="00F223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223CE" w:rsidRPr="00F92292" w:rsidRDefault="00F223CE" w:rsidP="00F223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2292">
        <w:rPr>
          <w:color w:val="000000" w:themeColor="text1"/>
          <w:u w:color="000000" w:themeColor="text1"/>
        </w:rPr>
        <w:lastRenderedPageBreak/>
        <w:t>Whereas, in 1951, he wed Lillian Virginia Batton of Greenwood. They were married for fifty</w:t>
      </w:r>
      <w:r w:rsidR="008E02CD">
        <w:rPr>
          <w:color w:val="000000" w:themeColor="text1"/>
          <w:u w:color="000000" w:themeColor="text1"/>
        </w:rPr>
        <w:noBreakHyphen/>
      </w:r>
      <w:r w:rsidRPr="00F92292">
        <w:rPr>
          <w:color w:val="000000" w:themeColor="text1"/>
          <w:u w:color="000000" w:themeColor="text1"/>
        </w:rPr>
        <w:t>one years until she passed away; and</w:t>
      </w:r>
    </w:p>
    <w:p w:rsidR="00F223CE" w:rsidRPr="00F92292" w:rsidRDefault="00F223CE" w:rsidP="00F223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04E4" w:rsidRDefault="000D04E4" w:rsidP="000D04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4A527F">
        <w:rPr>
          <w:color w:val="000000" w:themeColor="text1"/>
          <w:u w:color="000000" w:themeColor="text1"/>
        </w:rPr>
        <w:t xml:space="preserve">George </w:t>
      </w:r>
      <w:r w:rsidR="004A527F" w:rsidRPr="00E16958">
        <w:rPr>
          <w:color w:val="000000" w:themeColor="text1"/>
          <w:u w:color="000000" w:themeColor="text1"/>
        </w:rPr>
        <w:t>Melonas</w:t>
      </w:r>
      <w:r>
        <w:rPr>
          <w:color w:val="000000" w:themeColor="text1"/>
          <w:u w:color="000000" w:themeColor="text1"/>
        </w:rPr>
        <w:t xml:space="preserve"> leaves to cherish his memory </w:t>
      </w:r>
      <w:r w:rsidRPr="0037525C">
        <w:rPr>
          <w:color w:val="000000" w:themeColor="text1"/>
          <w:u w:color="000000" w:themeColor="text1"/>
        </w:rPr>
        <w:t xml:space="preserve">his </w:t>
      </w:r>
      <w:r w:rsidR="001C5EEE" w:rsidRPr="00E16958">
        <w:rPr>
          <w:color w:val="000000" w:themeColor="text1"/>
          <w:u w:color="000000" w:themeColor="text1"/>
        </w:rPr>
        <w:t>five children, Karen E</w:t>
      </w:r>
      <w:r w:rsidR="001C5EEE">
        <w:rPr>
          <w:color w:val="000000" w:themeColor="text1"/>
          <w:u w:color="000000" w:themeColor="text1"/>
        </w:rPr>
        <w:t>.</w:t>
      </w:r>
      <w:r w:rsidR="001C5EEE" w:rsidRPr="00E16958">
        <w:rPr>
          <w:color w:val="000000" w:themeColor="text1"/>
          <w:u w:color="000000" w:themeColor="text1"/>
        </w:rPr>
        <w:t xml:space="preserve"> Wells (Doug) of Charleston</w:t>
      </w:r>
      <w:r w:rsidR="001C5EEE">
        <w:rPr>
          <w:color w:val="000000" w:themeColor="text1"/>
          <w:u w:color="000000" w:themeColor="text1"/>
        </w:rPr>
        <w:t xml:space="preserve"> and</w:t>
      </w:r>
      <w:r w:rsidR="001C5EEE" w:rsidRPr="00E16958">
        <w:rPr>
          <w:color w:val="000000" w:themeColor="text1"/>
          <w:u w:color="000000" w:themeColor="text1"/>
        </w:rPr>
        <w:t xml:space="preserve"> Christie L</w:t>
      </w:r>
      <w:r w:rsidR="001C5EEE">
        <w:rPr>
          <w:color w:val="000000" w:themeColor="text1"/>
          <w:u w:color="000000" w:themeColor="text1"/>
        </w:rPr>
        <w:t>.</w:t>
      </w:r>
      <w:r w:rsidR="001C5EEE" w:rsidRPr="00E16958">
        <w:rPr>
          <w:color w:val="000000" w:themeColor="text1"/>
          <w:u w:color="000000" w:themeColor="text1"/>
        </w:rPr>
        <w:t xml:space="preserve"> Watson (Charles), George E</w:t>
      </w:r>
      <w:r w:rsidR="001C5EEE">
        <w:rPr>
          <w:color w:val="000000" w:themeColor="text1"/>
          <w:u w:color="000000" w:themeColor="text1"/>
        </w:rPr>
        <w:t>.</w:t>
      </w:r>
      <w:r w:rsidR="001C5EEE" w:rsidRPr="00E16958">
        <w:rPr>
          <w:color w:val="000000" w:themeColor="text1"/>
          <w:u w:color="000000" w:themeColor="text1"/>
        </w:rPr>
        <w:t xml:space="preserve"> Melonas, Jr</w:t>
      </w:r>
      <w:r w:rsidR="001C5EEE">
        <w:rPr>
          <w:color w:val="000000" w:themeColor="text1"/>
          <w:u w:color="000000" w:themeColor="text1"/>
        </w:rPr>
        <w:t>.</w:t>
      </w:r>
      <w:r w:rsidR="001C5EEE" w:rsidRPr="00E16958">
        <w:rPr>
          <w:color w:val="000000" w:themeColor="text1"/>
          <w:u w:color="000000" w:themeColor="text1"/>
        </w:rPr>
        <w:t xml:space="preserve"> (Cindy), Maria V</w:t>
      </w:r>
      <w:r w:rsidR="001C5EEE">
        <w:rPr>
          <w:color w:val="000000" w:themeColor="text1"/>
          <w:u w:color="000000" w:themeColor="text1"/>
        </w:rPr>
        <w:t>.</w:t>
      </w:r>
      <w:r w:rsidR="001C5EEE" w:rsidRPr="00E16958">
        <w:rPr>
          <w:color w:val="000000" w:themeColor="text1"/>
          <w:u w:color="000000" w:themeColor="text1"/>
        </w:rPr>
        <w:t xml:space="preserve"> Bates (Richard), and D</w:t>
      </w:r>
      <w:r w:rsidR="001C5EEE">
        <w:rPr>
          <w:color w:val="000000" w:themeColor="text1"/>
          <w:u w:color="000000" w:themeColor="text1"/>
        </w:rPr>
        <w:t>.</w:t>
      </w:r>
      <w:r w:rsidR="001C5EEE" w:rsidRPr="00E16958">
        <w:rPr>
          <w:color w:val="000000" w:themeColor="text1"/>
          <w:u w:color="000000" w:themeColor="text1"/>
        </w:rPr>
        <w:t xml:space="preserve"> Stratton Melonas (Jenny)</w:t>
      </w:r>
      <w:r w:rsidR="001C5EEE">
        <w:rPr>
          <w:color w:val="000000" w:themeColor="text1"/>
          <w:u w:color="000000" w:themeColor="text1"/>
        </w:rPr>
        <w:t>,</w:t>
      </w:r>
      <w:r w:rsidR="001C5EEE" w:rsidRPr="00E16958">
        <w:rPr>
          <w:color w:val="000000" w:themeColor="text1"/>
          <w:u w:color="000000" w:themeColor="text1"/>
        </w:rPr>
        <w:t xml:space="preserve"> all of Lexington</w:t>
      </w:r>
      <w:r w:rsidR="001C5EEE">
        <w:rPr>
          <w:color w:val="000000" w:themeColor="text1"/>
          <w:u w:color="000000" w:themeColor="text1"/>
        </w:rPr>
        <w:t xml:space="preserve">; </w:t>
      </w:r>
      <w:r w:rsidR="001C5EEE" w:rsidRPr="00E16958">
        <w:rPr>
          <w:color w:val="000000" w:themeColor="text1"/>
          <w:u w:color="000000" w:themeColor="text1"/>
        </w:rPr>
        <w:t>his grandchildren, Douglas Wells, Jr</w:t>
      </w:r>
      <w:r w:rsidR="001C5EEE">
        <w:rPr>
          <w:color w:val="000000" w:themeColor="text1"/>
          <w:u w:color="000000" w:themeColor="text1"/>
        </w:rPr>
        <w:t>.</w:t>
      </w:r>
      <w:r w:rsidR="001C5EEE" w:rsidRPr="00E16958">
        <w:rPr>
          <w:color w:val="000000" w:themeColor="text1"/>
          <w:u w:color="000000" w:themeColor="text1"/>
        </w:rPr>
        <w:t>, Hali Wells, Matthew Watson, Meredith Everett (Ryan), Alex Watson (Sandra), Nick Watson (Jamie), Stephen Melonas (Laura), Savannah Melonas, Sophia Bates, Sarah McNab, Lily and David Melonas</w:t>
      </w:r>
      <w:r w:rsidR="001C5EEE">
        <w:rPr>
          <w:color w:val="000000" w:themeColor="text1"/>
          <w:u w:color="000000" w:themeColor="text1"/>
        </w:rPr>
        <w:t>,</w:t>
      </w:r>
      <w:r w:rsidR="001C5EEE" w:rsidRPr="00E16958">
        <w:rPr>
          <w:color w:val="000000" w:themeColor="text1"/>
          <w:u w:color="000000" w:themeColor="text1"/>
        </w:rPr>
        <w:t xml:space="preserve"> and Brent Garner</w:t>
      </w:r>
      <w:r w:rsidR="001C5EEE">
        <w:rPr>
          <w:color w:val="000000" w:themeColor="text1"/>
          <w:u w:color="000000" w:themeColor="text1"/>
        </w:rPr>
        <w:t xml:space="preserve">; and nine </w:t>
      </w:r>
      <w:r w:rsidR="001C5EEE" w:rsidRPr="00E16958">
        <w:rPr>
          <w:color w:val="000000" w:themeColor="text1"/>
          <w:u w:color="000000" w:themeColor="text1"/>
        </w:rPr>
        <w:t>great</w:t>
      </w:r>
      <w:r w:rsidR="008E02CD">
        <w:rPr>
          <w:color w:val="000000" w:themeColor="text1"/>
          <w:u w:color="000000" w:themeColor="text1"/>
        </w:rPr>
        <w:noBreakHyphen/>
      </w:r>
      <w:r w:rsidR="001C5EEE" w:rsidRPr="00E16958">
        <w:rPr>
          <w:color w:val="000000" w:themeColor="text1"/>
          <w:u w:color="000000" w:themeColor="text1"/>
        </w:rPr>
        <w:t>grandchildren.</w:t>
      </w:r>
      <w:r w:rsidR="001C5EEE">
        <w:rPr>
          <w:color w:val="000000" w:themeColor="text1"/>
          <w:u w:color="000000" w:themeColor="text1"/>
        </w:rPr>
        <w:t xml:space="preserve"> </w:t>
      </w:r>
      <w:r w:rsidRPr="00866A71">
        <w:rPr>
          <w:color w:val="000000" w:themeColor="text1"/>
          <w:u w:color="000000" w:themeColor="text1"/>
        </w:rPr>
        <w:t xml:space="preserve">He will be </w:t>
      </w:r>
      <w:r>
        <w:rPr>
          <w:color w:val="000000" w:themeColor="text1"/>
          <w:u w:color="000000" w:themeColor="text1"/>
        </w:rPr>
        <w:t xml:space="preserve">greatly </w:t>
      </w:r>
      <w:r w:rsidRPr="00866A71">
        <w:rPr>
          <w:color w:val="000000" w:themeColor="text1"/>
          <w:u w:color="000000" w:themeColor="text1"/>
        </w:rPr>
        <w:t>missed.</w:t>
      </w:r>
      <w:r>
        <w:rPr>
          <w:color w:val="000000" w:themeColor="text1"/>
          <w:u w:color="000000" w:themeColor="text1"/>
        </w:rPr>
        <w:t xml:space="preserve"> </w:t>
      </w:r>
      <w:r w:rsidRPr="007A3587">
        <w:rPr>
          <w:color w:val="000000" w:themeColor="text1"/>
          <w:u w:color="000000" w:themeColor="text1"/>
        </w:rPr>
        <w:t>Now, therefore,</w:t>
      </w:r>
    </w:p>
    <w:p w:rsidR="000D04E4" w:rsidRPr="007A3587" w:rsidRDefault="000D04E4" w:rsidP="000D04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04E4" w:rsidRDefault="000D04E4" w:rsidP="000D04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3587">
        <w:rPr>
          <w:color w:val="000000" w:themeColor="text1"/>
          <w:u w:color="000000" w:themeColor="text1"/>
        </w:rPr>
        <w:t>Be it resolved by the House of Representatives:</w:t>
      </w:r>
    </w:p>
    <w:p w:rsidR="000D04E4" w:rsidRPr="007A3587" w:rsidRDefault="000D04E4" w:rsidP="000D04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04E4" w:rsidRDefault="000D04E4" w:rsidP="000D04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3587">
        <w:rPr>
          <w:color w:val="000000" w:themeColor="text1"/>
          <w:u w:color="000000" w:themeColor="text1"/>
        </w:rPr>
        <w:t>That the members of the South Carolina House of Representatives</w:t>
      </w:r>
      <w:r>
        <w:rPr>
          <w:color w:val="000000" w:themeColor="text1"/>
          <w:u w:color="000000" w:themeColor="text1"/>
        </w:rPr>
        <w:t>,</w:t>
      </w:r>
      <w:r w:rsidRPr="007A3587">
        <w:rPr>
          <w:color w:val="000000" w:themeColor="text1"/>
          <w:u w:color="000000" w:themeColor="text1"/>
        </w:rPr>
        <w:t xml:space="preserve"> by this resolution, express their profound sorrow upon the passing of </w:t>
      </w:r>
      <w:r w:rsidR="00AB6D1A">
        <w:rPr>
          <w:color w:val="000000" w:themeColor="text1"/>
          <w:u w:color="000000" w:themeColor="text1"/>
        </w:rPr>
        <w:t xml:space="preserve">George </w:t>
      </w:r>
      <w:r w:rsidR="00AB6D1A" w:rsidRPr="00E16958">
        <w:rPr>
          <w:color w:val="000000" w:themeColor="text1"/>
          <w:u w:color="000000" w:themeColor="text1"/>
        </w:rPr>
        <w:t>Euripides Melonas</w:t>
      </w:r>
      <w:r w:rsidR="00AB6D1A">
        <w:rPr>
          <w:color w:val="000000" w:themeColor="text1"/>
          <w:u w:color="000000" w:themeColor="text1"/>
        </w:rPr>
        <w:t xml:space="preserve"> of Chapin</w:t>
      </w:r>
      <w:r>
        <w:rPr>
          <w:color w:val="000000" w:themeColor="text1"/>
          <w:u w:color="000000" w:themeColor="text1"/>
        </w:rPr>
        <w:t xml:space="preserve"> </w:t>
      </w:r>
      <w:r w:rsidRPr="007A3587">
        <w:rPr>
          <w:color w:val="000000" w:themeColor="text1"/>
          <w:u w:color="000000" w:themeColor="text1"/>
        </w:rPr>
        <w:t>and extend the deepest sympathy to h</w:t>
      </w:r>
      <w:r>
        <w:rPr>
          <w:color w:val="000000" w:themeColor="text1"/>
          <w:u w:color="000000" w:themeColor="text1"/>
        </w:rPr>
        <w:t>is</w:t>
      </w:r>
      <w:r w:rsidRPr="007A3587">
        <w:rPr>
          <w:color w:val="000000" w:themeColor="text1"/>
          <w:u w:color="000000" w:themeColor="text1"/>
        </w:rPr>
        <w:t xml:space="preserve"> family and many friends.</w:t>
      </w:r>
    </w:p>
    <w:p w:rsidR="000D04E4" w:rsidRPr="007A3587" w:rsidRDefault="000D04E4" w:rsidP="000D04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04E4" w:rsidRPr="007A3587" w:rsidRDefault="000D04E4" w:rsidP="000D04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3587">
        <w:rPr>
          <w:color w:val="000000" w:themeColor="text1"/>
          <w:u w:color="000000" w:themeColor="text1"/>
        </w:rPr>
        <w:t xml:space="preserve">Be it further resolved that a copy of this resolution be presented to </w:t>
      </w:r>
      <w:r w:rsidR="005F07D6">
        <w:rPr>
          <w:color w:val="000000" w:themeColor="text1"/>
          <w:u w:color="000000" w:themeColor="text1"/>
        </w:rPr>
        <w:t>the family of George Melonas.</w:t>
      </w:r>
    </w:p>
    <w:p w:rsidR="007957C5" w:rsidRDefault="008E02C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F174B" w:rsidRDefault="00FF174B" w:rsidP="00FF174B">
      <w:pPr>
        <w:suppressAutoHyphens/>
      </w:pPr>
    </w:p>
    <w:sectPr w:rsidR="00FF174B" w:rsidSect="00FF174B">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45452" w:rsidRDefault="00845452" w:rsidP="009F0C77">
      <w:r>
        <w:separator/>
      </w:r>
    </w:p>
  </w:endnote>
  <w:endnote w:type="continuationSeparator" w:id="0">
    <w:p w:rsidR="00845452" w:rsidRDefault="0084545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42F9CF8-2AEE-4DCE-B133-772448702FAC}"/>
    <w:embedBold r:id="rId2" w:fontKey="{823E8717-2984-4BA3-8F25-B96C524A2C1A}"/>
  </w:font>
  <w:font w:name="Calibri">
    <w:panose1 w:val="020F0502020204030204"/>
    <w:charset w:val="00"/>
    <w:family w:val="swiss"/>
    <w:pitch w:val="variable"/>
    <w:sig w:usb0="E4002EFF" w:usb1="C000247B" w:usb2="00000009" w:usb3="00000000" w:csb0="000001FF" w:csb1="00000000"/>
    <w:embedRegular r:id="rId3" w:fontKey="{05CA5BE3-6AE1-4D11-A0D9-16E262C3B943}"/>
  </w:font>
  <w:font w:name="Segoe UI">
    <w:panose1 w:val="020B0502040204020203"/>
    <w:charset w:val="00"/>
    <w:family w:val="swiss"/>
    <w:pitch w:val="variable"/>
    <w:sig w:usb0="E4002EFF" w:usb1="C000E47F" w:usb2="00000009" w:usb3="00000000" w:csb0="000001FF" w:csb1="00000000"/>
    <w:embedRegular r:id="rId4" w:fontKey="{B4C02311-04E3-4914-A7A3-DE292462D1AD}"/>
  </w:font>
  <w:font w:name="Cambria">
    <w:panose1 w:val="02040503050406030204"/>
    <w:charset w:val="00"/>
    <w:family w:val="roman"/>
    <w:pitch w:val="variable"/>
    <w:sig w:usb0="E00006FF" w:usb1="420024FF" w:usb2="02000000" w:usb3="00000000" w:csb0="0000019F" w:csb1="00000000"/>
    <w:embedRegular r:id="rId5" w:fontKey="{30149F1B-CE78-4359-9D17-B06AEA6DEBA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174B" w:rsidRPr="003E7814" w:rsidRDefault="00FF174B" w:rsidP="003E7814">
    <w:pPr>
      <w:pStyle w:val="Footer"/>
      <w:tabs>
        <w:tab w:val="clear" w:pos="4680"/>
        <w:tab w:val="clear" w:pos="9360"/>
        <w:tab w:val="center" w:pos="2995"/>
      </w:tabs>
      <w:spacing w:before="120"/>
    </w:pPr>
    <w:r>
      <w:t>[4426]</w:t>
    </w:r>
    <w:r>
      <w:tab/>
    </w:r>
    <w:r>
      <w:fldChar w:fldCharType="begin"/>
    </w:r>
    <w:r>
      <w:instrText xml:space="preserve"> PAGE  \* MERGEFORMAT </w:instrText>
    </w:r>
    <w:r>
      <w:fldChar w:fldCharType="separate"/>
    </w:r>
    <w:r w:rsidR="001C0762">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45452" w:rsidRDefault="00845452" w:rsidP="009F0C77">
      <w:r>
        <w:separator/>
      </w:r>
    </w:p>
  </w:footnote>
  <w:footnote w:type="continuationSeparator" w:id="0">
    <w:p w:rsidR="00845452" w:rsidRDefault="0084545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78CZ21"/>
    <w:docVar w:name="CoverBillType" w:val="r"/>
    <w:docVar w:name="DocPath" w:val="L:\Council\bills\RM\1178CZ21.DOCX"/>
    <w:docVar w:name="dvBillNumber" w:val="4426"/>
    <w:docVar w:name="dvBillNumberPrefix" w:val="H. "/>
    <w:docVar w:name="dvOriginalBody" w:val="House"/>
    <w:docVar w:name="dvSteno" w:val="RM"/>
    <w:docVar w:name="NameofBody" w:val="h"/>
    <w:docVar w:name="vGroup2" w:val="Council"/>
  </w:docVars>
  <w:rsids>
    <w:rsidRoot w:val="00845452"/>
    <w:rsid w:val="00011869"/>
    <w:rsid w:val="00015CD6"/>
    <w:rsid w:val="00036D8C"/>
    <w:rsid w:val="000D04E4"/>
    <w:rsid w:val="000E0100"/>
    <w:rsid w:val="000E1785"/>
    <w:rsid w:val="000F40FA"/>
    <w:rsid w:val="001035F1"/>
    <w:rsid w:val="0010776B"/>
    <w:rsid w:val="00133E66"/>
    <w:rsid w:val="001435A3"/>
    <w:rsid w:val="00146ED3"/>
    <w:rsid w:val="00151044"/>
    <w:rsid w:val="001C0762"/>
    <w:rsid w:val="001C5EEE"/>
    <w:rsid w:val="001D08F2"/>
    <w:rsid w:val="001D3A58"/>
    <w:rsid w:val="001D525B"/>
    <w:rsid w:val="001D7F4F"/>
    <w:rsid w:val="001E3508"/>
    <w:rsid w:val="00205238"/>
    <w:rsid w:val="002321B6"/>
    <w:rsid w:val="00232912"/>
    <w:rsid w:val="00250967"/>
    <w:rsid w:val="002543C8"/>
    <w:rsid w:val="0025541D"/>
    <w:rsid w:val="00284AAE"/>
    <w:rsid w:val="002C3A6E"/>
    <w:rsid w:val="002E433D"/>
    <w:rsid w:val="002E5912"/>
    <w:rsid w:val="00301B21"/>
    <w:rsid w:val="00325348"/>
    <w:rsid w:val="0032732C"/>
    <w:rsid w:val="00336AD0"/>
    <w:rsid w:val="0037079A"/>
    <w:rsid w:val="003C2DB9"/>
    <w:rsid w:val="003C4DAB"/>
    <w:rsid w:val="003D01E8"/>
    <w:rsid w:val="003E5288"/>
    <w:rsid w:val="003E7814"/>
    <w:rsid w:val="003F6D79"/>
    <w:rsid w:val="0041760A"/>
    <w:rsid w:val="00417C01"/>
    <w:rsid w:val="004403BD"/>
    <w:rsid w:val="00461441"/>
    <w:rsid w:val="004809EE"/>
    <w:rsid w:val="004A527F"/>
    <w:rsid w:val="004B1F5C"/>
    <w:rsid w:val="004D67D9"/>
    <w:rsid w:val="004E7D54"/>
    <w:rsid w:val="005273C6"/>
    <w:rsid w:val="00530A69"/>
    <w:rsid w:val="00545593"/>
    <w:rsid w:val="00556EBF"/>
    <w:rsid w:val="00577C6C"/>
    <w:rsid w:val="005A62FE"/>
    <w:rsid w:val="005C2FE2"/>
    <w:rsid w:val="005E2BC9"/>
    <w:rsid w:val="005F07D6"/>
    <w:rsid w:val="00605102"/>
    <w:rsid w:val="006215AA"/>
    <w:rsid w:val="006913C9"/>
    <w:rsid w:val="0069470D"/>
    <w:rsid w:val="006A6AC2"/>
    <w:rsid w:val="006D58AA"/>
    <w:rsid w:val="00734F00"/>
    <w:rsid w:val="00736959"/>
    <w:rsid w:val="007957C5"/>
    <w:rsid w:val="007A70AE"/>
    <w:rsid w:val="00805171"/>
    <w:rsid w:val="008362E8"/>
    <w:rsid w:val="00845452"/>
    <w:rsid w:val="0085786E"/>
    <w:rsid w:val="008A1768"/>
    <w:rsid w:val="008A489F"/>
    <w:rsid w:val="008E02CD"/>
    <w:rsid w:val="008F0F33"/>
    <w:rsid w:val="008F4429"/>
    <w:rsid w:val="0094021A"/>
    <w:rsid w:val="009B44AF"/>
    <w:rsid w:val="009C6A0B"/>
    <w:rsid w:val="009F0C77"/>
    <w:rsid w:val="009F4DD1"/>
    <w:rsid w:val="00A02543"/>
    <w:rsid w:val="00A41684"/>
    <w:rsid w:val="00A45CA6"/>
    <w:rsid w:val="00A64E80"/>
    <w:rsid w:val="00A72BCD"/>
    <w:rsid w:val="00A741D9"/>
    <w:rsid w:val="00A833AB"/>
    <w:rsid w:val="00A9741D"/>
    <w:rsid w:val="00AB6D1A"/>
    <w:rsid w:val="00AC34A2"/>
    <w:rsid w:val="00AD1C9A"/>
    <w:rsid w:val="00AD4B17"/>
    <w:rsid w:val="00B412D4"/>
    <w:rsid w:val="00B64FFF"/>
    <w:rsid w:val="00B90D25"/>
    <w:rsid w:val="00BE3C22"/>
    <w:rsid w:val="00C0345E"/>
    <w:rsid w:val="00C21ABE"/>
    <w:rsid w:val="00C31C95"/>
    <w:rsid w:val="00C3483A"/>
    <w:rsid w:val="00C74E9D"/>
    <w:rsid w:val="00C826DD"/>
    <w:rsid w:val="00C82FD3"/>
    <w:rsid w:val="00C92819"/>
    <w:rsid w:val="00CC6B7B"/>
    <w:rsid w:val="00CD2089"/>
    <w:rsid w:val="00D35A73"/>
    <w:rsid w:val="00D55008"/>
    <w:rsid w:val="00D73A67"/>
    <w:rsid w:val="00D970A9"/>
    <w:rsid w:val="00DB01EA"/>
    <w:rsid w:val="00DB3B34"/>
    <w:rsid w:val="00DF3845"/>
    <w:rsid w:val="00E41911"/>
    <w:rsid w:val="00E44B57"/>
    <w:rsid w:val="00E92EEF"/>
    <w:rsid w:val="00EF2368"/>
    <w:rsid w:val="00F223CE"/>
    <w:rsid w:val="00F24442"/>
    <w:rsid w:val="00F50AE3"/>
    <w:rsid w:val="00F655B7"/>
    <w:rsid w:val="00F656BA"/>
    <w:rsid w:val="00F67CF1"/>
    <w:rsid w:val="00F728AA"/>
    <w:rsid w:val="00F840F0"/>
    <w:rsid w:val="00FB0D0D"/>
    <w:rsid w:val="00FB43B4"/>
    <w:rsid w:val="00FB6B0B"/>
    <w:rsid w:val="00FF174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C7F5BA7-8AF0-4F63-9302-F4A5BCCD3A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F07D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F07D6"/>
    <w:rPr>
      <w:rFonts w:ascii="Segoe UI" w:eastAsia="Times New Roman" w:hAnsi="Segoe UI" w:cs="Segoe UI"/>
      <w:sz w:val="18"/>
      <w:szCs w:val="18"/>
    </w:rPr>
  </w:style>
  <w:style w:type="character" w:styleId="Hyperlink">
    <w:name w:val="Hyperlink"/>
    <w:basedOn w:val="DefaultParagraphFont"/>
    <w:uiPriority w:val="99"/>
    <w:unhideWhenUsed/>
    <w:rsid w:val="00FF174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426&amp;session=124&amp;summary=B" TargetMode="External"/><Relationship Id="rId3" Type="http://schemas.openxmlformats.org/officeDocument/2006/relationships/settings" Target="settings.xml"/><Relationship Id="rId7" Type="http://schemas.openxmlformats.org/officeDocument/2006/relationships/hyperlink" Target="file:///h:\hj\20210608.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4426_2021060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54B61A-88A6-45EB-959D-BFAF03B76A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651</Words>
  <Characters>3711</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4354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4426: Subject not yet available - South Carolina Legislature Online</dc:title>
  <dc:creator>Rosanne McDowell</dc:creator>
  <cp:lastModifiedBy>Sade Wilson</cp:lastModifiedBy>
  <cp:revision>2</cp:revision>
  <cp:lastPrinted>2021-06-03T19:03:00Z</cp:lastPrinted>
  <dcterms:created xsi:type="dcterms:W3CDTF">2021-06-09T13:17:00Z</dcterms:created>
  <dcterms:modified xsi:type="dcterms:W3CDTF">2021-06-09T13:17:00Z</dcterms:modified>
</cp:coreProperties>
</file>