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27C7" w:rsidRDefault="000F27C7" w:rsidP="000F27C7">
      <w:pPr>
        <w:widowControl w:val="0"/>
        <w:jc w:val="center"/>
      </w:pPr>
      <w:r w:rsidRPr="000F27C7">
        <w:rPr>
          <w:b/>
        </w:rPr>
        <w:t>South Carolina General Assembly</w:t>
      </w:r>
    </w:p>
    <w:p w:rsidR="000F27C7" w:rsidRDefault="000F27C7" w:rsidP="000F27C7">
      <w:pPr>
        <w:widowControl w:val="0"/>
        <w:jc w:val="center"/>
      </w:pPr>
      <w:r>
        <w:t>124th Session, 2021-2022</w:t>
      </w:r>
    </w:p>
    <w:p w:rsidR="000F27C7" w:rsidRDefault="000F27C7" w:rsidP="000F27C7">
      <w:pPr>
        <w:widowControl w:val="0"/>
        <w:jc w:val="left"/>
      </w:pPr>
    </w:p>
    <w:p w:rsidR="000F27C7" w:rsidRDefault="000F27C7" w:rsidP="000F27C7">
      <w:pPr>
        <w:widowControl w:val="0"/>
        <w:jc w:val="left"/>
        <w:rPr>
          <w:b/>
        </w:rPr>
      </w:pPr>
      <w:r w:rsidRPr="000F27C7">
        <w:rPr>
          <w:b/>
        </w:rPr>
        <w:t>H. 4499</w:t>
      </w:r>
    </w:p>
    <w:p w:rsidR="000F27C7" w:rsidRDefault="000F27C7" w:rsidP="000F27C7">
      <w:pPr>
        <w:widowControl w:val="0"/>
        <w:jc w:val="left"/>
        <w:rPr>
          <w:b/>
        </w:rPr>
      </w:pPr>
    </w:p>
    <w:p w:rsidR="000F27C7" w:rsidRDefault="000F27C7" w:rsidP="000F27C7">
      <w:pPr>
        <w:widowControl w:val="0"/>
        <w:jc w:val="left"/>
      </w:pPr>
      <w:r w:rsidRPr="000F27C7">
        <w:rPr>
          <w:b/>
        </w:rPr>
        <w:t>STATUS INFORMATION</w:t>
      </w:r>
    </w:p>
    <w:p w:rsidR="000F27C7" w:rsidRDefault="000F27C7" w:rsidP="000F27C7">
      <w:pPr>
        <w:widowControl w:val="0"/>
        <w:jc w:val="left"/>
      </w:pPr>
    </w:p>
    <w:p w:rsidR="000F27C7" w:rsidRDefault="000F27C7" w:rsidP="000F27C7">
      <w:pPr>
        <w:widowControl w:val="0"/>
        <w:jc w:val="left"/>
      </w:pPr>
      <w:r>
        <w:t>House Resolution</w:t>
      </w:r>
    </w:p>
    <w:p w:rsidR="000F27C7" w:rsidRDefault="000F27C7" w:rsidP="000F27C7">
      <w:pPr>
        <w:widowControl w:val="0"/>
        <w:jc w:val="left"/>
      </w:pPr>
      <w:r>
        <w:t>Sponsors: Reps. Wheeler, Lucas,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White, Whitmire, R. Williams, S. Williams, Willis, Wooten and Yow</w:t>
      </w:r>
    </w:p>
    <w:p w:rsidR="000F27C7" w:rsidRDefault="000F27C7" w:rsidP="000F27C7">
      <w:pPr>
        <w:widowControl w:val="0"/>
        <w:jc w:val="left"/>
      </w:pPr>
      <w:r>
        <w:t>Document Path: l:\council\bills\lk\9143wab21.docx</w:t>
      </w:r>
    </w:p>
    <w:p w:rsidR="000F27C7" w:rsidRDefault="000F27C7" w:rsidP="000F27C7">
      <w:pPr>
        <w:widowControl w:val="0"/>
        <w:jc w:val="left"/>
      </w:pPr>
    </w:p>
    <w:p w:rsidR="000F27C7" w:rsidRDefault="000F27C7" w:rsidP="000F27C7">
      <w:pPr>
        <w:widowControl w:val="0"/>
        <w:jc w:val="left"/>
      </w:pPr>
      <w:r>
        <w:t>Introduced in the House on June 29, 2021</w:t>
      </w:r>
    </w:p>
    <w:p w:rsidR="000F27C7" w:rsidRDefault="000F27C7" w:rsidP="000F27C7">
      <w:pPr>
        <w:widowControl w:val="0"/>
        <w:jc w:val="left"/>
      </w:pPr>
      <w:r>
        <w:t>Adopted by the House on June 29, 2021</w:t>
      </w:r>
    </w:p>
    <w:p w:rsidR="000F27C7" w:rsidRDefault="000F27C7" w:rsidP="000F27C7">
      <w:pPr>
        <w:widowControl w:val="0"/>
        <w:jc w:val="left"/>
      </w:pPr>
    </w:p>
    <w:p w:rsidR="000F27C7" w:rsidRDefault="000F27C7" w:rsidP="000F27C7">
      <w:pPr>
        <w:widowControl w:val="0"/>
        <w:jc w:val="left"/>
      </w:pPr>
      <w:r>
        <w:t>Summary: Dr. Bennie Lee James</w:t>
      </w:r>
    </w:p>
    <w:p w:rsidR="000F27C7" w:rsidRDefault="000F27C7" w:rsidP="000F27C7">
      <w:pPr>
        <w:widowControl w:val="0"/>
        <w:jc w:val="left"/>
      </w:pPr>
    </w:p>
    <w:p w:rsidR="000F27C7" w:rsidRDefault="000F27C7" w:rsidP="000F27C7">
      <w:pPr>
        <w:widowControl w:val="0"/>
        <w:jc w:val="left"/>
      </w:pPr>
    </w:p>
    <w:p w:rsidR="000F27C7" w:rsidRDefault="000F27C7" w:rsidP="000F27C7">
      <w:pPr>
        <w:widowControl w:val="0"/>
        <w:tabs>
          <w:tab w:val="center" w:pos="590"/>
          <w:tab w:val="center" w:pos="1440"/>
          <w:tab w:val="left" w:pos="1872"/>
          <w:tab w:val="left" w:pos="9187"/>
        </w:tabs>
        <w:jc w:val="left"/>
      </w:pPr>
      <w:r w:rsidRPr="000F27C7">
        <w:rPr>
          <w:b/>
        </w:rPr>
        <w:t>HISTORY OF LEGISLATIVE ACTIONS</w:t>
      </w:r>
    </w:p>
    <w:p w:rsidR="000F27C7" w:rsidRDefault="000F27C7" w:rsidP="000F27C7">
      <w:pPr>
        <w:widowControl w:val="0"/>
        <w:tabs>
          <w:tab w:val="center" w:pos="590"/>
          <w:tab w:val="center" w:pos="1440"/>
          <w:tab w:val="left" w:pos="1872"/>
          <w:tab w:val="left" w:pos="9187"/>
        </w:tabs>
        <w:jc w:val="left"/>
      </w:pPr>
    </w:p>
    <w:p w:rsidR="000F27C7" w:rsidRPr="000F27C7" w:rsidRDefault="000F27C7" w:rsidP="000F27C7">
      <w:pPr>
        <w:widowControl w:val="0"/>
        <w:tabs>
          <w:tab w:val="center" w:pos="590"/>
          <w:tab w:val="center" w:pos="1440"/>
          <w:tab w:val="left" w:pos="1872"/>
          <w:tab w:val="left" w:pos="9187"/>
        </w:tabs>
        <w:jc w:val="left"/>
      </w:pPr>
      <w:r w:rsidRPr="000F27C7">
        <w:rPr>
          <w:u w:val="single"/>
        </w:rPr>
        <w:tab/>
        <w:t>Date</w:t>
      </w:r>
      <w:r w:rsidRPr="000F27C7">
        <w:rPr>
          <w:u w:val="single"/>
        </w:rPr>
        <w:tab/>
        <w:t>Body</w:t>
      </w:r>
      <w:r w:rsidRPr="000F27C7">
        <w:rPr>
          <w:u w:val="single"/>
        </w:rPr>
        <w:tab/>
        <w:t>Action Description with journal page number</w:t>
      </w:r>
      <w:r w:rsidRPr="000F27C7">
        <w:rPr>
          <w:u w:val="single"/>
        </w:rPr>
        <w:tab/>
      </w:r>
    </w:p>
    <w:p w:rsidR="000F27C7" w:rsidRDefault="000F27C7" w:rsidP="000F27C7">
      <w:pPr>
        <w:widowControl w:val="0"/>
        <w:tabs>
          <w:tab w:val="right" w:pos="1008"/>
          <w:tab w:val="left" w:pos="1152"/>
          <w:tab w:val="left" w:pos="1872"/>
          <w:tab w:val="left" w:pos="9187"/>
        </w:tabs>
        <w:ind w:left="2088" w:hanging="2088"/>
      </w:pPr>
      <w:r>
        <w:tab/>
        <w:t>6/29/2021</w:t>
      </w:r>
      <w:r>
        <w:tab/>
        <w:t>House</w:t>
      </w:r>
      <w:r>
        <w:tab/>
        <w:t>Introduced and adopted</w:t>
      </w:r>
    </w:p>
    <w:p w:rsidR="000F27C7" w:rsidRDefault="000F27C7" w:rsidP="000F27C7">
      <w:pPr>
        <w:widowControl w:val="0"/>
        <w:tabs>
          <w:tab w:val="right" w:pos="1008"/>
          <w:tab w:val="left" w:pos="1152"/>
          <w:tab w:val="left" w:pos="1872"/>
          <w:tab w:val="left" w:pos="9187"/>
        </w:tabs>
        <w:ind w:left="2088" w:hanging="2088"/>
      </w:pPr>
    </w:p>
    <w:p w:rsidR="000F27C7" w:rsidRDefault="000F27C7" w:rsidP="000F27C7">
      <w:pPr>
        <w:widowControl w:val="0"/>
        <w:tabs>
          <w:tab w:val="right" w:pos="1008"/>
          <w:tab w:val="left" w:pos="1152"/>
          <w:tab w:val="left" w:pos="1872"/>
          <w:tab w:val="left" w:pos="9187"/>
        </w:tabs>
        <w:ind w:left="2088" w:hanging="2088"/>
        <w:jc w:val="left"/>
      </w:pPr>
      <w:r>
        <w:t xml:space="preserve">View the latest </w:t>
      </w:r>
      <w:hyperlink r:id="rId7" w:history="1">
        <w:r w:rsidRPr="000F27C7">
          <w:rPr>
            <w:rStyle w:val="Hyperlink"/>
          </w:rPr>
          <w:t>legislative information</w:t>
        </w:r>
      </w:hyperlink>
      <w:r>
        <w:t xml:space="preserve"> at the website</w:t>
      </w:r>
    </w:p>
    <w:p w:rsidR="000F27C7" w:rsidRDefault="000F27C7" w:rsidP="000F27C7">
      <w:pPr>
        <w:widowControl w:val="0"/>
        <w:tabs>
          <w:tab w:val="right" w:pos="1008"/>
          <w:tab w:val="left" w:pos="1152"/>
          <w:tab w:val="left" w:pos="1872"/>
          <w:tab w:val="left" w:pos="9187"/>
        </w:tabs>
        <w:ind w:left="2088" w:hanging="2088"/>
        <w:jc w:val="left"/>
      </w:pPr>
    </w:p>
    <w:p w:rsidR="000F27C7" w:rsidRPr="000F27C7" w:rsidRDefault="000F27C7" w:rsidP="000F27C7">
      <w:pPr>
        <w:widowControl w:val="0"/>
        <w:tabs>
          <w:tab w:val="right" w:pos="1008"/>
          <w:tab w:val="left" w:pos="1152"/>
          <w:tab w:val="left" w:pos="1872"/>
          <w:tab w:val="left" w:pos="9187"/>
        </w:tabs>
        <w:ind w:left="2088" w:hanging="2088"/>
        <w:jc w:val="left"/>
      </w:pPr>
    </w:p>
    <w:p w:rsidR="000F27C7" w:rsidRDefault="000F27C7" w:rsidP="000F27C7">
      <w:r w:rsidRPr="000F27C7">
        <w:rPr>
          <w:b/>
        </w:rPr>
        <w:t>VERSIONS OF THIS BILL</w:t>
      </w:r>
    </w:p>
    <w:p w:rsidR="000F27C7" w:rsidRDefault="000F27C7" w:rsidP="000F27C7"/>
    <w:p w:rsidR="000F27C7" w:rsidRDefault="000F27C7" w:rsidP="000F27C7">
      <w:hyperlink r:id="rId8" w:history="1">
        <w:r>
          <w:rPr>
            <w:rStyle w:val="Hyperlink"/>
          </w:rPr>
          <w:t>6/29/2021</w:t>
        </w:r>
      </w:hyperlink>
    </w:p>
    <w:p w:rsidR="000F27C7" w:rsidRDefault="000F27C7" w:rsidP="000F27C7"/>
    <w:p w:rsidR="000F27C7" w:rsidRDefault="000F27C7" w:rsidP="000F27C7">
      <w:pPr>
        <w:sectPr w:rsidR="000F27C7" w:rsidSect="000F27C7">
          <w:pgSz w:w="12240" w:h="15840" w:code="1"/>
          <w:pgMar w:top="1080" w:right="1440" w:bottom="1080" w:left="1440" w:header="720" w:footer="720" w:gutter="0"/>
          <w:cols w:space="720"/>
          <w:noEndnote/>
          <w:docGrid w:linePitch="360"/>
        </w:sectPr>
      </w:pPr>
    </w:p>
    <w:p w:rsidR="00D23DF6" w:rsidRDefault="00D23D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F2B2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18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CONGRATULATE DR. BENNIE LEE JAMES UPON THE OCCASION OF HIS FORTY</w:t>
      </w:r>
      <w:r w:rsidR="00833A7F">
        <w:noBreakHyphen/>
      </w:r>
      <w:r>
        <w:t>THIRD ANNIVERSARY OF PASTORAL MINISTRY AND TO COMMEND HIM FOR HIS MANY YEARS OF SERVICE TO HIS CONGREGATION.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80BDC" w:rsidRDefault="00380B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w:t>
      </w:r>
      <w:r w:rsidR="00833A7F">
        <w:t>of Representatives</w:t>
      </w:r>
      <w:r>
        <w:t xml:space="preserve"> are pleased to </w:t>
      </w:r>
      <w:r w:rsidR="00833A7F">
        <w:t xml:space="preserve">recognize Dr. Bennie Lee James </w:t>
      </w:r>
      <w:r>
        <w:t>upon the occasion of his forty</w:t>
      </w:r>
      <w:r w:rsidR="00833A7F">
        <w:noBreakHyphen/>
      </w:r>
      <w:r>
        <w:t>third</w:t>
      </w:r>
      <w:r w:rsidR="00833A7F">
        <w:t xml:space="preserve"> pastoral anniversary on August </w:t>
      </w:r>
      <w:r>
        <w:t>8, 2021; and</w:t>
      </w:r>
    </w:p>
    <w:p w:rsidR="00380BDC" w:rsidRDefault="00380B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BDC" w:rsidRDefault="00380B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95513">
        <w:t>now a current resident of Lugoff,</w:t>
      </w:r>
      <w:r>
        <w:t xml:space="preserve"> Dr. James </w:t>
      </w:r>
      <w:r w:rsidR="00A56A85">
        <w:t>has</w:t>
      </w:r>
      <w:r>
        <w:t xml:space="preserve"> three siblings, Barbara, Ernest, and Patricia; and</w:t>
      </w:r>
    </w:p>
    <w:p w:rsidR="00380BDC" w:rsidRDefault="00380B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BDC" w:rsidRDefault="00380B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95513">
        <w:t>hear</w:t>
      </w:r>
      <w:r w:rsidR="00833A7F">
        <w:t xml:space="preserve">ing </w:t>
      </w:r>
      <w:r>
        <w:t xml:space="preserve">the call to preach the gospel </w:t>
      </w:r>
      <w:r w:rsidR="00833A7F">
        <w:t>at</w:t>
      </w:r>
      <w:r>
        <w:t xml:space="preserve"> the young age of fourteen</w:t>
      </w:r>
      <w:r w:rsidR="00833A7F">
        <w:t>,</w:t>
      </w:r>
      <w:r w:rsidR="00895513">
        <w:t xml:space="preserve"> Dr. James</w:t>
      </w:r>
      <w:r>
        <w:t xml:space="preserve"> was ordained three years later by Bishop C. L. McLaughlin, the presiding prelate of the United Churches of Christ; and</w:t>
      </w:r>
    </w:p>
    <w:p w:rsidR="00380BDC" w:rsidRDefault="00380B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BDC" w:rsidRDefault="00380B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January 8, 1978, Dr. James accepted the call and responsibility to start a small church in McBee. Alongside Prophetesses Lyla and Lottie Mitchell, he opened the doors to what is currently known as The Living Church in the Lord Jesus Christ of the Apostolic Faith (The City of Hope). Now in its forty</w:t>
      </w:r>
      <w:r w:rsidR="00833A7F">
        <w:noBreakHyphen/>
      </w:r>
      <w:r>
        <w:t>third year, the church maintains a strong and vibrant congregation; and</w:t>
      </w:r>
    </w:p>
    <w:p w:rsidR="00380BDC" w:rsidRDefault="00380B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BDC" w:rsidRDefault="00380B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with a desire for knowledge, Dr. James received a Bachelor of Arts degree in </w:t>
      </w:r>
      <w:r w:rsidR="00C156E7">
        <w:t>e</w:t>
      </w:r>
      <w:r>
        <w:t xml:space="preserve">ducation from Benedict College, as well as a Master of Arts of </w:t>
      </w:r>
      <w:r w:rsidR="00C156E7">
        <w:t>r</w:t>
      </w:r>
      <w:r>
        <w:t>eligion with an emphasis in Christian Education and a</w:t>
      </w:r>
      <w:r w:rsidR="00A56A85">
        <w:t xml:space="preserve"> Master of</w:t>
      </w:r>
      <w:r>
        <w:t xml:space="preserve"> Sacred Theolog</w:t>
      </w:r>
      <w:r w:rsidR="00833A7F">
        <w:t>y Ministry with an emphasis in c</w:t>
      </w:r>
      <w:r>
        <w:t>hurch history from th</w:t>
      </w:r>
      <w:r w:rsidR="00833A7F">
        <w:t>e Lutheran Theological Seminary</w:t>
      </w:r>
      <w:r>
        <w:t xml:space="preserve">. Continuing to further his education, he received his </w:t>
      </w:r>
      <w:r w:rsidR="00833A7F">
        <w:lastRenderedPageBreak/>
        <w:t>doctoral degree in s</w:t>
      </w:r>
      <w:r>
        <w:t xml:space="preserve">upervision </w:t>
      </w:r>
      <w:r w:rsidR="00833A7F">
        <w:t>l</w:t>
      </w:r>
      <w:r>
        <w:t>eadership from United Theological Seminary in Dayton, Ohio; and</w:t>
      </w:r>
    </w:p>
    <w:p w:rsidR="00380BDC" w:rsidRDefault="00380B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BDC" w:rsidRDefault="00380B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with an already illustrious career in ministry, Dr. James also shares his knowledge as </w:t>
      </w:r>
      <w:r w:rsidR="00833A7F">
        <w:t xml:space="preserve">an </w:t>
      </w:r>
      <w:r>
        <w:t xml:space="preserve">educator and missionary. He was employed </w:t>
      </w:r>
      <w:r w:rsidR="00833A7F">
        <w:t xml:space="preserve">previously </w:t>
      </w:r>
      <w:r>
        <w:t xml:space="preserve">by Benedict College as a professor of </w:t>
      </w:r>
      <w:r w:rsidR="00833A7F">
        <w:t>religion for eleven years</w:t>
      </w:r>
      <w:r>
        <w:t xml:space="preserve"> and is currently employed by Voorhees College in Denmark, SC</w:t>
      </w:r>
      <w:r w:rsidR="00833A7F">
        <w:t>,</w:t>
      </w:r>
      <w:r>
        <w:t xml:space="preserve"> as an associate professor. In his missionary work</w:t>
      </w:r>
      <w:r w:rsidR="00833A7F">
        <w:t>,</w:t>
      </w:r>
      <w:r>
        <w:t xml:space="preserve"> he has traveled to many places, as well as established churches</w:t>
      </w:r>
      <w:r w:rsidR="00A56A85">
        <w:t xml:space="preserve"> as far as</w:t>
      </w:r>
      <w:r>
        <w:t xml:space="preserve"> Liberia and Kenya; and</w:t>
      </w:r>
    </w:p>
    <w:p w:rsidR="00380BDC" w:rsidRDefault="00380B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BDC" w:rsidRDefault="00380B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his regular ministry and career in education, Dr. James furthers his responsibilities by serving as the presiding prelate of the Holy Apostolic Nation in the Apostles</w:t>
      </w:r>
      <w:r w:rsidR="00833A7F" w:rsidRPr="00833A7F">
        <w:t>’</w:t>
      </w:r>
      <w:r>
        <w:t xml:space="preserve"> Doctrine, I</w:t>
      </w:r>
      <w:r w:rsidR="00833A7F">
        <w:t>nc., as well as serving as the c</w:t>
      </w:r>
      <w:r>
        <w:t xml:space="preserve">hief </w:t>
      </w:r>
      <w:r w:rsidR="00833A7F">
        <w:t>e</w:t>
      </w:r>
      <w:r>
        <w:t xml:space="preserve">xecutive </w:t>
      </w:r>
      <w:r w:rsidR="00833A7F">
        <w:t>o</w:t>
      </w:r>
      <w:r>
        <w:t>fficer of B.</w:t>
      </w:r>
      <w:r w:rsidR="000E4E76">
        <w:t xml:space="preserve"> L. James Ministries; and</w:t>
      </w:r>
    </w:p>
    <w:p w:rsidR="000E4E76" w:rsidRDefault="000E4E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E76" w:rsidRDefault="000E4E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appreciates the more than four decades of service in ministry that Dr. Bennie Lee James has provided and wishes to join with the congregation as they celebrate Bishop</w:t>
      </w:r>
      <w:r w:rsidR="00833A7F" w:rsidRPr="00833A7F">
        <w:t>’</w:t>
      </w:r>
      <w:r>
        <w:t>s Day on August 8, 2021. Now, therefore,</w:t>
      </w:r>
    </w:p>
    <w:p w:rsidR="009F2B21" w:rsidRDefault="009F2B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B21" w:rsidRDefault="009F2B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F2B21" w:rsidRDefault="009F2B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B21" w:rsidRDefault="009F2B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718FF">
        <w:t xml:space="preserve"> the members of the South Carolina House of Representatives, by this resolution, congratulate Dr. Bennie Lee James upon the occasion of his forty</w:t>
      </w:r>
      <w:r w:rsidR="00833A7F">
        <w:noBreakHyphen/>
      </w:r>
      <w:r w:rsidR="00A718FF">
        <w:t>third anniversary of pastoral ministry and commend him for his many years of service to his congregation.</w:t>
      </w:r>
    </w:p>
    <w:p w:rsidR="009F2B21" w:rsidRDefault="009F2B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B21" w:rsidRDefault="009F2B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A718FF">
        <w:t xml:space="preserve"> Dr. Bennie Lee James.</w:t>
      </w:r>
    </w:p>
    <w:p w:rsidR="005702C5" w:rsidRDefault="00833A7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F27C7" w:rsidRDefault="000F27C7" w:rsidP="000F27C7">
      <w:pPr>
        <w:suppressAutoHyphens/>
      </w:pPr>
      <w:bookmarkStart w:id="4" w:name="_GoBack"/>
      <w:bookmarkEnd w:id="4"/>
    </w:p>
    <w:sectPr w:rsidR="000F27C7" w:rsidSect="000F27C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5513" w:rsidRDefault="00895513" w:rsidP="009F0C77">
      <w:r>
        <w:separator/>
      </w:r>
    </w:p>
  </w:endnote>
  <w:endnote w:type="continuationSeparator" w:id="0">
    <w:p w:rsidR="00895513" w:rsidRDefault="0089551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3AEE8CF-CFF2-4AA1-ADC1-D91D53040F85}"/>
    <w:embedBold r:id="rId2" w:fontKey="{362ABE81-B676-4486-B238-191FDC87897F}"/>
  </w:font>
  <w:font w:name="Calibri">
    <w:panose1 w:val="020F0502020204030204"/>
    <w:charset w:val="00"/>
    <w:family w:val="swiss"/>
    <w:pitch w:val="variable"/>
    <w:sig w:usb0="E0002EFF" w:usb1="C000247B" w:usb2="00000009" w:usb3="00000000" w:csb0="000001FF" w:csb1="00000000"/>
    <w:embedRegular r:id="rId3" w:fontKey="{8A2223AE-07D5-4677-9414-E5C32DB4DBC3}"/>
  </w:font>
  <w:font w:name="Segoe UI">
    <w:panose1 w:val="020B0502040204020203"/>
    <w:charset w:val="00"/>
    <w:family w:val="swiss"/>
    <w:pitch w:val="variable"/>
    <w:sig w:usb0="E4002EFF" w:usb1="C000E47F" w:usb2="00000009" w:usb3="00000000" w:csb0="000001FF" w:csb1="00000000"/>
    <w:embedRegular r:id="rId4" w:fontKey="{2A12F88D-8E06-436B-9C50-A7F42F8F4A69}"/>
  </w:font>
  <w:font w:name="Cambria">
    <w:panose1 w:val="02040503050406030204"/>
    <w:charset w:val="00"/>
    <w:family w:val="roman"/>
    <w:pitch w:val="variable"/>
    <w:sig w:usb0="E00006FF" w:usb1="420024FF" w:usb2="02000000" w:usb3="00000000" w:csb0="0000019F" w:csb1="00000000"/>
    <w:embedRegular r:id="rId5" w:fontKey="{8825CC41-FD22-4BBC-8E12-9E6A9D31936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7C7" w:rsidRPr="00D23DF6" w:rsidRDefault="000F27C7" w:rsidP="00D23DF6">
    <w:pPr>
      <w:pStyle w:val="Footer"/>
      <w:tabs>
        <w:tab w:val="clear" w:pos="4680"/>
        <w:tab w:val="clear" w:pos="9360"/>
        <w:tab w:val="center" w:pos="2995"/>
      </w:tabs>
      <w:spacing w:before="120"/>
    </w:pPr>
    <w:r>
      <w:t>[4499]</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5513" w:rsidRDefault="00895513" w:rsidP="009F0C77">
      <w:r>
        <w:separator/>
      </w:r>
    </w:p>
  </w:footnote>
  <w:footnote w:type="continuationSeparator" w:id="0">
    <w:p w:rsidR="00895513" w:rsidRDefault="0089551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43WAB21"/>
    <w:docVar w:name="CoverBillType" w:val="r"/>
    <w:docVar w:name="DocPath" w:val="L:\Council\bills\LK\9143WAB21.DOCX"/>
    <w:docVar w:name="dvBillNumber" w:val="4499"/>
    <w:docVar w:name="dvBillNumberPrefix" w:val="H. "/>
    <w:docVar w:name="dvOriginalBody" w:val="House"/>
    <w:docVar w:name="dvSteno" w:val="LK"/>
    <w:docVar w:name="NameofBody" w:val="h"/>
    <w:docVar w:name="vGroup2" w:val="Council"/>
  </w:docVars>
  <w:rsids>
    <w:rsidRoot w:val="009F2B21"/>
    <w:rsid w:val="00011869"/>
    <w:rsid w:val="000119AE"/>
    <w:rsid w:val="00015CD6"/>
    <w:rsid w:val="000240E0"/>
    <w:rsid w:val="00083FD9"/>
    <w:rsid w:val="000E0100"/>
    <w:rsid w:val="000E1785"/>
    <w:rsid w:val="000E4E76"/>
    <w:rsid w:val="000F27C7"/>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80BDC"/>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02C5"/>
    <w:rsid w:val="00577C6C"/>
    <w:rsid w:val="005A62FE"/>
    <w:rsid w:val="005C2FE2"/>
    <w:rsid w:val="005E2BC9"/>
    <w:rsid w:val="00605102"/>
    <w:rsid w:val="006215AA"/>
    <w:rsid w:val="006913C9"/>
    <w:rsid w:val="0069470D"/>
    <w:rsid w:val="006D58AA"/>
    <w:rsid w:val="00734F00"/>
    <w:rsid w:val="00736959"/>
    <w:rsid w:val="007A70AE"/>
    <w:rsid w:val="00833A7F"/>
    <w:rsid w:val="008362E8"/>
    <w:rsid w:val="0085786E"/>
    <w:rsid w:val="00895513"/>
    <w:rsid w:val="008A1768"/>
    <w:rsid w:val="008A489F"/>
    <w:rsid w:val="008F0F33"/>
    <w:rsid w:val="008F4429"/>
    <w:rsid w:val="0094021A"/>
    <w:rsid w:val="009B44AF"/>
    <w:rsid w:val="009C6A0B"/>
    <w:rsid w:val="009F0C77"/>
    <w:rsid w:val="009F2B21"/>
    <w:rsid w:val="009F4DD1"/>
    <w:rsid w:val="00A02543"/>
    <w:rsid w:val="00A41684"/>
    <w:rsid w:val="00A56A85"/>
    <w:rsid w:val="00A64E80"/>
    <w:rsid w:val="00A718FF"/>
    <w:rsid w:val="00A72BCD"/>
    <w:rsid w:val="00A741D9"/>
    <w:rsid w:val="00A833AB"/>
    <w:rsid w:val="00A9741D"/>
    <w:rsid w:val="00AC34A2"/>
    <w:rsid w:val="00AD1C9A"/>
    <w:rsid w:val="00AD4B17"/>
    <w:rsid w:val="00B412D4"/>
    <w:rsid w:val="00B64FFF"/>
    <w:rsid w:val="00BE3C22"/>
    <w:rsid w:val="00C0345E"/>
    <w:rsid w:val="00C156E7"/>
    <w:rsid w:val="00C21ABE"/>
    <w:rsid w:val="00C31C95"/>
    <w:rsid w:val="00C3483A"/>
    <w:rsid w:val="00C74E9D"/>
    <w:rsid w:val="00C826DD"/>
    <w:rsid w:val="00C82FD3"/>
    <w:rsid w:val="00C92819"/>
    <w:rsid w:val="00CC6B7B"/>
    <w:rsid w:val="00CD2089"/>
    <w:rsid w:val="00D23DF6"/>
    <w:rsid w:val="00D73A67"/>
    <w:rsid w:val="00D970A9"/>
    <w:rsid w:val="00DD3ED1"/>
    <w:rsid w:val="00DF3845"/>
    <w:rsid w:val="00E41911"/>
    <w:rsid w:val="00E44B57"/>
    <w:rsid w:val="00E92EEF"/>
    <w:rsid w:val="00EF2368"/>
    <w:rsid w:val="00F118D1"/>
    <w:rsid w:val="00F24442"/>
    <w:rsid w:val="00F50819"/>
    <w:rsid w:val="00F50AE3"/>
    <w:rsid w:val="00F655B7"/>
    <w:rsid w:val="00F656BA"/>
    <w:rsid w:val="00F67CF1"/>
    <w:rsid w:val="00F715EA"/>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116946"/>
  <w15:docId w15:val="{668AFACC-A7FD-470B-9737-47E97165F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83F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3FD9"/>
    <w:rPr>
      <w:rFonts w:ascii="Segoe UI" w:eastAsia="Times New Roman" w:hAnsi="Segoe UI" w:cs="Segoe UI"/>
      <w:sz w:val="18"/>
      <w:szCs w:val="18"/>
    </w:rPr>
  </w:style>
  <w:style w:type="character" w:styleId="Hyperlink">
    <w:name w:val="Hyperlink"/>
    <w:basedOn w:val="DefaultParagraphFont"/>
    <w:uiPriority w:val="99"/>
    <w:unhideWhenUsed/>
    <w:rsid w:val="000F27C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4499_20210629.docx" TargetMode="External"/><Relationship Id="rId3" Type="http://schemas.openxmlformats.org/officeDocument/2006/relationships/settings" Target="settings.xml"/><Relationship Id="rId7" Type="http://schemas.openxmlformats.org/officeDocument/2006/relationships/hyperlink" Target="http://www.scstatehouse.gov/billsearch.php?billnumbers=4499&amp;session=124&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516B86-C5E1-4215-BFF7-41EE9B250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773</Words>
  <Characters>3953</Characters>
  <Application>Microsoft Office Word</Application>
  <DocSecurity>0</DocSecurity>
  <Lines>119</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4499: Subject not yet available - South Carolina Legislature Online</dc:title>
  <dc:creator>Lindsey Knipp</dc:creator>
  <cp:lastModifiedBy>S Wilson</cp:lastModifiedBy>
  <cp:revision>2</cp:revision>
  <cp:lastPrinted>2021-06-29T17:00:00Z</cp:lastPrinted>
  <dcterms:created xsi:type="dcterms:W3CDTF">2021-06-29T17:55:00Z</dcterms:created>
  <dcterms:modified xsi:type="dcterms:W3CDTF">2021-06-29T17:55:00Z</dcterms:modified>
</cp:coreProperties>
</file>