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839" w:rsidRDefault="00363839" w:rsidP="00363839">
      <w:pPr>
        <w:widowControl w:val="0"/>
        <w:jc w:val="center"/>
      </w:pPr>
      <w:r w:rsidRPr="00363839">
        <w:rPr>
          <w:b/>
        </w:rPr>
        <w:t>South Carolina General Assembly</w:t>
      </w:r>
    </w:p>
    <w:p w:rsidR="00363839" w:rsidRDefault="00363839" w:rsidP="00363839">
      <w:pPr>
        <w:widowControl w:val="0"/>
        <w:jc w:val="center"/>
      </w:pPr>
      <w:r>
        <w:t>124th Session, 2021-2022</w:t>
      </w:r>
    </w:p>
    <w:p w:rsidR="00363839" w:rsidRDefault="00363839" w:rsidP="00363839">
      <w:pPr>
        <w:widowControl w:val="0"/>
        <w:jc w:val="left"/>
      </w:pPr>
    </w:p>
    <w:p w:rsidR="00363839" w:rsidRDefault="00363839" w:rsidP="00363839">
      <w:pPr>
        <w:widowControl w:val="0"/>
        <w:jc w:val="left"/>
        <w:rPr>
          <w:b/>
        </w:rPr>
      </w:pPr>
      <w:r w:rsidRPr="00363839">
        <w:rPr>
          <w:b/>
        </w:rPr>
        <w:t>H. 4636</w:t>
      </w:r>
    </w:p>
    <w:p w:rsidR="00363839" w:rsidRDefault="00363839" w:rsidP="00363839">
      <w:pPr>
        <w:widowControl w:val="0"/>
        <w:jc w:val="left"/>
        <w:rPr>
          <w:b/>
        </w:rPr>
      </w:pPr>
    </w:p>
    <w:p w:rsidR="00363839" w:rsidRDefault="00363839" w:rsidP="00363839">
      <w:pPr>
        <w:widowControl w:val="0"/>
        <w:jc w:val="left"/>
      </w:pPr>
      <w:r w:rsidRPr="00363839">
        <w:rPr>
          <w:b/>
        </w:rPr>
        <w:t>STATUS INFORMATION</w:t>
      </w:r>
    </w:p>
    <w:p w:rsidR="00363839" w:rsidRDefault="00363839" w:rsidP="00363839">
      <w:pPr>
        <w:widowControl w:val="0"/>
        <w:jc w:val="left"/>
      </w:pPr>
    </w:p>
    <w:p w:rsidR="00363839" w:rsidRDefault="00363839" w:rsidP="00363839">
      <w:pPr>
        <w:widowControl w:val="0"/>
        <w:jc w:val="left"/>
      </w:pPr>
      <w:r>
        <w:t>House Resolution</w:t>
      </w:r>
    </w:p>
    <w:p w:rsidR="00363839" w:rsidRDefault="00363839" w:rsidP="00363839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363839" w:rsidRDefault="00363839" w:rsidP="00363839">
      <w:pPr>
        <w:widowControl w:val="0"/>
        <w:jc w:val="left"/>
      </w:pPr>
      <w:r>
        <w:t>Document Path: l:\council\bills\rm\1229wab21.docx</w:t>
      </w:r>
    </w:p>
    <w:p w:rsidR="00363839" w:rsidRDefault="00363839" w:rsidP="00363839">
      <w:pPr>
        <w:widowControl w:val="0"/>
        <w:jc w:val="left"/>
      </w:pPr>
    </w:p>
    <w:p w:rsidR="00363839" w:rsidRDefault="00363839" w:rsidP="00363839">
      <w:pPr>
        <w:widowControl w:val="0"/>
        <w:jc w:val="left"/>
      </w:pPr>
      <w:r>
        <w:t>Introduced in the House on December 1, 2021</w:t>
      </w:r>
    </w:p>
    <w:p w:rsidR="00363839" w:rsidRDefault="00363839" w:rsidP="00363839">
      <w:pPr>
        <w:widowControl w:val="0"/>
        <w:jc w:val="left"/>
      </w:pPr>
      <w:r>
        <w:t>Adopted by the House on December 1, 2021</w:t>
      </w:r>
    </w:p>
    <w:p w:rsidR="00363839" w:rsidRDefault="00363839" w:rsidP="00363839">
      <w:pPr>
        <w:widowControl w:val="0"/>
        <w:jc w:val="left"/>
      </w:pPr>
    </w:p>
    <w:p w:rsidR="00363839" w:rsidRDefault="006631C9" w:rsidP="00363839">
      <w:pPr>
        <w:widowControl w:val="0"/>
        <w:jc w:val="left"/>
      </w:pPr>
      <w:r>
        <w:t>Summary: Marion Finke Feinstein</w:t>
      </w:r>
    </w:p>
    <w:p w:rsidR="00363839" w:rsidRDefault="00363839" w:rsidP="00363839">
      <w:pPr>
        <w:widowControl w:val="0"/>
        <w:jc w:val="left"/>
      </w:pPr>
    </w:p>
    <w:p w:rsidR="00363839" w:rsidRDefault="00363839" w:rsidP="00363839">
      <w:pPr>
        <w:widowControl w:val="0"/>
        <w:jc w:val="left"/>
      </w:pPr>
    </w:p>
    <w:p w:rsidR="00363839" w:rsidRDefault="00363839" w:rsidP="0036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839">
        <w:rPr>
          <w:b/>
        </w:rPr>
        <w:t>HISTORY OF LEGISLATIVE ACTIONS</w:t>
      </w:r>
    </w:p>
    <w:p w:rsidR="00363839" w:rsidRDefault="00363839" w:rsidP="0036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3839" w:rsidRPr="00363839" w:rsidRDefault="00363839" w:rsidP="00363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3839">
        <w:rPr>
          <w:u w:val="single"/>
        </w:rPr>
        <w:tab/>
        <w:t>Date</w:t>
      </w:r>
      <w:r w:rsidRPr="00363839">
        <w:rPr>
          <w:u w:val="single"/>
        </w:rPr>
        <w:tab/>
        <w:t>Body</w:t>
      </w:r>
      <w:r w:rsidRPr="00363839">
        <w:rPr>
          <w:u w:val="single"/>
        </w:rPr>
        <w:tab/>
        <w:t>Action Description with journal page number</w:t>
      </w:r>
      <w:r w:rsidRPr="00363839">
        <w:rPr>
          <w:u w:val="single"/>
        </w:rPr>
        <w:tab/>
      </w:r>
    </w:p>
    <w:p w:rsidR="008C3B38" w:rsidRDefault="008C3B38" w:rsidP="008C3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8B77A5">
          <w:rPr>
            <w:rStyle w:val="Hyperlink"/>
          </w:rPr>
          <w:t>House Journal</w:t>
        </w:r>
        <w:r w:rsidRPr="008B77A5">
          <w:rPr>
            <w:rStyle w:val="Hyperlink"/>
          </w:rPr>
          <w:noBreakHyphen/>
          <w:t>page 17</w:t>
        </w:r>
      </w:hyperlink>
      <w:r>
        <w:t>)</w:t>
      </w:r>
    </w:p>
    <w:p w:rsidR="008C3B38" w:rsidRDefault="008C3B38" w:rsidP="008C3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63839" w:rsidRDefault="00363839" w:rsidP="00363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63839">
          <w:rPr>
            <w:rStyle w:val="Hyperlink"/>
          </w:rPr>
          <w:t>legislative information</w:t>
        </w:r>
      </w:hyperlink>
      <w:r>
        <w:t xml:space="preserve"> at the website</w:t>
      </w:r>
    </w:p>
    <w:p w:rsidR="00363839" w:rsidRDefault="00363839" w:rsidP="00363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839" w:rsidRPr="00363839" w:rsidRDefault="00363839" w:rsidP="00363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3839" w:rsidRDefault="00363839" w:rsidP="00363839">
      <w:r w:rsidRPr="00363839">
        <w:rPr>
          <w:b/>
        </w:rPr>
        <w:t>VERSIONS OF THIS BILL</w:t>
      </w:r>
    </w:p>
    <w:p w:rsidR="00363839" w:rsidRDefault="00363839" w:rsidP="00363839"/>
    <w:p w:rsidR="00363839" w:rsidRDefault="0063613F" w:rsidP="00363839">
      <w:hyperlink r:id="rId9" w:history="1">
        <w:r w:rsidR="00363839">
          <w:rPr>
            <w:rStyle w:val="Hyperlink"/>
          </w:rPr>
          <w:t>12/1/2021</w:t>
        </w:r>
      </w:hyperlink>
    </w:p>
    <w:p w:rsidR="00363839" w:rsidRDefault="00363839" w:rsidP="00363839"/>
    <w:p w:rsidR="00363839" w:rsidRDefault="00363839" w:rsidP="00363839">
      <w:pPr>
        <w:sectPr w:rsidR="00363839" w:rsidSect="00363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53C0A" w:rsidRDefault="00653C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C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1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C82" w:rsidRDefault="00543FA7" w:rsidP="003C1C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C1C82">
        <w:t>CELEBRATE THE LIFE OF THE LATE MARION FINKE FEINSTEIN, FOUNDER OF MISS MARION</w:t>
      </w:r>
      <w:r w:rsidR="006E59C4">
        <w:t>’</w:t>
      </w:r>
      <w:r w:rsidR="003C1C82">
        <w:t>S SCHOOL OF DANCE, TO CONGRATULATE HER FAMILY ON THE NAMING OF A STREET IN SPARTANBURG IN HONOR OF THE CITY</w:t>
      </w:r>
      <w:r w:rsidR="006E59C4">
        <w:t>’</w:t>
      </w:r>
      <w:r w:rsidR="003C1C82">
        <w:t>S BELOVED MISS MARION, AND TO APPLAUD MISS MARION</w:t>
      </w:r>
      <w:r w:rsidR="006E59C4">
        <w:t>’</w:t>
      </w:r>
      <w:r w:rsidR="003C1C82">
        <w:t>S SCHOOL OF DANCE ON THE OCCASION OF ITS SEVENTY</w:t>
      </w:r>
      <w:r w:rsidR="006E59C4">
        <w:noBreakHyphen/>
      </w:r>
      <w:r w:rsidR="003C1C82">
        <w:t>FIFTH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47DA" w:rsidRDefault="0005015D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347DA">
        <w:t>it is a very great pleasure to remember the late Marion Finke Feinstein (1925</w:t>
      </w:r>
      <w:r w:rsidR="006E59C4">
        <w:noBreakHyphen/>
      </w:r>
      <w:r w:rsidR="008347DA">
        <w:t>2017) on the occasion of the seventy</w:t>
      </w:r>
      <w:r w:rsidR="006E59C4">
        <w:noBreakHyphen/>
      </w:r>
      <w:r w:rsidR="008347DA">
        <w:t>fifth anniversary of the iconic Miss Marion</w:t>
      </w:r>
      <w:r w:rsidR="006E59C4">
        <w:t>’</w:t>
      </w:r>
      <w:r w:rsidR="008347DA">
        <w:t>s School of Dance and to recognize her at the naming of a street in her honor by Spartanburg City Council;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 opened in September 1946 under the direction of Marion Feinstein, known professionally as “Miss Marion</w:t>
      </w:r>
      <w:r>
        <w:rPr>
          <w:color w:val="000000" w:themeColor="text1"/>
          <w:u w:color="000000" w:themeColor="text1"/>
        </w:rPr>
        <w:t>.</w:t>
      </w:r>
      <w:r w:rsidRPr="00C835A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C835AF">
        <w:rPr>
          <w:color w:val="000000" w:themeColor="text1"/>
          <w:u w:color="000000" w:themeColor="text1"/>
        </w:rPr>
        <w:t>From humble beginnings in 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 xml:space="preserve">s garage to </w:t>
      </w:r>
      <w:r>
        <w:rPr>
          <w:color w:val="000000" w:themeColor="text1"/>
          <w:u w:color="000000" w:themeColor="text1"/>
        </w:rPr>
        <w:t>a</w:t>
      </w:r>
      <w:r w:rsidRPr="00C835AF">
        <w:rPr>
          <w:color w:val="000000" w:themeColor="text1"/>
          <w:u w:color="000000" w:themeColor="text1"/>
        </w:rPr>
        <w:t xml:space="preserve"> facility with four large studios, </w:t>
      </w:r>
      <w:r>
        <w:rPr>
          <w:color w:val="000000" w:themeColor="text1"/>
          <w:u w:color="000000" w:themeColor="text1"/>
        </w:rPr>
        <w:t>the school has grown and continues to serve new generations of young dancers, bringing a sense of pride to its directors, students, parents, and its many other admirers;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</w:t>
      </w:r>
      <w:r w:rsidRPr="00C835AF">
        <w:rPr>
          <w:color w:val="000000" w:themeColor="text1"/>
          <w:u w:color="000000" w:themeColor="text1"/>
        </w:rPr>
        <w:t>Miss Marion began her dance education as a child and continued it in New York City at Ballet Arts and Jack Stanley School of Dance. She then attended American Ballet Theatre, Broadway Dance Center, and JoJo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 xml:space="preserve">s Dance Factory. Miss Marion </w:t>
      </w:r>
      <w:r>
        <w:rPr>
          <w:color w:val="000000" w:themeColor="text1"/>
          <w:u w:color="000000" w:themeColor="text1"/>
        </w:rPr>
        <w:t xml:space="preserve">later </w:t>
      </w:r>
      <w:r w:rsidRPr="00C835AF">
        <w:rPr>
          <w:color w:val="000000" w:themeColor="text1"/>
          <w:u w:color="000000" w:themeColor="text1"/>
        </w:rPr>
        <w:t xml:space="preserve">was named </w:t>
      </w:r>
      <w:r>
        <w:rPr>
          <w:color w:val="000000" w:themeColor="text1"/>
          <w:u w:color="000000" w:themeColor="text1"/>
        </w:rPr>
        <w:t xml:space="preserve">to </w:t>
      </w:r>
      <w:r w:rsidRPr="009476B1">
        <w:rPr>
          <w:i/>
          <w:color w:val="000000" w:themeColor="text1"/>
          <w:u w:color="000000" w:themeColor="text1"/>
        </w:rPr>
        <w:t>Who</w:t>
      </w:r>
      <w:r w:rsidR="006E59C4">
        <w:rPr>
          <w:i/>
          <w:color w:val="000000" w:themeColor="text1"/>
          <w:u w:color="000000" w:themeColor="text1"/>
        </w:rPr>
        <w:t>’</w:t>
      </w:r>
      <w:r w:rsidRPr="009476B1">
        <w:rPr>
          <w:i/>
          <w:color w:val="000000" w:themeColor="text1"/>
          <w:u w:color="000000" w:themeColor="text1"/>
        </w:rPr>
        <w:t>s Who in American Entertainment and Education</w:t>
      </w:r>
      <w:r w:rsidRPr="00C835AF">
        <w:rPr>
          <w:color w:val="000000" w:themeColor="text1"/>
          <w:u w:color="000000" w:themeColor="text1"/>
        </w:rPr>
        <w:t xml:space="preserve">. She </w:t>
      </w:r>
      <w:r>
        <w:rPr>
          <w:color w:val="000000" w:themeColor="text1"/>
          <w:u w:color="000000" w:themeColor="text1"/>
        </w:rPr>
        <w:t>also was recognized</w:t>
      </w:r>
      <w:r w:rsidRPr="00C835A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by </w:t>
      </w:r>
      <w:r w:rsidRPr="00C835AF">
        <w:rPr>
          <w:color w:val="000000" w:themeColor="text1"/>
          <w:u w:color="000000" w:themeColor="text1"/>
        </w:rPr>
        <w:t>Spartanburg County</w:t>
      </w:r>
      <w:r>
        <w:rPr>
          <w:color w:val="000000" w:themeColor="text1"/>
          <w:u w:color="000000" w:themeColor="text1"/>
        </w:rPr>
        <w:t xml:space="preserve"> and the State of South Carolina </w:t>
      </w:r>
      <w:r w:rsidRPr="00C835AF">
        <w:rPr>
          <w:color w:val="000000" w:themeColor="text1"/>
          <w:u w:color="000000" w:themeColor="text1"/>
        </w:rPr>
        <w:t>for her immeasurable contribution</w:t>
      </w:r>
      <w:r>
        <w:rPr>
          <w:color w:val="000000" w:themeColor="text1"/>
          <w:u w:color="000000" w:themeColor="text1"/>
        </w:rPr>
        <w:t>s to the art of dance;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C835AF">
        <w:rPr>
          <w:color w:val="000000" w:themeColor="text1"/>
          <w:u w:color="000000" w:themeColor="text1"/>
        </w:rPr>
        <w:t>s a teacher, she was privileged and honored to teach</w:t>
      </w:r>
      <w:r>
        <w:rPr>
          <w:color w:val="000000" w:themeColor="text1"/>
          <w:u w:color="000000" w:themeColor="text1"/>
        </w:rPr>
        <w:t>,</w:t>
      </w:r>
      <w:r w:rsidRPr="00C835AF">
        <w:rPr>
          <w:color w:val="000000" w:themeColor="text1"/>
          <w:u w:color="000000" w:themeColor="text1"/>
        </w:rPr>
        <w:t xml:space="preserve"> and choreograph for</w:t>
      </w:r>
      <w:r>
        <w:rPr>
          <w:color w:val="000000" w:themeColor="text1"/>
          <w:u w:color="000000" w:themeColor="text1"/>
        </w:rPr>
        <w:t>,</w:t>
      </w:r>
      <w:r w:rsidRPr="00C835AF">
        <w:rPr>
          <w:color w:val="000000" w:themeColor="text1"/>
          <w:u w:color="000000" w:themeColor="text1"/>
        </w:rPr>
        <w:t xml:space="preserve"> numerous students who went on to</w:t>
      </w:r>
      <w:r>
        <w:rPr>
          <w:color w:val="000000" w:themeColor="text1"/>
          <w:u w:color="000000" w:themeColor="text1"/>
        </w:rPr>
        <w:t xml:space="preserve"> shine in the dance world; and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now </w:t>
      </w:r>
      <w:r w:rsidRPr="00C835AF">
        <w:rPr>
          <w:color w:val="000000" w:themeColor="text1"/>
          <w:u w:color="000000" w:themeColor="text1"/>
        </w:rPr>
        <w:t>under the direction of Lori Axelrod, 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daughter, and Shauna Axelrod, Miss Marion</w:t>
      </w:r>
      <w:r w:rsidR="006E5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granddaughter,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</w:t>
      </w:r>
      <w:r>
        <w:rPr>
          <w:color w:val="000000" w:themeColor="text1"/>
          <w:u w:color="000000" w:themeColor="text1"/>
        </w:rPr>
        <w:t xml:space="preserve"> celebrated its seventy</w:t>
      </w:r>
      <w:r w:rsidR="006E59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fifth anniversary on May 22, 2021, Spartanburg City Council also honoring the occasion by proclaiming May 22 as </w:t>
      </w:r>
      <w:r w:rsidRPr="00C835AF">
        <w:rPr>
          <w:color w:val="000000" w:themeColor="text1"/>
          <w:u w:color="000000" w:themeColor="text1"/>
        </w:rPr>
        <w:t>Miss Marion</w:t>
      </w:r>
      <w:r w:rsidR="006E59C4">
        <w:rPr>
          <w:color w:val="000000" w:themeColor="text1"/>
          <w:u w:color="000000" w:themeColor="text1"/>
        </w:rPr>
        <w:t>’</w:t>
      </w:r>
      <w:r w:rsidRPr="00C835AF">
        <w:rPr>
          <w:color w:val="000000" w:themeColor="text1"/>
          <w:u w:color="000000" w:themeColor="text1"/>
        </w:rPr>
        <w:t>s School of Dance</w:t>
      </w:r>
      <w:r>
        <w:rPr>
          <w:color w:val="000000" w:themeColor="text1"/>
          <w:u w:color="000000" w:themeColor="text1"/>
        </w:rPr>
        <w:t xml:space="preserve"> Day. </w:t>
      </w:r>
      <w:r w:rsidRPr="00DC3AB0">
        <w:rPr>
          <w:color w:val="000000" w:themeColor="text1"/>
          <w:u w:color="000000" w:themeColor="text1"/>
        </w:rPr>
        <w:t>In further tribute to Miss Marion</w:t>
      </w:r>
      <w:r w:rsidR="006E59C4">
        <w:rPr>
          <w:color w:val="000000" w:themeColor="text1"/>
          <w:u w:color="000000" w:themeColor="text1"/>
        </w:rPr>
        <w:t>’</w:t>
      </w:r>
      <w:r w:rsidRPr="00DC3AB0">
        <w:rPr>
          <w:color w:val="000000" w:themeColor="text1"/>
          <w:u w:color="000000" w:themeColor="text1"/>
        </w:rPr>
        <w:t>s far</w:t>
      </w:r>
      <w:r w:rsidR="006E59C4">
        <w:rPr>
          <w:color w:val="000000" w:themeColor="text1"/>
          <w:u w:color="000000" w:themeColor="text1"/>
        </w:rPr>
        <w:noBreakHyphen/>
      </w:r>
      <w:r w:rsidRPr="00DC3AB0">
        <w:rPr>
          <w:color w:val="000000" w:themeColor="text1"/>
          <w:u w:color="000000" w:themeColor="text1"/>
        </w:rPr>
        <w:t>reaching artistic legacy, a road in the City of Spartanburg wil</w:t>
      </w:r>
      <w:r>
        <w:rPr>
          <w:color w:val="000000" w:themeColor="text1"/>
          <w:u w:color="000000" w:themeColor="text1"/>
        </w:rPr>
        <w:t>l</w:t>
      </w:r>
      <w:r w:rsidRPr="00DC3AB0">
        <w:rPr>
          <w:color w:val="000000" w:themeColor="text1"/>
          <w:u w:color="000000" w:themeColor="text1"/>
        </w:rPr>
        <w:t xml:space="preserve"> be dedicated in her honor during the week of August 21, 2021. </w:t>
      </w:r>
      <w:r>
        <w:t>Now, therefore,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1ADB" w:rsidRDefault="008A1ADB" w:rsidP="008A1A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7519C">
        <w:t xml:space="preserve"> the members of the South Carolina House of Representatives</w:t>
      </w:r>
      <w:r>
        <w:t xml:space="preserve">, by this resolution, </w:t>
      </w:r>
      <w:r w:rsidR="00C7519C">
        <w:t xml:space="preserve">celebrate </w:t>
      </w:r>
      <w:r>
        <w:t>the life of the late Marion Finke Feinstein, founder of Miss Marion</w:t>
      </w:r>
      <w:r w:rsidR="006E59C4">
        <w:t>’</w:t>
      </w:r>
      <w:r>
        <w:t xml:space="preserve">s School of Dance, </w:t>
      </w:r>
      <w:r w:rsidR="00C7519C">
        <w:t xml:space="preserve">congratulate </w:t>
      </w:r>
      <w:r>
        <w:t>her family</w:t>
      </w:r>
      <w:r w:rsidR="00C7519C">
        <w:t xml:space="preserve"> </w:t>
      </w:r>
      <w:r>
        <w:t>on the naming of a street in Spartanburg in honor of the city</w:t>
      </w:r>
      <w:r w:rsidR="006E59C4">
        <w:t>’</w:t>
      </w:r>
      <w:r>
        <w:t xml:space="preserve">s beloved Miss Marion, and </w:t>
      </w:r>
      <w:r w:rsidR="00C7519C">
        <w:t xml:space="preserve">applaud </w:t>
      </w:r>
      <w:r>
        <w:t>Miss Marion</w:t>
      </w:r>
      <w:r w:rsidR="006E59C4">
        <w:t>’</w:t>
      </w:r>
      <w:r>
        <w:t>s School of Dance on the occasion of its seventy</w:t>
      </w:r>
      <w:r w:rsidR="006E59C4">
        <w:noBreakHyphen/>
      </w:r>
      <w:r>
        <w:t>fifth anniversary.</w:t>
      </w: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7DA" w:rsidRDefault="008347DA" w:rsidP="00834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Marion Finke Feinstein.</w:t>
      </w:r>
    </w:p>
    <w:p w:rsidR="00D63D99" w:rsidRDefault="006E59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39" w:rsidRDefault="00363839" w:rsidP="00363839">
      <w:pPr>
        <w:suppressAutoHyphens/>
      </w:pPr>
    </w:p>
    <w:sectPr w:rsidR="00363839" w:rsidSect="003638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15D" w:rsidRDefault="0005015D" w:rsidP="009F0C77">
      <w:r>
        <w:separator/>
      </w:r>
    </w:p>
  </w:endnote>
  <w:endnote w:type="continuationSeparator" w:id="0">
    <w:p w:rsidR="0005015D" w:rsidRDefault="000501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72FE14-8CB2-4EE1-A9FB-CC662E2F0A7B}"/>
    <w:embedBold r:id="rId2" w:fontKey="{B854740D-98E7-43B3-9464-B009ADE0674B}"/>
    <w:embedItalic r:id="rId3" w:fontKey="{B4F2D232-82EA-4CAF-ACAB-BD8CA54ACC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DE1BB6-60E9-44F2-B8BD-E886C1B2C9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880668-A0BE-4EB8-AE76-A1F2D6B392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3839" w:rsidRPr="00653C0A" w:rsidRDefault="00363839" w:rsidP="00653C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31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15D" w:rsidRDefault="0005015D" w:rsidP="009F0C77">
      <w:r>
        <w:separator/>
      </w:r>
    </w:p>
  </w:footnote>
  <w:footnote w:type="continuationSeparator" w:id="0">
    <w:p w:rsidR="0005015D" w:rsidRDefault="000501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9WAB21"/>
    <w:docVar w:name="CoverBillType" w:val="r"/>
    <w:docVar w:name="DocPath" w:val="L:\Council\bills\RM\1229WAB21.DOCX"/>
    <w:docVar w:name="dvBillNumber" w:val="46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015D"/>
    <w:rsid w:val="00011869"/>
    <w:rsid w:val="00015CD6"/>
    <w:rsid w:val="000501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0CBE"/>
    <w:rsid w:val="00325348"/>
    <w:rsid w:val="0032732C"/>
    <w:rsid w:val="00336AD0"/>
    <w:rsid w:val="00363839"/>
    <w:rsid w:val="0037079A"/>
    <w:rsid w:val="003C1C8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3FA7"/>
    <w:rsid w:val="00545593"/>
    <w:rsid w:val="00556EBF"/>
    <w:rsid w:val="00577C6C"/>
    <w:rsid w:val="005A62FE"/>
    <w:rsid w:val="005C2FE2"/>
    <w:rsid w:val="005E2BC9"/>
    <w:rsid w:val="00605102"/>
    <w:rsid w:val="006215AA"/>
    <w:rsid w:val="00653C0A"/>
    <w:rsid w:val="006631C9"/>
    <w:rsid w:val="006913C9"/>
    <w:rsid w:val="0069470D"/>
    <w:rsid w:val="006D58AA"/>
    <w:rsid w:val="006E59C4"/>
    <w:rsid w:val="00734F00"/>
    <w:rsid w:val="00736959"/>
    <w:rsid w:val="007A70AE"/>
    <w:rsid w:val="008347DA"/>
    <w:rsid w:val="008362E8"/>
    <w:rsid w:val="0085786E"/>
    <w:rsid w:val="008A1768"/>
    <w:rsid w:val="008A1ADB"/>
    <w:rsid w:val="008A489F"/>
    <w:rsid w:val="008C3B3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7519C"/>
    <w:rsid w:val="00C826DD"/>
    <w:rsid w:val="00C82FD3"/>
    <w:rsid w:val="00C92819"/>
    <w:rsid w:val="00CC6B7B"/>
    <w:rsid w:val="00CD2089"/>
    <w:rsid w:val="00D63D99"/>
    <w:rsid w:val="00D73A67"/>
    <w:rsid w:val="00D970A9"/>
    <w:rsid w:val="00DF3845"/>
    <w:rsid w:val="00E3722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89C5E1-925C-4309-921E-AF9B5193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63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3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36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EFED4-8A48-42B5-8A0D-8AFB218B6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4636: Subject not yet available - South Carolina Legislature Online</dc:title>
  <dc:creator>Rosanne McDowell</dc:creator>
  <cp:lastModifiedBy>S Wilson</cp:lastModifiedBy>
  <cp:revision>2</cp:revision>
  <dcterms:created xsi:type="dcterms:W3CDTF">2021-12-03T13:42:00Z</dcterms:created>
  <dcterms:modified xsi:type="dcterms:W3CDTF">2021-12-03T13:42:00Z</dcterms:modified>
</cp:coreProperties>
</file>