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B34" w:rsidRDefault="002C3B34" w:rsidP="002C3B34">
      <w:pPr>
        <w:widowControl w:val="0"/>
        <w:jc w:val="center"/>
      </w:pPr>
      <w:r w:rsidRPr="002C3B34">
        <w:rPr>
          <w:b/>
        </w:rPr>
        <w:t>South Carolina General Assembly</w:t>
      </w:r>
    </w:p>
    <w:p w:rsidR="002C3B34" w:rsidRDefault="002C3B34" w:rsidP="002C3B34">
      <w:pPr>
        <w:widowControl w:val="0"/>
        <w:jc w:val="center"/>
      </w:pPr>
      <w:r>
        <w:t>124th Session, 2021-2022</w:t>
      </w:r>
    </w:p>
    <w:p w:rsidR="002C3B34" w:rsidRDefault="002C3B34" w:rsidP="002C3B34">
      <w:pPr>
        <w:widowControl w:val="0"/>
        <w:jc w:val="left"/>
      </w:pPr>
    </w:p>
    <w:p w:rsidR="002C3B34" w:rsidRDefault="002C3B34" w:rsidP="002C3B34">
      <w:pPr>
        <w:widowControl w:val="0"/>
        <w:jc w:val="left"/>
        <w:rPr>
          <w:b/>
        </w:rPr>
      </w:pPr>
      <w:r w:rsidRPr="002C3B34">
        <w:rPr>
          <w:b/>
        </w:rPr>
        <w:t>H. 4641</w:t>
      </w:r>
    </w:p>
    <w:p w:rsidR="002C3B34" w:rsidRDefault="002C3B34" w:rsidP="002C3B34">
      <w:pPr>
        <w:widowControl w:val="0"/>
        <w:jc w:val="left"/>
        <w:rPr>
          <w:b/>
        </w:rPr>
      </w:pPr>
    </w:p>
    <w:p w:rsidR="002C3B34" w:rsidRDefault="002C3B34" w:rsidP="002C3B34">
      <w:pPr>
        <w:widowControl w:val="0"/>
        <w:jc w:val="left"/>
      </w:pPr>
      <w:r w:rsidRPr="002C3B34">
        <w:rPr>
          <w:b/>
        </w:rPr>
        <w:t>STATUS INFORMATION</w:t>
      </w:r>
    </w:p>
    <w:p w:rsidR="002C3B34" w:rsidRDefault="002C3B34" w:rsidP="002C3B34">
      <w:pPr>
        <w:widowControl w:val="0"/>
        <w:jc w:val="left"/>
      </w:pPr>
    </w:p>
    <w:p w:rsidR="002C3B34" w:rsidRDefault="002C3B34" w:rsidP="002C3B34">
      <w:pPr>
        <w:widowControl w:val="0"/>
        <w:jc w:val="left"/>
      </w:pPr>
      <w:r>
        <w:t>House Resolution</w:t>
      </w:r>
    </w:p>
    <w:p w:rsidR="002C3B34" w:rsidRDefault="002C3B34" w:rsidP="002C3B34">
      <w:pPr>
        <w:widowControl w:val="0"/>
        <w:jc w:val="left"/>
      </w:pPr>
      <w:r>
        <w:t>Sponsors: Reps. Felder, B. Newton, Bryant, King, Ligon, D.C. Moss, V.S. Moss, Pope and Simrill</w:t>
      </w:r>
    </w:p>
    <w:p w:rsidR="002C3B34" w:rsidRDefault="002C3B34" w:rsidP="002C3B34">
      <w:pPr>
        <w:widowControl w:val="0"/>
        <w:jc w:val="left"/>
      </w:pPr>
      <w:r>
        <w:t>Document Path: l:\council\bills\rm\1288zw21.docx</w:t>
      </w:r>
    </w:p>
    <w:p w:rsidR="002C3B34" w:rsidRDefault="002C3B34" w:rsidP="002C3B34">
      <w:pPr>
        <w:widowControl w:val="0"/>
        <w:jc w:val="left"/>
      </w:pPr>
    </w:p>
    <w:p w:rsidR="002C3B34" w:rsidRDefault="002C3B34" w:rsidP="002C3B34">
      <w:pPr>
        <w:widowControl w:val="0"/>
        <w:jc w:val="left"/>
      </w:pPr>
      <w:r>
        <w:t>Introduced in the House on December 1, 2021</w:t>
      </w:r>
    </w:p>
    <w:p w:rsidR="002C3B34" w:rsidRDefault="002C3B34" w:rsidP="002C3B34">
      <w:pPr>
        <w:widowControl w:val="0"/>
        <w:jc w:val="left"/>
      </w:pPr>
      <w:r>
        <w:t>Adopted by the House on December 1, 2021</w:t>
      </w:r>
    </w:p>
    <w:p w:rsidR="002C3B34" w:rsidRDefault="002C3B34" w:rsidP="002C3B34">
      <w:pPr>
        <w:widowControl w:val="0"/>
        <w:jc w:val="left"/>
      </w:pPr>
    </w:p>
    <w:p w:rsidR="002C3B34" w:rsidRDefault="002C3B34" w:rsidP="002C3B34">
      <w:pPr>
        <w:widowControl w:val="0"/>
        <w:jc w:val="left"/>
      </w:pPr>
      <w:r>
        <w:t>Summary: Catawba Ridge HS band champs</w:t>
      </w:r>
    </w:p>
    <w:p w:rsidR="002C3B34" w:rsidRDefault="002C3B34" w:rsidP="002C3B34">
      <w:pPr>
        <w:widowControl w:val="0"/>
        <w:jc w:val="left"/>
      </w:pPr>
    </w:p>
    <w:p w:rsidR="002C3B34" w:rsidRDefault="002C3B34" w:rsidP="002C3B34">
      <w:pPr>
        <w:widowControl w:val="0"/>
        <w:jc w:val="left"/>
      </w:pPr>
    </w:p>
    <w:p w:rsidR="002C3B34" w:rsidRDefault="002C3B34" w:rsidP="002C3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3B34">
        <w:rPr>
          <w:b/>
        </w:rPr>
        <w:t>HISTORY OF LEGISLATIVE ACTIONS</w:t>
      </w:r>
    </w:p>
    <w:p w:rsidR="002C3B34" w:rsidRDefault="002C3B34" w:rsidP="002C3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C3B34" w:rsidRPr="002C3B34" w:rsidRDefault="002C3B34" w:rsidP="002C3B34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C3B34">
        <w:rPr>
          <w:u w:val="single"/>
        </w:rPr>
        <w:tab/>
        <w:t>Date</w:t>
      </w:r>
      <w:r w:rsidRPr="002C3B34">
        <w:rPr>
          <w:u w:val="single"/>
        </w:rPr>
        <w:tab/>
        <w:t>Body</w:t>
      </w:r>
      <w:r w:rsidRPr="002C3B34">
        <w:rPr>
          <w:u w:val="single"/>
        </w:rPr>
        <w:tab/>
        <w:t>Action Description with journal page number</w:t>
      </w:r>
      <w:r w:rsidRPr="002C3B34">
        <w:rPr>
          <w:u w:val="single"/>
        </w:rPr>
        <w:tab/>
      </w:r>
    </w:p>
    <w:p w:rsidR="00D16A96" w:rsidRDefault="00D16A96" w:rsidP="00D16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12/1/2021</w:t>
      </w:r>
      <w:r>
        <w:tab/>
        <w:t>House</w:t>
      </w:r>
      <w:r>
        <w:tab/>
        <w:t>Introduced and adopted (</w:t>
      </w:r>
      <w:hyperlink r:id="rId7" w:history="1">
        <w:r w:rsidRPr="002825D8">
          <w:rPr>
            <w:rStyle w:val="Hyperlink"/>
          </w:rPr>
          <w:t>House Journal</w:t>
        </w:r>
        <w:r w:rsidRPr="002825D8">
          <w:rPr>
            <w:rStyle w:val="Hyperlink"/>
          </w:rPr>
          <w:noBreakHyphen/>
          <w:t>page 20</w:t>
        </w:r>
      </w:hyperlink>
      <w:r>
        <w:t>)</w:t>
      </w:r>
    </w:p>
    <w:p w:rsidR="00D16A96" w:rsidRDefault="00D16A96" w:rsidP="00D16A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C3B34" w:rsidRDefault="002C3B34" w:rsidP="002C3B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C3B34">
          <w:rPr>
            <w:rStyle w:val="Hyperlink"/>
          </w:rPr>
          <w:t>legislative information</w:t>
        </w:r>
      </w:hyperlink>
      <w:r>
        <w:t xml:space="preserve"> at the website</w:t>
      </w:r>
    </w:p>
    <w:p w:rsidR="002C3B34" w:rsidRDefault="002C3B34" w:rsidP="002C3B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3B34" w:rsidRPr="002C3B34" w:rsidRDefault="002C3B34" w:rsidP="002C3B3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C3B34" w:rsidRDefault="002C3B34" w:rsidP="002C3B34">
      <w:r w:rsidRPr="002C3B34">
        <w:rPr>
          <w:b/>
        </w:rPr>
        <w:t>VERSIONS OF THIS BILL</w:t>
      </w:r>
    </w:p>
    <w:p w:rsidR="002C3B34" w:rsidRDefault="002C3B34" w:rsidP="002C3B34"/>
    <w:p w:rsidR="002C3B34" w:rsidRDefault="00DD4829" w:rsidP="002C3B34">
      <w:hyperlink r:id="rId9" w:history="1">
        <w:r w:rsidR="002C3B34">
          <w:rPr>
            <w:rStyle w:val="Hyperlink"/>
          </w:rPr>
          <w:t>12/1/2021</w:t>
        </w:r>
      </w:hyperlink>
    </w:p>
    <w:p w:rsidR="002C3B34" w:rsidRDefault="002C3B34" w:rsidP="002C3B34"/>
    <w:p w:rsidR="002C3B34" w:rsidRDefault="002C3B34" w:rsidP="002C3B34">
      <w:pPr>
        <w:sectPr w:rsidR="002C3B34" w:rsidSect="002C3B3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93364" w:rsidRDefault="0049336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933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F4D3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65478" w:rsidRDefault="001048A8" w:rsidP="0016547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165478">
        <w:t>SALUTE</w:t>
      </w:r>
      <w:r w:rsidR="00165478">
        <w:rPr>
          <w:color w:val="000000" w:themeColor="text1"/>
          <w:u w:color="000000" w:themeColor="text1"/>
        </w:rPr>
        <w:t xml:space="preserve"> THE</w:t>
      </w:r>
      <w:r w:rsidR="00165478" w:rsidRPr="00E542AE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>CATAWBA RIDGE</w:t>
      </w:r>
      <w:r w:rsidR="00165478" w:rsidRPr="00696878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>HIGH SCHOOL</w:t>
      </w:r>
      <w:r w:rsidR="00165478" w:rsidRPr="00E542AE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>MARCHING BAND, BAND DIRECTORS, AND SCHOOL OFFICIALS</w:t>
      </w:r>
      <w:r w:rsidR="00165478" w:rsidRPr="00E542AE">
        <w:rPr>
          <w:color w:val="000000" w:themeColor="text1"/>
          <w:u w:color="000000" w:themeColor="text1"/>
        </w:rPr>
        <w:t xml:space="preserve"> FOR </w:t>
      </w:r>
      <w:r w:rsidR="00165478">
        <w:rPr>
          <w:color w:val="000000" w:themeColor="text1"/>
          <w:u w:color="000000" w:themeColor="text1"/>
        </w:rPr>
        <w:t>A</w:t>
      </w:r>
      <w:r w:rsidR="00165478" w:rsidRPr="00E542AE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>SENSATIONAL</w:t>
      </w:r>
      <w:r w:rsidR="00165478" w:rsidRPr="00E542AE">
        <w:rPr>
          <w:color w:val="000000" w:themeColor="text1"/>
          <w:u w:color="000000" w:themeColor="text1"/>
        </w:rPr>
        <w:t xml:space="preserve"> SEASON AND </w:t>
      </w:r>
      <w:r w:rsidR="00165478">
        <w:rPr>
          <w:color w:val="000000" w:themeColor="text1"/>
          <w:u w:color="000000" w:themeColor="text1"/>
        </w:rPr>
        <w:t>TO CONGRATULATE THEM ON WINN</w:t>
      </w:r>
      <w:r w:rsidR="00165478" w:rsidRPr="00E542AE">
        <w:rPr>
          <w:color w:val="000000" w:themeColor="text1"/>
          <w:u w:color="000000" w:themeColor="text1"/>
        </w:rPr>
        <w:t xml:space="preserve">ING THE </w:t>
      </w:r>
      <w:r w:rsidR="00165478">
        <w:rPr>
          <w:color w:val="000000" w:themeColor="text1"/>
          <w:u w:color="000000" w:themeColor="text1"/>
        </w:rPr>
        <w:t>2021</w:t>
      </w:r>
      <w:r w:rsidR="00165478" w:rsidRPr="00E542AE">
        <w:rPr>
          <w:color w:val="000000" w:themeColor="text1"/>
          <w:u w:color="000000" w:themeColor="text1"/>
        </w:rPr>
        <w:t xml:space="preserve"> </w:t>
      </w:r>
      <w:r w:rsidR="00165478">
        <w:rPr>
          <w:color w:val="000000" w:themeColor="text1"/>
          <w:u w:color="000000" w:themeColor="text1"/>
        </w:rPr>
        <w:t xml:space="preserve">SOUTH CAROLINA BAND DIRECTORS ASSOCIATION </w:t>
      </w:r>
      <w:r w:rsidR="00165478" w:rsidRPr="00E542AE">
        <w:rPr>
          <w:color w:val="000000" w:themeColor="text1"/>
          <w:u w:color="000000" w:themeColor="text1"/>
        </w:rPr>
        <w:t>CLASS</w:t>
      </w:r>
      <w:r w:rsidR="00165478">
        <w:rPr>
          <w:color w:val="000000" w:themeColor="text1"/>
          <w:u w:color="000000" w:themeColor="text1"/>
        </w:rPr>
        <w:t xml:space="preserve"> AAA</w:t>
      </w:r>
      <w:r w:rsidR="00165478" w:rsidRPr="00E542AE">
        <w:rPr>
          <w:color w:val="000000" w:themeColor="text1"/>
          <w:u w:color="000000" w:themeColor="text1"/>
        </w:rPr>
        <w:t xml:space="preserve"> STATE CHAMPIONSHIP </w:t>
      </w:r>
      <w:r w:rsidR="00165478">
        <w:rPr>
          <w:color w:val="000000" w:themeColor="text1"/>
          <w:u w:color="000000" w:themeColor="text1"/>
        </w:rPr>
        <w:t>T</w:t>
      </w:r>
      <w:r w:rsidR="00165478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E3B41" w:rsidRDefault="008F4D39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EE3B41">
        <w:t xml:space="preserve">having prepared themselves for success, the </w:t>
      </w:r>
      <w:r w:rsidR="00176658">
        <w:t>Catawba</w:t>
      </w:r>
      <w:r w:rsidR="00EE3B41">
        <w:t xml:space="preserve"> High School Marching Band outplayed all comers to capture the </w:t>
      </w:r>
      <w:r w:rsidR="00EE3B41">
        <w:rPr>
          <w:color w:val="000000" w:themeColor="text1"/>
          <w:u w:color="000000" w:themeColor="text1"/>
        </w:rPr>
        <w:t>20</w:t>
      </w:r>
      <w:r w:rsidR="00176658">
        <w:rPr>
          <w:color w:val="000000" w:themeColor="text1"/>
          <w:u w:color="000000" w:themeColor="text1"/>
        </w:rPr>
        <w:t>21</w:t>
      </w:r>
      <w:r w:rsidR="00EE3B41" w:rsidRPr="00E542AE">
        <w:rPr>
          <w:color w:val="000000" w:themeColor="text1"/>
          <w:u w:color="000000" w:themeColor="text1"/>
        </w:rPr>
        <w:t xml:space="preserve"> </w:t>
      </w:r>
      <w:r w:rsidR="00EE3B41">
        <w:rPr>
          <w:color w:val="000000" w:themeColor="text1"/>
          <w:u w:color="000000" w:themeColor="text1"/>
        </w:rPr>
        <w:t>South Carolina Band Directors Association (SCBDA) C</w:t>
      </w:r>
      <w:r w:rsidR="00EE3B41" w:rsidRPr="00E542AE">
        <w:rPr>
          <w:color w:val="000000" w:themeColor="text1"/>
          <w:u w:color="000000" w:themeColor="text1"/>
        </w:rPr>
        <w:t>lass</w:t>
      </w:r>
      <w:r w:rsidR="00EE3B41">
        <w:rPr>
          <w:color w:val="000000" w:themeColor="text1"/>
          <w:u w:color="000000" w:themeColor="text1"/>
        </w:rPr>
        <w:t xml:space="preserve"> AAA</w:t>
      </w:r>
      <w:r w:rsidR="00EE3B41" w:rsidRPr="00E542AE">
        <w:rPr>
          <w:color w:val="000000" w:themeColor="text1"/>
          <w:u w:color="000000" w:themeColor="text1"/>
        </w:rPr>
        <w:t xml:space="preserve"> </w:t>
      </w:r>
      <w:r w:rsidR="001C0351">
        <w:rPr>
          <w:color w:val="000000" w:themeColor="text1"/>
          <w:u w:color="000000" w:themeColor="text1"/>
        </w:rPr>
        <w:t>s</w:t>
      </w:r>
      <w:r w:rsidR="00EE3B41" w:rsidRPr="00E542AE">
        <w:rPr>
          <w:color w:val="000000" w:themeColor="text1"/>
          <w:u w:color="000000" w:themeColor="text1"/>
        </w:rPr>
        <w:t xml:space="preserve">tate </w:t>
      </w:r>
      <w:r w:rsidR="00EE3B41">
        <w:rPr>
          <w:color w:val="000000" w:themeColor="text1"/>
          <w:u w:color="000000" w:themeColor="text1"/>
        </w:rPr>
        <w:t>crown; and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AF60A6" w:rsidRDefault="007E595B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97B35">
        <w:rPr>
          <w:color w:val="000000" w:themeColor="text1"/>
          <w:u w:color="000000" w:themeColor="text1"/>
        </w:rPr>
        <w:t>held at Batesburg</w:t>
      </w:r>
      <w:r w:rsidR="00A352A9">
        <w:rPr>
          <w:color w:val="000000" w:themeColor="text1"/>
          <w:u w:color="000000" w:themeColor="text1"/>
        </w:rPr>
        <w:noBreakHyphen/>
      </w:r>
      <w:r w:rsidR="00C97B35">
        <w:rPr>
          <w:color w:val="000000" w:themeColor="text1"/>
          <w:u w:color="000000" w:themeColor="text1"/>
        </w:rPr>
        <w:t>Leesville High School on Saturday, October 30, 2021, the competition featured the crème de la crème of South Carolina</w:t>
      </w:r>
      <w:r w:rsidR="00A352A9">
        <w:rPr>
          <w:color w:val="000000" w:themeColor="text1"/>
          <w:u w:color="000000" w:themeColor="text1"/>
        </w:rPr>
        <w:t>’</w:t>
      </w:r>
      <w:r w:rsidR="00C97B35">
        <w:rPr>
          <w:color w:val="000000" w:themeColor="text1"/>
          <w:u w:color="000000" w:themeColor="text1"/>
        </w:rPr>
        <w:t>s 3A school bands. Catawba Ridge</w:t>
      </w:r>
      <w:r w:rsidR="00AF60A6">
        <w:rPr>
          <w:color w:val="000000" w:themeColor="text1"/>
          <w:u w:color="000000" w:themeColor="text1"/>
        </w:rPr>
        <w:t xml:space="preserve">, which opened its doors </w:t>
      </w:r>
      <w:r w:rsidR="00316EBF">
        <w:rPr>
          <w:color w:val="000000" w:themeColor="text1"/>
          <w:u w:color="000000" w:themeColor="text1"/>
        </w:rPr>
        <w:t xml:space="preserve">for the first time </w:t>
      </w:r>
      <w:r w:rsidR="00AF60A6">
        <w:rPr>
          <w:color w:val="000000" w:themeColor="text1"/>
          <w:u w:color="000000" w:themeColor="text1"/>
        </w:rPr>
        <w:t>in 2019,</w:t>
      </w:r>
      <w:r w:rsidR="00C97B35">
        <w:rPr>
          <w:color w:val="000000" w:themeColor="text1"/>
          <w:u w:color="000000" w:themeColor="text1"/>
        </w:rPr>
        <w:t xml:space="preserve"> captured the crown with </w:t>
      </w:r>
      <w:r w:rsidR="00AF60A6">
        <w:rPr>
          <w:color w:val="000000" w:themeColor="text1"/>
          <w:u w:color="000000" w:themeColor="text1"/>
        </w:rPr>
        <w:t>a</w:t>
      </w:r>
      <w:r w:rsidR="00C97B35">
        <w:rPr>
          <w:color w:val="000000" w:themeColor="text1"/>
          <w:u w:color="000000" w:themeColor="text1"/>
        </w:rPr>
        <w:t xml:space="preserve"> </w:t>
      </w:r>
      <w:r w:rsidR="00AF60A6">
        <w:rPr>
          <w:color w:val="000000" w:themeColor="text1"/>
          <w:u w:color="000000" w:themeColor="text1"/>
        </w:rPr>
        <w:t xml:space="preserve">superlative </w:t>
      </w:r>
      <w:r w:rsidR="00C97B35">
        <w:rPr>
          <w:color w:val="000000" w:themeColor="text1"/>
          <w:u w:color="000000" w:themeColor="text1"/>
        </w:rPr>
        <w:t>performance of its show, “</w:t>
      </w:r>
      <w:r w:rsidR="00AF60A6">
        <w:rPr>
          <w:color w:val="000000" w:themeColor="text1"/>
          <w:u w:color="000000" w:themeColor="text1"/>
        </w:rPr>
        <w:t xml:space="preserve">In Suspense,” giving the </w:t>
      </w:r>
      <w:r w:rsidR="00316EBF">
        <w:rPr>
          <w:color w:val="000000" w:themeColor="text1"/>
          <w:u w:color="000000" w:themeColor="text1"/>
        </w:rPr>
        <w:t xml:space="preserve">new </w:t>
      </w:r>
      <w:r w:rsidR="00AF60A6">
        <w:rPr>
          <w:color w:val="000000" w:themeColor="text1"/>
          <w:u w:color="000000" w:themeColor="text1"/>
        </w:rPr>
        <w:t>school its first state title; and</w:t>
      </w:r>
    </w:p>
    <w:p w:rsidR="00AF60A6" w:rsidRDefault="00AF60A6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337C" w:rsidRDefault="00FC337C" w:rsidP="00FC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 the state competition, b</w:t>
      </w:r>
      <w:r w:rsidRPr="0054515D">
        <w:rPr>
          <w:color w:val="000000" w:themeColor="text1"/>
          <w:u w:color="000000" w:themeColor="text1"/>
        </w:rPr>
        <w:t xml:space="preserve">ands </w:t>
      </w:r>
      <w:r>
        <w:rPr>
          <w:color w:val="000000" w:themeColor="text1"/>
          <w:u w:color="000000" w:themeColor="text1"/>
        </w:rPr>
        <w:t>were</w:t>
      </w:r>
      <w:r w:rsidRPr="0054515D">
        <w:rPr>
          <w:color w:val="000000" w:themeColor="text1"/>
          <w:u w:color="000000" w:themeColor="text1"/>
        </w:rPr>
        <w:t xml:space="preserve"> judged on more than a dozen individual and ensemble marks that include</w:t>
      </w:r>
      <w:r w:rsidR="00FA599B">
        <w:rPr>
          <w:color w:val="000000" w:themeColor="text1"/>
          <w:u w:color="000000" w:themeColor="text1"/>
        </w:rPr>
        <w:t>d</w:t>
      </w:r>
      <w:r w:rsidRPr="0054515D">
        <w:rPr>
          <w:color w:val="000000" w:themeColor="text1"/>
          <w:u w:color="000000" w:themeColor="text1"/>
        </w:rPr>
        <w:t xml:space="preserve"> music, visual</w:t>
      </w:r>
      <w:r>
        <w:rPr>
          <w:color w:val="000000" w:themeColor="text1"/>
          <w:u w:color="000000" w:themeColor="text1"/>
        </w:rPr>
        <w:t>,</w:t>
      </w:r>
      <w:r w:rsidRPr="0054515D">
        <w:rPr>
          <w:color w:val="000000" w:themeColor="text1"/>
          <w:u w:color="000000" w:themeColor="text1"/>
        </w:rPr>
        <w:t xml:space="preserve"> and overall effect. Catawba Ridge dominated its field</w:t>
      </w:r>
      <w:r>
        <w:rPr>
          <w:color w:val="000000" w:themeColor="text1"/>
          <w:u w:color="000000" w:themeColor="text1"/>
        </w:rPr>
        <w:t>, f</w:t>
      </w:r>
      <w:r w:rsidRPr="0054515D">
        <w:rPr>
          <w:color w:val="000000" w:themeColor="text1"/>
          <w:u w:color="000000" w:themeColor="text1"/>
        </w:rPr>
        <w:t>inish</w:t>
      </w:r>
      <w:r>
        <w:rPr>
          <w:color w:val="000000" w:themeColor="text1"/>
          <w:u w:color="000000" w:themeColor="text1"/>
        </w:rPr>
        <w:t>ing</w:t>
      </w:r>
      <w:r w:rsidRPr="0054515D">
        <w:rPr>
          <w:color w:val="000000" w:themeColor="text1"/>
          <w:u w:color="000000" w:themeColor="text1"/>
        </w:rPr>
        <w:t xml:space="preserve"> more than six points ahead of </w:t>
      </w:r>
      <w:r>
        <w:rPr>
          <w:color w:val="000000" w:themeColor="text1"/>
          <w:u w:color="000000" w:themeColor="text1"/>
        </w:rPr>
        <w:t xml:space="preserve">its nearest competitor, </w:t>
      </w:r>
      <w:r w:rsidRPr="0054515D">
        <w:rPr>
          <w:color w:val="000000" w:themeColor="text1"/>
          <w:u w:color="000000" w:themeColor="text1"/>
        </w:rPr>
        <w:t xml:space="preserve">Powdersville High School. </w:t>
      </w:r>
      <w:r>
        <w:rPr>
          <w:color w:val="000000" w:themeColor="text1"/>
          <w:u w:color="000000" w:themeColor="text1"/>
        </w:rPr>
        <w:t xml:space="preserve">Further, </w:t>
      </w:r>
      <w:r w:rsidRPr="0054515D">
        <w:rPr>
          <w:color w:val="000000" w:themeColor="text1"/>
          <w:u w:color="000000" w:themeColor="text1"/>
        </w:rPr>
        <w:t xml:space="preserve">Catawba Ridge </w:t>
      </w:r>
      <w:r>
        <w:rPr>
          <w:color w:val="000000" w:themeColor="text1"/>
          <w:u w:color="000000" w:themeColor="text1"/>
        </w:rPr>
        <w:t>was</w:t>
      </w:r>
      <w:r w:rsidRPr="0054515D">
        <w:rPr>
          <w:color w:val="000000" w:themeColor="text1"/>
          <w:u w:color="000000" w:themeColor="text1"/>
        </w:rPr>
        <w:t xml:space="preserve"> the only band in South Carolina, regardless of classification, to rank No. 1 in every category in its competition. The 94.4 overall score for Catawba Ridge was</w:t>
      </w:r>
      <w:r>
        <w:rPr>
          <w:color w:val="000000" w:themeColor="text1"/>
          <w:u w:color="000000" w:themeColor="text1"/>
        </w:rPr>
        <w:t xml:space="preserve">, </w:t>
      </w:r>
      <w:r w:rsidRPr="0054515D">
        <w:rPr>
          <w:color w:val="000000" w:themeColor="text1"/>
          <w:u w:color="000000" w:themeColor="text1"/>
        </w:rPr>
        <w:t>across classifications</w:t>
      </w:r>
      <w:r>
        <w:rPr>
          <w:color w:val="000000" w:themeColor="text1"/>
          <w:u w:color="000000" w:themeColor="text1"/>
        </w:rPr>
        <w:t>,</w:t>
      </w:r>
      <w:r w:rsidRPr="0054515D">
        <w:rPr>
          <w:color w:val="000000" w:themeColor="text1"/>
          <w:u w:color="000000" w:themeColor="text1"/>
        </w:rPr>
        <w:t xml:space="preserve"> the highest total in the </w:t>
      </w:r>
      <w:r>
        <w:rPr>
          <w:color w:val="000000" w:themeColor="text1"/>
          <w:u w:color="000000" w:themeColor="text1"/>
        </w:rPr>
        <w:t>S</w:t>
      </w:r>
      <w:r w:rsidRPr="0054515D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>; and</w:t>
      </w:r>
    </w:p>
    <w:p w:rsidR="00FC337C" w:rsidRDefault="00FC337C" w:rsidP="00FC33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75DE5">
        <w:rPr>
          <w:color w:val="000000" w:themeColor="text1"/>
          <w:u w:color="000000" w:themeColor="text1"/>
        </w:rPr>
        <w:t xml:space="preserve">Whereas, using </w:t>
      </w:r>
      <w:r>
        <w:rPr>
          <w:color w:val="000000" w:themeColor="text1"/>
          <w:u w:color="000000" w:themeColor="text1"/>
        </w:rPr>
        <w:t>his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own considerable musical </w:t>
      </w:r>
      <w:r w:rsidRPr="00275DE5">
        <w:rPr>
          <w:color w:val="000000" w:themeColor="text1"/>
          <w:u w:color="000000" w:themeColor="text1"/>
        </w:rPr>
        <w:t xml:space="preserve">skills and training, </w:t>
      </w:r>
      <w:r>
        <w:rPr>
          <w:color w:val="000000" w:themeColor="text1"/>
          <w:u w:color="000000" w:themeColor="text1"/>
        </w:rPr>
        <w:t xml:space="preserve">Director of Bands </w:t>
      </w:r>
      <w:r w:rsidR="003F2F69">
        <w:rPr>
          <w:color w:val="000000" w:themeColor="text1"/>
          <w:u w:color="000000" w:themeColor="text1"/>
        </w:rPr>
        <w:t xml:space="preserve">Patrick Butler </w:t>
      </w:r>
      <w:r w:rsidRPr="00275DE5">
        <w:rPr>
          <w:color w:val="000000" w:themeColor="text1"/>
          <w:u w:color="000000" w:themeColor="text1"/>
        </w:rPr>
        <w:t xml:space="preserve">forged a </w:t>
      </w:r>
      <w:r w:rsidR="003F2F69">
        <w:rPr>
          <w:color w:val="000000" w:themeColor="text1"/>
          <w:u w:color="000000" w:themeColor="text1"/>
        </w:rPr>
        <w:t>championship</w:t>
      </w:r>
      <w:r w:rsidRPr="00275D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band</w:t>
      </w:r>
      <w:r w:rsidRPr="00275DE5">
        <w:rPr>
          <w:color w:val="000000" w:themeColor="text1"/>
          <w:u w:color="000000" w:themeColor="text1"/>
        </w:rPr>
        <w:t xml:space="preserve"> program</w:t>
      </w:r>
      <w:r>
        <w:rPr>
          <w:color w:val="000000" w:themeColor="text1"/>
          <w:u w:color="000000" w:themeColor="text1"/>
        </w:rPr>
        <w:t xml:space="preserve"> and </w:t>
      </w:r>
      <w:r w:rsidRPr="00275DE5">
        <w:rPr>
          <w:color w:val="000000" w:themeColor="text1"/>
          <w:u w:color="000000" w:themeColor="text1"/>
        </w:rPr>
        <w:t xml:space="preserve">taught </w:t>
      </w:r>
      <w:r w:rsidR="003E530B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musicians </w:t>
      </w:r>
      <w:r w:rsidRPr="00275DE5">
        <w:rPr>
          <w:color w:val="000000" w:themeColor="text1"/>
          <w:u w:color="000000" w:themeColor="text1"/>
        </w:rPr>
        <w:t>important lessons that will serve them well beyond the</w:t>
      </w:r>
      <w:r>
        <w:rPr>
          <w:color w:val="000000" w:themeColor="text1"/>
          <w:u w:color="000000" w:themeColor="text1"/>
        </w:rPr>
        <w:t xml:space="preserve"> marching field</w:t>
      </w:r>
      <w:r w:rsidR="008F6855">
        <w:rPr>
          <w:color w:val="000000" w:themeColor="text1"/>
          <w:u w:color="000000" w:themeColor="text1"/>
        </w:rPr>
        <w:t xml:space="preserve">. In achieving this milestone </w:t>
      </w:r>
      <w:r w:rsidR="008F6855">
        <w:rPr>
          <w:color w:val="000000" w:themeColor="text1"/>
          <w:u w:color="000000" w:themeColor="text1"/>
        </w:rPr>
        <w:lastRenderedPageBreak/>
        <w:t xml:space="preserve">win, he </w:t>
      </w:r>
      <w:r w:rsidR="003F2F69">
        <w:rPr>
          <w:color w:val="000000" w:themeColor="text1"/>
          <w:u w:color="000000" w:themeColor="text1"/>
        </w:rPr>
        <w:t>enjoyed</w:t>
      </w:r>
      <w:r w:rsidR="008F6855">
        <w:rPr>
          <w:color w:val="000000" w:themeColor="text1"/>
          <w:u w:color="000000" w:themeColor="text1"/>
        </w:rPr>
        <w:t xml:space="preserve"> the able support of Assistant Director of Bands David Shives and the rest of his </w:t>
      </w:r>
      <w:r w:rsidR="00B27B35">
        <w:rPr>
          <w:color w:val="000000" w:themeColor="text1"/>
          <w:u w:color="000000" w:themeColor="text1"/>
        </w:rPr>
        <w:t>talented</w:t>
      </w:r>
      <w:r w:rsidR="008F6855">
        <w:rPr>
          <w:color w:val="000000" w:themeColor="text1"/>
          <w:u w:color="000000" w:themeColor="text1"/>
        </w:rPr>
        <w:t xml:space="preserve"> staff</w:t>
      </w:r>
      <w:r>
        <w:rPr>
          <w:color w:val="000000" w:themeColor="text1"/>
          <w:u w:color="000000" w:themeColor="text1"/>
        </w:rPr>
        <w:t>; and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these young </w:t>
      </w:r>
      <w:r>
        <w:rPr>
          <w:color w:val="000000" w:themeColor="text1"/>
          <w:u w:color="000000" w:themeColor="text1"/>
        </w:rPr>
        <w:t>musicians</w:t>
      </w:r>
      <w:r w:rsidR="00A352A9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>
        <w:t xml:space="preserve">commitment and success, </w:t>
      </w:r>
      <w:r>
        <w:rPr>
          <w:color w:val="000000" w:themeColor="text1"/>
          <w:u w:color="000000" w:themeColor="text1"/>
        </w:rPr>
        <w:t xml:space="preserve">the House takes great pleasure in honoring the </w:t>
      </w:r>
      <w:r w:rsidR="005A38B6">
        <w:rPr>
          <w:color w:val="000000" w:themeColor="text1"/>
          <w:u w:color="000000" w:themeColor="text1"/>
        </w:rPr>
        <w:t>Catawba Ridge</w:t>
      </w:r>
      <w: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 for capturing the 20</w:t>
      </w:r>
      <w:r w:rsidR="005A38B6">
        <w:rPr>
          <w:color w:val="000000" w:themeColor="text1"/>
          <w:u w:color="000000" w:themeColor="text1"/>
        </w:rPr>
        <w:t>21</w:t>
      </w:r>
      <w:r>
        <w:rPr>
          <w:color w:val="000000" w:themeColor="text1"/>
          <w:u w:color="000000" w:themeColor="text1"/>
        </w:rPr>
        <w:t xml:space="preserve"> </w:t>
      </w:r>
      <w:r w:rsidR="00B13936">
        <w:rPr>
          <w:color w:val="000000" w:themeColor="text1"/>
          <w:u w:color="000000" w:themeColor="text1"/>
        </w:rPr>
        <w:t xml:space="preserve">3A </w:t>
      </w:r>
      <w:r>
        <w:rPr>
          <w:color w:val="000000" w:themeColor="text1"/>
          <w:u w:color="000000" w:themeColor="text1"/>
        </w:rPr>
        <w:t>state title</w:t>
      </w:r>
      <w:r>
        <w:t>. Now, therefore,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</w:t>
      </w:r>
      <w:r w:rsidRPr="00053750">
        <w:rPr>
          <w:color w:val="000000" w:themeColor="text1"/>
        </w:rPr>
        <w:t xml:space="preserve">the members of the South Carolina </w:t>
      </w:r>
      <w:r>
        <w:t>House of Representatives, by this resolution, salute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5A38B6">
        <w:rPr>
          <w:color w:val="000000" w:themeColor="text1"/>
          <w:u w:color="000000" w:themeColor="text1"/>
        </w:rPr>
        <w:t>Catawba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marching band, band directors,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sensational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5A38B6">
        <w:rPr>
          <w:color w:val="000000" w:themeColor="text1"/>
          <w:u w:color="000000" w:themeColor="text1"/>
        </w:rPr>
        <w:t>21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South Carolina Band Directors Association 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E3B41" w:rsidRDefault="00EE3B41" w:rsidP="00EE3B4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B01A2B">
        <w:t xml:space="preserve">Darren Wilson </w:t>
      </w:r>
      <w:r>
        <w:t xml:space="preserve">and Director of Bands </w:t>
      </w:r>
      <w:r w:rsidR="00901FF5">
        <w:t xml:space="preserve">Patrick Butler </w:t>
      </w:r>
      <w:r>
        <w:rPr>
          <w:color w:val="000000" w:themeColor="text1"/>
          <w:u w:color="000000" w:themeColor="text1"/>
        </w:rPr>
        <w:t xml:space="preserve">of </w:t>
      </w:r>
      <w:r w:rsidR="00A55BF6">
        <w:rPr>
          <w:color w:val="000000" w:themeColor="text1"/>
          <w:u w:color="000000" w:themeColor="text1"/>
        </w:rPr>
        <w:t>Catawba</w:t>
      </w:r>
      <w:r w:rsidRPr="0069687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High School</w:t>
      </w:r>
      <w:r>
        <w:t>.</w:t>
      </w:r>
    </w:p>
    <w:p w:rsidR="005353A9" w:rsidRDefault="00A352A9" w:rsidP="002303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C3B34" w:rsidRDefault="002C3B34" w:rsidP="002C3B34">
      <w:pPr>
        <w:suppressAutoHyphens/>
      </w:pPr>
    </w:p>
    <w:sectPr w:rsidR="002C3B34" w:rsidSect="002C3B3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F6855" w:rsidRDefault="008F6855" w:rsidP="009F0C77">
      <w:r>
        <w:separator/>
      </w:r>
    </w:p>
  </w:endnote>
  <w:endnote w:type="continuationSeparator" w:id="0">
    <w:p w:rsidR="008F6855" w:rsidRDefault="008F685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4C93423-2AA7-4904-A3C5-0C5C6E6B78D2}"/>
    <w:embedBold r:id="rId2" w:fontKey="{F5933DD8-DC64-497F-9F6F-C6600D17EB1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EB93F6C7-5915-4AE3-8C88-687A683D7AF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31660A33-9708-40D1-A4EB-0E8B57EDF6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0C99AB9-2CC1-4A99-82E3-CBA04AB6B4A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3B34" w:rsidRPr="00493364" w:rsidRDefault="002C3B34" w:rsidP="0049336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[4641]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16A96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F6855" w:rsidRDefault="008F6855" w:rsidP="009F0C77">
      <w:r>
        <w:separator/>
      </w:r>
    </w:p>
  </w:footnote>
  <w:footnote w:type="continuationSeparator" w:id="0">
    <w:p w:rsidR="008F6855" w:rsidRDefault="008F685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88ZW21"/>
    <w:docVar w:name="CoverBillType" w:val="r"/>
    <w:docVar w:name="DocPath" w:val="L:\Council\bills\RM\1288ZW21.DOCX"/>
    <w:docVar w:name="dvBillNumber" w:val="46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8F4D39"/>
    <w:rsid w:val="00011869"/>
    <w:rsid w:val="00015CD6"/>
    <w:rsid w:val="00086938"/>
    <w:rsid w:val="000E0100"/>
    <w:rsid w:val="000E1785"/>
    <w:rsid w:val="000F40FA"/>
    <w:rsid w:val="001035F1"/>
    <w:rsid w:val="001048A8"/>
    <w:rsid w:val="0010776B"/>
    <w:rsid w:val="00133E66"/>
    <w:rsid w:val="001435A3"/>
    <w:rsid w:val="00146ED3"/>
    <w:rsid w:val="00151044"/>
    <w:rsid w:val="001632D7"/>
    <w:rsid w:val="00165478"/>
    <w:rsid w:val="00176658"/>
    <w:rsid w:val="001C0351"/>
    <w:rsid w:val="001D08F2"/>
    <w:rsid w:val="001D3A58"/>
    <w:rsid w:val="001D525B"/>
    <w:rsid w:val="001D7F4F"/>
    <w:rsid w:val="00205238"/>
    <w:rsid w:val="00230326"/>
    <w:rsid w:val="002321B6"/>
    <w:rsid w:val="00232912"/>
    <w:rsid w:val="00250967"/>
    <w:rsid w:val="002543C8"/>
    <w:rsid w:val="0025541D"/>
    <w:rsid w:val="00284AAE"/>
    <w:rsid w:val="002C3B34"/>
    <w:rsid w:val="002E5912"/>
    <w:rsid w:val="00301B21"/>
    <w:rsid w:val="00316EBF"/>
    <w:rsid w:val="00325348"/>
    <w:rsid w:val="0032732C"/>
    <w:rsid w:val="00336AD0"/>
    <w:rsid w:val="0037079A"/>
    <w:rsid w:val="00373929"/>
    <w:rsid w:val="003A0F89"/>
    <w:rsid w:val="003C4DAB"/>
    <w:rsid w:val="003D01E8"/>
    <w:rsid w:val="003E5288"/>
    <w:rsid w:val="003E530B"/>
    <w:rsid w:val="003F2F69"/>
    <w:rsid w:val="003F6D79"/>
    <w:rsid w:val="004163F8"/>
    <w:rsid w:val="0041760A"/>
    <w:rsid w:val="00417C01"/>
    <w:rsid w:val="004403BD"/>
    <w:rsid w:val="00461441"/>
    <w:rsid w:val="004809EE"/>
    <w:rsid w:val="00482F79"/>
    <w:rsid w:val="00493364"/>
    <w:rsid w:val="004B5D11"/>
    <w:rsid w:val="004E7D54"/>
    <w:rsid w:val="005273C6"/>
    <w:rsid w:val="00530A69"/>
    <w:rsid w:val="005353A9"/>
    <w:rsid w:val="00545593"/>
    <w:rsid w:val="00556EBF"/>
    <w:rsid w:val="00563BC5"/>
    <w:rsid w:val="00577C6C"/>
    <w:rsid w:val="005A38B6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57B28"/>
    <w:rsid w:val="007A70AE"/>
    <w:rsid w:val="007E595B"/>
    <w:rsid w:val="007F647E"/>
    <w:rsid w:val="008362E8"/>
    <w:rsid w:val="0085786E"/>
    <w:rsid w:val="00887744"/>
    <w:rsid w:val="008A1768"/>
    <w:rsid w:val="008A489F"/>
    <w:rsid w:val="008F0F33"/>
    <w:rsid w:val="008F4429"/>
    <w:rsid w:val="008F4D39"/>
    <w:rsid w:val="008F6855"/>
    <w:rsid w:val="00901FF5"/>
    <w:rsid w:val="0094021A"/>
    <w:rsid w:val="009B44AF"/>
    <w:rsid w:val="009C6A0B"/>
    <w:rsid w:val="009F0C77"/>
    <w:rsid w:val="009F4DD1"/>
    <w:rsid w:val="00A02543"/>
    <w:rsid w:val="00A13246"/>
    <w:rsid w:val="00A16A67"/>
    <w:rsid w:val="00A352A9"/>
    <w:rsid w:val="00A41684"/>
    <w:rsid w:val="00A55BF6"/>
    <w:rsid w:val="00A64E80"/>
    <w:rsid w:val="00A72BCD"/>
    <w:rsid w:val="00A741D9"/>
    <w:rsid w:val="00A833AB"/>
    <w:rsid w:val="00A9741D"/>
    <w:rsid w:val="00AC34A2"/>
    <w:rsid w:val="00AD1C9A"/>
    <w:rsid w:val="00AD4B17"/>
    <w:rsid w:val="00AD7A5C"/>
    <w:rsid w:val="00AF60A6"/>
    <w:rsid w:val="00B01A2B"/>
    <w:rsid w:val="00B13936"/>
    <w:rsid w:val="00B27B35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97B35"/>
    <w:rsid w:val="00CA597B"/>
    <w:rsid w:val="00CB6807"/>
    <w:rsid w:val="00CC6B7B"/>
    <w:rsid w:val="00CD2089"/>
    <w:rsid w:val="00D10B1B"/>
    <w:rsid w:val="00D16A96"/>
    <w:rsid w:val="00D73A67"/>
    <w:rsid w:val="00D970A9"/>
    <w:rsid w:val="00DB1596"/>
    <w:rsid w:val="00DF3845"/>
    <w:rsid w:val="00E41911"/>
    <w:rsid w:val="00E44B57"/>
    <w:rsid w:val="00E92EEF"/>
    <w:rsid w:val="00EE3B41"/>
    <w:rsid w:val="00EF2368"/>
    <w:rsid w:val="00F24442"/>
    <w:rsid w:val="00F26D94"/>
    <w:rsid w:val="00F50AE3"/>
    <w:rsid w:val="00F655B7"/>
    <w:rsid w:val="00F656BA"/>
    <w:rsid w:val="00F67CF1"/>
    <w:rsid w:val="00F728AA"/>
    <w:rsid w:val="00F840F0"/>
    <w:rsid w:val="00FA599B"/>
    <w:rsid w:val="00FB0D0D"/>
    <w:rsid w:val="00FB43B4"/>
    <w:rsid w:val="00FB6B0B"/>
    <w:rsid w:val="00FC337C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852F27-FDF2-439D-AADE-9CDE4DCBC1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C035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351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C3B3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641&amp;session=124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1120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21-22\4641_20211201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F39BC7-65B3-4422-8F47-9B2188FBF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491</Words>
  <Characters>2804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4641: Subject not yet available - South Carolina Legislature Online</dc:title>
  <dc:creator>Rosanne McDowell</dc:creator>
  <cp:lastModifiedBy>S Wilson</cp:lastModifiedBy>
  <cp:revision>2</cp:revision>
  <cp:lastPrinted>2021-11-03T14:08:00Z</cp:lastPrinted>
  <dcterms:created xsi:type="dcterms:W3CDTF">2021-12-02T15:36:00Z</dcterms:created>
  <dcterms:modified xsi:type="dcterms:W3CDTF">2021-12-02T15:36:00Z</dcterms:modified>
</cp:coreProperties>
</file>