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260FF" w14:textId="7711ED48" w:rsidR="00D1545E" w:rsidRDefault="00D1545E" w:rsidP="00D1545E">
      <w:pPr>
        <w:widowControl w:val="0"/>
        <w:jc w:val="center"/>
      </w:pPr>
      <w:r w:rsidRPr="00D1545E">
        <w:rPr>
          <w:b/>
        </w:rPr>
        <w:t>South Carolina General Assembly</w:t>
      </w:r>
    </w:p>
    <w:p w14:paraId="05C8D5E0" w14:textId="148E67AA" w:rsidR="00D1545E" w:rsidRDefault="00D1545E" w:rsidP="00D1545E">
      <w:pPr>
        <w:widowControl w:val="0"/>
        <w:jc w:val="center"/>
      </w:pPr>
      <w:r>
        <w:t>124th Session, 2021-2022</w:t>
      </w:r>
    </w:p>
    <w:p w14:paraId="362B91CA" w14:textId="4084D297" w:rsidR="00D1545E" w:rsidRDefault="00D1545E" w:rsidP="00D1545E">
      <w:pPr>
        <w:widowControl w:val="0"/>
        <w:jc w:val="left"/>
      </w:pPr>
    </w:p>
    <w:p w14:paraId="428FCD63" w14:textId="69F17A98" w:rsidR="00D1545E" w:rsidRDefault="00D1545E" w:rsidP="00D1545E">
      <w:pPr>
        <w:widowControl w:val="0"/>
        <w:jc w:val="left"/>
        <w:rPr>
          <w:b/>
        </w:rPr>
      </w:pPr>
      <w:r w:rsidRPr="00D1545E">
        <w:rPr>
          <w:b/>
        </w:rPr>
        <w:t>H. 5323</w:t>
      </w:r>
    </w:p>
    <w:p w14:paraId="6FF918D2" w14:textId="423A16F1" w:rsidR="00D1545E" w:rsidRDefault="00D1545E" w:rsidP="00D1545E">
      <w:pPr>
        <w:widowControl w:val="0"/>
        <w:jc w:val="left"/>
        <w:rPr>
          <w:b/>
        </w:rPr>
      </w:pPr>
    </w:p>
    <w:p w14:paraId="498EEFB2" w14:textId="6EF29CB2" w:rsidR="00D1545E" w:rsidRDefault="00D1545E" w:rsidP="00D1545E">
      <w:pPr>
        <w:widowControl w:val="0"/>
        <w:jc w:val="left"/>
      </w:pPr>
      <w:r w:rsidRPr="00D1545E">
        <w:rPr>
          <w:b/>
        </w:rPr>
        <w:t>STATUS INFORMATION</w:t>
      </w:r>
    </w:p>
    <w:p w14:paraId="6C725724" w14:textId="7985F14B" w:rsidR="00D1545E" w:rsidRDefault="00D1545E" w:rsidP="00D1545E">
      <w:pPr>
        <w:widowControl w:val="0"/>
        <w:jc w:val="left"/>
      </w:pPr>
    </w:p>
    <w:p w14:paraId="2286B5C5" w14:textId="5C061E37" w:rsidR="00D1545E" w:rsidRDefault="00D1545E" w:rsidP="00D1545E">
      <w:pPr>
        <w:widowControl w:val="0"/>
        <w:jc w:val="left"/>
      </w:pPr>
      <w:r>
        <w:t>House Resolution</w:t>
      </w:r>
    </w:p>
    <w:p w14:paraId="71C1F9C5" w14:textId="774055C0" w:rsidR="00D1545E" w:rsidRDefault="00D1545E" w:rsidP="00D1545E">
      <w:pPr>
        <w:widowControl w:val="0"/>
        <w:jc w:val="left"/>
      </w:pPr>
      <w:r>
        <w:t>Sponsors: Rep. B. Newton</w:t>
      </w:r>
    </w:p>
    <w:p w14:paraId="7A269737" w14:textId="30289D8C" w:rsidR="00D1545E" w:rsidRDefault="00D1545E" w:rsidP="00D1545E">
      <w:pPr>
        <w:widowControl w:val="0"/>
        <w:jc w:val="left"/>
      </w:pPr>
      <w:r>
        <w:t>Document Path: l:\council\bills\rm\1460wab22.docx</w:t>
      </w:r>
    </w:p>
    <w:p w14:paraId="2130D682" w14:textId="69A1FA1D" w:rsidR="00D1545E" w:rsidRDefault="00D1545E" w:rsidP="00D1545E">
      <w:pPr>
        <w:widowControl w:val="0"/>
        <w:jc w:val="left"/>
      </w:pPr>
    </w:p>
    <w:p w14:paraId="3DFB8F69" w14:textId="77777777" w:rsidR="00D1545E" w:rsidRDefault="00D1545E" w:rsidP="00D1545E">
      <w:pPr>
        <w:widowControl w:val="0"/>
        <w:jc w:val="left"/>
      </w:pPr>
      <w:r>
        <w:t>Introduced in the House on May 3, 2022</w:t>
      </w:r>
    </w:p>
    <w:p w14:paraId="06050FEB" w14:textId="105FC03E" w:rsidR="00D1545E" w:rsidRDefault="00D1545E" w:rsidP="00D1545E">
      <w:pPr>
        <w:widowControl w:val="0"/>
        <w:jc w:val="left"/>
      </w:pPr>
      <w:r>
        <w:t>Adopted by the House on May 3, 2022</w:t>
      </w:r>
    </w:p>
    <w:p w14:paraId="437211DE" w14:textId="0A245023" w:rsidR="00D1545E" w:rsidRDefault="00D1545E" w:rsidP="00D1545E">
      <w:pPr>
        <w:widowControl w:val="0"/>
        <w:jc w:val="left"/>
      </w:pPr>
    </w:p>
    <w:p w14:paraId="2E230411" w14:textId="036963A1" w:rsidR="00D1545E" w:rsidRDefault="00D1545E" w:rsidP="00D1545E">
      <w:pPr>
        <w:widowControl w:val="0"/>
        <w:jc w:val="left"/>
      </w:pPr>
      <w:r>
        <w:t>Summary: Charles Walters, 90th birthday</w:t>
      </w:r>
    </w:p>
    <w:p w14:paraId="7D1FD7EC" w14:textId="49AB8107" w:rsidR="00D1545E" w:rsidRDefault="00D1545E" w:rsidP="00D1545E">
      <w:pPr>
        <w:widowControl w:val="0"/>
        <w:jc w:val="left"/>
      </w:pPr>
    </w:p>
    <w:p w14:paraId="5381D2F7" w14:textId="36873D60" w:rsidR="00D1545E" w:rsidRDefault="00D1545E" w:rsidP="00D1545E">
      <w:pPr>
        <w:widowControl w:val="0"/>
        <w:jc w:val="left"/>
      </w:pPr>
    </w:p>
    <w:p w14:paraId="7D4A5813" w14:textId="5D04DCF1" w:rsidR="00D1545E" w:rsidRDefault="00D1545E" w:rsidP="00D1545E">
      <w:pPr>
        <w:widowControl w:val="0"/>
        <w:tabs>
          <w:tab w:val="center" w:pos="590"/>
          <w:tab w:val="center" w:pos="1440"/>
          <w:tab w:val="left" w:pos="1872"/>
          <w:tab w:val="left" w:pos="9187"/>
        </w:tabs>
        <w:jc w:val="left"/>
      </w:pPr>
      <w:r w:rsidRPr="00D1545E">
        <w:rPr>
          <w:b/>
        </w:rPr>
        <w:t>HISTORY OF LEGISLATIVE ACTIONS</w:t>
      </w:r>
    </w:p>
    <w:p w14:paraId="1E9CF287" w14:textId="0610EAE1" w:rsidR="00D1545E" w:rsidRDefault="00D1545E" w:rsidP="00D1545E">
      <w:pPr>
        <w:widowControl w:val="0"/>
        <w:tabs>
          <w:tab w:val="center" w:pos="590"/>
          <w:tab w:val="center" w:pos="1440"/>
          <w:tab w:val="left" w:pos="1872"/>
          <w:tab w:val="left" w:pos="9187"/>
        </w:tabs>
        <w:jc w:val="left"/>
      </w:pPr>
    </w:p>
    <w:p w14:paraId="520F784D" w14:textId="36871583" w:rsidR="00D1545E" w:rsidRPr="00D1545E" w:rsidRDefault="00D1545E" w:rsidP="00D1545E">
      <w:pPr>
        <w:widowControl w:val="0"/>
        <w:tabs>
          <w:tab w:val="center" w:pos="590"/>
          <w:tab w:val="center" w:pos="1440"/>
          <w:tab w:val="left" w:pos="1872"/>
          <w:tab w:val="left" w:pos="9187"/>
        </w:tabs>
        <w:jc w:val="left"/>
      </w:pPr>
      <w:r w:rsidRPr="00D1545E">
        <w:rPr>
          <w:u w:val="single"/>
        </w:rPr>
        <w:tab/>
        <w:t>Date</w:t>
      </w:r>
      <w:r w:rsidRPr="00D1545E">
        <w:rPr>
          <w:u w:val="single"/>
        </w:rPr>
        <w:tab/>
        <w:t>Body</w:t>
      </w:r>
      <w:r w:rsidRPr="00D1545E">
        <w:rPr>
          <w:u w:val="single"/>
        </w:rPr>
        <w:tab/>
        <w:t>Action Description with journal page number</w:t>
      </w:r>
      <w:r w:rsidRPr="00D1545E">
        <w:rPr>
          <w:u w:val="single"/>
        </w:rPr>
        <w:tab/>
      </w:r>
    </w:p>
    <w:p w14:paraId="38F78659" w14:textId="77777777" w:rsidR="0087577C" w:rsidRDefault="0087577C" w:rsidP="0087577C">
      <w:pPr>
        <w:widowControl w:val="0"/>
        <w:tabs>
          <w:tab w:val="right" w:pos="1008"/>
          <w:tab w:val="left" w:pos="1152"/>
          <w:tab w:val="left" w:pos="1872"/>
          <w:tab w:val="left" w:pos="9187"/>
        </w:tabs>
        <w:ind w:left="2088" w:hanging="2088"/>
      </w:pPr>
      <w:r>
        <w:tab/>
        <w:t>5/3/2022</w:t>
      </w:r>
      <w:r>
        <w:tab/>
        <w:t>House</w:t>
      </w:r>
      <w:r>
        <w:tab/>
        <w:t>Introduced and adopted (</w:t>
      </w:r>
      <w:hyperlink r:id="rId7" w:history="1">
        <w:r w:rsidRPr="0080154F">
          <w:rPr>
            <w:rStyle w:val="Hyperlink"/>
          </w:rPr>
          <w:t>House Journal</w:t>
        </w:r>
        <w:r w:rsidRPr="0080154F">
          <w:rPr>
            <w:rStyle w:val="Hyperlink"/>
          </w:rPr>
          <w:noBreakHyphen/>
          <w:t>page 12</w:t>
        </w:r>
      </w:hyperlink>
      <w:r>
        <w:t>)</w:t>
      </w:r>
    </w:p>
    <w:p w14:paraId="0AE9C6CC" w14:textId="77777777" w:rsidR="0087577C" w:rsidRDefault="0087577C" w:rsidP="0087577C">
      <w:pPr>
        <w:widowControl w:val="0"/>
        <w:tabs>
          <w:tab w:val="right" w:pos="1008"/>
          <w:tab w:val="left" w:pos="1152"/>
          <w:tab w:val="left" w:pos="1872"/>
          <w:tab w:val="left" w:pos="9187"/>
        </w:tabs>
        <w:ind w:left="2088" w:hanging="2088"/>
      </w:pPr>
    </w:p>
    <w:p w14:paraId="32D03C75" w14:textId="797D14A3" w:rsidR="00D1545E" w:rsidRDefault="00D1545E" w:rsidP="00D154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1545E">
          <w:rPr>
            <w:rStyle w:val="Hyperlink"/>
          </w:rPr>
          <w:t>legislative information</w:t>
        </w:r>
      </w:hyperlink>
      <w:r>
        <w:t xml:space="preserve"> at the website</w:t>
      </w:r>
    </w:p>
    <w:p w14:paraId="4E8DAA86" w14:textId="2BD3B384" w:rsidR="00D1545E" w:rsidRDefault="00D1545E" w:rsidP="00D1545E">
      <w:pPr>
        <w:widowControl w:val="0"/>
        <w:tabs>
          <w:tab w:val="right" w:pos="1008"/>
          <w:tab w:val="left" w:pos="1152"/>
          <w:tab w:val="left" w:pos="1872"/>
          <w:tab w:val="left" w:pos="9187"/>
        </w:tabs>
        <w:ind w:left="2088" w:hanging="2088"/>
        <w:jc w:val="left"/>
      </w:pPr>
    </w:p>
    <w:p w14:paraId="739AAAD0" w14:textId="77777777" w:rsidR="00D1545E" w:rsidRPr="00D1545E" w:rsidRDefault="00D1545E" w:rsidP="00D1545E">
      <w:pPr>
        <w:widowControl w:val="0"/>
        <w:tabs>
          <w:tab w:val="right" w:pos="1008"/>
          <w:tab w:val="left" w:pos="1152"/>
          <w:tab w:val="left" w:pos="1872"/>
          <w:tab w:val="left" w:pos="9187"/>
        </w:tabs>
        <w:ind w:left="2088" w:hanging="2088"/>
        <w:jc w:val="left"/>
      </w:pPr>
    </w:p>
    <w:p w14:paraId="12EDB000" w14:textId="50C31E62" w:rsidR="00D1545E" w:rsidRDefault="00D1545E" w:rsidP="00D1545E">
      <w:r w:rsidRPr="00D1545E">
        <w:rPr>
          <w:b/>
        </w:rPr>
        <w:t>VERSIONS OF THIS BILL</w:t>
      </w:r>
    </w:p>
    <w:p w14:paraId="687174E9" w14:textId="639EEA48" w:rsidR="00D1545E" w:rsidRDefault="00D1545E" w:rsidP="00D1545E"/>
    <w:p w14:paraId="628EAB9D" w14:textId="17BCD498" w:rsidR="00D1545E" w:rsidRDefault="004D3CC1" w:rsidP="00D1545E">
      <w:hyperlink r:id="rId9" w:history="1">
        <w:r w:rsidR="00D1545E">
          <w:rPr>
            <w:rStyle w:val="Hyperlink"/>
          </w:rPr>
          <w:t>5/3/2022</w:t>
        </w:r>
      </w:hyperlink>
    </w:p>
    <w:p w14:paraId="1AB945ED" w14:textId="77777777" w:rsidR="00D1545E" w:rsidRDefault="00D1545E" w:rsidP="00D1545E"/>
    <w:p w14:paraId="3A7646D5" w14:textId="594DDA37" w:rsidR="00D1545E" w:rsidRDefault="00D1545E" w:rsidP="00D1545E">
      <w:pPr>
        <w:sectPr w:rsidR="00D1545E" w:rsidSect="00D1545E">
          <w:pgSz w:w="12240" w:h="15840" w:code="1"/>
          <w:pgMar w:top="1080" w:right="1440" w:bottom="1080" w:left="1440" w:header="720" w:footer="720" w:gutter="0"/>
          <w:cols w:space="720"/>
          <w:noEndnote/>
          <w:docGrid w:linePitch="360"/>
        </w:sectPr>
      </w:pPr>
    </w:p>
    <w:p w14:paraId="580CB357" w14:textId="312D85E4" w:rsidR="008069BE" w:rsidRDefault="008069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36F1C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EE6E76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48B23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E9A04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3B5A0E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EA75E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B979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7AF79D" w14:textId="77777777" w:rsidR="0010776B" w:rsidRPr="00325348" w:rsidRDefault="0010776B" w:rsidP="008069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D57">
        <w:rPr>
          <w:b/>
          <w:sz w:val="30"/>
          <w:szCs w:val="30"/>
        </w:rPr>
        <w:t>HOUSE RESOLUTION</w:t>
      </w:r>
    </w:p>
    <w:p w14:paraId="187A26D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2FDF2B" w14:textId="77777777" w:rsidR="001C1DEA" w:rsidRDefault="002F3373" w:rsidP="00284B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1C1DEA" w:rsidRPr="00194DA8">
        <w:rPr>
          <w:color w:val="000000" w:themeColor="text1"/>
          <w:u w:color="000000" w:themeColor="text1"/>
        </w:rPr>
        <w:t>CONGRATULAT</w:t>
      </w:r>
      <w:r w:rsidR="00284B3A" w:rsidRPr="00194DA8">
        <w:rPr>
          <w:color w:val="000000" w:themeColor="text1"/>
          <w:u w:color="000000" w:themeColor="text1"/>
        </w:rPr>
        <w:t xml:space="preserve">E </w:t>
      </w:r>
      <w:r w:rsidR="00284B3A" w:rsidRPr="007141C0">
        <w:rPr>
          <w:color w:val="000000" w:themeColor="text1"/>
          <w:u w:color="000000" w:themeColor="text1"/>
        </w:rPr>
        <w:t>CHARLES LAWSON “CROW” WALTERS</w:t>
      </w:r>
      <w:r w:rsidR="00284B3A">
        <w:rPr>
          <w:color w:val="000000" w:themeColor="text1"/>
          <w:u w:color="000000" w:themeColor="text1"/>
        </w:rPr>
        <w:t xml:space="preserve"> OF LANCASTER ON </w:t>
      </w:r>
      <w:r w:rsidR="00284B3A" w:rsidRPr="00194DA8">
        <w:rPr>
          <w:color w:val="000000" w:themeColor="text1"/>
          <w:u w:color="000000" w:themeColor="text1"/>
        </w:rPr>
        <w:t>THE OCCASION OF H</w:t>
      </w:r>
      <w:r w:rsidR="00284B3A">
        <w:rPr>
          <w:color w:val="000000" w:themeColor="text1"/>
          <w:u w:color="000000" w:themeColor="text1"/>
        </w:rPr>
        <w:t>IS NINETIETH</w:t>
      </w:r>
      <w:r w:rsidR="00284B3A" w:rsidRPr="00194DA8">
        <w:rPr>
          <w:color w:val="000000" w:themeColor="text1"/>
          <w:u w:color="000000" w:themeColor="text1"/>
        </w:rPr>
        <w:t xml:space="preserve"> BIRTHDAY AND TO WIS</w:t>
      </w:r>
      <w:r w:rsidR="001C1DEA" w:rsidRPr="00194DA8">
        <w:rPr>
          <w:color w:val="000000" w:themeColor="text1"/>
          <w:u w:color="000000" w:themeColor="text1"/>
        </w:rPr>
        <w:t>H H</w:t>
      </w:r>
      <w:r w:rsidR="001C1DEA">
        <w:rPr>
          <w:color w:val="000000" w:themeColor="text1"/>
          <w:u w:color="000000" w:themeColor="text1"/>
        </w:rPr>
        <w:t>IM</w:t>
      </w:r>
      <w:r w:rsidR="001C1DEA" w:rsidRPr="00194DA8">
        <w:rPr>
          <w:color w:val="000000" w:themeColor="text1"/>
          <w:u w:color="000000" w:themeColor="text1"/>
        </w:rPr>
        <w:t xml:space="preserve"> </w:t>
      </w:r>
      <w:r w:rsidR="001C1DEA">
        <w:rPr>
          <w:color w:val="000000" w:themeColor="text1"/>
          <w:u w:color="000000" w:themeColor="text1"/>
        </w:rPr>
        <w:t>MUCH HAPPINESS IN THE DAYS AHEAD.</w:t>
      </w:r>
    </w:p>
    <w:p w14:paraId="449133C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117C8495" w14:textId="77777777" w:rsidR="00CE7B39" w:rsidRDefault="00284B3A" w:rsidP="0096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E7B39">
        <w:t xml:space="preserve">on </w:t>
      </w:r>
      <w:r w:rsidR="00967EE1">
        <w:t>June 15, 2022</w:t>
      </w:r>
      <w:r w:rsidR="00CE7B39">
        <w:t xml:space="preserve">, </w:t>
      </w:r>
      <w:r w:rsidR="00967EE1" w:rsidRPr="007141C0">
        <w:rPr>
          <w:color w:val="000000" w:themeColor="text1"/>
          <w:u w:color="000000" w:themeColor="text1"/>
        </w:rPr>
        <w:t>Charles Lawson “Crow” Walters</w:t>
      </w:r>
      <w:r w:rsidR="00967EE1">
        <w:rPr>
          <w:color w:val="000000" w:themeColor="text1"/>
          <w:u w:color="000000" w:themeColor="text1"/>
        </w:rPr>
        <w:t xml:space="preserve"> of Lancaster</w:t>
      </w:r>
      <w:r w:rsidR="00CE7B39">
        <w:t xml:space="preserve"> </w:t>
      </w:r>
      <w:r w:rsidR="00967EE1">
        <w:t xml:space="preserve">will </w:t>
      </w:r>
      <w:r w:rsidR="00CE7B39">
        <w:t>awaken to the celebration of a milestone event, his ninetieth</w:t>
      </w:r>
      <w:r w:rsidR="00CE7B39" w:rsidRPr="00194DA8">
        <w:rPr>
          <w:color w:val="000000" w:themeColor="text1"/>
          <w:u w:color="000000" w:themeColor="text1"/>
        </w:rPr>
        <w:t xml:space="preserve"> bir</w:t>
      </w:r>
      <w:r w:rsidR="00CE7B39">
        <w:rPr>
          <w:color w:val="000000" w:themeColor="text1"/>
          <w:u w:color="000000" w:themeColor="text1"/>
        </w:rPr>
        <w:t>thday; and</w:t>
      </w:r>
    </w:p>
    <w:p w14:paraId="70F70472" w14:textId="77777777" w:rsidR="00D333D4" w:rsidRDefault="00D333D4" w:rsidP="00967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F726BB8"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Whereas, born on June 15, 1932, in Lancaster, Crow came into this world the son of Lawson and Gertrude Walters. In preparation for his career, he attended Lancaster High School and furthered his education at Clemson University; and</w:t>
      </w:r>
    </w:p>
    <w:p w14:paraId="739B57AB"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97F358E"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Whereas, this patriotic American then became a proud service member of the U.S. Army, serving at Fort Hood in Killeen, Texas; and</w:t>
      </w:r>
    </w:p>
    <w:p w14:paraId="10365AEF"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4B4E35"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 xml:space="preserve">Whereas, Crow began his career at Bowater and later moved to Springs Mills, Inc., where he retired as director of </w:t>
      </w:r>
      <w:r w:rsidR="00802703">
        <w:rPr>
          <w:color w:val="000000" w:themeColor="text1"/>
          <w:u w:color="000000" w:themeColor="text1"/>
        </w:rPr>
        <w:t>the Springs Mills Department of H</w:t>
      </w:r>
      <w:r w:rsidRPr="00AB06C6">
        <w:rPr>
          <w:color w:val="000000" w:themeColor="text1"/>
          <w:u w:color="000000" w:themeColor="text1"/>
        </w:rPr>
        <w:t xml:space="preserve">uman </w:t>
      </w:r>
      <w:r w:rsidR="00802703">
        <w:rPr>
          <w:color w:val="000000" w:themeColor="text1"/>
          <w:u w:color="000000" w:themeColor="text1"/>
        </w:rPr>
        <w:t>R</w:t>
      </w:r>
      <w:r w:rsidRPr="00AB06C6">
        <w:rPr>
          <w:color w:val="000000" w:themeColor="text1"/>
          <w:u w:color="000000" w:themeColor="text1"/>
        </w:rPr>
        <w:t>esources; and</w:t>
      </w:r>
    </w:p>
    <w:p w14:paraId="3403F064"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629FB75" w14:textId="77777777" w:rsidR="00745249"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 xml:space="preserve">Whereas, Mr. Walters strongly believes in active community involvement, and he puts his convictions into action by serving his community in various capacities. For several decades, he served on the Founders Federal Credit Union Board of Directors. In addition, he is very active at Grace United Methodist Church, serving as chairman of the Finance Committee and </w:t>
      </w:r>
      <w:r w:rsidR="00516F86">
        <w:rPr>
          <w:color w:val="000000" w:themeColor="text1"/>
          <w:u w:color="000000" w:themeColor="text1"/>
        </w:rPr>
        <w:t xml:space="preserve">as </w:t>
      </w:r>
      <w:r w:rsidRPr="00AB06C6">
        <w:rPr>
          <w:color w:val="000000" w:themeColor="text1"/>
          <w:u w:color="000000" w:themeColor="text1"/>
        </w:rPr>
        <w:t xml:space="preserve">a member of the Church Administrative Council; </w:t>
      </w:r>
      <w:r>
        <w:rPr>
          <w:color w:val="000000" w:themeColor="text1"/>
          <w:u w:color="000000" w:themeColor="text1"/>
        </w:rPr>
        <w:t>an</w:t>
      </w:r>
      <w:r w:rsidRPr="00AB06C6">
        <w:rPr>
          <w:color w:val="000000" w:themeColor="text1"/>
          <w:u w:color="000000" w:themeColor="text1"/>
        </w:rPr>
        <w:t>d</w:t>
      </w:r>
    </w:p>
    <w:p w14:paraId="63A063C9" w14:textId="77777777" w:rsidR="00745249" w:rsidRPr="00AB06C6"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B20FD46" w14:textId="77777777" w:rsidR="00713BC3" w:rsidRDefault="00745249" w:rsidP="00745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06C6">
        <w:rPr>
          <w:color w:val="000000" w:themeColor="text1"/>
          <w:u w:color="000000" w:themeColor="text1"/>
        </w:rPr>
        <w:t xml:space="preserve">Whereas, </w:t>
      </w:r>
      <w:r w:rsidR="00377CE1">
        <w:rPr>
          <w:color w:val="000000" w:themeColor="text1"/>
          <w:u w:color="000000" w:themeColor="text1"/>
        </w:rPr>
        <w:t xml:space="preserve">also </w:t>
      </w:r>
      <w:r w:rsidRPr="00AB06C6">
        <w:rPr>
          <w:color w:val="000000" w:themeColor="text1"/>
          <w:u w:color="000000" w:themeColor="text1"/>
        </w:rPr>
        <w:t>an active member of the Lancaster Bass</w:t>
      </w:r>
      <w:r w:rsidR="00F244F1">
        <w:rPr>
          <w:color w:val="000000" w:themeColor="text1"/>
          <w:u w:color="000000" w:themeColor="text1"/>
        </w:rPr>
        <w:t xml:space="preserve"> </w:t>
      </w:r>
      <w:r w:rsidRPr="00AB06C6">
        <w:rPr>
          <w:color w:val="000000" w:themeColor="text1"/>
          <w:u w:color="000000" w:themeColor="text1"/>
        </w:rPr>
        <w:t xml:space="preserve">Masters, he indulges his love for fishing and </w:t>
      </w:r>
      <w:r w:rsidR="00A50DAE">
        <w:rPr>
          <w:color w:val="000000" w:themeColor="text1"/>
          <w:u w:color="000000" w:themeColor="text1"/>
        </w:rPr>
        <w:t>relishes</w:t>
      </w:r>
      <w:r w:rsidRPr="00AB06C6">
        <w:rPr>
          <w:color w:val="000000" w:themeColor="text1"/>
          <w:u w:color="000000" w:themeColor="text1"/>
        </w:rPr>
        <w:t xml:space="preserve"> playing golf with family </w:t>
      </w:r>
      <w:r w:rsidRPr="00AB06C6">
        <w:rPr>
          <w:color w:val="000000" w:themeColor="text1"/>
          <w:u w:color="000000" w:themeColor="text1"/>
        </w:rPr>
        <w:lastRenderedPageBreak/>
        <w:t>and friends, all of whom know him as a huge Clemson Tiger Athletics supporter; and</w:t>
      </w:r>
    </w:p>
    <w:p w14:paraId="5BA12571" w14:textId="77777777" w:rsidR="00713BC3" w:rsidRDefault="00713BC3" w:rsidP="00FF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0265709" w14:textId="77777777" w:rsidR="00FF504B" w:rsidRDefault="00CE7B39" w:rsidP="00FF50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6033">
        <w:rPr>
          <w:color w:val="000000" w:themeColor="text1"/>
          <w:u w:color="000000" w:themeColor="text1"/>
        </w:rPr>
        <w:t xml:space="preserve">Whereas, </w:t>
      </w:r>
      <w:r>
        <w:rPr>
          <w:color w:val="000000" w:themeColor="text1"/>
          <w:u w:color="000000" w:themeColor="text1"/>
        </w:rPr>
        <w:t xml:space="preserve">over the years, </w:t>
      </w:r>
      <w:r w:rsidR="00EE6022">
        <w:rPr>
          <w:color w:val="000000" w:themeColor="text1"/>
          <w:u w:color="000000" w:themeColor="text1"/>
        </w:rPr>
        <w:t>Crow</w:t>
      </w:r>
      <w:r>
        <w:rPr>
          <w:color w:val="000000" w:themeColor="text1"/>
          <w:u w:color="000000" w:themeColor="text1"/>
        </w:rPr>
        <w:t xml:space="preserve"> </w:t>
      </w:r>
      <w:r w:rsidR="00EE6022">
        <w:rPr>
          <w:color w:val="000000" w:themeColor="text1"/>
          <w:u w:color="000000" w:themeColor="text1"/>
        </w:rPr>
        <w:t xml:space="preserve">has </w:t>
      </w:r>
      <w:r>
        <w:rPr>
          <w:color w:val="000000" w:themeColor="text1"/>
          <w:u w:color="000000" w:themeColor="text1"/>
        </w:rPr>
        <w:t xml:space="preserve">found strength for his labors in the strong support of his family: </w:t>
      </w:r>
      <w:r w:rsidR="00EE6022">
        <w:rPr>
          <w:color w:val="000000" w:themeColor="text1"/>
          <w:u w:color="000000" w:themeColor="text1"/>
        </w:rPr>
        <w:t xml:space="preserve">his dear wife, the late </w:t>
      </w:r>
      <w:r w:rsidR="00FF504B" w:rsidRPr="007141C0">
        <w:rPr>
          <w:color w:val="000000" w:themeColor="text1"/>
          <w:u w:color="000000" w:themeColor="text1"/>
        </w:rPr>
        <w:t>Beatrice Jean McCorkle Walters</w:t>
      </w:r>
      <w:r w:rsidR="00FF504B">
        <w:rPr>
          <w:color w:val="000000" w:themeColor="text1"/>
          <w:u w:color="000000" w:themeColor="text1"/>
        </w:rPr>
        <w:t xml:space="preserve">; their two </w:t>
      </w:r>
      <w:r w:rsidR="00FF504B" w:rsidRPr="007141C0">
        <w:rPr>
          <w:color w:val="000000" w:themeColor="text1"/>
          <w:u w:color="000000" w:themeColor="text1"/>
        </w:rPr>
        <w:t>sons, Charles Richard “Rick” Walters (Cherie) and Stephen James Walters (Sonny Lynn)</w:t>
      </w:r>
      <w:r w:rsidR="00FF504B">
        <w:rPr>
          <w:color w:val="000000" w:themeColor="text1"/>
          <w:u w:color="000000" w:themeColor="text1"/>
        </w:rPr>
        <w:t xml:space="preserve">; </w:t>
      </w:r>
      <w:r w:rsidR="00FF504B" w:rsidRPr="007141C0">
        <w:rPr>
          <w:color w:val="000000" w:themeColor="text1"/>
          <w:u w:color="000000" w:themeColor="text1"/>
        </w:rPr>
        <w:t>two grandchildren</w:t>
      </w:r>
      <w:r w:rsidR="00FF504B">
        <w:rPr>
          <w:color w:val="000000" w:themeColor="text1"/>
          <w:u w:color="000000" w:themeColor="text1"/>
        </w:rPr>
        <w:t>;</w:t>
      </w:r>
      <w:r w:rsidR="00FF504B" w:rsidRPr="007141C0">
        <w:rPr>
          <w:color w:val="000000" w:themeColor="text1"/>
          <w:u w:color="000000" w:themeColor="text1"/>
        </w:rPr>
        <w:t xml:space="preserve"> and</w:t>
      </w:r>
      <w:r w:rsidR="00FF504B">
        <w:rPr>
          <w:color w:val="000000" w:themeColor="text1"/>
          <w:u w:color="000000" w:themeColor="text1"/>
        </w:rPr>
        <w:t xml:space="preserve"> </w:t>
      </w:r>
      <w:r w:rsidR="00FF504B" w:rsidRPr="007141C0">
        <w:rPr>
          <w:color w:val="000000" w:themeColor="text1"/>
          <w:u w:color="000000" w:themeColor="text1"/>
        </w:rPr>
        <w:t>one great</w:t>
      </w:r>
      <w:r w:rsidR="00404B88">
        <w:rPr>
          <w:color w:val="000000" w:themeColor="text1"/>
          <w:u w:color="000000" w:themeColor="text1"/>
        </w:rPr>
        <w:noBreakHyphen/>
      </w:r>
      <w:r w:rsidR="00FF504B" w:rsidRPr="007141C0">
        <w:rPr>
          <w:color w:val="000000" w:themeColor="text1"/>
          <w:u w:color="000000" w:themeColor="text1"/>
        </w:rPr>
        <w:t>grandchild</w:t>
      </w:r>
      <w:r w:rsidR="00FF504B">
        <w:rPr>
          <w:color w:val="000000" w:themeColor="text1"/>
          <w:u w:color="000000" w:themeColor="text1"/>
        </w:rPr>
        <w:t>,</w:t>
      </w:r>
      <w:r w:rsidR="00FF504B" w:rsidRPr="007141C0">
        <w:rPr>
          <w:color w:val="000000" w:themeColor="text1"/>
          <w:u w:color="000000" w:themeColor="text1"/>
        </w:rPr>
        <w:t xml:space="preserve"> a fourth</w:t>
      </w:r>
      <w:r w:rsidR="00404B88">
        <w:rPr>
          <w:color w:val="000000" w:themeColor="text1"/>
          <w:u w:color="000000" w:themeColor="text1"/>
        </w:rPr>
        <w:noBreakHyphen/>
      </w:r>
      <w:r w:rsidR="00FF504B">
        <w:rPr>
          <w:color w:val="000000" w:themeColor="text1"/>
          <w:u w:color="000000" w:themeColor="text1"/>
        </w:rPr>
        <w:t>generation Charles; and</w:t>
      </w:r>
    </w:p>
    <w:p w14:paraId="69E5DF31"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2B03C5C"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w:t>
      </w:r>
      <w:r w:rsidR="00377CE1">
        <w:rPr>
          <w:color w:val="000000" w:themeColor="text1"/>
          <w:u w:color="000000" w:themeColor="text1"/>
        </w:rPr>
        <w:t>the South Carolina House takes</w:t>
      </w:r>
      <w:r>
        <w:rPr>
          <w:color w:val="000000" w:themeColor="text1"/>
          <w:u w:color="000000" w:themeColor="text1"/>
        </w:rPr>
        <w:t xml:space="preserve"> great pleasure </w:t>
      </w:r>
      <w:r w:rsidR="00377CE1">
        <w:rPr>
          <w:color w:val="000000" w:themeColor="text1"/>
          <w:u w:color="000000" w:themeColor="text1"/>
        </w:rPr>
        <w:t>in</w:t>
      </w:r>
      <w:r>
        <w:rPr>
          <w:color w:val="000000" w:themeColor="text1"/>
          <w:u w:color="000000" w:themeColor="text1"/>
        </w:rPr>
        <w:t xml:space="preserve"> </w:t>
      </w:r>
      <w:r w:rsidRPr="00194DA8">
        <w:rPr>
          <w:color w:val="000000" w:themeColor="text1"/>
          <w:u w:color="000000" w:themeColor="text1"/>
        </w:rPr>
        <w:t>honor</w:t>
      </w:r>
      <w:r w:rsidR="00377CE1">
        <w:rPr>
          <w:color w:val="000000" w:themeColor="text1"/>
          <w:u w:color="000000" w:themeColor="text1"/>
        </w:rPr>
        <w:t>ing</w:t>
      </w:r>
      <w:r w:rsidRPr="00194DA8">
        <w:rPr>
          <w:color w:val="000000" w:themeColor="text1"/>
          <w:u w:color="000000" w:themeColor="text1"/>
        </w:rPr>
        <w:t xml:space="preserve"> this </w:t>
      </w:r>
      <w:r>
        <w:rPr>
          <w:color w:val="000000" w:themeColor="text1"/>
          <w:u w:color="000000" w:themeColor="text1"/>
        </w:rPr>
        <w:t>son of South Carolina at</w:t>
      </w:r>
      <w:r w:rsidRPr="00194DA8">
        <w:rPr>
          <w:color w:val="000000" w:themeColor="text1"/>
          <w:u w:color="000000" w:themeColor="text1"/>
        </w:rPr>
        <w:t xml:space="preserve"> the </w:t>
      </w:r>
      <w:r>
        <w:rPr>
          <w:color w:val="000000" w:themeColor="text1"/>
          <w:u w:color="000000" w:themeColor="text1"/>
        </w:rPr>
        <w:t>c</w:t>
      </w:r>
      <w:r w:rsidRPr="00194DA8">
        <w:rPr>
          <w:color w:val="000000" w:themeColor="text1"/>
          <w:u w:color="000000" w:themeColor="text1"/>
        </w:rPr>
        <w:t>elebration of h</w:t>
      </w:r>
      <w:r>
        <w:rPr>
          <w:color w:val="000000" w:themeColor="text1"/>
          <w:u w:color="000000" w:themeColor="text1"/>
        </w:rPr>
        <w:t>is</w:t>
      </w:r>
      <w:r w:rsidRPr="00194DA8">
        <w:rPr>
          <w:color w:val="000000" w:themeColor="text1"/>
          <w:u w:color="000000" w:themeColor="text1"/>
        </w:rPr>
        <w:t xml:space="preserve"> </w:t>
      </w:r>
      <w:r>
        <w:rPr>
          <w:color w:val="000000" w:themeColor="text1"/>
          <w:u w:color="000000" w:themeColor="text1"/>
        </w:rPr>
        <w:t>ninetieth</w:t>
      </w:r>
      <w:r w:rsidRPr="00194DA8">
        <w:rPr>
          <w:color w:val="000000" w:themeColor="text1"/>
          <w:u w:color="000000" w:themeColor="text1"/>
        </w:rPr>
        <w:t xml:space="preserve"> birthday</w:t>
      </w:r>
      <w:r w:rsidR="00D333D4">
        <w:rPr>
          <w:color w:val="000000" w:themeColor="text1"/>
          <w:u w:color="000000" w:themeColor="text1"/>
        </w:rPr>
        <w:t>,</w:t>
      </w:r>
      <w:r>
        <w:rPr>
          <w:color w:val="000000" w:themeColor="text1"/>
          <w:u w:color="000000" w:themeColor="text1"/>
        </w:rPr>
        <w:t xml:space="preserve"> and </w:t>
      </w:r>
      <w:r w:rsidR="00D333D4">
        <w:rPr>
          <w:color w:val="000000" w:themeColor="text1"/>
          <w:u w:color="000000" w:themeColor="text1"/>
        </w:rPr>
        <w:t>the members</w:t>
      </w:r>
      <w:r>
        <w:rPr>
          <w:color w:val="000000" w:themeColor="text1"/>
          <w:u w:color="000000" w:themeColor="text1"/>
        </w:rPr>
        <w:t xml:space="preserve"> join with</w:t>
      </w:r>
      <w:r w:rsidRPr="00194DA8">
        <w:rPr>
          <w:color w:val="000000" w:themeColor="text1"/>
          <w:u w:color="000000" w:themeColor="text1"/>
        </w:rPr>
        <w:t xml:space="preserve"> h</w:t>
      </w:r>
      <w:r>
        <w:rPr>
          <w:color w:val="000000" w:themeColor="text1"/>
          <w:u w:color="000000" w:themeColor="text1"/>
        </w:rPr>
        <w:t>is</w:t>
      </w:r>
      <w:r w:rsidRPr="00194DA8">
        <w:rPr>
          <w:color w:val="000000" w:themeColor="text1"/>
          <w:u w:color="000000" w:themeColor="text1"/>
        </w:rPr>
        <w:t xml:space="preserve"> famil</w:t>
      </w:r>
      <w:r>
        <w:rPr>
          <w:color w:val="000000" w:themeColor="text1"/>
          <w:u w:color="000000" w:themeColor="text1"/>
        </w:rPr>
        <w:t xml:space="preserve">y </w:t>
      </w:r>
      <w:r w:rsidRPr="00194DA8">
        <w:rPr>
          <w:color w:val="000000" w:themeColor="text1"/>
          <w:u w:color="000000" w:themeColor="text1"/>
        </w:rPr>
        <w:t>and friends in congratulating h</w:t>
      </w:r>
      <w:r>
        <w:rPr>
          <w:color w:val="000000" w:themeColor="text1"/>
          <w:u w:color="000000" w:themeColor="text1"/>
        </w:rPr>
        <w:t>im o</w:t>
      </w:r>
      <w:r w:rsidRPr="00194DA8">
        <w:rPr>
          <w:color w:val="000000" w:themeColor="text1"/>
          <w:u w:color="000000" w:themeColor="text1"/>
        </w:rPr>
        <w:t xml:space="preserve">n reaching this </w:t>
      </w:r>
      <w:r>
        <w:rPr>
          <w:color w:val="000000" w:themeColor="text1"/>
          <w:u w:color="000000" w:themeColor="text1"/>
        </w:rPr>
        <w:t>important life milestone. Now, therefore,</w:t>
      </w:r>
    </w:p>
    <w:p w14:paraId="2E085BEE" w14:textId="77777777" w:rsidR="00CE7B39" w:rsidRPr="00194DA8"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1BB9062"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639EA7B0" w14:textId="77777777" w:rsidR="00CE7B39" w:rsidRPr="00194DA8"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93EB98"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House of Representatives, by this resolution, </w:t>
      </w:r>
      <w:r w:rsidRPr="00194DA8">
        <w:rPr>
          <w:color w:val="000000" w:themeColor="text1"/>
          <w:u w:color="000000" w:themeColor="text1"/>
        </w:rPr>
        <w:t xml:space="preserve">congratulate </w:t>
      </w:r>
      <w:r w:rsidR="004C09F3" w:rsidRPr="007141C0">
        <w:rPr>
          <w:color w:val="000000" w:themeColor="text1"/>
          <w:u w:color="000000" w:themeColor="text1"/>
        </w:rPr>
        <w:t>Charles Lawson “Crow” Walters</w:t>
      </w:r>
      <w:r w:rsidR="004C09F3">
        <w:rPr>
          <w:color w:val="000000" w:themeColor="text1"/>
          <w:u w:color="000000" w:themeColor="text1"/>
        </w:rPr>
        <w:t xml:space="preserve"> of Lancaster</w:t>
      </w:r>
      <w:r w:rsidR="004C09F3">
        <w:t xml:space="preserve"> </w:t>
      </w:r>
      <w:r>
        <w:rPr>
          <w:color w:val="000000" w:themeColor="text1"/>
          <w:u w:color="000000" w:themeColor="text1"/>
        </w:rPr>
        <w:t xml:space="preserve">on </w:t>
      </w:r>
      <w:r w:rsidRPr="00194DA8">
        <w:rPr>
          <w:color w:val="000000" w:themeColor="text1"/>
          <w:u w:color="000000" w:themeColor="text1"/>
        </w:rPr>
        <w:t>the occasion of h</w:t>
      </w:r>
      <w:r>
        <w:rPr>
          <w:color w:val="000000" w:themeColor="text1"/>
          <w:u w:color="000000" w:themeColor="text1"/>
        </w:rPr>
        <w:t>is ninetieth</w:t>
      </w:r>
      <w:r w:rsidRPr="00194DA8">
        <w:rPr>
          <w:color w:val="000000" w:themeColor="text1"/>
          <w:u w:color="000000" w:themeColor="text1"/>
        </w:rPr>
        <w:t xml:space="preserve"> birthday and wish h</w:t>
      </w:r>
      <w:r>
        <w:rPr>
          <w:color w:val="000000" w:themeColor="text1"/>
          <w:u w:color="000000" w:themeColor="text1"/>
        </w:rPr>
        <w:t>im</w:t>
      </w:r>
      <w:r w:rsidRPr="00194DA8">
        <w:rPr>
          <w:color w:val="000000" w:themeColor="text1"/>
          <w:u w:color="000000" w:themeColor="text1"/>
        </w:rPr>
        <w:t xml:space="preserve"> </w:t>
      </w:r>
      <w:r>
        <w:rPr>
          <w:color w:val="000000" w:themeColor="text1"/>
          <w:u w:color="000000" w:themeColor="text1"/>
        </w:rPr>
        <w:t>much happiness in the days ahead.</w:t>
      </w:r>
    </w:p>
    <w:p w14:paraId="3DC20C32"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5ABC2B" w14:textId="77777777" w:rsidR="00CE7B39" w:rsidRDefault="00CE7B39" w:rsidP="00CE7B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4C09F3" w:rsidRPr="007141C0">
        <w:rPr>
          <w:color w:val="000000" w:themeColor="text1"/>
          <w:u w:color="000000" w:themeColor="text1"/>
        </w:rPr>
        <w:t>Charles Lawson “Crow” Walters</w:t>
      </w:r>
      <w:r>
        <w:rPr>
          <w:color w:val="000000" w:themeColor="text1"/>
          <w:u w:color="000000" w:themeColor="text1"/>
        </w:rPr>
        <w:t>.</w:t>
      </w:r>
    </w:p>
    <w:p w14:paraId="22406A18" w14:textId="1B3F1B00" w:rsidR="008F42E4" w:rsidRDefault="00404B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13FD810" w14:textId="77777777" w:rsidR="00D1545E" w:rsidRDefault="00D1545E" w:rsidP="00D1545E">
      <w:pPr>
        <w:suppressAutoHyphens/>
      </w:pPr>
    </w:p>
    <w:sectPr w:rsidR="00D1545E" w:rsidSect="00D154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90A712" w14:textId="77777777" w:rsidR="00875D57" w:rsidRDefault="00875D57" w:rsidP="009F0C77">
      <w:r>
        <w:separator/>
      </w:r>
    </w:p>
  </w:endnote>
  <w:endnote w:type="continuationSeparator" w:id="0">
    <w:p w14:paraId="207E8063" w14:textId="77777777" w:rsidR="00875D57" w:rsidRDefault="00875D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3D6EE1-888D-4855-9158-89D80C5DB805}"/>
    <w:embedBold r:id="rId2" w:fontKey="{9E7EF790-4FCB-4AA9-8D70-8E9DB5311B66}"/>
  </w:font>
  <w:font w:name="Calibri">
    <w:panose1 w:val="020F0502020204030204"/>
    <w:charset w:val="00"/>
    <w:family w:val="swiss"/>
    <w:pitch w:val="variable"/>
    <w:sig w:usb0="E4002EFF" w:usb1="C000247B" w:usb2="00000009" w:usb3="00000000" w:csb0="000001FF" w:csb1="00000000"/>
    <w:embedRegular r:id="rId3" w:fontKey="{0CB20772-9058-4420-8E6B-13D7E40C2CAD}"/>
  </w:font>
  <w:font w:name="Segoe UI">
    <w:panose1 w:val="020B0502040204020203"/>
    <w:charset w:val="00"/>
    <w:family w:val="swiss"/>
    <w:pitch w:val="variable"/>
    <w:sig w:usb0="E4002EFF" w:usb1="C000E47F" w:usb2="00000009" w:usb3="00000000" w:csb0="000001FF" w:csb1="00000000"/>
    <w:embedRegular r:id="rId4" w:fontKey="{E734359C-D376-40CE-A4CD-A2D0E5CD0417}"/>
  </w:font>
  <w:font w:name="Cambria">
    <w:panose1 w:val="02040503050406030204"/>
    <w:charset w:val="00"/>
    <w:family w:val="roman"/>
    <w:pitch w:val="variable"/>
    <w:sig w:usb0="E00006FF" w:usb1="420024FF" w:usb2="02000000" w:usb3="00000000" w:csb0="0000019F" w:csb1="00000000"/>
    <w:embedRegular r:id="rId5" w:fontKey="{777F203A-9F13-40B8-8320-A59E776F4C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02CE" w14:textId="255BF2DE" w:rsidR="00D1545E" w:rsidRPr="008069BE" w:rsidRDefault="00D1545E" w:rsidP="008069BE">
    <w:pPr>
      <w:pStyle w:val="Footer"/>
      <w:tabs>
        <w:tab w:val="clear" w:pos="4680"/>
        <w:tab w:val="clear" w:pos="9360"/>
        <w:tab w:val="center" w:pos="2995"/>
      </w:tabs>
      <w:spacing w:before="120"/>
    </w:pPr>
    <w:r>
      <w:t>[5323]</w:t>
    </w:r>
    <w:r>
      <w:tab/>
    </w:r>
    <w:r>
      <w:fldChar w:fldCharType="begin"/>
    </w:r>
    <w:r>
      <w:instrText xml:space="preserve"> PAGE  \* MERGEFORMAT </w:instrText>
    </w:r>
    <w:r>
      <w:fldChar w:fldCharType="separate"/>
    </w:r>
    <w:r w:rsidR="008757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AAB4BD" w14:textId="77777777" w:rsidR="00875D57" w:rsidRDefault="00875D57" w:rsidP="009F0C77">
      <w:r>
        <w:separator/>
      </w:r>
    </w:p>
  </w:footnote>
  <w:footnote w:type="continuationSeparator" w:id="0">
    <w:p w14:paraId="2BE95DD0" w14:textId="77777777" w:rsidR="00875D57" w:rsidRDefault="00875D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60WAB22"/>
    <w:docVar w:name="CoverBillType" w:val="r"/>
    <w:docVar w:name="DocPath" w:val="L:\Council\bills\RM\1460WAB22.DOCX"/>
    <w:docVar w:name="dvBillNumber" w:val="5323"/>
    <w:docVar w:name="dvBillNumberPrefix" w:val="H. "/>
    <w:docVar w:name="dvOriginalBody" w:val="House"/>
    <w:docVar w:name="dvSteno" w:val="RM"/>
    <w:docVar w:name="NameofBody" w:val="h"/>
    <w:docVar w:name="vGroup2" w:val="Council"/>
  </w:docVars>
  <w:rsids>
    <w:rsidRoot w:val="00875D57"/>
    <w:rsid w:val="0000373F"/>
    <w:rsid w:val="00011869"/>
    <w:rsid w:val="00015CD6"/>
    <w:rsid w:val="000E0100"/>
    <w:rsid w:val="000E1785"/>
    <w:rsid w:val="000F40FA"/>
    <w:rsid w:val="001035F1"/>
    <w:rsid w:val="0010776B"/>
    <w:rsid w:val="00133E66"/>
    <w:rsid w:val="001435A3"/>
    <w:rsid w:val="00146ED3"/>
    <w:rsid w:val="00151044"/>
    <w:rsid w:val="001C1DEA"/>
    <w:rsid w:val="001D08F2"/>
    <w:rsid w:val="001D3A58"/>
    <w:rsid w:val="001D525B"/>
    <w:rsid w:val="001D7F4F"/>
    <w:rsid w:val="00205238"/>
    <w:rsid w:val="002321B6"/>
    <w:rsid w:val="00232912"/>
    <w:rsid w:val="00250967"/>
    <w:rsid w:val="002543C8"/>
    <w:rsid w:val="0025541D"/>
    <w:rsid w:val="00284AAE"/>
    <w:rsid w:val="00284B3A"/>
    <w:rsid w:val="002E5912"/>
    <w:rsid w:val="002F3373"/>
    <w:rsid w:val="00301B21"/>
    <w:rsid w:val="00325348"/>
    <w:rsid w:val="0032732C"/>
    <w:rsid w:val="00336AD0"/>
    <w:rsid w:val="0037079A"/>
    <w:rsid w:val="00377CE1"/>
    <w:rsid w:val="003C4DAB"/>
    <w:rsid w:val="003D01E8"/>
    <w:rsid w:val="003E5288"/>
    <w:rsid w:val="003F6D79"/>
    <w:rsid w:val="00404B88"/>
    <w:rsid w:val="0041760A"/>
    <w:rsid w:val="00417C01"/>
    <w:rsid w:val="004403BD"/>
    <w:rsid w:val="00461441"/>
    <w:rsid w:val="004809EE"/>
    <w:rsid w:val="004C09F3"/>
    <w:rsid w:val="004E7D54"/>
    <w:rsid w:val="00516F86"/>
    <w:rsid w:val="005273C6"/>
    <w:rsid w:val="00530A69"/>
    <w:rsid w:val="00545593"/>
    <w:rsid w:val="00546791"/>
    <w:rsid w:val="00556EBF"/>
    <w:rsid w:val="00577C6C"/>
    <w:rsid w:val="005A62FE"/>
    <w:rsid w:val="005C2FE2"/>
    <w:rsid w:val="005E2BC9"/>
    <w:rsid w:val="00605102"/>
    <w:rsid w:val="006215AA"/>
    <w:rsid w:val="006913C9"/>
    <w:rsid w:val="0069470D"/>
    <w:rsid w:val="006D58AA"/>
    <w:rsid w:val="00713BC3"/>
    <w:rsid w:val="00734F00"/>
    <w:rsid w:val="00736959"/>
    <w:rsid w:val="00745249"/>
    <w:rsid w:val="007A70AE"/>
    <w:rsid w:val="00802703"/>
    <w:rsid w:val="008069BE"/>
    <w:rsid w:val="008362E8"/>
    <w:rsid w:val="0084709C"/>
    <w:rsid w:val="0085786E"/>
    <w:rsid w:val="0087577C"/>
    <w:rsid w:val="00875D57"/>
    <w:rsid w:val="008A1768"/>
    <w:rsid w:val="008A489F"/>
    <w:rsid w:val="008B281B"/>
    <w:rsid w:val="008F0F33"/>
    <w:rsid w:val="008F42E4"/>
    <w:rsid w:val="008F4429"/>
    <w:rsid w:val="00930CF4"/>
    <w:rsid w:val="0094021A"/>
    <w:rsid w:val="00967EE1"/>
    <w:rsid w:val="009B44AF"/>
    <w:rsid w:val="009C6A0B"/>
    <w:rsid w:val="009F0C77"/>
    <w:rsid w:val="009F4DD1"/>
    <w:rsid w:val="00A02543"/>
    <w:rsid w:val="00A41684"/>
    <w:rsid w:val="00A50DAE"/>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7B39"/>
    <w:rsid w:val="00D10A71"/>
    <w:rsid w:val="00D1545E"/>
    <w:rsid w:val="00D333D4"/>
    <w:rsid w:val="00D73A67"/>
    <w:rsid w:val="00D970A9"/>
    <w:rsid w:val="00DF3845"/>
    <w:rsid w:val="00E24CEB"/>
    <w:rsid w:val="00E41911"/>
    <w:rsid w:val="00E44B57"/>
    <w:rsid w:val="00E92EEF"/>
    <w:rsid w:val="00EE6022"/>
    <w:rsid w:val="00EF2368"/>
    <w:rsid w:val="00F24442"/>
    <w:rsid w:val="00F244F1"/>
    <w:rsid w:val="00F50AE3"/>
    <w:rsid w:val="00F655B7"/>
    <w:rsid w:val="00F656BA"/>
    <w:rsid w:val="00F67CF1"/>
    <w:rsid w:val="00F728AA"/>
    <w:rsid w:val="00F840F0"/>
    <w:rsid w:val="00FB0D0D"/>
    <w:rsid w:val="00FB43B4"/>
    <w:rsid w:val="00FB6B0B"/>
    <w:rsid w:val="00FF2AE4"/>
    <w:rsid w:val="00FF504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0C485"/>
  <w15:docId w15:val="{85847D44-8EB4-4633-A31A-F2779376E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27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2703"/>
    <w:rPr>
      <w:rFonts w:ascii="Segoe UI" w:eastAsia="Times New Roman" w:hAnsi="Segoe UI" w:cs="Segoe UI"/>
      <w:sz w:val="18"/>
      <w:szCs w:val="18"/>
    </w:rPr>
  </w:style>
  <w:style w:type="character" w:styleId="Hyperlink">
    <w:name w:val="Hyperlink"/>
    <w:basedOn w:val="DefaultParagraphFont"/>
    <w:uiPriority w:val="99"/>
    <w:unhideWhenUsed/>
    <w:rsid w:val="00D1545E"/>
    <w:rPr>
      <w:color w:val="0000FF" w:themeColor="hyperlink"/>
      <w:u w:val="single"/>
    </w:rPr>
  </w:style>
  <w:style w:type="character" w:customStyle="1" w:styleId="UnresolvedMention">
    <w:name w:val="Unresolved Mention"/>
    <w:basedOn w:val="DefaultParagraphFont"/>
    <w:uiPriority w:val="99"/>
    <w:semiHidden/>
    <w:unhideWhenUsed/>
    <w:rsid w:val="00D15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23&amp;session=124&amp;summary=B" TargetMode="External"/><Relationship Id="rId3" Type="http://schemas.openxmlformats.org/officeDocument/2006/relationships/settings" Target="settings.xml"/><Relationship Id="rId7" Type="http://schemas.openxmlformats.org/officeDocument/2006/relationships/hyperlink" Target="file:///h:\hj\2022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323_2022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710C4-9886-476D-A5C1-0C2F758BD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5323: Subject not yet available - South Carolina Legislature Online</dc:title>
  <dc:creator>Rosanne McDowell</dc:creator>
  <cp:lastModifiedBy>S Wilson</cp:lastModifiedBy>
  <cp:revision>2</cp:revision>
  <cp:lastPrinted>2022-04-27T20:15:00Z</cp:lastPrinted>
  <dcterms:created xsi:type="dcterms:W3CDTF">2022-05-04T12:49:00Z</dcterms:created>
  <dcterms:modified xsi:type="dcterms:W3CDTF">2022-05-04T12:49:00Z</dcterms:modified>
</cp:coreProperties>
</file>