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A05" w:rsidRDefault="00E83A05" w:rsidP="00E83A05">
      <w:pPr>
        <w:widowControl w:val="0"/>
        <w:jc w:val="center"/>
      </w:pPr>
      <w:r w:rsidRPr="00E83A05">
        <w:rPr>
          <w:b/>
        </w:rPr>
        <w:t>South Carolina General Assembly</w:t>
      </w:r>
    </w:p>
    <w:p w:rsidR="00E83A05" w:rsidRDefault="00E83A05" w:rsidP="00E83A05">
      <w:pPr>
        <w:widowControl w:val="0"/>
        <w:jc w:val="center"/>
      </w:pPr>
      <w:r>
        <w:t>124th Session, 2021-2022</w:t>
      </w:r>
    </w:p>
    <w:p w:rsidR="00E83A05" w:rsidRDefault="00E83A05" w:rsidP="00E83A05">
      <w:pPr>
        <w:widowControl w:val="0"/>
        <w:jc w:val="left"/>
      </w:pPr>
    </w:p>
    <w:p w:rsidR="00E83A05" w:rsidRDefault="00E83A05" w:rsidP="00E83A05">
      <w:pPr>
        <w:widowControl w:val="0"/>
        <w:jc w:val="left"/>
        <w:rPr>
          <w:b/>
        </w:rPr>
      </w:pPr>
      <w:r w:rsidRPr="00E83A05">
        <w:rPr>
          <w:b/>
        </w:rPr>
        <w:t>H. 5379</w:t>
      </w:r>
    </w:p>
    <w:p w:rsidR="00E83A05" w:rsidRDefault="00E83A05" w:rsidP="00E83A05">
      <w:pPr>
        <w:widowControl w:val="0"/>
        <w:jc w:val="left"/>
        <w:rPr>
          <w:b/>
        </w:rPr>
      </w:pPr>
    </w:p>
    <w:p w:rsidR="00E83A05" w:rsidRDefault="00E83A05" w:rsidP="00E83A05">
      <w:pPr>
        <w:widowControl w:val="0"/>
        <w:jc w:val="left"/>
      </w:pPr>
      <w:r w:rsidRPr="00E83A05">
        <w:rPr>
          <w:b/>
        </w:rPr>
        <w:t>STATUS INFORMATION</w:t>
      </w:r>
    </w:p>
    <w:p w:rsidR="00E83A05" w:rsidRDefault="00E83A05" w:rsidP="00E83A05">
      <w:pPr>
        <w:widowControl w:val="0"/>
        <w:jc w:val="left"/>
      </w:pPr>
    </w:p>
    <w:p w:rsidR="00E83A05" w:rsidRDefault="00E83A05" w:rsidP="00E83A05">
      <w:pPr>
        <w:widowControl w:val="0"/>
        <w:jc w:val="left"/>
      </w:pPr>
      <w:r>
        <w:t>House Resolution</w:t>
      </w:r>
    </w:p>
    <w:p w:rsidR="00E83A05" w:rsidRDefault="00E83A05" w:rsidP="00E83A05">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83A05" w:rsidRDefault="00E83A05" w:rsidP="00E83A05">
      <w:pPr>
        <w:widowControl w:val="0"/>
        <w:jc w:val="left"/>
      </w:pPr>
      <w:r>
        <w:t>Document Path: l:\council\bills\rm\1478zw22.docx</w:t>
      </w:r>
    </w:p>
    <w:p w:rsidR="00E83A05" w:rsidRDefault="00E83A05" w:rsidP="00E83A05">
      <w:pPr>
        <w:widowControl w:val="0"/>
        <w:jc w:val="left"/>
      </w:pPr>
    </w:p>
    <w:p w:rsidR="00E83A05" w:rsidRDefault="00E83A05" w:rsidP="00E83A05">
      <w:pPr>
        <w:widowControl w:val="0"/>
        <w:jc w:val="left"/>
      </w:pPr>
      <w:r>
        <w:t>Introduced in the House on May 10, 2022</w:t>
      </w:r>
    </w:p>
    <w:p w:rsidR="00E83A05" w:rsidRDefault="00E83A05" w:rsidP="00E83A05">
      <w:pPr>
        <w:widowControl w:val="0"/>
        <w:jc w:val="left"/>
      </w:pPr>
      <w:r>
        <w:t>Adopted by the House on May 10, 2022</w:t>
      </w:r>
    </w:p>
    <w:p w:rsidR="00E83A05" w:rsidRDefault="00E83A05" w:rsidP="00E83A05">
      <w:pPr>
        <w:widowControl w:val="0"/>
        <w:jc w:val="left"/>
      </w:pPr>
    </w:p>
    <w:p w:rsidR="00E83A05" w:rsidRDefault="00450FD5" w:rsidP="00E83A05">
      <w:pPr>
        <w:widowControl w:val="0"/>
        <w:jc w:val="left"/>
      </w:pPr>
      <w:r>
        <w:t>Summary: Mid Carolina youth shooting team champs</w:t>
      </w:r>
    </w:p>
    <w:p w:rsidR="00E83A05" w:rsidRDefault="00E83A05" w:rsidP="00E83A05">
      <w:pPr>
        <w:widowControl w:val="0"/>
        <w:jc w:val="left"/>
      </w:pPr>
    </w:p>
    <w:p w:rsidR="00E83A05" w:rsidRDefault="00E83A05" w:rsidP="00E83A05">
      <w:pPr>
        <w:widowControl w:val="0"/>
        <w:jc w:val="left"/>
      </w:pPr>
    </w:p>
    <w:p w:rsidR="00E83A05" w:rsidRDefault="00E83A05" w:rsidP="00E83A05">
      <w:pPr>
        <w:widowControl w:val="0"/>
        <w:tabs>
          <w:tab w:val="center" w:pos="590"/>
          <w:tab w:val="center" w:pos="1440"/>
          <w:tab w:val="left" w:pos="1872"/>
          <w:tab w:val="left" w:pos="9187"/>
        </w:tabs>
        <w:jc w:val="left"/>
      </w:pPr>
      <w:r w:rsidRPr="00E83A05">
        <w:rPr>
          <w:b/>
        </w:rPr>
        <w:t>HISTORY OF LEGISLATIVE ACTIONS</w:t>
      </w:r>
    </w:p>
    <w:p w:rsidR="00E83A05" w:rsidRDefault="00E83A05" w:rsidP="00E83A05">
      <w:pPr>
        <w:widowControl w:val="0"/>
        <w:tabs>
          <w:tab w:val="center" w:pos="590"/>
          <w:tab w:val="center" w:pos="1440"/>
          <w:tab w:val="left" w:pos="1872"/>
          <w:tab w:val="left" w:pos="9187"/>
        </w:tabs>
        <w:jc w:val="left"/>
      </w:pPr>
    </w:p>
    <w:p w:rsidR="00E83A05" w:rsidRPr="00E83A05" w:rsidRDefault="00E83A05" w:rsidP="00E83A05">
      <w:pPr>
        <w:widowControl w:val="0"/>
        <w:tabs>
          <w:tab w:val="center" w:pos="590"/>
          <w:tab w:val="center" w:pos="1440"/>
          <w:tab w:val="left" w:pos="1872"/>
          <w:tab w:val="left" w:pos="9187"/>
        </w:tabs>
        <w:jc w:val="left"/>
      </w:pPr>
      <w:r w:rsidRPr="00E83A05">
        <w:rPr>
          <w:u w:val="single"/>
        </w:rPr>
        <w:tab/>
        <w:t>Date</w:t>
      </w:r>
      <w:r w:rsidRPr="00E83A05">
        <w:rPr>
          <w:u w:val="single"/>
        </w:rPr>
        <w:tab/>
        <w:t>Body</w:t>
      </w:r>
      <w:r w:rsidRPr="00E83A05">
        <w:rPr>
          <w:u w:val="single"/>
        </w:rPr>
        <w:tab/>
        <w:t>Action Description with journal page number</w:t>
      </w:r>
      <w:r w:rsidRPr="00E83A05">
        <w:rPr>
          <w:u w:val="single"/>
        </w:rPr>
        <w:tab/>
      </w:r>
    </w:p>
    <w:p w:rsidR="00450FD5" w:rsidRDefault="00450FD5" w:rsidP="00450FD5">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67795B">
          <w:rPr>
            <w:rStyle w:val="Hyperlink"/>
          </w:rPr>
          <w:t>House Journal</w:t>
        </w:r>
        <w:r w:rsidRPr="0067795B">
          <w:rPr>
            <w:rStyle w:val="Hyperlink"/>
          </w:rPr>
          <w:noBreakHyphen/>
          <w:t>page 651</w:t>
        </w:r>
      </w:hyperlink>
      <w:r>
        <w:t>)</w:t>
      </w:r>
    </w:p>
    <w:p w:rsidR="00450FD5" w:rsidRDefault="00450FD5" w:rsidP="00450FD5">
      <w:pPr>
        <w:widowControl w:val="0"/>
        <w:tabs>
          <w:tab w:val="right" w:pos="1008"/>
          <w:tab w:val="left" w:pos="1152"/>
          <w:tab w:val="left" w:pos="1872"/>
          <w:tab w:val="left" w:pos="9187"/>
        </w:tabs>
        <w:ind w:left="2088" w:hanging="2088"/>
      </w:pPr>
    </w:p>
    <w:p w:rsidR="00E83A05" w:rsidRDefault="00E83A05" w:rsidP="00E83A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3A05">
          <w:rPr>
            <w:rStyle w:val="Hyperlink"/>
          </w:rPr>
          <w:t>legislative information</w:t>
        </w:r>
      </w:hyperlink>
      <w:r>
        <w:t xml:space="preserve"> at the website</w:t>
      </w:r>
    </w:p>
    <w:p w:rsidR="00E83A05" w:rsidRDefault="00E83A05" w:rsidP="00E83A05">
      <w:pPr>
        <w:widowControl w:val="0"/>
        <w:tabs>
          <w:tab w:val="right" w:pos="1008"/>
          <w:tab w:val="left" w:pos="1152"/>
          <w:tab w:val="left" w:pos="1872"/>
          <w:tab w:val="left" w:pos="9187"/>
        </w:tabs>
        <w:ind w:left="2088" w:hanging="2088"/>
        <w:jc w:val="left"/>
      </w:pPr>
    </w:p>
    <w:p w:rsidR="00E83A05" w:rsidRPr="00E83A05" w:rsidRDefault="00E83A05" w:rsidP="00E83A05">
      <w:pPr>
        <w:widowControl w:val="0"/>
        <w:tabs>
          <w:tab w:val="right" w:pos="1008"/>
          <w:tab w:val="left" w:pos="1152"/>
          <w:tab w:val="left" w:pos="1872"/>
          <w:tab w:val="left" w:pos="9187"/>
        </w:tabs>
        <w:ind w:left="2088" w:hanging="2088"/>
        <w:jc w:val="left"/>
      </w:pPr>
    </w:p>
    <w:p w:rsidR="00E83A05" w:rsidRDefault="00E83A05" w:rsidP="00E83A05">
      <w:r w:rsidRPr="00E83A05">
        <w:rPr>
          <w:b/>
        </w:rPr>
        <w:t>VERSIONS OF THIS BILL</w:t>
      </w:r>
    </w:p>
    <w:p w:rsidR="00E83A05" w:rsidRDefault="00E83A05" w:rsidP="00E83A05"/>
    <w:p w:rsidR="00E83A05" w:rsidRDefault="00C67A71" w:rsidP="00E83A05">
      <w:hyperlink r:id="rId9" w:history="1">
        <w:r w:rsidR="00E83A05">
          <w:rPr>
            <w:rStyle w:val="Hyperlink"/>
          </w:rPr>
          <w:t>5/10/2022</w:t>
        </w:r>
      </w:hyperlink>
    </w:p>
    <w:p w:rsidR="00E83A05" w:rsidRDefault="00E83A05" w:rsidP="00E83A05"/>
    <w:p w:rsidR="00E83A05" w:rsidRDefault="00E83A05" w:rsidP="00E83A05">
      <w:pPr>
        <w:sectPr w:rsidR="00E83A05" w:rsidSect="00E83A05">
          <w:pgSz w:w="12240" w:h="15840" w:code="1"/>
          <w:pgMar w:top="1080" w:right="1440" w:bottom="1080" w:left="1440" w:header="720" w:footer="720" w:gutter="0"/>
          <w:cols w:space="720"/>
          <w:noEndnote/>
          <w:docGrid w:linePitch="360"/>
        </w:sectPr>
      </w:pPr>
    </w:p>
    <w:p w:rsidR="0010776B" w:rsidRDefault="00A115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1D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3A" w:rsidRPr="009F6D12" w:rsidRDefault="00D25181" w:rsidP="00343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43D3A" w:rsidRPr="009F6D12">
        <w:rPr>
          <w:color w:val="000000" w:themeColor="text1"/>
          <w:u w:color="000000" w:themeColor="text1"/>
        </w:rPr>
        <w:t xml:space="preserve">CONGRATULATE THE </w:t>
      </w:r>
      <w:r w:rsidR="008825A5">
        <w:rPr>
          <w:color w:val="000000" w:themeColor="text1"/>
          <w:u w:color="000000" w:themeColor="text1"/>
        </w:rPr>
        <w:t>MID CAROLINA YOUTH S</w:t>
      </w:r>
      <w:r w:rsidR="00343D3A" w:rsidRPr="009F6D12">
        <w:rPr>
          <w:color w:val="000000" w:themeColor="text1"/>
          <w:u w:color="000000" w:themeColor="text1"/>
        </w:rPr>
        <w:t>HOOT</w:t>
      </w:r>
      <w:r w:rsidR="008825A5">
        <w:rPr>
          <w:color w:val="000000" w:themeColor="text1"/>
          <w:u w:color="000000" w:themeColor="text1"/>
        </w:rPr>
        <w:t>ING</w:t>
      </w:r>
      <w:r w:rsidR="00343D3A" w:rsidRPr="009F6D12">
        <w:rPr>
          <w:color w:val="000000" w:themeColor="text1"/>
          <w:u w:color="000000" w:themeColor="text1"/>
        </w:rPr>
        <w:t xml:space="preserve"> TEAM</w:t>
      </w:r>
      <w:r w:rsidR="008825A5">
        <w:rPr>
          <w:color w:val="000000" w:themeColor="text1"/>
          <w:u w:color="000000" w:themeColor="text1"/>
        </w:rPr>
        <w:t xml:space="preserve"> ON </w:t>
      </w:r>
      <w:r w:rsidR="00343D3A" w:rsidRPr="009F6D12">
        <w:rPr>
          <w:color w:val="000000" w:themeColor="text1"/>
          <w:u w:color="000000" w:themeColor="text1"/>
        </w:rPr>
        <w:t>AN OUTSTANDING SEASON AND TO HONOR THEM FOR WINNING THE 202</w:t>
      </w:r>
      <w:r w:rsidR="008825A5">
        <w:rPr>
          <w:color w:val="000000" w:themeColor="text1"/>
          <w:u w:color="000000" w:themeColor="text1"/>
        </w:rPr>
        <w:t>2</w:t>
      </w:r>
      <w:r w:rsidR="00343D3A" w:rsidRPr="009F6D12">
        <w:rPr>
          <w:color w:val="000000" w:themeColor="text1"/>
          <w:u w:color="000000" w:themeColor="text1"/>
        </w:rPr>
        <w:t xml:space="preserve"> </w:t>
      </w:r>
      <w:r w:rsidR="008825A5">
        <w:rPr>
          <w:color w:val="000000" w:themeColor="text1"/>
          <w:u w:color="000000" w:themeColor="text1"/>
        </w:rPr>
        <w:t>GOVERNOR</w:t>
      </w:r>
      <w:r w:rsidR="00666489">
        <w:rPr>
          <w:color w:val="000000" w:themeColor="text1"/>
          <w:u w:color="000000" w:themeColor="text1"/>
        </w:rPr>
        <w:t>’</w:t>
      </w:r>
      <w:r w:rsidR="008825A5">
        <w:rPr>
          <w:color w:val="000000" w:themeColor="text1"/>
          <w:u w:color="000000" w:themeColor="text1"/>
        </w:rPr>
        <w:t>S CUP</w:t>
      </w:r>
      <w:r w:rsidR="00F47DF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8DC" w:rsidRPr="009F6D12" w:rsidRDefault="006D1D9B"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38DC" w:rsidRPr="009F6D12">
        <w:rPr>
          <w:color w:val="000000" w:themeColor="text1"/>
          <w:u w:color="000000" w:themeColor="text1"/>
        </w:rPr>
        <w:t xml:space="preserve">the South Carolina House of Representatives is pleased to learn that the members of the </w:t>
      </w:r>
      <w:r w:rsidR="00BE434B">
        <w:rPr>
          <w:color w:val="000000" w:themeColor="text1"/>
          <w:u w:color="000000" w:themeColor="text1"/>
        </w:rPr>
        <w:t>Mid Carolina youth shooting team</w:t>
      </w:r>
      <w:r w:rsidR="00D4297D">
        <w:rPr>
          <w:color w:val="000000" w:themeColor="text1"/>
          <w:u w:color="000000" w:themeColor="text1"/>
        </w:rPr>
        <w:t>, representing the Mid Carolina Gun Club,</w:t>
      </w:r>
      <w:r w:rsidR="00BE434B">
        <w:rPr>
          <w:color w:val="000000" w:themeColor="text1"/>
          <w:u w:color="000000" w:themeColor="text1"/>
        </w:rPr>
        <w:t xml:space="preserve"> </w:t>
      </w:r>
      <w:r w:rsidR="00B538DC" w:rsidRPr="009F6D12">
        <w:rPr>
          <w:color w:val="000000" w:themeColor="text1"/>
          <w:u w:color="000000" w:themeColor="text1"/>
        </w:rPr>
        <w:t xml:space="preserve">took top honors at the </w:t>
      </w:r>
      <w:r w:rsidR="00BE434B">
        <w:rPr>
          <w:color w:val="000000" w:themeColor="text1"/>
          <w:u w:color="000000" w:themeColor="text1"/>
        </w:rPr>
        <w:t>2022 Governor</w:t>
      </w:r>
      <w:r w:rsidR="00666489">
        <w:rPr>
          <w:color w:val="000000" w:themeColor="text1"/>
          <w:u w:color="000000" w:themeColor="text1"/>
        </w:rPr>
        <w:t>’</w:t>
      </w:r>
      <w:r w:rsidR="00BE434B">
        <w:rPr>
          <w:color w:val="000000" w:themeColor="text1"/>
          <w:u w:color="000000" w:themeColor="text1"/>
        </w:rPr>
        <w:t xml:space="preserve">s Cup, </w:t>
      </w:r>
      <w:r w:rsidR="00B538DC" w:rsidRPr="009F6D12">
        <w:rPr>
          <w:color w:val="000000" w:themeColor="text1"/>
          <w:u w:color="000000" w:themeColor="text1"/>
        </w:rPr>
        <w:t xml:space="preserve">held </w:t>
      </w:r>
      <w:r w:rsidR="00BE434B">
        <w:rPr>
          <w:color w:val="000000" w:themeColor="text1"/>
          <w:u w:color="000000" w:themeColor="text1"/>
        </w:rPr>
        <w:t>o</w:t>
      </w:r>
      <w:r w:rsidR="00B538DC" w:rsidRPr="009F6D12">
        <w:rPr>
          <w:color w:val="000000" w:themeColor="text1"/>
          <w:u w:color="000000" w:themeColor="text1"/>
        </w:rPr>
        <w:t xml:space="preserve">n </w:t>
      </w:r>
      <w:r w:rsidR="00BE434B">
        <w:rPr>
          <w:color w:val="000000" w:themeColor="text1"/>
          <w:u w:color="000000" w:themeColor="text1"/>
        </w:rPr>
        <w:t>March 12</w:t>
      </w:r>
      <w:r w:rsidR="00B538DC" w:rsidRPr="009F6D12">
        <w:rPr>
          <w:color w:val="000000" w:themeColor="text1"/>
          <w:u w:color="000000" w:themeColor="text1"/>
        </w:rPr>
        <w:t>; and</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34B"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Whereas, to the delight of their faithful fans, the </w:t>
      </w:r>
      <w:r w:rsidR="00BE434B">
        <w:rPr>
          <w:color w:val="000000" w:themeColor="text1"/>
          <w:u w:color="000000" w:themeColor="text1"/>
        </w:rPr>
        <w:t>Mid Carolina Youth shooting team continued a consecutive</w:t>
      </w:r>
      <w:r w:rsidR="00666489">
        <w:rPr>
          <w:color w:val="000000" w:themeColor="text1"/>
          <w:u w:color="000000" w:themeColor="text1"/>
        </w:rPr>
        <w:noBreakHyphen/>
      </w:r>
      <w:r w:rsidR="00BE434B">
        <w:rPr>
          <w:color w:val="000000" w:themeColor="text1"/>
          <w:u w:color="000000" w:themeColor="text1"/>
        </w:rPr>
        <w:t>win streak going back to 2018, making this year</w:t>
      </w:r>
      <w:r w:rsidR="00666489">
        <w:rPr>
          <w:color w:val="000000" w:themeColor="text1"/>
          <w:u w:color="000000" w:themeColor="text1"/>
        </w:rPr>
        <w:t>’</w:t>
      </w:r>
      <w:r w:rsidR="00BE434B">
        <w:rPr>
          <w:color w:val="000000" w:themeColor="text1"/>
          <w:u w:color="000000" w:themeColor="text1"/>
        </w:rPr>
        <w:t>s triumph a “4</w:t>
      </w:r>
      <w:r w:rsidR="00666489">
        <w:rPr>
          <w:color w:val="000000" w:themeColor="text1"/>
          <w:u w:color="000000" w:themeColor="text1"/>
        </w:rPr>
        <w:noBreakHyphen/>
      </w:r>
      <w:r w:rsidR="00BE434B">
        <w:rPr>
          <w:color w:val="000000" w:themeColor="text1"/>
          <w:u w:color="000000" w:themeColor="text1"/>
        </w:rPr>
        <w:t>peat”; and</w:t>
      </w:r>
    </w:p>
    <w:p w:rsidR="00BE434B" w:rsidRDefault="00BE434B"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he Governor</w:t>
      </w:r>
      <w:r w:rsidR="00666489">
        <w:rPr>
          <w:color w:val="000000" w:themeColor="text1"/>
          <w:u w:color="000000" w:themeColor="text1"/>
        </w:rPr>
        <w:t>’</w:t>
      </w:r>
      <w:r w:rsidRPr="00A97DE3">
        <w:rPr>
          <w:color w:val="000000" w:themeColor="text1"/>
          <w:u w:color="000000" w:themeColor="text1"/>
        </w:rPr>
        <w:t>s Cup is awarded by the South Carolina Department of Natural Resources as part of its Scholastic Clay Target Sports Program. The cup is the top prize awarded to the team with the best cumulative score in the skeet and trap qualifiers and the sporting clays open. The top three scores from a team in each of the three disciplines determines the Governor</w:t>
      </w:r>
      <w:r w:rsidR="00666489">
        <w:rPr>
          <w:color w:val="000000" w:themeColor="text1"/>
          <w:u w:color="000000" w:themeColor="text1"/>
        </w:rPr>
        <w:t>’</w:t>
      </w:r>
      <w:r w:rsidRPr="00A97DE3">
        <w:rPr>
          <w:color w:val="000000" w:themeColor="text1"/>
          <w:u w:color="000000" w:themeColor="text1"/>
        </w:rPr>
        <w:t>s Cup winner each year</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 xml:space="preserve">he Mid Carolina team again led the race from the beginning. </w:t>
      </w:r>
      <w:r w:rsidR="00A148C1">
        <w:rPr>
          <w:color w:val="000000" w:themeColor="text1"/>
          <w:u w:color="000000" w:themeColor="text1"/>
        </w:rPr>
        <w:t>F</w:t>
      </w:r>
      <w:r w:rsidRPr="00A97DE3">
        <w:rPr>
          <w:color w:val="000000" w:themeColor="text1"/>
          <w:u w:color="000000" w:themeColor="text1"/>
        </w:rPr>
        <w:t>or the skeet qualifier</w:t>
      </w:r>
      <w:r w:rsidR="00A148C1">
        <w:rPr>
          <w:color w:val="000000" w:themeColor="text1"/>
          <w:u w:color="000000" w:themeColor="text1"/>
        </w:rPr>
        <w:t xml:space="preserve"> in December</w:t>
      </w:r>
      <w:r w:rsidRPr="00A97DE3">
        <w:rPr>
          <w:color w:val="000000" w:themeColor="text1"/>
          <w:u w:color="000000" w:themeColor="text1"/>
        </w:rPr>
        <w:t>, Chance Barefoot and Wyatt Peay both posted a perfect score of 50</w:t>
      </w:r>
      <w:r>
        <w:rPr>
          <w:color w:val="000000" w:themeColor="text1"/>
          <w:u w:color="000000" w:themeColor="text1"/>
        </w:rPr>
        <w:t>, and</w:t>
      </w:r>
      <w:r w:rsidRPr="00A97DE3">
        <w:rPr>
          <w:color w:val="000000" w:themeColor="text1"/>
          <w:u w:color="000000" w:themeColor="text1"/>
        </w:rPr>
        <w:t xml:space="preserve"> Jefrey Stone and Turner Parcell each posted a score of 49</w:t>
      </w:r>
      <w:r w:rsidR="00454031">
        <w:rPr>
          <w:color w:val="000000" w:themeColor="text1"/>
          <w:u w:color="000000" w:themeColor="text1"/>
        </w:rPr>
        <w:t>, giving</w:t>
      </w:r>
      <w:r w:rsidRPr="00A97DE3">
        <w:rPr>
          <w:color w:val="000000" w:themeColor="text1"/>
          <w:u w:color="000000" w:themeColor="text1"/>
        </w:rPr>
        <w:t xml:space="preserve"> the team a 149 out of a possible 150 targets. It was the highest combined team score for skeet ever for the Governor</w:t>
      </w:r>
      <w:r w:rsidR="00666489">
        <w:rPr>
          <w:color w:val="000000" w:themeColor="text1"/>
          <w:u w:color="000000" w:themeColor="text1"/>
        </w:rPr>
        <w:t>’</w:t>
      </w:r>
      <w:r w:rsidRPr="00A97DE3">
        <w:rPr>
          <w:color w:val="000000" w:themeColor="text1"/>
          <w:u w:color="000000" w:themeColor="text1"/>
        </w:rPr>
        <w:t>s Cup, surpassing the team</w:t>
      </w:r>
      <w:r w:rsidR="00666489">
        <w:rPr>
          <w:color w:val="000000" w:themeColor="text1"/>
          <w:u w:color="000000" w:themeColor="text1"/>
        </w:rPr>
        <w:t>’</w:t>
      </w:r>
      <w:r w:rsidRPr="00A97DE3">
        <w:rPr>
          <w:color w:val="000000" w:themeColor="text1"/>
          <w:u w:color="000000" w:themeColor="text1"/>
        </w:rPr>
        <w:t>s 147 in 2018 and the 146 from 2021</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hree different athletes posted the top scores in the 50 target trap event in January</w:t>
      </w:r>
      <w:r w:rsidR="00466A9D">
        <w:rPr>
          <w:color w:val="000000" w:themeColor="text1"/>
          <w:u w:color="000000" w:themeColor="text1"/>
        </w:rPr>
        <w:t>,</w:t>
      </w:r>
      <w:r w:rsidRPr="00A97DE3">
        <w:rPr>
          <w:color w:val="000000" w:themeColor="text1"/>
          <w:u w:color="000000" w:themeColor="text1"/>
        </w:rPr>
        <w:t xml:space="preserve"> with Carter Hinson, Braxton Marr</w:t>
      </w:r>
      <w:r>
        <w:rPr>
          <w:color w:val="000000" w:themeColor="text1"/>
          <w:u w:color="000000" w:themeColor="text1"/>
        </w:rPr>
        <w:t>,</w:t>
      </w:r>
      <w:r w:rsidRPr="00A97DE3">
        <w:rPr>
          <w:color w:val="000000" w:themeColor="text1"/>
          <w:u w:color="000000" w:themeColor="text1"/>
        </w:rPr>
        <w:t xml:space="preserve"> and </w:t>
      </w:r>
      <w:r w:rsidRPr="00A97DE3">
        <w:rPr>
          <w:color w:val="000000" w:themeColor="text1"/>
          <w:u w:color="000000" w:themeColor="text1"/>
        </w:rPr>
        <w:lastRenderedPageBreak/>
        <w:t>Michael McElderry posting 49, 48</w:t>
      </w:r>
      <w:r>
        <w:rPr>
          <w:color w:val="000000" w:themeColor="text1"/>
          <w:u w:color="000000" w:themeColor="text1"/>
        </w:rPr>
        <w:t>,</w:t>
      </w:r>
      <w:r w:rsidRPr="00A97DE3">
        <w:rPr>
          <w:color w:val="000000" w:themeColor="text1"/>
          <w:u w:color="000000" w:themeColor="text1"/>
        </w:rPr>
        <w:t xml:space="preserve"> and 46</w:t>
      </w:r>
      <w:r>
        <w:rPr>
          <w:color w:val="000000" w:themeColor="text1"/>
          <w:u w:color="000000" w:themeColor="text1"/>
        </w:rPr>
        <w:t xml:space="preserve">, respectively, </w:t>
      </w:r>
      <w:r w:rsidRPr="00A97DE3">
        <w:rPr>
          <w:color w:val="000000" w:themeColor="text1"/>
          <w:u w:color="000000" w:themeColor="text1"/>
        </w:rPr>
        <w:t>for a team total of 143</w:t>
      </w:r>
      <w:r>
        <w:rPr>
          <w:color w:val="000000" w:themeColor="text1"/>
          <w:u w:color="000000" w:themeColor="text1"/>
        </w:rPr>
        <w:t>; and</w:t>
      </w:r>
    </w:p>
    <w:p w:rsidR="009A0AA6" w:rsidRPr="00A97DE3"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he combined score of 292 gave the team a 22 target lead going into the sporting clays event</w:t>
      </w:r>
      <w:r>
        <w:rPr>
          <w:color w:val="000000" w:themeColor="text1"/>
          <w:u w:color="000000" w:themeColor="text1"/>
        </w:rPr>
        <w:t xml:space="preserve">, </w:t>
      </w:r>
      <w:r w:rsidRPr="00A97DE3">
        <w:rPr>
          <w:color w:val="000000" w:themeColor="text1"/>
          <w:u w:color="000000" w:themeColor="text1"/>
        </w:rPr>
        <w:t>its largest lead ever going into the final event.</w:t>
      </w:r>
      <w:r>
        <w:rPr>
          <w:color w:val="000000" w:themeColor="text1"/>
          <w:u w:color="000000" w:themeColor="text1"/>
        </w:rPr>
        <w:t xml:space="preserve"> </w:t>
      </w:r>
      <w:r w:rsidRPr="00A97DE3">
        <w:rPr>
          <w:color w:val="000000" w:themeColor="text1"/>
          <w:u w:color="000000" w:themeColor="text1"/>
        </w:rPr>
        <w:t>Parcell, Hinson</w:t>
      </w:r>
      <w:r>
        <w:rPr>
          <w:color w:val="000000" w:themeColor="text1"/>
          <w:u w:color="000000" w:themeColor="text1"/>
        </w:rPr>
        <w:t>,</w:t>
      </w:r>
      <w:r w:rsidRPr="00A97DE3">
        <w:rPr>
          <w:color w:val="000000" w:themeColor="text1"/>
          <w:u w:color="000000" w:themeColor="text1"/>
        </w:rPr>
        <w:t xml:space="preserve"> and Stone posted scores of 95, 89</w:t>
      </w:r>
      <w:r>
        <w:rPr>
          <w:color w:val="000000" w:themeColor="text1"/>
          <w:u w:color="000000" w:themeColor="text1"/>
        </w:rPr>
        <w:t>,</w:t>
      </w:r>
      <w:r w:rsidRPr="00A97DE3">
        <w:rPr>
          <w:color w:val="000000" w:themeColor="text1"/>
          <w:u w:color="000000" w:themeColor="text1"/>
        </w:rPr>
        <w:t xml:space="preserve"> and 88 in the 100</w:t>
      </w:r>
      <w:r w:rsidR="00666489">
        <w:rPr>
          <w:color w:val="000000" w:themeColor="text1"/>
          <w:u w:color="000000" w:themeColor="text1"/>
        </w:rPr>
        <w:noBreakHyphen/>
      </w:r>
      <w:r w:rsidRPr="00A97DE3">
        <w:rPr>
          <w:color w:val="000000" w:themeColor="text1"/>
          <w:u w:color="000000" w:themeColor="text1"/>
        </w:rPr>
        <w:t>target sporting clays event</w:t>
      </w:r>
      <w:r w:rsidR="008B06AF">
        <w:rPr>
          <w:color w:val="000000" w:themeColor="text1"/>
          <w:u w:color="000000" w:themeColor="text1"/>
        </w:rPr>
        <w:t>,</w:t>
      </w:r>
      <w:r w:rsidRPr="00A97DE3">
        <w:rPr>
          <w:color w:val="000000" w:themeColor="text1"/>
          <w:u w:color="000000" w:themeColor="text1"/>
        </w:rPr>
        <w:t xml:space="preserve"> to add seven more targets to the lead and bring home the cup</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97DE3">
        <w:rPr>
          <w:color w:val="000000" w:themeColor="text1"/>
          <w:u w:color="000000" w:themeColor="text1"/>
        </w:rPr>
        <w:t xml:space="preserve">n addition to winning the cup, the team won several squad awards and scholarships in excess of </w:t>
      </w:r>
      <w:r w:rsidR="00C95537">
        <w:rPr>
          <w:color w:val="000000" w:themeColor="text1"/>
          <w:u w:color="000000" w:themeColor="text1"/>
        </w:rPr>
        <w:t>thirteen thousand dollars</w:t>
      </w:r>
      <w:r>
        <w:rPr>
          <w:color w:val="000000" w:themeColor="text1"/>
          <w:u w:color="000000" w:themeColor="text1"/>
        </w:rPr>
        <w:t>; and</w:t>
      </w: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A6" w:rsidRDefault="009A0AA6" w:rsidP="009A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7DE3">
        <w:rPr>
          <w:color w:val="000000" w:themeColor="text1"/>
          <w:u w:color="000000" w:themeColor="text1"/>
        </w:rPr>
        <w:t>he Mid Carolina team is a 4</w:t>
      </w:r>
      <w:r w:rsidR="00666489">
        <w:rPr>
          <w:color w:val="000000" w:themeColor="text1"/>
          <w:u w:color="000000" w:themeColor="text1"/>
        </w:rPr>
        <w:noBreakHyphen/>
      </w:r>
      <w:r w:rsidRPr="00A97DE3">
        <w:rPr>
          <w:color w:val="000000" w:themeColor="text1"/>
          <w:u w:color="000000" w:themeColor="text1"/>
        </w:rPr>
        <w:t xml:space="preserve">H and Scholastic Clay Target Program </w:t>
      </w:r>
      <w:r>
        <w:rPr>
          <w:color w:val="000000" w:themeColor="text1"/>
          <w:u w:color="000000" w:themeColor="text1"/>
        </w:rPr>
        <w:t xml:space="preserve">(SCTP) </w:t>
      </w:r>
      <w:r w:rsidRPr="00A97DE3">
        <w:rPr>
          <w:color w:val="000000" w:themeColor="text1"/>
          <w:u w:color="000000" w:themeColor="text1"/>
        </w:rPr>
        <w:t>team and will continue competing through the summer, including in the Junior U</w:t>
      </w:r>
      <w:r>
        <w:rPr>
          <w:color w:val="000000" w:themeColor="text1"/>
          <w:u w:color="000000" w:themeColor="text1"/>
        </w:rPr>
        <w:t>.</w:t>
      </w:r>
      <w:r w:rsidRPr="00A97DE3">
        <w:rPr>
          <w:color w:val="000000" w:themeColor="text1"/>
          <w:u w:color="000000" w:themeColor="text1"/>
        </w:rPr>
        <w:t>S</w:t>
      </w:r>
      <w:r>
        <w:rPr>
          <w:color w:val="000000" w:themeColor="text1"/>
          <w:u w:color="000000" w:themeColor="text1"/>
        </w:rPr>
        <w:t>.</w:t>
      </w:r>
      <w:r w:rsidRPr="00A97DE3">
        <w:rPr>
          <w:color w:val="000000" w:themeColor="text1"/>
          <w:u w:color="000000" w:themeColor="text1"/>
        </w:rPr>
        <w:t xml:space="preserve"> Open and the SCTP National Championships in Marengo, Ohio, where they hope to </w:t>
      </w:r>
      <w:r w:rsidR="00396C0F">
        <w:rPr>
          <w:color w:val="000000" w:themeColor="text1"/>
          <w:u w:color="000000" w:themeColor="text1"/>
        </w:rPr>
        <w:t>achieve</w:t>
      </w:r>
      <w:r w:rsidRPr="00A97DE3">
        <w:rPr>
          <w:color w:val="000000" w:themeColor="text1"/>
          <w:u w:color="000000" w:themeColor="text1"/>
        </w:rPr>
        <w:t xml:space="preserve"> their </w:t>
      </w:r>
      <w:r>
        <w:rPr>
          <w:color w:val="000000" w:themeColor="text1"/>
          <w:u w:color="000000" w:themeColor="text1"/>
        </w:rPr>
        <w:t>fifteenth national championship; and</w:t>
      </w:r>
    </w:p>
    <w:p w:rsidR="00D4297D" w:rsidRDefault="00D4297D"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Whereas, the House values the pride and recognition </w:t>
      </w:r>
      <w:r w:rsidR="0042446E" w:rsidRPr="009F6D12">
        <w:rPr>
          <w:color w:val="000000" w:themeColor="text1"/>
          <w:u w:color="000000" w:themeColor="text1"/>
        </w:rPr>
        <w:t xml:space="preserve">the </w:t>
      </w:r>
      <w:r w:rsidR="0042446E">
        <w:rPr>
          <w:color w:val="000000" w:themeColor="text1"/>
          <w:u w:color="000000" w:themeColor="text1"/>
        </w:rPr>
        <w:t>Mid Carolina youth s</w:t>
      </w:r>
      <w:r w:rsidR="0042446E" w:rsidRPr="009F6D12">
        <w:rPr>
          <w:color w:val="000000" w:themeColor="text1"/>
          <w:u w:color="000000" w:themeColor="text1"/>
        </w:rPr>
        <w:t>hoot</w:t>
      </w:r>
      <w:r w:rsidR="0042446E">
        <w:rPr>
          <w:color w:val="000000" w:themeColor="text1"/>
          <w:u w:color="000000" w:themeColor="text1"/>
        </w:rPr>
        <w:t>ing</w:t>
      </w:r>
      <w:r w:rsidR="0042446E" w:rsidRPr="009F6D12">
        <w:rPr>
          <w:color w:val="000000" w:themeColor="text1"/>
          <w:u w:color="000000" w:themeColor="text1"/>
        </w:rPr>
        <w:t xml:space="preserve"> team</w:t>
      </w:r>
      <w:r>
        <w:rPr>
          <w:color w:val="000000" w:themeColor="text1"/>
          <w:u w:color="000000" w:themeColor="text1"/>
        </w:rPr>
        <w:t xml:space="preserve"> </w:t>
      </w:r>
      <w:r w:rsidRPr="009F6D12">
        <w:rPr>
          <w:color w:val="000000" w:themeColor="text1"/>
          <w:u w:color="000000" w:themeColor="text1"/>
        </w:rPr>
        <w:t>ha</w:t>
      </w:r>
      <w:r w:rsidR="004345BE">
        <w:rPr>
          <w:color w:val="000000" w:themeColor="text1"/>
          <w:u w:color="000000" w:themeColor="text1"/>
        </w:rPr>
        <w:t>s</w:t>
      </w:r>
      <w:r w:rsidRPr="009F6D12">
        <w:rPr>
          <w:color w:val="000000" w:themeColor="text1"/>
          <w:u w:color="000000" w:themeColor="text1"/>
        </w:rPr>
        <w:t xml:space="preserve"> brought to </w:t>
      </w:r>
      <w:r w:rsidR="004345BE">
        <w:rPr>
          <w:color w:val="000000" w:themeColor="text1"/>
          <w:u w:color="000000" w:themeColor="text1"/>
        </w:rPr>
        <w:t>its</w:t>
      </w:r>
      <w:r w:rsidRPr="009F6D12">
        <w:rPr>
          <w:color w:val="000000" w:themeColor="text1"/>
          <w:u w:color="000000" w:themeColor="text1"/>
        </w:rPr>
        <w:t xml:space="preserve"> community, and the members look to hear of the</w:t>
      </w:r>
      <w:r w:rsidR="00E00B6C">
        <w:rPr>
          <w:color w:val="000000" w:themeColor="text1"/>
          <w:u w:color="000000" w:themeColor="text1"/>
        </w:rPr>
        <w:t xml:space="preserve"> team</w:t>
      </w:r>
      <w:r w:rsidR="00666489">
        <w:rPr>
          <w:color w:val="000000" w:themeColor="text1"/>
          <w:u w:color="000000" w:themeColor="text1"/>
        </w:rPr>
        <w:t>’</w:t>
      </w:r>
      <w:r w:rsidR="00E00B6C">
        <w:rPr>
          <w:color w:val="000000" w:themeColor="text1"/>
          <w:u w:color="000000" w:themeColor="text1"/>
        </w:rPr>
        <w:t>s</w:t>
      </w:r>
      <w:r w:rsidRPr="009F6D12">
        <w:rPr>
          <w:color w:val="000000" w:themeColor="text1"/>
          <w:u w:color="000000" w:themeColor="text1"/>
        </w:rPr>
        <w:t xml:space="preserve"> continued accomplishments in the days ahead. Now, therefore,</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Be it resolved by the House of Representatives:</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DF2" w:rsidRPr="009F6D12" w:rsidRDefault="00B538DC" w:rsidP="00F4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That the members of the South Carolina House of Representatives, by this resolution, </w:t>
      </w:r>
      <w:r w:rsidR="00F47DF2" w:rsidRPr="009F6D12">
        <w:rPr>
          <w:color w:val="000000" w:themeColor="text1"/>
          <w:u w:color="000000" w:themeColor="text1"/>
        </w:rPr>
        <w:t xml:space="preserve">congratulate the </w:t>
      </w:r>
      <w:r w:rsidR="00F47DF2">
        <w:rPr>
          <w:color w:val="000000" w:themeColor="text1"/>
          <w:u w:color="000000" w:themeColor="text1"/>
        </w:rPr>
        <w:t>Mid Carolina youth s</w:t>
      </w:r>
      <w:r w:rsidR="00F47DF2" w:rsidRPr="009F6D12">
        <w:rPr>
          <w:color w:val="000000" w:themeColor="text1"/>
          <w:u w:color="000000" w:themeColor="text1"/>
        </w:rPr>
        <w:t>hoot</w:t>
      </w:r>
      <w:r w:rsidR="00F47DF2">
        <w:rPr>
          <w:color w:val="000000" w:themeColor="text1"/>
          <w:u w:color="000000" w:themeColor="text1"/>
        </w:rPr>
        <w:t>ing</w:t>
      </w:r>
      <w:r w:rsidR="00F47DF2" w:rsidRPr="009F6D12">
        <w:rPr>
          <w:color w:val="000000" w:themeColor="text1"/>
          <w:u w:color="000000" w:themeColor="text1"/>
        </w:rPr>
        <w:t xml:space="preserve"> team</w:t>
      </w:r>
      <w:r w:rsidR="00F47DF2">
        <w:rPr>
          <w:color w:val="000000" w:themeColor="text1"/>
          <w:u w:color="000000" w:themeColor="text1"/>
        </w:rPr>
        <w:t xml:space="preserve"> on an outstanding season and </w:t>
      </w:r>
      <w:r w:rsidR="00F47DF2" w:rsidRPr="009F6D12">
        <w:rPr>
          <w:color w:val="000000" w:themeColor="text1"/>
          <w:u w:color="000000" w:themeColor="text1"/>
        </w:rPr>
        <w:t>honor them for winning the 202</w:t>
      </w:r>
      <w:r w:rsidR="00F47DF2">
        <w:rPr>
          <w:color w:val="000000" w:themeColor="text1"/>
          <w:u w:color="000000" w:themeColor="text1"/>
        </w:rPr>
        <w:t>2</w:t>
      </w:r>
      <w:r w:rsidR="00F47DF2" w:rsidRPr="009F6D12">
        <w:rPr>
          <w:color w:val="000000" w:themeColor="text1"/>
          <w:u w:color="000000" w:themeColor="text1"/>
        </w:rPr>
        <w:t xml:space="preserve"> </w:t>
      </w:r>
      <w:r w:rsidR="00F47DF2">
        <w:rPr>
          <w:color w:val="000000" w:themeColor="text1"/>
          <w:u w:color="000000" w:themeColor="text1"/>
        </w:rPr>
        <w:t>Governor</w:t>
      </w:r>
      <w:r w:rsidR="00666489">
        <w:rPr>
          <w:color w:val="000000" w:themeColor="text1"/>
          <w:u w:color="000000" w:themeColor="text1"/>
        </w:rPr>
        <w:t>’</w:t>
      </w:r>
      <w:r w:rsidR="00F47DF2">
        <w:rPr>
          <w:color w:val="000000" w:themeColor="text1"/>
          <w:u w:color="000000" w:themeColor="text1"/>
        </w:rPr>
        <w:t>s Cup</w:t>
      </w:r>
      <w:r w:rsidR="00F47DF2" w:rsidRPr="009F6D12">
        <w:rPr>
          <w:color w:val="000000" w:themeColor="text1"/>
          <w:u w:color="000000" w:themeColor="text1"/>
        </w:rPr>
        <w:t>.</w:t>
      </w: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DC" w:rsidRPr="009F6D12" w:rsidRDefault="00B538DC" w:rsidP="00B5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D12">
        <w:rPr>
          <w:color w:val="000000" w:themeColor="text1"/>
          <w:u w:color="000000" w:themeColor="text1"/>
        </w:rPr>
        <w:t xml:space="preserve">Be it further resolved that a copy of this resolution be presented to </w:t>
      </w:r>
      <w:r w:rsidR="00AA31C8" w:rsidRPr="009F6D12">
        <w:rPr>
          <w:color w:val="000000" w:themeColor="text1"/>
          <w:u w:color="000000" w:themeColor="text1"/>
        </w:rPr>
        <w:t xml:space="preserve">the </w:t>
      </w:r>
      <w:r w:rsidR="00AA31C8">
        <w:rPr>
          <w:color w:val="000000" w:themeColor="text1"/>
          <w:u w:color="000000" w:themeColor="text1"/>
        </w:rPr>
        <w:t>Mid Carolina youth s</w:t>
      </w:r>
      <w:r w:rsidR="00AA31C8" w:rsidRPr="009F6D12">
        <w:rPr>
          <w:color w:val="000000" w:themeColor="text1"/>
          <w:u w:color="000000" w:themeColor="text1"/>
        </w:rPr>
        <w:t>hoot</w:t>
      </w:r>
      <w:r w:rsidR="00AA31C8">
        <w:rPr>
          <w:color w:val="000000" w:themeColor="text1"/>
          <w:u w:color="000000" w:themeColor="text1"/>
        </w:rPr>
        <w:t>ing</w:t>
      </w:r>
      <w:r w:rsidR="00AA31C8" w:rsidRPr="009F6D12">
        <w:rPr>
          <w:color w:val="000000" w:themeColor="text1"/>
          <w:u w:color="000000" w:themeColor="text1"/>
        </w:rPr>
        <w:t xml:space="preserve"> team</w:t>
      </w:r>
      <w:r w:rsidR="00AA31C8">
        <w:rPr>
          <w:color w:val="000000" w:themeColor="text1"/>
          <w:u w:color="000000" w:themeColor="text1"/>
        </w:rPr>
        <w:t xml:space="preserve"> and the Mid Carolina Gun Club</w:t>
      </w:r>
      <w:r w:rsidRPr="009F6D12">
        <w:rPr>
          <w:color w:val="000000" w:themeColor="text1"/>
          <w:u w:color="000000" w:themeColor="text1"/>
        </w:rPr>
        <w:t>.</w:t>
      </w:r>
    </w:p>
    <w:p w:rsidR="005C1626" w:rsidRDefault="006664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A05" w:rsidRDefault="00E83A05" w:rsidP="00E83A05">
      <w:pPr>
        <w:suppressAutoHyphens/>
      </w:pPr>
    </w:p>
    <w:sectPr w:rsidR="00E83A05" w:rsidSect="00E83A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D9B" w:rsidRDefault="006D1D9B" w:rsidP="009F0C77">
      <w:r>
        <w:separator/>
      </w:r>
    </w:p>
  </w:endnote>
  <w:endnote w:type="continuationSeparator" w:id="0">
    <w:p w:rsidR="006D1D9B" w:rsidRDefault="006D1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DC04A8-6586-47A3-9CE4-1DA365610FC3}"/>
    <w:embedBold r:id="rId2" w:fontKey="{D684C437-0CAE-425B-9479-FCAE61C9B999}"/>
  </w:font>
  <w:font w:name="Calibri">
    <w:panose1 w:val="020F0502020204030204"/>
    <w:charset w:val="00"/>
    <w:family w:val="swiss"/>
    <w:pitch w:val="variable"/>
    <w:sig w:usb0="E4002EFF" w:usb1="C000247B" w:usb2="00000009" w:usb3="00000000" w:csb0="000001FF" w:csb1="00000000"/>
    <w:embedRegular r:id="rId3" w:fontKey="{89BF2FF6-19E8-4D0B-9786-C3B638A857E5}"/>
  </w:font>
  <w:font w:name="Segoe UI">
    <w:panose1 w:val="020B0502040204020203"/>
    <w:charset w:val="00"/>
    <w:family w:val="swiss"/>
    <w:pitch w:val="variable"/>
    <w:sig w:usb0="E4002EFF" w:usb1="C000E47F" w:usb2="00000009" w:usb3="00000000" w:csb0="000001FF" w:csb1="00000000"/>
    <w:embedRegular r:id="rId4" w:fontKey="{540C487D-E697-43ED-94AA-56691EC04CE9}"/>
  </w:font>
  <w:font w:name="Cambria">
    <w:panose1 w:val="02040503050406030204"/>
    <w:charset w:val="00"/>
    <w:family w:val="roman"/>
    <w:pitch w:val="variable"/>
    <w:sig w:usb0="E00006FF" w:usb1="420024FF" w:usb2="02000000" w:usb3="00000000" w:csb0="0000019F" w:csb1="00000000"/>
    <w:embedRegular r:id="rId5" w:fontKey="{991CCEF1-2385-4769-8766-DCEA5EF739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A05" w:rsidRPr="009267D8" w:rsidRDefault="00E83A05" w:rsidP="009267D8">
    <w:pPr>
      <w:pStyle w:val="Footer"/>
      <w:tabs>
        <w:tab w:val="clear" w:pos="4680"/>
        <w:tab w:val="clear" w:pos="9360"/>
        <w:tab w:val="center" w:pos="2995"/>
      </w:tabs>
      <w:spacing w:before="120"/>
    </w:pPr>
    <w:r>
      <w:t>[5379]</w:t>
    </w:r>
    <w:r>
      <w:tab/>
    </w:r>
    <w:r>
      <w:fldChar w:fldCharType="begin"/>
    </w:r>
    <w:r>
      <w:instrText xml:space="preserve"> PAGE  \* MERGEFORMAT </w:instrText>
    </w:r>
    <w:r>
      <w:fldChar w:fldCharType="separate"/>
    </w:r>
    <w:r w:rsidR="00450F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D9B" w:rsidRDefault="006D1D9B" w:rsidP="009F0C77">
      <w:r>
        <w:separator/>
      </w:r>
    </w:p>
  </w:footnote>
  <w:footnote w:type="continuationSeparator" w:id="0">
    <w:p w:rsidR="006D1D9B" w:rsidRDefault="006D1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8ZW22"/>
    <w:docVar w:name="CoverBillType" w:val="r"/>
    <w:docVar w:name="DocPath" w:val="L:\Council\bills\RM\1478ZW22.DOCX"/>
    <w:docVar w:name="dvBillNumber" w:val="5379"/>
    <w:docVar w:name="dvBillNumberPrefix" w:val="H. "/>
    <w:docVar w:name="dvOriginalBody" w:val="House"/>
    <w:docVar w:name="dvSteno" w:val="RM"/>
    <w:docVar w:name="NameofBody" w:val="h"/>
    <w:docVar w:name="vGroup2" w:val="Council"/>
  </w:docVars>
  <w:rsids>
    <w:rsidRoot w:val="006D1D9B"/>
    <w:rsid w:val="00011869"/>
    <w:rsid w:val="00015CD6"/>
    <w:rsid w:val="0005332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FAF"/>
    <w:rsid w:val="00343D3A"/>
    <w:rsid w:val="0037079A"/>
    <w:rsid w:val="00396C0F"/>
    <w:rsid w:val="003C4DAB"/>
    <w:rsid w:val="003D01E8"/>
    <w:rsid w:val="003E5288"/>
    <w:rsid w:val="003F6D79"/>
    <w:rsid w:val="0041760A"/>
    <w:rsid w:val="00417C01"/>
    <w:rsid w:val="0042446E"/>
    <w:rsid w:val="004345BE"/>
    <w:rsid w:val="004403BD"/>
    <w:rsid w:val="00450FD5"/>
    <w:rsid w:val="00454031"/>
    <w:rsid w:val="00461441"/>
    <w:rsid w:val="00466A9D"/>
    <w:rsid w:val="004809EE"/>
    <w:rsid w:val="004E7D54"/>
    <w:rsid w:val="005273C6"/>
    <w:rsid w:val="00530A69"/>
    <w:rsid w:val="00545593"/>
    <w:rsid w:val="00556EBF"/>
    <w:rsid w:val="00577C6C"/>
    <w:rsid w:val="005A62FE"/>
    <w:rsid w:val="005C1626"/>
    <w:rsid w:val="005C2FE2"/>
    <w:rsid w:val="005E2BC9"/>
    <w:rsid w:val="00605102"/>
    <w:rsid w:val="006215AA"/>
    <w:rsid w:val="00666489"/>
    <w:rsid w:val="006913C9"/>
    <w:rsid w:val="0069470D"/>
    <w:rsid w:val="006D1D9B"/>
    <w:rsid w:val="006D58AA"/>
    <w:rsid w:val="00734F00"/>
    <w:rsid w:val="00736959"/>
    <w:rsid w:val="007370AF"/>
    <w:rsid w:val="007A70AE"/>
    <w:rsid w:val="008362E8"/>
    <w:rsid w:val="0085786E"/>
    <w:rsid w:val="008825A5"/>
    <w:rsid w:val="008A1768"/>
    <w:rsid w:val="008A489F"/>
    <w:rsid w:val="008B06AF"/>
    <w:rsid w:val="008F0F33"/>
    <w:rsid w:val="008F4429"/>
    <w:rsid w:val="009267D8"/>
    <w:rsid w:val="0094021A"/>
    <w:rsid w:val="009A0AA6"/>
    <w:rsid w:val="009B44AF"/>
    <w:rsid w:val="009C6A0B"/>
    <w:rsid w:val="009F0C77"/>
    <w:rsid w:val="009F4DD1"/>
    <w:rsid w:val="00A02543"/>
    <w:rsid w:val="00A11554"/>
    <w:rsid w:val="00A148C1"/>
    <w:rsid w:val="00A41684"/>
    <w:rsid w:val="00A64E80"/>
    <w:rsid w:val="00A72BCD"/>
    <w:rsid w:val="00A741D9"/>
    <w:rsid w:val="00A833AB"/>
    <w:rsid w:val="00A9741D"/>
    <w:rsid w:val="00AA31C8"/>
    <w:rsid w:val="00AC34A2"/>
    <w:rsid w:val="00AC3A0F"/>
    <w:rsid w:val="00AD1C9A"/>
    <w:rsid w:val="00AD4B17"/>
    <w:rsid w:val="00B412D4"/>
    <w:rsid w:val="00B538DC"/>
    <w:rsid w:val="00B64FFF"/>
    <w:rsid w:val="00B9284F"/>
    <w:rsid w:val="00BE3C22"/>
    <w:rsid w:val="00BE434B"/>
    <w:rsid w:val="00C0345E"/>
    <w:rsid w:val="00C21ABE"/>
    <w:rsid w:val="00C31C95"/>
    <w:rsid w:val="00C3483A"/>
    <w:rsid w:val="00C73E62"/>
    <w:rsid w:val="00C74E9D"/>
    <w:rsid w:val="00C826DD"/>
    <w:rsid w:val="00C82FD3"/>
    <w:rsid w:val="00C92819"/>
    <w:rsid w:val="00C95537"/>
    <w:rsid w:val="00CC6B7B"/>
    <w:rsid w:val="00CD2089"/>
    <w:rsid w:val="00CE203E"/>
    <w:rsid w:val="00D25181"/>
    <w:rsid w:val="00D4297D"/>
    <w:rsid w:val="00D73A67"/>
    <w:rsid w:val="00D970A9"/>
    <w:rsid w:val="00DF3845"/>
    <w:rsid w:val="00E00B6C"/>
    <w:rsid w:val="00E41911"/>
    <w:rsid w:val="00E44B57"/>
    <w:rsid w:val="00E83A05"/>
    <w:rsid w:val="00E92EEF"/>
    <w:rsid w:val="00EF2368"/>
    <w:rsid w:val="00F24442"/>
    <w:rsid w:val="00F47DF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B3430-15FB-48A1-97E5-74C59F66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8C1"/>
    <w:rPr>
      <w:rFonts w:ascii="Segoe UI" w:eastAsia="Times New Roman" w:hAnsi="Segoe UI" w:cs="Segoe UI"/>
      <w:sz w:val="18"/>
      <w:szCs w:val="18"/>
    </w:rPr>
  </w:style>
  <w:style w:type="character" w:styleId="Hyperlink">
    <w:name w:val="Hyperlink"/>
    <w:basedOn w:val="DefaultParagraphFont"/>
    <w:uiPriority w:val="99"/>
    <w:unhideWhenUsed/>
    <w:rsid w:val="00E83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9&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79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D6975-9865-4D25-9E8F-BC7F22464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5379: Subject not yet available - South Carolina Legislature Online</dc:title>
  <dc:creator>Rosanne McDowell</dc:creator>
  <cp:lastModifiedBy>S Wilson</cp:lastModifiedBy>
  <cp:revision>2</cp:revision>
  <cp:lastPrinted>2022-05-10T19:10:00Z</cp:lastPrinted>
  <dcterms:created xsi:type="dcterms:W3CDTF">2022-05-16T14:56:00Z</dcterms:created>
  <dcterms:modified xsi:type="dcterms:W3CDTF">2022-05-16T14:56:00Z</dcterms:modified>
</cp:coreProperties>
</file>