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6C1B" w:rsidRDefault="00846C1B" w:rsidP="00846C1B">
      <w:pPr>
        <w:widowControl w:val="0"/>
        <w:jc w:val="center"/>
      </w:pPr>
      <w:r w:rsidRPr="00846C1B">
        <w:rPr>
          <w:b/>
        </w:rPr>
        <w:t>South Carolina General Assembly</w:t>
      </w:r>
    </w:p>
    <w:p w:rsidR="00846C1B" w:rsidRDefault="00846C1B" w:rsidP="00846C1B">
      <w:pPr>
        <w:widowControl w:val="0"/>
        <w:jc w:val="center"/>
      </w:pPr>
      <w:r>
        <w:t>124th Session, 2021-2022</w:t>
      </w:r>
    </w:p>
    <w:p w:rsidR="00846C1B" w:rsidRDefault="00846C1B" w:rsidP="00846C1B">
      <w:pPr>
        <w:widowControl w:val="0"/>
        <w:jc w:val="left"/>
      </w:pPr>
    </w:p>
    <w:p w:rsidR="00846C1B" w:rsidRDefault="00846C1B" w:rsidP="00846C1B">
      <w:pPr>
        <w:widowControl w:val="0"/>
        <w:jc w:val="left"/>
        <w:rPr>
          <w:b/>
        </w:rPr>
      </w:pPr>
      <w:r w:rsidRPr="00846C1B">
        <w:rPr>
          <w:b/>
        </w:rPr>
        <w:t>S.</w:t>
      </w:r>
      <w:r>
        <w:rPr>
          <w:b/>
        </w:rPr>
        <w:t xml:space="preserve"> </w:t>
      </w:r>
      <w:r w:rsidRPr="00846C1B">
        <w:rPr>
          <w:b/>
        </w:rPr>
        <w:t>816</w:t>
      </w:r>
    </w:p>
    <w:p w:rsidR="00846C1B" w:rsidRDefault="00846C1B" w:rsidP="00846C1B">
      <w:pPr>
        <w:widowControl w:val="0"/>
        <w:jc w:val="left"/>
        <w:rPr>
          <w:b/>
        </w:rPr>
      </w:pPr>
    </w:p>
    <w:p w:rsidR="00846C1B" w:rsidRDefault="00846C1B" w:rsidP="00846C1B">
      <w:pPr>
        <w:widowControl w:val="0"/>
        <w:jc w:val="left"/>
      </w:pPr>
      <w:r w:rsidRPr="00846C1B">
        <w:rPr>
          <w:b/>
        </w:rPr>
        <w:t>STATUS INFORMATION</w:t>
      </w:r>
    </w:p>
    <w:p w:rsidR="00846C1B" w:rsidRDefault="00846C1B" w:rsidP="00846C1B">
      <w:pPr>
        <w:widowControl w:val="0"/>
        <w:jc w:val="left"/>
      </w:pPr>
    </w:p>
    <w:p w:rsidR="00846C1B" w:rsidRDefault="00846C1B" w:rsidP="00846C1B">
      <w:pPr>
        <w:widowControl w:val="0"/>
        <w:jc w:val="left"/>
      </w:pPr>
      <w:r>
        <w:t>Senate Resolution</w:t>
      </w:r>
    </w:p>
    <w:p w:rsidR="00846C1B" w:rsidRDefault="00846C1B" w:rsidP="00846C1B">
      <w:pPr>
        <w:widowControl w:val="0"/>
        <w:jc w:val="left"/>
      </w:pPr>
      <w:r>
        <w:t>Sponsors: Senator Allen</w:t>
      </w:r>
    </w:p>
    <w:p w:rsidR="00846C1B" w:rsidRDefault="00846C1B" w:rsidP="00846C1B">
      <w:pPr>
        <w:widowControl w:val="0"/>
        <w:jc w:val="left"/>
      </w:pPr>
      <w:r>
        <w:t>Document Path: l:\council\bills\jn\3423ph21.docx</w:t>
      </w:r>
    </w:p>
    <w:p w:rsidR="00846C1B" w:rsidRDefault="00846C1B" w:rsidP="00846C1B">
      <w:pPr>
        <w:widowControl w:val="0"/>
        <w:jc w:val="left"/>
      </w:pPr>
    </w:p>
    <w:p w:rsidR="00846C1B" w:rsidRDefault="00846C1B" w:rsidP="00846C1B">
      <w:pPr>
        <w:widowControl w:val="0"/>
        <w:jc w:val="left"/>
      </w:pPr>
      <w:r>
        <w:t>Introduced in the Senate on May 12, 2021</w:t>
      </w:r>
    </w:p>
    <w:p w:rsidR="00846C1B" w:rsidRDefault="00846C1B" w:rsidP="00846C1B">
      <w:pPr>
        <w:widowControl w:val="0"/>
        <w:jc w:val="left"/>
      </w:pPr>
      <w:r>
        <w:t>Adopted by the Senate on May 12, 2021</w:t>
      </w:r>
    </w:p>
    <w:p w:rsidR="00846C1B" w:rsidRDefault="00846C1B" w:rsidP="00846C1B">
      <w:pPr>
        <w:widowControl w:val="0"/>
        <w:jc w:val="left"/>
      </w:pPr>
    </w:p>
    <w:p w:rsidR="00846C1B" w:rsidRDefault="00846C1B" w:rsidP="00846C1B">
      <w:pPr>
        <w:widowControl w:val="0"/>
        <w:jc w:val="left"/>
      </w:pPr>
      <w:r>
        <w:t>Summary: James O. Dogan Retirement</w:t>
      </w:r>
    </w:p>
    <w:p w:rsidR="00846C1B" w:rsidRDefault="00846C1B" w:rsidP="00846C1B">
      <w:pPr>
        <w:widowControl w:val="0"/>
        <w:jc w:val="left"/>
      </w:pPr>
    </w:p>
    <w:p w:rsidR="00846C1B" w:rsidRDefault="00846C1B" w:rsidP="00846C1B">
      <w:pPr>
        <w:widowControl w:val="0"/>
        <w:jc w:val="left"/>
      </w:pPr>
    </w:p>
    <w:p w:rsidR="00846C1B" w:rsidRDefault="00846C1B" w:rsidP="00846C1B">
      <w:pPr>
        <w:widowControl w:val="0"/>
        <w:tabs>
          <w:tab w:val="center" w:pos="590"/>
          <w:tab w:val="center" w:pos="1440"/>
          <w:tab w:val="left" w:pos="1872"/>
          <w:tab w:val="left" w:pos="9187"/>
        </w:tabs>
        <w:jc w:val="left"/>
      </w:pPr>
      <w:r w:rsidRPr="00846C1B">
        <w:rPr>
          <w:b/>
        </w:rPr>
        <w:t>HISTORY OF LEGISLATIVE ACTIONS</w:t>
      </w:r>
    </w:p>
    <w:p w:rsidR="00846C1B" w:rsidRDefault="00846C1B" w:rsidP="00846C1B">
      <w:pPr>
        <w:widowControl w:val="0"/>
        <w:tabs>
          <w:tab w:val="center" w:pos="590"/>
          <w:tab w:val="center" w:pos="1440"/>
          <w:tab w:val="left" w:pos="1872"/>
          <w:tab w:val="left" w:pos="9187"/>
        </w:tabs>
        <w:jc w:val="left"/>
      </w:pPr>
    </w:p>
    <w:p w:rsidR="00846C1B" w:rsidRPr="00846C1B" w:rsidRDefault="00846C1B" w:rsidP="00846C1B">
      <w:pPr>
        <w:widowControl w:val="0"/>
        <w:tabs>
          <w:tab w:val="center" w:pos="590"/>
          <w:tab w:val="center" w:pos="1440"/>
          <w:tab w:val="left" w:pos="1872"/>
          <w:tab w:val="left" w:pos="9187"/>
        </w:tabs>
        <w:jc w:val="left"/>
      </w:pPr>
      <w:r w:rsidRPr="00846C1B">
        <w:rPr>
          <w:u w:val="single"/>
        </w:rPr>
        <w:tab/>
        <w:t>Date</w:t>
      </w:r>
      <w:r w:rsidRPr="00846C1B">
        <w:rPr>
          <w:u w:val="single"/>
        </w:rPr>
        <w:tab/>
        <w:t>Body</w:t>
      </w:r>
      <w:r w:rsidRPr="00846C1B">
        <w:rPr>
          <w:u w:val="single"/>
        </w:rPr>
        <w:tab/>
        <w:t>Action Description with journal page number</w:t>
      </w:r>
      <w:r w:rsidRPr="00846C1B">
        <w:rPr>
          <w:u w:val="single"/>
        </w:rPr>
        <w:tab/>
      </w:r>
    </w:p>
    <w:p w:rsidR="00CD5E7F" w:rsidRDefault="00CD5E7F" w:rsidP="00CD5E7F">
      <w:pPr>
        <w:widowControl w:val="0"/>
        <w:tabs>
          <w:tab w:val="right" w:pos="1008"/>
          <w:tab w:val="left" w:pos="1152"/>
          <w:tab w:val="left" w:pos="1872"/>
          <w:tab w:val="left" w:pos="9187"/>
        </w:tabs>
        <w:ind w:left="2088" w:hanging="2088"/>
      </w:pPr>
      <w:r>
        <w:tab/>
        <w:t>5/12/2021</w:t>
      </w:r>
      <w:r>
        <w:tab/>
        <w:t>Senate</w:t>
      </w:r>
      <w:r>
        <w:tab/>
        <w:t>Introduced and adopted (</w:t>
      </w:r>
      <w:hyperlink r:id="rId7" w:history="1">
        <w:r w:rsidRPr="00844BD5">
          <w:rPr>
            <w:rStyle w:val="Hyperlink"/>
          </w:rPr>
          <w:t>Senate Journal</w:t>
        </w:r>
        <w:r w:rsidRPr="00844BD5">
          <w:rPr>
            <w:rStyle w:val="Hyperlink"/>
          </w:rPr>
          <w:noBreakHyphen/>
          <w:t>page 7</w:t>
        </w:r>
      </w:hyperlink>
      <w:r>
        <w:t>)</w:t>
      </w:r>
    </w:p>
    <w:p w:rsidR="00CD5E7F" w:rsidRDefault="00CD5E7F" w:rsidP="00CD5E7F">
      <w:pPr>
        <w:widowControl w:val="0"/>
        <w:tabs>
          <w:tab w:val="right" w:pos="1008"/>
          <w:tab w:val="left" w:pos="1152"/>
          <w:tab w:val="left" w:pos="1872"/>
          <w:tab w:val="left" w:pos="9187"/>
        </w:tabs>
        <w:ind w:left="2088" w:hanging="2088"/>
      </w:pPr>
    </w:p>
    <w:p w:rsidR="00846C1B" w:rsidRDefault="00846C1B" w:rsidP="00846C1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46C1B">
          <w:rPr>
            <w:rStyle w:val="Hyperlink"/>
          </w:rPr>
          <w:t>legislative information</w:t>
        </w:r>
      </w:hyperlink>
      <w:r>
        <w:t xml:space="preserve"> at the website</w:t>
      </w:r>
    </w:p>
    <w:p w:rsidR="00846C1B" w:rsidRDefault="00846C1B" w:rsidP="00846C1B">
      <w:pPr>
        <w:widowControl w:val="0"/>
        <w:tabs>
          <w:tab w:val="right" w:pos="1008"/>
          <w:tab w:val="left" w:pos="1152"/>
          <w:tab w:val="left" w:pos="1872"/>
          <w:tab w:val="left" w:pos="9187"/>
        </w:tabs>
        <w:ind w:left="2088" w:hanging="2088"/>
        <w:jc w:val="left"/>
      </w:pPr>
    </w:p>
    <w:p w:rsidR="00846C1B" w:rsidRPr="00846C1B" w:rsidRDefault="00846C1B" w:rsidP="00846C1B">
      <w:pPr>
        <w:widowControl w:val="0"/>
        <w:tabs>
          <w:tab w:val="right" w:pos="1008"/>
          <w:tab w:val="left" w:pos="1152"/>
          <w:tab w:val="left" w:pos="1872"/>
          <w:tab w:val="left" w:pos="9187"/>
        </w:tabs>
        <w:ind w:left="2088" w:hanging="2088"/>
        <w:jc w:val="left"/>
      </w:pPr>
    </w:p>
    <w:p w:rsidR="00846C1B" w:rsidRDefault="00846C1B" w:rsidP="00846C1B">
      <w:r w:rsidRPr="00846C1B">
        <w:rPr>
          <w:b/>
        </w:rPr>
        <w:t>VERSIONS OF THIS BILL</w:t>
      </w:r>
    </w:p>
    <w:p w:rsidR="00846C1B" w:rsidRDefault="00846C1B" w:rsidP="00846C1B"/>
    <w:p w:rsidR="00846C1B" w:rsidRDefault="00FB1D96" w:rsidP="00846C1B">
      <w:hyperlink r:id="rId9" w:history="1">
        <w:r w:rsidR="00846C1B">
          <w:rPr>
            <w:rStyle w:val="Hyperlink"/>
          </w:rPr>
          <w:t>5/12/2021</w:t>
        </w:r>
      </w:hyperlink>
    </w:p>
    <w:p w:rsidR="00846C1B" w:rsidRDefault="00846C1B" w:rsidP="00846C1B"/>
    <w:p w:rsidR="00846C1B" w:rsidRDefault="00846C1B" w:rsidP="00846C1B">
      <w:pPr>
        <w:sectPr w:rsidR="00846C1B" w:rsidSect="00846C1B">
          <w:pgSz w:w="12240" w:h="15840" w:code="1"/>
          <w:pgMar w:top="1080" w:right="1440" w:bottom="1080" w:left="1440" w:header="720" w:footer="720" w:gutter="0"/>
          <w:cols w:space="720"/>
          <w:noEndnote/>
          <w:docGrid w:linePitch="360"/>
        </w:sectPr>
      </w:pPr>
    </w:p>
    <w:p w:rsidR="003E65DB" w:rsidRDefault="003E65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6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0B1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A18" w:rsidRPr="00C87DA3" w:rsidRDefault="00BA0A18" w:rsidP="00BA0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Pr="00C87DA3">
        <w:rPr>
          <w:color w:val="000000" w:themeColor="text1"/>
          <w:u w:color="000000" w:themeColor="text1"/>
        </w:rPr>
        <w:t xml:space="preserve">CONGRATULATE AND HONOR </w:t>
      </w:r>
      <w:r w:rsidR="00D07E90">
        <w:rPr>
          <w:color w:val="000000" w:themeColor="text1"/>
          <w:u w:color="000000" w:themeColor="text1"/>
        </w:rPr>
        <w:t>JAMES O. DOGAN</w:t>
      </w:r>
      <w:r w:rsidR="00122F97">
        <w:rPr>
          <w:color w:val="000000" w:themeColor="text1"/>
          <w:u w:color="000000" w:themeColor="text1"/>
        </w:rPr>
        <w:t>, SUPREME PRESIDENT/CHIEF EXECUTIVE OFFICER OF THE INTERNATIONAL FREE AND ACCEPTED MODERN MASONS, INC. AND ORDER OF THE EASTERN STAR,</w:t>
      </w:r>
      <w:r w:rsidR="00D07E90">
        <w:rPr>
          <w:color w:val="000000" w:themeColor="text1"/>
          <w:u w:color="000000" w:themeColor="text1"/>
        </w:rPr>
        <w:t xml:space="preserve"> </w:t>
      </w:r>
      <w:r w:rsidRPr="00C87DA3">
        <w:rPr>
          <w:color w:val="000000" w:themeColor="text1"/>
          <w:u w:color="000000" w:themeColor="text1"/>
        </w:rPr>
        <w:t>UPON THE OCCASION OF H</w:t>
      </w:r>
      <w:r w:rsidR="00D07E90">
        <w:rPr>
          <w:color w:val="000000" w:themeColor="text1"/>
          <w:u w:color="000000" w:themeColor="text1"/>
        </w:rPr>
        <w:t xml:space="preserve">IS </w:t>
      </w:r>
      <w:r w:rsidRPr="00C87DA3">
        <w:rPr>
          <w:color w:val="000000" w:themeColor="text1"/>
          <w:u w:color="000000" w:themeColor="text1"/>
        </w:rPr>
        <w:t>RETIREMENT</w:t>
      </w:r>
      <w:r>
        <w:rPr>
          <w:color w:val="000000" w:themeColor="text1"/>
          <w:u w:color="000000" w:themeColor="text1"/>
        </w:rPr>
        <w:t>, TO THANK H</w:t>
      </w:r>
      <w:r w:rsidR="00D07E90">
        <w:rPr>
          <w:color w:val="000000" w:themeColor="text1"/>
          <w:u w:color="000000" w:themeColor="text1"/>
        </w:rPr>
        <w:t>IM</w:t>
      </w:r>
      <w:r>
        <w:rPr>
          <w:color w:val="000000" w:themeColor="text1"/>
          <w:u w:color="000000" w:themeColor="text1"/>
        </w:rPr>
        <w:t xml:space="preserve"> FOR H</w:t>
      </w:r>
      <w:r w:rsidR="00D07E90">
        <w:rPr>
          <w:color w:val="000000" w:themeColor="text1"/>
          <w:u w:color="000000" w:themeColor="text1"/>
        </w:rPr>
        <w:t>IS</w:t>
      </w:r>
      <w:r w:rsidR="00122F97">
        <w:rPr>
          <w:color w:val="000000" w:themeColor="text1"/>
          <w:u w:color="000000" w:themeColor="text1"/>
        </w:rPr>
        <w:t xml:space="preserve"> DEDICATED SERVICE</w:t>
      </w:r>
      <w:r>
        <w:rPr>
          <w:color w:val="000000" w:themeColor="text1"/>
          <w:u w:color="000000" w:themeColor="text1"/>
        </w:rPr>
        <w:t>, A</w:t>
      </w:r>
      <w:r w:rsidRPr="00C87DA3">
        <w:rPr>
          <w:color w:val="000000" w:themeColor="text1"/>
          <w:u w:color="000000" w:themeColor="text1"/>
        </w:rPr>
        <w:t xml:space="preserve">ND TO WISH </w:t>
      </w:r>
      <w:r w:rsidR="00D07E90">
        <w:rPr>
          <w:color w:val="000000" w:themeColor="text1"/>
          <w:u w:color="000000" w:themeColor="text1"/>
        </w:rPr>
        <w:t>HIM</w:t>
      </w:r>
      <w:r w:rsidRPr="00C87DA3">
        <w:rPr>
          <w:color w:val="000000" w:themeColor="text1"/>
          <w:u w:color="000000" w:themeColor="text1"/>
        </w:rPr>
        <w:t xml:space="preserve"> CONTINUED SUCCESS AND </w:t>
      </w:r>
      <w:r>
        <w:rPr>
          <w:color w:val="000000" w:themeColor="text1"/>
          <w:u w:color="000000" w:themeColor="text1"/>
        </w:rPr>
        <w:t>FULFILLMENT</w:t>
      </w:r>
      <w:r w:rsidRPr="00C87DA3">
        <w:rPr>
          <w:color w:val="000000" w:themeColor="text1"/>
          <w:u w:color="000000" w:themeColor="text1"/>
        </w:rPr>
        <w:t xml:space="preserve"> IN ALL H</w:t>
      </w:r>
      <w:r w:rsidR="00D07E90">
        <w:rPr>
          <w:color w:val="000000" w:themeColor="text1"/>
          <w:u w:color="000000" w:themeColor="text1"/>
        </w:rPr>
        <w:t>IS</w:t>
      </w:r>
      <w:r w:rsidRPr="00C87DA3">
        <w:rPr>
          <w:color w:val="000000" w:themeColor="text1"/>
          <w:u w:color="000000" w:themeColor="text1"/>
        </w:rPr>
        <w:t xml:space="preserve">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09A8" w:rsidRDefault="004E09A8" w:rsidP="004E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827BE">
        <w:t xml:space="preserve">the members of the South Carolina Senate have learned that </w:t>
      </w:r>
      <w:r>
        <w:rPr>
          <w:color w:val="000000" w:themeColor="text1"/>
          <w:u w:color="000000" w:themeColor="text1"/>
        </w:rPr>
        <w:t>the Illustrious James O. Dogan</w:t>
      </w:r>
      <w:r w:rsidR="007827BE">
        <w:rPr>
          <w:color w:val="000000" w:themeColor="text1"/>
          <w:u w:color="000000" w:themeColor="text1"/>
        </w:rPr>
        <w:t>, Supreme President/Chief Executive Office of the International Free and Accepted Modern Masons, Inc. and Order of the Eastern Star,</w:t>
      </w:r>
      <w:r w:rsidRPr="00C87DA3">
        <w:rPr>
          <w:color w:val="000000" w:themeColor="text1"/>
          <w:u w:color="000000" w:themeColor="text1"/>
        </w:rPr>
        <w:t xml:space="preserve"> will </w:t>
      </w:r>
      <w:r w:rsidR="007827BE">
        <w:rPr>
          <w:color w:val="000000" w:themeColor="text1"/>
          <w:u w:color="000000" w:themeColor="text1"/>
        </w:rPr>
        <w:t xml:space="preserve">soon </w:t>
      </w:r>
      <w:r w:rsidRPr="00C87DA3">
        <w:rPr>
          <w:color w:val="000000" w:themeColor="text1"/>
          <w:u w:color="000000" w:themeColor="text1"/>
        </w:rPr>
        <w:t>begin a well</w:t>
      </w:r>
      <w:r w:rsidR="00A6430D">
        <w:rPr>
          <w:color w:val="000000" w:themeColor="text1"/>
          <w:u w:color="000000" w:themeColor="text1"/>
        </w:rPr>
        <w:noBreakHyphen/>
      </w:r>
      <w:r w:rsidRPr="00C87DA3">
        <w:rPr>
          <w:color w:val="000000" w:themeColor="text1"/>
          <w:u w:color="000000" w:themeColor="text1"/>
        </w:rPr>
        <w:t xml:space="preserve">deserved retirement </w:t>
      </w:r>
      <w:r w:rsidR="007827BE">
        <w:rPr>
          <w:color w:val="000000" w:themeColor="text1"/>
          <w:u w:color="000000" w:themeColor="text1"/>
        </w:rPr>
        <w:t>after twelve years of faithful and outstanding service to the citizens of the Palmetto State and this great nation; and</w:t>
      </w:r>
    </w:p>
    <w:p w:rsidR="004E09A8" w:rsidRDefault="004E09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229" w:rsidRDefault="00BB59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September 20, 1941 in Greenville, young James attended Greenville County schools</w:t>
      </w:r>
      <w:r w:rsidR="007A0F9B">
        <w:t xml:space="preserve"> and upon graduation, pursued additional studies and graduated from Greenville Technical College; and </w:t>
      </w:r>
    </w:p>
    <w:p w:rsidR="007A0F9B" w:rsidRDefault="007A0F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F9B" w:rsidRDefault="007A0F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1964, James began his journey with International Free </w:t>
      </w:r>
      <w:r w:rsidR="00A2426D">
        <w:t xml:space="preserve">and Accepted Modern </w:t>
      </w:r>
      <w:r>
        <w:t>Masons</w:t>
      </w:r>
      <w:r w:rsidR="00A2426D">
        <w:t>, Inc.</w:t>
      </w:r>
      <w:r>
        <w:t xml:space="preserve"> and </w:t>
      </w:r>
      <w:r w:rsidR="00A2426D">
        <w:t xml:space="preserve">Order of the </w:t>
      </w:r>
      <w:r>
        <w:t>Eastern Star</w:t>
      </w:r>
      <w:r w:rsidR="00AC3266">
        <w:t>. He was elevated to 33</w:t>
      </w:r>
      <w:r w:rsidR="00F87E75">
        <w:t>rd</w:t>
      </w:r>
      <w:r w:rsidR="00AC3266">
        <w:t xml:space="preserve"> Degree Mason and </w:t>
      </w:r>
      <w:r w:rsidR="00A6430D">
        <w:t xml:space="preserve">he </w:t>
      </w:r>
      <w:r>
        <w:t xml:space="preserve">served as </w:t>
      </w:r>
      <w:r w:rsidR="00C108D6">
        <w:t>financial s</w:t>
      </w:r>
      <w:r>
        <w:t xml:space="preserve">ecretary at St. Paul Lodge #08. Eventually becoming Worshipful Master, </w:t>
      </w:r>
      <w:r w:rsidR="00F00CE5">
        <w:t xml:space="preserve">he expanded his wings and soon became Deputy Grand Master and shortly thereafter, Grand Master for the State of South Carolina. Having shown good stewardship over the state, he emerged to become the Southeast National District Grand Master, overseeing North and South Carolina, the initial states defining the Southeast National District; and </w:t>
      </w:r>
    </w:p>
    <w:p w:rsidR="00F00CE5" w:rsidRDefault="00F00C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CE5" w:rsidRDefault="00F00C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served in multiple leadership roles within the Fraternal Order</w:t>
      </w:r>
      <w:r w:rsidR="00A6430D">
        <w:t>,</w:t>
      </w:r>
      <w:r w:rsidR="00AC3266">
        <w:t xml:space="preserve"> to include Grand Potentate and State Sovereign of Masons, the Illustrious James O. Dogan ran for the seat of Supreme Deputy Grand Master and won. Within a few years, James became the Supreme Grand Master under the Illustrious George Mathews;</w:t>
      </w:r>
    </w:p>
    <w:p w:rsidR="00AC3266" w:rsidRDefault="00AC32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and </w:t>
      </w:r>
    </w:p>
    <w:p w:rsidR="00AC3266" w:rsidRDefault="00AC32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266" w:rsidRDefault="00AC32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since becoming Supreme President/CEO in 2009, James has modernized </w:t>
      </w:r>
      <w:r w:rsidR="00A6430D">
        <w:t xml:space="preserve">the </w:t>
      </w:r>
      <w:r>
        <w:t>Home Office with a twenty</w:t>
      </w:r>
      <w:r w:rsidR="00A6430D">
        <w:noBreakHyphen/>
      </w:r>
      <w:r>
        <w:t>first century computer system, upgraded materials and resources available in the Supply Store, streamlined the oversight of International Masons Credit Union, and garnered an agreement for WGPR 107.5 FM radio station with Urban One Broadcasting Corporation. In addition, he established a museum in honor of Dr. William V. Banks; and</w:t>
      </w:r>
    </w:p>
    <w:p w:rsidR="00C10229" w:rsidRDefault="00C102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229" w:rsidRPr="00037992" w:rsidRDefault="00C10229" w:rsidP="00C1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Whereas, the South Carolina </w:t>
      </w:r>
      <w:r>
        <w:rPr>
          <w:rFonts w:eastAsiaTheme="minorHAnsi"/>
          <w:color w:val="000000" w:themeColor="text1"/>
          <w:szCs w:val="22"/>
          <w:u w:color="000000" w:themeColor="text1"/>
        </w:rPr>
        <w:t>Senate</w:t>
      </w:r>
      <w:r w:rsidRPr="00037992">
        <w:rPr>
          <w:rFonts w:eastAsiaTheme="minorHAnsi"/>
          <w:color w:val="000000" w:themeColor="text1"/>
          <w:szCs w:val="22"/>
          <w:u w:color="000000" w:themeColor="text1"/>
        </w:rPr>
        <w:t xml:space="preserve"> is gratefu</w:t>
      </w:r>
      <w:r>
        <w:rPr>
          <w:rFonts w:eastAsiaTheme="minorHAnsi"/>
          <w:color w:val="000000" w:themeColor="text1"/>
          <w:szCs w:val="22"/>
          <w:u w:color="000000" w:themeColor="text1"/>
        </w:rPr>
        <w:t>l for the legacy of leadership and excellence James has bestowed on this great State</w:t>
      </w:r>
      <w:r w:rsidRPr="00037992">
        <w:rPr>
          <w:rFonts w:eastAsiaTheme="minorHAnsi"/>
          <w:color w:val="000000" w:themeColor="text1"/>
          <w:szCs w:val="22"/>
          <w:u w:color="000000" w:themeColor="text1"/>
        </w:rPr>
        <w:t xml:space="preserve"> and appreciates </w:t>
      </w:r>
      <w:r>
        <w:rPr>
          <w:rFonts w:eastAsiaTheme="minorHAnsi"/>
          <w:color w:val="000000" w:themeColor="text1"/>
          <w:szCs w:val="22"/>
          <w:u w:color="000000" w:themeColor="text1"/>
        </w:rPr>
        <w:t>his</w:t>
      </w:r>
      <w:r w:rsidRPr="00037992">
        <w:rPr>
          <w:rFonts w:eastAsiaTheme="minorHAnsi"/>
          <w:color w:val="000000" w:themeColor="text1"/>
          <w:szCs w:val="22"/>
          <w:u w:color="000000" w:themeColor="text1"/>
        </w:rPr>
        <w:t xml:space="preserve"> long and enduring </w:t>
      </w:r>
      <w:r>
        <w:rPr>
          <w:rFonts w:eastAsiaTheme="minorHAnsi"/>
          <w:color w:val="000000" w:themeColor="text1"/>
          <w:szCs w:val="22"/>
          <w:u w:color="000000" w:themeColor="text1"/>
        </w:rPr>
        <w:t xml:space="preserve">service </w:t>
      </w:r>
      <w:r w:rsidRPr="00037992">
        <w:rPr>
          <w:rFonts w:eastAsiaTheme="minorHAnsi"/>
          <w:color w:val="000000" w:themeColor="text1"/>
          <w:szCs w:val="22"/>
          <w:u w:color="000000" w:themeColor="text1"/>
        </w:rPr>
        <w:t xml:space="preserve">to </w:t>
      </w:r>
      <w:r>
        <w:rPr>
          <w:rFonts w:eastAsiaTheme="minorHAnsi"/>
          <w:color w:val="000000" w:themeColor="text1"/>
          <w:szCs w:val="22"/>
          <w:u w:color="000000" w:themeColor="text1"/>
        </w:rPr>
        <w:t xml:space="preserve">the </w:t>
      </w:r>
      <w:r w:rsidRPr="00037992">
        <w:rPr>
          <w:rFonts w:eastAsiaTheme="minorHAnsi"/>
          <w:color w:val="000000" w:themeColor="text1"/>
          <w:szCs w:val="22"/>
          <w:u w:color="000000" w:themeColor="text1"/>
        </w:rPr>
        <w:t xml:space="preserve">citizens of </w:t>
      </w:r>
      <w:r>
        <w:rPr>
          <w:rFonts w:eastAsiaTheme="minorHAnsi"/>
          <w:color w:val="000000" w:themeColor="text1"/>
          <w:szCs w:val="22"/>
          <w:u w:color="000000" w:themeColor="text1"/>
        </w:rPr>
        <w:t>South Carolina</w:t>
      </w:r>
      <w:r w:rsidRPr="00037992">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Taking great pleasure in wishing him well as he enters </w:t>
      </w:r>
      <w:r w:rsidR="009C5BDC">
        <w:rPr>
          <w:rFonts w:eastAsiaTheme="minorHAnsi"/>
          <w:color w:val="000000" w:themeColor="text1"/>
          <w:szCs w:val="22"/>
          <w:u w:color="000000" w:themeColor="text1"/>
        </w:rPr>
        <w:t xml:space="preserve">into </w:t>
      </w:r>
      <w:r>
        <w:rPr>
          <w:rFonts w:eastAsiaTheme="minorHAnsi"/>
          <w:color w:val="000000" w:themeColor="text1"/>
          <w:szCs w:val="22"/>
          <w:u w:color="000000" w:themeColor="text1"/>
        </w:rPr>
        <w:t xml:space="preserve">retirement, the members trust he will find much enjoyment in the more leisurely pace of the days ahead. </w:t>
      </w:r>
      <w:r w:rsidRPr="00037992">
        <w:rPr>
          <w:rFonts w:eastAsiaTheme="minorHAnsi"/>
          <w:color w:val="000000" w:themeColor="text1"/>
          <w:szCs w:val="22"/>
          <w:u w:color="000000" w:themeColor="text1"/>
        </w:rPr>
        <w:t>Now, therefore,</w:t>
      </w:r>
    </w:p>
    <w:p w:rsidR="00C10229" w:rsidRDefault="00C102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B17" w:rsidRDefault="00930B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30B17" w:rsidRDefault="00930B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B17" w:rsidRDefault="00125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congra</w:t>
      </w:r>
      <w:r w:rsidR="00122F97">
        <w:t xml:space="preserve">tulate and honor James O. Dogan, Supreme President/Chief Executive Officer of the International Free and Accepted Modern Masons, Inc. and Order of the Eastern Star, upon the </w:t>
      </w:r>
      <w:r>
        <w:t>occasion of his retirement, thank him for his dedicated service</w:t>
      </w:r>
      <w:r w:rsidR="00122F97">
        <w:t xml:space="preserve">, </w:t>
      </w:r>
      <w:r>
        <w:t>and wish him continued success and fulfillment in all his future endeavors.</w:t>
      </w:r>
    </w:p>
    <w:p w:rsidR="00930B17" w:rsidRDefault="00930B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B17" w:rsidRDefault="00930B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1250E2">
        <w:t>Mr. James O. Dogan</w:t>
      </w:r>
      <w:r>
        <w:t>.</w:t>
      </w:r>
    </w:p>
    <w:p w:rsidR="00D6126C" w:rsidRDefault="00A6430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6C1B" w:rsidRDefault="00846C1B" w:rsidP="00846C1B">
      <w:pPr>
        <w:suppressAutoHyphens/>
      </w:pPr>
    </w:p>
    <w:sectPr w:rsidR="00846C1B" w:rsidSect="00846C1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3266" w:rsidRDefault="00AC3266" w:rsidP="009F0C77">
      <w:r>
        <w:separator/>
      </w:r>
    </w:p>
  </w:endnote>
  <w:endnote w:type="continuationSeparator" w:id="0">
    <w:p w:rsidR="00AC3266" w:rsidRDefault="00AC32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1CDF4A1-E73E-400D-B766-F442CCB50C19}"/>
    <w:embedBold r:id="rId2" w:fontKey="{5C039EBF-6710-4DFB-A601-8CFBAA0C31BC}"/>
  </w:font>
  <w:font w:name="Calibri">
    <w:panose1 w:val="020F0502020204030204"/>
    <w:charset w:val="00"/>
    <w:family w:val="swiss"/>
    <w:pitch w:val="variable"/>
    <w:sig w:usb0="E0002EFF" w:usb1="C000247B" w:usb2="00000009" w:usb3="00000000" w:csb0="000001FF" w:csb1="00000000"/>
    <w:embedRegular r:id="rId3" w:fontKey="{B25B34F7-CC4D-4A92-B90B-07B5959939F9}"/>
  </w:font>
  <w:font w:name="Segoe UI">
    <w:panose1 w:val="020B0502040204020203"/>
    <w:charset w:val="00"/>
    <w:family w:val="swiss"/>
    <w:pitch w:val="variable"/>
    <w:sig w:usb0="E4002EFF" w:usb1="C000E47F" w:usb2="00000009" w:usb3="00000000" w:csb0="000001FF" w:csb1="00000000"/>
    <w:embedRegular r:id="rId4" w:fontKey="{54EB32C4-2593-4CD1-A08E-697279B7AB5A}"/>
  </w:font>
  <w:font w:name="Cambria">
    <w:panose1 w:val="02040503050406030204"/>
    <w:charset w:val="00"/>
    <w:family w:val="roman"/>
    <w:pitch w:val="variable"/>
    <w:sig w:usb0="E00006FF" w:usb1="420024FF" w:usb2="02000000" w:usb3="00000000" w:csb0="0000019F" w:csb1="00000000"/>
    <w:embedRegular r:id="rId5" w:fontKey="{1DD2C49F-0177-4AD9-A172-F353BF4A14D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6C1B" w:rsidRPr="003E65DB" w:rsidRDefault="00846C1B" w:rsidP="003E65DB">
    <w:pPr>
      <w:pStyle w:val="Footer"/>
      <w:tabs>
        <w:tab w:val="clear" w:pos="4680"/>
        <w:tab w:val="clear" w:pos="9360"/>
        <w:tab w:val="center" w:pos="2995"/>
      </w:tabs>
      <w:spacing w:before="120"/>
    </w:pPr>
    <w:r>
      <w:t>[816]</w:t>
    </w:r>
    <w:r>
      <w:tab/>
    </w:r>
    <w:r>
      <w:fldChar w:fldCharType="begin"/>
    </w:r>
    <w:r>
      <w:instrText xml:space="preserve"> PAGE  \* MERGEFORMAT </w:instrText>
    </w:r>
    <w:r>
      <w:fldChar w:fldCharType="separate"/>
    </w:r>
    <w:r w:rsidR="00CD5E7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3266" w:rsidRDefault="00AC3266" w:rsidP="009F0C77">
      <w:r>
        <w:separator/>
      </w:r>
    </w:p>
  </w:footnote>
  <w:footnote w:type="continuationSeparator" w:id="0">
    <w:p w:rsidR="00AC3266" w:rsidRDefault="00AC32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423PH21"/>
    <w:docVar w:name="CoverBillType" w:val="r"/>
    <w:docVar w:name="DocPath" w:val="L:\Council\bills\JN\3423PH21.DOCX"/>
    <w:docVar w:name="dvBillNumber" w:val="816"/>
    <w:docVar w:name="dvBillNumberPrefix" w:val="S. "/>
    <w:docVar w:name="dvOriginalBody" w:val="Senate"/>
    <w:docVar w:name="dvSteno" w:val="JN"/>
    <w:docVar w:name="NameofBody" w:val="s"/>
    <w:docVar w:name="vGroup2" w:val="Council"/>
  </w:docVars>
  <w:rsids>
    <w:rsidRoot w:val="00930B17"/>
    <w:rsid w:val="000263D9"/>
    <w:rsid w:val="00026C9A"/>
    <w:rsid w:val="00030656"/>
    <w:rsid w:val="000965A1"/>
    <w:rsid w:val="000C487D"/>
    <w:rsid w:val="000E1785"/>
    <w:rsid w:val="000F39F2"/>
    <w:rsid w:val="001023A4"/>
    <w:rsid w:val="0010776B"/>
    <w:rsid w:val="00122F97"/>
    <w:rsid w:val="001250E2"/>
    <w:rsid w:val="00133E66"/>
    <w:rsid w:val="00134ACF"/>
    <w:rsid w:val="00144E15"/>
    <w:rsid w:val="00180D87"/>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65DB"/>
    <w:rsid w:val="003E7D04"/>
    <w:rsid w:val="00400EAA"/>
    <w:rsid w:val="0041760A"/>
    <w:rsid w:val="004203D7"/>
    <w:rsid w:val="00423F46"/>
    <w:rsid w:val="00430CB9"/>
    <w:rsid w:val="00436A48"/>
    <w:rsid w:val="00461588"/>
    <w:rsid w:val="004809EE"/>
    <w:rsid w:val="004B2A8B"/>
    <w:rsid w:val="004E09A8"/>
    <w:rsid w:val="00511EE9"/>
    <w:rsid w:val="00521E00"/>
    <w:rsid w:val="00577C6C"/>
    <w:rsid w:val="0058501B"/>
    <w:rsid w:val="005B3ED1"/>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27BE"/>
    <w:rsid w:val="00786819"/>
    <w:rsid w:val="007A0F9B"/>
    <w:rsid w:val="007A325A"/>
    <w:rsid w:val="007C3099"/>
    <w:rsid w:val="007E72BE"/>
    <w:rsid w:val="007F1523"/>
    <w:rsid w:val="007F509E"/>
    <w:rsid w:val="007F5799"/>
    <w:rsid w:val="007F6947"/>
    <w:rsid w:val="00834A12"/>
    <w:rsid w:val="00846C1B"/>
    <w:rsid w:val="00872729"/>
    <w:rsid w:val="008F4429"/>
    <w:rsid w:val="00930B17"/>
    <w:rsid w:val="00932670"/>
    <w:rsid w:val="009346D8"/>
    <w:rsid w:val="009352BB"/>
    <w:rsid w:val="00990668"/>
    <w:rsid w:val="009B397B"/>
    <w:rsid w:val="009C5BDC"/>
    <w:rsid w:val="009F0C77"/>
    <w:rsid w:val="009F4DD1"/>
    <w:rsid w:val="00A2426D"/>
    <w:rsid w:val="00A6430D"/>
    <w:rsid w:val="00A64E80"/>
    <w:rsid w:val="00A741D9"/>
    <w:rsid w:val="00A85589"/>
    <w:rsid w:val="00A9741D"/>
    <w:rsid w:val="00AB0576"/>
    <w:rsid w:val="00AC3266"/>
    <w:rsid w:val="00AD4B17"/>
    <w:rsid w:val="00B26FA6"/>
    <w:rsid w:val="00B741CB"/>
    <w:rsid w:val="00B754C9"/>
    <w:rsid w:val="00B87AF8"/>
    <w:rsid w:val="00B934F3"/>
    <w:rsid w:val="00BA0A18"/>
    <w:rsid w:val="00BB595A"/>
    <w:rsid w:val="00BB6347"/>
    <w:rsid w:val="00BD2134"/>
    <w:rsid w:val="00C038D8"/>
    <w:rsid w:val="00C045DD"/>
    <w:rsid w:val="00C10229"/>
    <w:rsid w:val="00C108D6"/>
    <w:rsid w:val="00C3136F"/>
    <w:rsid w:val="00C3483A"/>
    <w:rsid w:val="00C74E9D"/>
    <w:rsid w:val="00C82FD3"/>
    <w:rsid w:val="00CC6B7B"/>
    <w:rsid w:val="00CD3619"/>
    <w:rsid w:val="00CD5E7F"/>
    <w:rsid w:val="00CF4447"/>
    <w:rsid w:val="00D07E90"/>
    <w:rsid w:val="00D239F9"/>
    <w:rsid w:val="00D24C61"/>
    <w:rsid w:val="00D405E7"/>
    <w:rsid w:val="00D40DD2"/>
    <w:rsid w:val="00D41D56"/>
    <w:rsid w:val="00D6126C"/>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00CE5"/>
    <w:rsid w:val="00F149A7"/>
    <w:rsid w:val="00F3038C"/>
    <w:rsid w:val="00F50BAF"/>
    <w:rsid w:val="00F52C10"/>
    <w:rsid w:val="00F81FFD"/>
    <w:rsid w:val="00F85228"/>
    <w:rsid w:val="00F87E75"/>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89C13D-471E-42CB-A406-140564BE7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C32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3266"/>
    <w:rPr>
      <w:rFonts w:ascii="Segoe UI" w:eastAsia="Times New Roman" w:hAnsi="Segoe UI" w:cs="Segoe UI"/>
      <w:sz w:val="18"/>
      <w:szCs w:val="18"/>
    </w:rPr>
  </w:style>
  <w:style w:type="character" w:styleId="Hyperlink">
    <w:name w:val="Hyperlink"/>
    <w:basedOn w:val="DefaultParagraphFont"/>
    <w:uiPriority w:val="99"/>
    <w:unhideWhenUsed/>
    <w:rsid w:val="00846C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16&amp;session=124&amp;summary=B" TargetMode="External"/><Relationship Id="rId3" Type="http://schemas.openxmlformats.org/officeDocument/2006/relationships/settings" Target="settings.xml"/><Relationship Id="rId7" Type="http://schemas.openxmlformats.org/officeDocument/2006/relationships/hyperlink" Target="file:///h:\sj\202105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816_2021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654794-36C7-4FFF-9F76-C939F97F0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595</Words>
  <Characters>3395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816: Subject not yet available - South Carolina Legislature Online</dc:title>
  <dc:subject/>
  <dc:creator>Julie Newboult</dc:creator>
  <cp:keywords/>
  <dc:description/>
  <cp:lastModifiedBy>S Wilson</cp:lastModifiedBy>
  <cp:revision>2</cp:revision>
  <cp:lastPrinted>2021-05-12T13:51:00Z</cp:lastPrinted>
  <dcterms:created xsi:type="dcterms:W3CDTF">2021-05-13T13:36:00Z</dcterms:created>
  <dcterms:modified xsi:type="dcterms:W3CDTF">2021-05-13T13:36:00Z</dcterms:modified>
</cp:coreProperties>
</file>