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D88" w:rsidRDefault="00DE3D88">
      <w:pPr>
        <w:pStyle w:val="Heading6"/>
        <w:jc w:val="center"/>
        <w:rPr>
          <w:sz w:val="22"/>
        </w:rPr>
      </w:pPr>
      <w:bookmarkStart w:id="0" w:name="_GoBack"/>
      <w:bookmarkEnd w:id="0"/>
      <w:r>
        <w:rPr>
          <w:sz w:val="22"/>
        </w:rPr>
        <w:t>HOUSE TO MEET AT 10:00 A.M.</w:t>
      </w:r>
    </w:p>
    <w:p w:rsidR="00DE3D88" w:rsidRDefault="00DE3D88">
      <w:pPr>
        <w:tabs>
          <w:tab w:val="right" w:pos="6336"/>
        </w:tabs>
        <w:ind w:left="0" w:firstLine="0"/>
        <w:jc w:val="center"/>
      </w:pPr>
    </w:p>
    <w:p w:rsidR="00DE3D88" w:rsidRDefault="00DE3D88">
      <w:pPr>
        <w:tabs>
          <w:tab w:val="right" w:pos="6336"/>
        </w:tabs>
        <w:ind w:left="0" w:firstLine="0"/>
        <w:jc w:val="right"/>
        <w:rPr>
          <w:b/>
        </w:rPr>
      </w:pPr>
      <w:r>
        <w:rPr>
          <w:b/>
        </w:rPr>
        <w:t>NO. 16</w:t>
      </w:r>
    </w:p>
    <w:p w:rsidR="00DE3D88" w:rsidRDefault="00DE3D88">
      <w:pPr>
        <w:tabs>
          <w:tab w:val="center" w:pos="3168"/>
        </w:tabs>
        <w:ind w:left="0" w:firstLine="0"/>
        <w:jc w:val="center"/>
      </w:pPr>
      <w:r>
        <w:rPr>
          <w:b/>
        </w:rPr>
        <w:t>CALENDAR</w:t>
      </w:r>
    </w:p>
    <w:p w:rsidR="00DE3D88" w:rsidRDefault="00DE3D88">
      <w:pPr>
        <w:ind w:left="0" w:firstLine="0"/>
        <w:jc w:val="center"/>
      </w:pPr>
    </w:p>
    <w:p w:rsidR="00DE3D88" w:rsidRDefault="00DE3D88">
      <w:pPr>
        <w:tabs>
          <w:tab w:val="center" w:pos="3168"/>
        </w:tabs>
        <w:ind w:left="0" w:firstLine="0"/>
        <w:jc w:val="center"/>
        <w:rPr>
          <w:b/>
        </w:rPr>
      </w:pPr>
      <w:r>
        <w:rPr>
          <w:b/>
        </w:rPr>
        <w:t>OF THE</w:t>
      </w:r>
    </w:p>
    <w:p w:rsidR="00DE3D88" w:rsidRDefault="00DE3D88">
      <w:pPr>
        <w:ind w:left="0" w:firstLine="0"/>
        <w:jc w:val="center"/>
      </w:pPr>
    </w:p>
    <w:p w:rsidR="00DE3D88" w:rsidRDefault="00DE3D88">
      <w:pPr>
        <w:tabs>
          <w:tab w:val="center" w:pos="3168"/>
        </w:tabs>
        <w:ind w:left="0" w:firstLine="0"/>
        <w:jc w:val="center"/>
      </w:pPr>
      <w:r>
        <w:rPr>
          <w:b/>
        </w:rPr>
        <w:t>HOUSE OF REPRESENTATIVES</w:t>
      </w:r>
    </w:p>
    <w:p w:rsidR="00DE3D88" w:rsidRDefault="00DE3D88">
      <w:pPr>
        <w:ind w:left="0" w:firstLine="0"/>
        <w:jc w:val="center"/>
      </w:pPr>
    </w:p>
    <w:p w:rsidR="00DE3D88" w:rsidRDefault="00DE3D88">
      <w:pPr>
        <w:pStyle w:val="Heading4"/>
        <w:jc w:val="center"/>
        <w:rPr>
          <w:snapToGrid/>
        </w:rPr>
      </w:pPr>
      <w:r>
        <w:rPr>
          <w:snapToGrid/>
        </w:rPr>
        <w:t>OF THE</w:t>
      </w:r>
    </w:p>
    <w:p w:rsidR="00DE3D88" w:rsidRDefault="00DE3D88">
      <w:pPr>
        <w:ind w:left="0" w:firstLine="0"/>
        <w:jc w:val="center"/>
      </w:pPr>
    </w:p>
    <w:p w:rsidR="00DE3D88" w:rsidRDefault="00DE3D88">
      <w:pPr>
        <w:tabs>
          <w:tab w:val="center" w:pos="3168"/>
        </w:tabs>
        <w:ind w:left="0" w:firstLine="0"/>
        <w:jc w:val="center"/>
        <w:rPr>
          <w:b/>
        </w:rPr>
      </w:pPr>
      <w:r>
        <w:rPr>
          <w:b/>
        </w:rPr>
        <w:t>STATE OF SOUTH CAROLINA</w:t>
      </w:r>
    </w:p>
    <w:p w:rsidR="00DE3D88" w:rsidRDefault="00DE3D88">
      <w:pPr>
        <w:ind w:left="0" w:firstLine="0"/>
        <w:jc w:val="center"/>
        <w:rPr>
          <w:b/>
        </w:rPr>
      </w:pPr>
    </w:p>
    <w:p w:rsidR="00DE3D88" w:rsidRDefault="00DE3D88">
      <w:pPr>
        <w:ind w:left="0" w:firstLine="0"/>
        <w:jc w:val="center"/>
        <w:rPr>
          <w:b/>
        </w:rPr>
      </w:pPr>
    </w:p>
    <w:p w:rsidR="00DE3D88" w:rsidRDefault="00DE3D8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E3D88" w:rsidRDefault="00DE3D88">
      <w:pPr>
        <w:ind w:left="0" w:firstLine="0"/>
        <w:jc w:val="center"/>
        <w:rPr>
          <w:b/>
        </w:rPr>
      </w:pPr>
    </w:p>
    <w:p w:rsidR="00DE3D88" w:rsidRDefault="00DE3D88">
      <w:pPr>
        <w:pStyle w:val="Heading3"/>
        <w:jc w:val="center"/>
      </w:pPr>
      <w:r>
        <w:t>REGULAR SESSION BEGINNING TUESDAY, JANUARY 12, 2021</w:t>
      </w:r>
    </w:p>
    <w:p w:rsidR="00DE3D88" w:rsidRDefault="00DE3D88">
      <w:pPr>
        <w:ind w:left="0" w:firstLine="0"/>
        <w:jc w:val="center"/>
        <w:rPr>
          <w:b/>
        </w:rPr>
      </w:pPr>
    </w:p>
    <w:p w:rsidR="00DE3D88" w:rsidRDefault="00DE3D88">
      <w:pPr>
        <w:ind w:left="0" w:firstLine="0"/>
        <w:jc w:val="center"/>
        <w:rPr>
          <w:b/>
        </w:rPr>
      </w:pPr>
    </w:p>
    <w:p w:rsidR="00DE3D88" w:rsidRPr="006F588D" w:rsidRDefault="00DE3D88">
      <w:pPr>
        <w:ind w:left="0" w:firstLine="0"/>
        <w:jc w:val="center"/>
        <w:rPr>
          <w:b/>
        </w:rPr>
      </w:pPr>
      <w:r w:rsidRPr="006F588D">
        <w:rPr>
          <w:b/>
        </w:rPr>
        <w:t>FRIDAY, FEBRUARY 12, 2021</w:t>
      </w:r>
    </w:p>
    <w:p w:rsidR="00DE3D88" w:rsidRDefault="00DE3D88">
      <w:pPr>
        <w:ind w:left="0" w:firstLine="0"/>
        <w:jc w:val="center"/>
        <w:rPr>
          <w:b/>
        </w:rPr>
      </w:pPr>
    </w:p>
    <w:p w:rsidR="00DE3D88" w:rsidRDefault="00DE3D88">
      <w:pPr>
        <w:pStyle w:val="ActionText"/>
        <w:sectPr w:rsidR="00DE3D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E3D88" w:rsidRDefault="00DE3D88">
      <w:pPr>
        <w:pStyle w:val="ActionText"/>
        <w:sectPr w:rsidR="00DE3D88">
          <w:pgSz w:w="12240" w:h="15840" w:code="1"/>
          <w:pgMar w:top="1008" w:right="4694" w:bottom="3499" w:left="1224" w:header="1008" w:footer="3499" w:gutter="0"/>
          <w:cols w:space="720"/>
          <w:titlePg/>
        </w:sectPr>
      </w:pPr>
    </w:p>
    <w:p w:rsidR="00DE3D88" w:rsidRDefault="00DE3D88" w:rsidP="00DE3D88">
      <w:pPr>
        <w:pStyle w:val="ActionText"/>
        <w:jc w:val="center"/>
        <w:rPr>
          <w:b/>
        </w:rPr>
      </w:pPr>
      <w:r>
        <w:rPr>
          <w:b/>
        </w:rPr>
        <w:lastRenderedPageBreak/>
        <w:t>SPECIAL INTRODUCTIONS/ RECOGNITIONS/ANNOUNCEMENTS</w:t>
      </w:r>
    </w:p>
    <w:p w:rsidR="00DE3D88" w:rsidRDefault="00DE3D88" w:rsidP="00DE3D88">
      <w:pPr>
        <w:pStyle w:val="ActionText"/>
        <w:jc w:val="center"/>
        <w:rPr>
          <w:b/>
        </w:rPr>
      </w:pPr>
    </w:p>
    <w:p w:rsidR="00DE3D88" w:rsidRDefault="00DE3D88" w:rsidP="00DE3D88">
      <w:pPr>
        <w:pStyle w:val="ActionText"/>
        <w:jc w:val="center"/>
        <w:rPr>
          <w:b/>
        </w:rPr>
      </w:pPr>
      <w:r>
        <w:rPr>
          <w:b/>
        </w:rPr>
        <w:t>SECOND READING STATEWIDE UNCONTESTED BILLS</w:t>
      </w:r>
    </w:p>
    <w:p w:rsidR="00DE3D88" w:rsidRDefault="00DE3D88" w:rsidP="00DE3D88">
      <w:pPr>
        <w:pStyle w:val="ActionText"/>
        <w:jc w:val="center"/>
        <w:rPr>
          <w:b/>
        </w:rPr>
      </w:pPr>
    </w:p>
    <w:p w:rsidR="00DE3D88" w:rsidRPr="00DE3D88" w:rsidRDefault="00DE3D88" w:rsidP="00DE3D88">
      <w:pPr>
        <w:pStyle w:val="ActionText"/>
        <w:keepNext w:val="0"/>
      </w:pPr>
      <w:r w:rsidRPr="00DE3D88">
        <w:rPr>
          <w:b/>
        </w:rPr>
        <w:t>H. 3443--</w:t>
      </w:r>
      <w:r w:rsidRPr="00DE3D88">
        <w:t>(Debate adjourned until Tues., Feb. 23, 2021--February 9, 2021)</w:t>
      </w:r>
    </w:p>
    <w:p w:rsidR="00DE3D88" w:rsidRDefault="00DE3D88" w:rsidP="00DE3D88">
      <w:pPr>
        <w:pStyle w:val="ActionText"/>
        <w:keepNext w:val="0"/>
        <w:ind w:left="0"/>
      </w:pPr>
    </w:p>
    <w:p w:rsidR="00DE3D88" w:rsidRPr="00DE3D88" w:rsidRDefault="00DE3D88" w:rsidP="00DE3D88">
      <w:pPr>
        <w:pStyle w:val="ActionText"/>
      </w:pPr>
      <w:r w:rsidRPr="00DE3D88">
        <w:rPr>
          <w:b/>
        </w:rPr>
        <w:t>S. 1--</w:t>
      </w:r>
      <w:r w:rsidRPr="00DE3D88">
        <w:t xml:space="preserve">Senators Grooms, Verdin, Kimbrell, Garrett, Martin, Shealy, Climer, Corbin, Cromer, Rice, Adams, Hembree, Gambrell, Loftis and Campsen: </w:t>
      </w:r>
      <w:r w:rsidRPr="00DE3D88">
        <w:rPr>
          <w:b/>
        </w:rPr>
        <w:t>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DE3D88" w:rsidRDefault="00DE3D88" w:rsidP="00DE3D88">
      <w:pPr>
        <w:pStyle w:val="ActionText"/>
        <w:ind w:left="648" w:firstLine="0"/>
      </w:pPr>
      <w:r>
        <w:t>(Judiciary Com.--February 2, 2021)</w:t>
      </w:r>
    </w:p>
    <w:p w:rsidR="00DE3D88" w:rsidRPr="00DE3D88" w:rsidRDefault="00DE3D88" w:rsidP="00DE3D88">
      <w:pPr>
        <w:pStyle w:val="ActionText"/>
        <w:keepNext w:val="0"/>
        <w:ind w:left="648" w:firstLine="0"/>
      </w:pPr>
      <w:r w:rsidRPr="00DE3D88">
        <w:t>(Favorable--February 10,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3689--</w:t>
      </w:r>
      <w:r w:rsidRPr="00DE3D88">
        <w:t xml:space="preserve">Rep. Allison: </w:t>
      </w:r>
      <w:r w:rsidRPr="00DE3D88">
        <w:rPr>
          <w:b/>
        </w:rPr>
        <w:t>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DE3D88" w:rsidRDefault="00DE3D88" w:rsidP="00DE3D88">
      <w:pPr>
        <w:pStyle w:val="ActionText"/>
        <w:ind w:left="648" w:firstLine="0"/>
      </w:pPr>
      <w:r>
        <w:t>(Educ. &amp; Pub. Wks. Com.--January 14, 2021)</w:t>
      </w:r>
    </w:p>
    <w:p w:rsidR="00DE3D88" w:rsidRPr="00DE3D88" w:rsidRDefault="00DE3D88" w:rsidP="00DE3D88">
      <w:pPr>
        <w:pStyle w:val="ActionText"/>
        <w:keepNext w:val="0"/>
        <w:ind w:left="648" w:firstLine="0"/>
      </w:pPr>
      <w:r w:rsidRPr="00DE3D88">
        <w:t>(Favorable--February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3502--</w:t>
      </w:r>
      <w:r w:rsidRPr="00DE3D88">
        <w:t xml:space="preserve">Reps. Long, Burns, Haddon, V. S. Moss, Calhoon and Govan: </w:t>
      </w:r>
      <w:r w:rsidRPr="00DE3D88">
        <w:rPr>
          <w:b/>
        </w:rPr>
        <w:t>A BILL TO AMEND SECTION 56-5-1538, CODE OF LAWS OF SOUTH CAROLINA, 1976, RELATING TO EMERGENCY SCENE MANAGEMENT, SO AS TO REVISE THE DEFINITION OF THE TERM "EMERGENCY SERVICES PERSONNEL" TO INCLUDE TOW TRUCK OPERATORS.</w:t>
      </w:r>
    </w:p>
    <w:p w:rsidR="00DE3D88" w:rsidRDefault="00DE3D88" w:rsidP="00DE3D88">
      <w:pPr>
        <w:pStyle w:val="ActionText"/>
        <w:ind w:left="648" w:firstLine="0"/>
      </w:pPr>
      <w:r>
        <w:t>(Prefiled--Wednesday, December 16,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3588--</w:t>
      </w:r>
      <w:r w:rsidRPr="00DE3D88">
        <w:t xml:space="preserve">Reps. Allison, Felder and Carter: </w:t>
      </w:r>
      <w:r w:rsidRPr="00DE3D88">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3029--</w:t>
      </w:r>
      <w:r w:rsidRPr="00DE3D88">
        <w:t xml:space="preserve">Reps. Huggins, Garvin, Allison, Ballentine and Wooten: </w:t>
      </w:r>
      <w:r w:rsidRPr="00DE3D88">
        <w:rPr>
          <w:b/>
        </w:rPr>
        <w:t>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DE3D88" w:rsidRDefault="00DE3D88" w:rsidP="00DE3D88">
      <w:pPr>
        <w:pStyle w:val="ActionText"/>
        <w:ind w:left="648" w:firstLine="0"/>
      </w:pPr>
      <w:r>
        <w:t>(Prefiled--Wednesday, December 09,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3017--</w:t>
      </w:r>
      <w:r w:rsidRPr="00DE3D88">
        <w:t xml:space="preserve">Reps. Davis, Atkinson, B. Newton, Magnuson, Fry, Daning, Felder, May, Long, Pope, Forrest, Oremus, M. M. Smith, Yow, McGinnis and Govan: </w:t>
      </w:r>
      <w:r w:rsidRPr="00DE3D88">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DE3D88" w:rsidRDefault="00DE3D88" w:rsidP="00DE3D88">
      <w:pPr>
        <w:pStyle w:val="ActionText"/>
        <w:ind w:left="648" w:firstLine="0"/>
      </w:pPr>
      <w:r>
        <w:t>(Prefiled--Wednesday, December 09,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(Favorable--February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3610--</w:t>
      </w:r>
      <w:r w:rsidRPr="00DE3D88">
        <w:t xml:space="preserve">Reps. Lucas, Allison and Felder: </w:t>
      </w:r>
      <w:r w:rsidRPr="00DE3D88">
        <w:rPr>
          <w:b/>
        </w:rPr>
        <w:t>A BILL TO AMEND THE CODE OF LAWS OF SOUTH CAROLINA, 1976, BY ADDING ARTICLE 16 TO CHAPTER 18, TITLE 59 SO AS TO PROVIDE REVISED ACCOUNTABILITY MEASURES FOR PUBLIC SCHOOLS AND PUBLIC SCHOOL DISTRICTS.</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3501--</w:t>
      </w:r>
      <w:r w:rsidRPr="00DE3D88">
        <w:t xml:space="preserve">Reps. Collins and V. S. Moss: </w:t>
      </w:r>
      <w:r w:rsidRPr="00DE3D88">
        <w:rPr>
          <w:b/>
        </w:rPr>
        <w:t>A BILL TO AMEND THE CODE OF LAWS OF SOUTH CAROLINA, 1976, BY ADDING ARTICLE 147 TO CHAPTER 3, TITLE 56 SO AS TO PROVIDE THE DEPARTMENT OF MOTOR VEHICLES MAY ISSUE TWO HUNDRED FIFTY YEAR ANNIVERSARY REVOLUTIONARY WAR COMMEMORATIVE SPECIAL LICENSE PLATES.</w:t>
      </w:r>
    </w:p>
    <w:p w:rsidR="00DE3D88" w:rsidRDefault="00DE3D88" w:rsidP="00DE3D88">
      <w:pPr>
        <w:pStyle w:val="ActionText"/>
        <w:ind w:left="648" w:firstLine="0"/>
      </w:pPr>
      <w:r>
        <w:t>(Prefiled--Wednesday, December 16,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Default="00DE3D88" w:rsidP="00DE3D88">
      <w:pPr>
        <w:pStyle w:val="ActionText"/>
        <w:ind w:left="0" w:firstLine="0"/>
        <w:jc w:val="center"/>
        <w:rPr>
          <w:b/>
        </w:rPr>
      </w:pPr>
      <w:r>
        <w:rPr>
          <w:b/>
        </w:rPr>
        <w:t>WITHDRAWAL OF OBJECTIONS/REQUEST FOR DEBATE</w:t>
      </w:r>
    </w:p>
    <w:p w:rsidR="00DE3D88" w:rsidRDefault="00DE3D88" w:rsidP="00DE3D88">
      <w:pPr>
        <w:pStyle w:val="ActionText"/>
        <w:ind w:left="0" w:firstLine="0"/>
        <w:jc w:val="center"/>
        <w:rPr>
          <w:b/>
        </w:rPr>
      </w:pPr>
    </w:p>
    <w:p w:rsidR="00DE3D88" w:rsidRDefault="00DE3D88" w:rsidP="00DE3D88">
      <w:pPr>
        <w:pStyle w:val="ActionText"/>
        <w:ind w:left="0" w:firstLine="0"/>
        <w:jc w:val="center"/>
        <w:rPr>
          <w:b/>
        </w:rPr>
      </w:pPr>
      <w:r>
        <w:rPr>
          <w:b/>
        </w:rPr>
        <w:t>UNANIMOUS CONSENT REQUESTS</w:t>
      </w:r>
    </w:p>
    <w:p w:rsidR="00DE3D88" w:rsidRDefault="00DE3D88" w:rsidP="00DE3D88">
      <w:pPr>
        <w:pStyle w:val="ActionText"/>
        <w:ind w:left="0" w:firstLine="0"/>
        <w:jc w:val="center"/>
        <w:rPr>
          <w:b/>
        </w:rPr>
      </w:pPr>
    </w:p>
    <w:p w:rsidR="00DE3D88" w:rsidRDefault="00DE3D88" w:rsidP="00DE3D88">
      <w:pPr>
        <w:pStyle w:val="ActionText"/>
        <w:ind w:left="0" w:firstLine="0"/>
        <w:jc w:val="center"/>
        <w:rPr>
          <w:b/>
        </w:rPr>
      </w:pPr>
      <w:r>
        <w:rPr>
          <w:b/>
        </w:rPr>
        <w:t>SENATE AMENDMENTS ON</w:t>
      </w:r>
    </w:p>
    <w:p w:rsidR="00DE3D88" w:rsidRDefault="00DE3D88" w:rsidP="00DE3D88">
      <w:pPr>
        <w:pStyle w:val="ActionText"/>
        <w:ind w:left="0" w:firstLine="0"/>
        <w:jc w:val="center"/>
        <w:rPr>
          <w:b/>
        </w:rPr>
      </w:pPr>
    </w:p>
    <w:p w:rsidR="00DE3D88" w:rsidRPr="00DE3D88" w:rsidRDefault="00DE3D88" w:rsidP="00335766">
      <w:pPr>
        <w:pStyle w:val="ActionText"/>
      </w:pPr>
      <w:r w:rsidRPr="00DE3D88">
        <w:rPr>
          <w:b/>
        </w:rPr>
        <w:t>H. 3707--</w:t>
      </w:r>
      <w:r w:rsidRPr="00DE3D88">
        <w:t>(Debate adjourned until Tue., February 16, 2021--February 11, 2021)</w:t>
      </w:r>
    </w:p>
    <w:p w:rsidR="00DE3D88" w:rsidRDefault="00DE3D88" w:rsidP="00DE3D88">
      <w:pPr>
        <w:pStyle w:val="ActionText"/>
        <w:keepNext w:val="0"/>
        <w:ind w:left="0" w:firstLine="0"/>
      </w:pPr>
    </w:p>
    <w:p w:rsidR="00DE3D88" w:rsidRDefault="00DE3D88" w:rsidP="00DE3D88">
      <w:pPr>
        <w:pStyle w:val="ActionText"/>
        <w:ind w:left="0" w:firstLine="0"/>
        <w:jc w:val="center"/>
        <w:rPr>
          <w:b/>
        </w:rPr>
      </w:pPr>
      <w:r>
        <w:rPr>
          <w:b/>
        </w:rPr>
        <w:t>MOTION PERIOD</w:t>
      </w:r>
    </w:p>
    <w:p w:rsidR="00DE3D88" w:rsidRDefault="00DE3D88" w:rsidP="00DE3D88">
      <w:pPr>
        <w:pStyle w:val="ActionText"/>
        <w:ind w:left="0" w:firstLine="0"/>
        <w:jc w:val="center"/>
        <w:rPr>
          <w:b/>
        </w:rPr>
      </w:pPr>
    </w:p>
    <w:p w:rsidR="00DE3D88" w:rsidRDefault="00DE3D88" w:rsidP="00DE3D88">
      <w:pPr>
        <w:pStyle w:val="ActionText"/>
        <w:keepNext w:val="0"/>
        <w:ind w:left="0" w:firstLine="0"/>
      </w:pPr>
    </w:p>
    <w:p w:rsidR="002B5BA6" w:rsidRDefault="002B5BA6" w:rsidP="00DE3D88">
      <w:pPr>
        <w:pStyle w:val="ActionText"/>
        <w:keepNext w:val="0"/>
        <w:ind w:left="0" w:firstLine="0"/>
      </w:pPr>
    </w:p>
    <w:p w:rsidR="002B5BA6" w:rsidRDefault="002B5BA6" w:rsidP="00DE3D88">
      <w:pPr>
        <w:pStyle w:val="ActionText"/>
        <w:keepNext w:val="0"/>
        <w:ind w:left="0" w:firstLine="0"/>
        <w:sectPr w:rsidR="002B5BA6" w:rsidSect="00DE3D88">
          <w:headerReference w:type="default" r:id="rId14"/>
          <w:pgSz w:w="12240" w:h="15840" w:code="1"/>
          <w:pgMar w:top="1008" w:right="4694" w:bottom="3499" w:left="1224" w:header="1008" w:footer="3499" w:gutter="0"/>
          <w:pgNumType w:start="1"/>
          <w:cols w:space="720"/>
        </w:sectPr>
      </w:pPr>
    </w:p>
    <w:p w:rsidR="002B5BA6" w:rsidRDefault="002B5BA6" w:rsidP="002B5BA6">
      <w:pPr>
        <w:pStyle w:val="ActionText"/>
        <w:keepNext w:val="0"/>
        <w:ind w:left="0" w:firstLine="0"/>
        <w:jc w:val="center"/>
        <w:rPr>
          <w:b/>
        </w:rPr>
      </w:pPr>
      <w:r w:rsidRPr="002B5BA6">
        <w:rPr>
          <w:b/>
        </w:rPr>
        <w:t>HOUSE CALENDAR INDEX</w:t>
      </w:r>
    </w:p>
    <w:p w:rsidR="002B5BA6" w:rsidRDefault="002B5BA6" w:rsidP="002B5BA6">
      <w:pPr>
        <w:pStyle w:val="ActionText"/>
        <w:keepNext w:val="0"/>
        <w:ind w:left="0" w:firstLine="0"/>
        <w:rPr>
          <w:b/>
        </w:rPr>
      </w:pPr>
    </w:p>
    <w:p w:rsidR="002B5BA6" w:rsidRDefault="002B5BA6" w:rsidP="002B5BA6">
      <w:pPr>
        <w:pStyle w:val="ActionText"/>
        <w:keepNext w:val="0"/>
        <w:ind w:left="0" w:firstLine="0"/>
        <w:rPr>
          <w:b/>
        </w:rPr>
        <w:sectPr w:rsidR="002B5BA6" w:rsidSect="002B5BA6">
          <w:pgSz w:w="12240" w:h="15840" w:code="1"/>
          <w:pgMar w:top="1008" w:right="4694" w:bottom="3499" w:left="1224" w:header="1008" w:footer="3499" w:gutter="0"/>
          <w:cols w:space="720"/>
        </w:sectPr>
      </w:pPr>
    </w:p>
    <w:p w:rsidR="002B5BA6" w:rsidRPr="002B5BA6" w:rsidRDefault="002B5BA6" w:rsidP="002B5BA6">
      <w:pPr>
        <w:pStyle w:val="ActionText"/>
        <w:keepNext w:val="0"/>
        <w:tabs>
          <w:tab w:val="right" w:leader="dot" w:pos="2520"/>
        </w:tabs>
        <w:ind w:left="0" w:firstLine="0"/>
      </w:pPr>
      <w:bookmarkStart w:id="1" w:name="index_start"/>
      <w:bookmarkEnd w:id="1"/>
      <w:r w:rsidRPr="002B5BA6">
        <w:t>H. 3017</w:t>
      </w:r>
      <w:r w:rsidRPr="002B5BA6">
        <w:tab/>
        <w:t>3</w:t>
      </w:r>
    </w:p>
    <w:p w:rsidR="002B5BA6" w:rsidRPr="002B5BA6" w:rsidRDefault="002B5BA6" w:rsidP="002B5BA6">
      <w:pPr>
        <w:pStyle w:val="ActionText"/>
        <w:keepNext w:val="0"/>
        <w:tabs>
          <w:tab w:val="right" w:leader="dot" w:pos="2520"/>
        </w:tabs>
        <w:ind w:left="0" w:firstLine="0"/>
      </w:pPr>
      <w:r w:rsidRPr="002B5BA6">
        <w:t>H. 3029</w:t>
      </w:r>
      <w:r w:rsidRPr="002B5BA6">
        <w:tab/>
        <w:t>2</w:t>
      </w:r>
    </w:p>
    <w:p w:rsidR="002B5BA6" w:rsidRPr="002B5BA6" w:rsidRDefault="002B5BA6" w:rsidP="002B5BA6">
      <w:pPr>
        <w:pStyle w:val="ActionText"/>
        <w:keepNext w:val="0"/>
        <w:tabs>
          <w:tab w:val="right" w:leader="dot" w:pos="2520"/>
        </w:tabs>
        <w:ind w:left="0" w:firstLine="0"/>
      </w:pPr>
      <w:r w:rsidRPr="002B5BA6">
        <w:t>H. 3443</w:t>
      </w:r>
      <w:r w:rsidRPr="002B5BA6">
        <w:tab/>
        <w:t>1</w:t>
      </w:r>
    </w:p>
    <w:p w:rsidR="002B5BA6" w:rsidRPr="002B5BA6" w:rsidRDefault="002B5BA6" w:rsidP="002B5BA6">
      <w:pPr>
        <w:pStyle w:val="ActionText"/>
        <w:keepNext w:val="0"/>
        <w:tabs>
          <w:tab w:val="right" w:leader="dot" w:pos="2520"/>
        </w:tabs>
        <w:ind w:left="0" w:firstLine="0"/>
      </w:pPr>
      <w:r w:rsidRPr="002B5BA6">
        <w:t>H. 3501</w:t>
      </w:r>
      <w:r w:rsidRPr="002B5BA6">
        <w:tab/>
        <w:t>3</w:t>
      </w:r>
    </w:p>
    <w:p w:rsidR="002B5BA6" w:rsidRPr="002B5BA6" w:rsidRDefault="002B5BA6" w:rsidP="002B5BA6">
      <w:pPr>
        <w:pStyle w:val="ActionText"/>
        <w:keepNext w:val="0"/>
        <w:tabs>
          <w:tab w:val="right" w:leader="dot" w:pos="2520"/>
        </w:tabs>
        <w:ind w:left="0" w:firstLine="0"/>
      </w:pPr>
      <w:r w:rsidRPr="002B5BA6">
        <w:t>H. 3502</w:t>
      </w:r>
      <w:r w:rsidRPr="002B5BA6">
        <w:tab/>
        <w:t>2</w:t>
      </w:r>
    </w:p>
    <w:p w:rsidR="002B5BA6" w:rsidRPr="002B5BA6" w:rsidRDefault="002B5BA6" w:rsidP="002B5BA6">
      <w:pPr>
        <w:pStyle w:val="ActionText"/>
        <w:keepNext w:val="0"/>
        <w:tabs>
          <w:tab w:val="right" w:leader="dot" w:pos="2520"/>
        </w:tabs>
        <w:ind w:left="0" w:firstLine="0"/>
      </w:pPr>
      <w:r w:rsidRPr="002B5BA6">
        <w:t>H. 3588</w:t>
      </w:r>
      <w:r w:rsidRPr="002B5BA6">
        <w:tab/>
        <w:t>2</w:t>
      </w:r>
    </w:p>
    <w:p w:rsidR="002B5BA6" w:rsidRPr="002B5BA6" w:rsidRDefault="002B5BA6" w:rsidP="002B5BA6">
      <w:pPr>
        <w:pStyle w:val="ActionText"/>
        <w:keepNext w:val="0"/>
        <w:tabs>
          <w:tab w:val="right" w:leader="dot" w:pos="2520"/>
        </w:tabs>
        <w:ind w:left="0" w:firstLine="0"/>
      </w:pPr>
      <w:r>
        <w:br w:type="column"/>
      </w:r>
      <w:r w:rsidRPr="002B5BA6">
        <w:t>H. 3610</w:t>
      </w:r>
      <w:r w:rsidRPr="002B5BA6">
        <w:tab/>
        <w:t>3</w:t>
      </w:r>
    </w:p>
    <w:p w:rsidR="002B5BA6" w:rsidRPr="002B5BA6" w:rsidRDefault="002B5BA6" w:rsidP="002B5BA6">
      <w:pPr>
        <w:pStyle w:val="ActionText"/>
        <w:keepNext w:val="0"/>
        <w:tabs>
          <w:tab w:val="right" w:leader="dot" w:pos="2520"/>
        </w:tabs>
        <w:ind w:left="0" w:firstLine="0"/>
      </w:pPr>
      <w:r w:rsidRPr="002B5BA6">
        <w:t>H. 3689</w:t>
      </w:r>
      <w:r w:rsidRPr="002B5BA6">
        <w:tab/>
        <w:t>1</w:t>
      </w:r>
    </w:p>
    <w:p w:rsidR="002B5BA6" w:rsidRPr="002B5BA6" w:rsidRDefault="002B5BA6" w:rsidP="002B5BA6">
      <w:pPr>
        <w:pStyle w:val="ActionText"/>
        <w:keepNext w:val="0"/>
        <w:tabs>
          <w:tab w:val="right" w:leader="dot" w:pos="2520"/>
        </w:tabs>
        <w:ind w:left="0" w:firstLine="0"/>
      </w:pPr>
      <w:r w:rsidRPr="002B5BA6">
        <w:t>H. 3707</w:t>
      </w:r>
      <w:r w:rsidRPr="002B5BA6">
        <w:tab/>
        <w:t>4</w:t>
      </w:r>
    </w:p>
    <w:p w:rsidR="002B5BA6" w:rsidRPr="002B5BA6" w:rsidRDefault="002B5BA6" w:rsidP="002B5BA6">
      <w:pPr>
        <w:pStyle w:val="ActionText"/>
        <w:keepNext w:val="0"/>
        <w:tabs>
          <w:tab w:val="right" w:leader="dot" w:pos="2520"/>
        </w:tabs>
        <w:ind w:left="0" w:firstLine="0"/>
      </w:pPr>
    </w:p>
    <w:p w:rsidR="002B5BA6" w:rsidRDefault="002B5BA6" w:rsidP="002B5BA6">
      <w:pPr>
        <w:pStyle w:val="ActionText"/>
        <w:keepNext w:val="0"/>
        <w:tabs>
          <w:tab w:val="right" w:leader="dot" w:pos="2520"/>
        </w:tabs>
        <w:ind w:left="0" w:firstLine="0"/>
      </w:pPr>
      <w:r w:rsidRPr="002B5BA6">
        <w:t>S. 1</w:t>
      </w:r>
      <w:r w:rsidRPr="002B5BA6">
        <w:tab/>
        <w:t>1</w:t>
      </w:r>
    </w:p>
    <w:p w:rsidR="002B5BA6" w:rsidRDefault="002B5BA6" w:rsidP="002B5BA6">
      <w:pPr>
        <w:pStyle w:val="ActionText"/>
        <w:keepNext w:val="0"/>
        <w:tabs>
          <w:tab w:val="right" w:leader="dot" w:pos="2520"/>
        </w:tabs>
        <w:ind w:left="0" w:firstLine="0"/>
        <w:sectPr w:rsidR="002B5BA6" w:rsidSect="002B5BA6">
          <w:type w:val="continuous"/>
          <w:pgSz w:w="12240" w:h="15840" w:code="1"/>
          <w:pgMar w:top="1008" w:right="4694" w:bottom="3499" w:left="1224" w:header="1008" w:footer="3499" w:gutter="0"/>
          <w:cols w:num="2" w:space="720"/>
        </w:sectPr>
      </w:pPr>
    </w:p>
    <w:p w:rsidR="002B5BA6" w:rsidRPr="002B5BA6" w:rsidRDefault="002B5BA6" w:rsidP="002B5BA6">
      <w:pPr>
        <w:pStyle w:val="ActionText"/>
        <w:keepNext w:val="0"/>
        <w:tabs>
          <w:tab w:val="right" w:leader="dot" w:pos="2520"/>
        </w:tabs>
        <w:ind w:left="0" w:firstLine="0"/>
      </w:pPr>
    </w:p>
    <w:sectPr w:rsidR="002B5BA6" w:rsidRPr="002B5BA6" w:rsidSect="002B5BA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D88" w:rsidRDefault="00DE3D88">
      <w:r>
        <w:separator/>
      </w:r>
    </w:p>
  </w:endnote>
  <w:endnote w:type="continuationSeparator" w:id="0">
    <w:p w:rsidR="00DE3D88" w:rsidRDefault="00DE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DE3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50B4" w:rsidRDefault="003D5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DE3D8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B5BA6">
      <w:rPr>
        <w:rStyle w:val="PageNumber"/>
        <w:noProof/>
      </w:rPr>
      <w:t>5</w:t>
    </w:r>
    <w:r>
      <w:rPr>
        <w:rStyle w:val="PageNumber"/>
      </w:rPr>
      <w:fldChar w:fldCharType="end"/>
    </w:r>
  </w:p>
  <w:p w:rsidR="003D50B4" w:rsidRDefault="00DE3D8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3D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D88" w:rsidRDefault="00DE3D88">
      <w:r>
        <w:separator/>
      </w:r>
    </w:p>
  </w:footnote>
  <w:footnote w:type="continuationSeparator" w:id="0">
    <w:p w:rsidR="00DE3D88" w:rsidRDefault="00DE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3D5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3D5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B4" w:rsidRDefault="003D5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88" w:rsidRDefault="00DE3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88"/>
    <w:rsid w:val="002B5BA6"/>
    <w:rsid w:val="00335766"/>
    <w:rsid w:val="003D50B4"/>
    <w:rsid w:val="006D7557"/>
    <w:rsid w:val="006F2319"/>
    <w:rsid w:val="00D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8D11C-437C-48E0-8D99-D19AD75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E3D88"/>
    <w:pPr>
      <w:keepNext/>
      <w:ind w:left="0" w:firstLine="0"/>
      <w:outlineLvl w:val="2"/>
    </w:pPr>
    <w:rPr>
      <w:b/>
      <w:sz w:val="20"/>
    </w:rPr>
  </w:style>
  <w:style w:type="paragraph" w:styleId="Heading4">
    <w:name w:val="heading 4"/>
    <w:basedOn w:val="Normal"/>
    <w:next w:val="Normal"/>
    <w:link w:val="Heading4Char"/>
    <w:qFormat/>
    <w:rsid w:val="00DE3D88"/>
    <w:pPr>
      <w:keepNext/>
      <w:tabs>
        <w:tab w:val="center" w:pos="3168"/>
      </w:tabs>
      <w:ind w:left="0" w:firstLine="0"/>
      <w:outlineLvl w:val="3"/>
    </w:pPr>
    <w:rPr>
      <w:b/>
      <w:snapToGrid w:val="0"/>
    </w:rPr>
  </w:style>
  <w:style w:type="paragraph" w:styleId="Heading6">
    <w:name w:val="heading 6"/>
    <w:basedOn w:val="Normal"/>
    <w:next w:val="Normal"/>
    <w:link w:val="Heading6Char"/>
    <w:qFormat/>
    <w:rsid w:val="00DE3D8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E3D88"/>
    <w:rPr>
      <w:b/>
    </w:rPr>
  </w:style>
  <w:style w:type="character" w:customStyle="1" w:styleId="Heading4Char">
    <w:name w:val="Heading 4 Char"/>
    <w:basedOn w:val="DefaultParagraphFont"/>
    <w:link w:val="Heading4"/>
    <w:rsid w:val="00DE3D88"/>
    <w:rPr>
      <w:b/>
      <w:snapToGrid w:val="0"/>
      <w:sz w:val="22"/>
    </w:rPr>
  </w:style>
  <w:style w:type="character" w:customStyle="1" w:styleId="Heading6Char">
    <w:name w:val="Heading 6 Char"/>
    <w:basedOn w:val="DefaultParagraphFont"/>
    <w:link w:val="Heading6"/>
    <w:rsid w:val="00DE3D8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4707</Characters>
  <Application>Microsoft Office Word</Application>
  <DocSecurity>0</DocSecurity>
  <Lines>183</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2/12/2021 - South Carolina Legislature Online</dc:title>
  <dc:subject/>
  <dc:creator>DJuana Wilson</dc:creator>
  <cp:keywords/>
  <cp:lastModifiedBy>Olivia Faile</cp:lastModifiedBy>
  <cp:revision>3</cp:revision>
  <dcterms:created xsi:type="dcterms:W3CDTF">2021-02-11T18:46:00Z</dcterms:created>
  <dcterms:modified xsi:type="dcterms:W3CDTF">2021-02-11T18:48:00Z</dcterms:modified>
</cp:coreProperties>
</file>