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D7" w:rsidRDefault="00B40164">
      <w:pPr>
        <w:pStyle w:val="Heading6"/>
        <w:jc w:val="center"/>
        <w:rPr>
          <w:sz w:val="22"/>
        </w:rPr>
      </w:pPr>
      <w:bookmarkStart w:id="0" w:name="_GoBack"/>
      <w:bookmarkEnd w:id="0"/>
      <w:r>
        <w:rPr>
          <w:sz w:val="22"/>
        </w:rPr>
        <w:t>HOUSE TO MEET AT 10:00 A.M.</w:t>
      </w:r>
    </w:p>
    <w:p w:rsidR="00540DD7" w:rsidRDefault="00540DD7">
      <w:pPr>
        <w:tabs>
          <w:tab w:val="right" w:pos="6336"/>
        </w:tabs>
        <w:ind w:left="0" w:firstLine="0"/>
        <w:jc w:val="center"/>
      </w:pPr>
    </w:p>
    <w:p w:rsidR="00540DD7" w:rsidRDefault="00540DD7">
      <w:pPr>
        <w:tabs>
          <w:tab w:val="right" w:pos="6336"/>
        </w:tabs>
        <w:ind w:left="0" w:firstLine="0"/>
        <w:jc w:val="right"/>
        <w:rPr>
          <w:b/>
        </w:rPr>
      </w:pPr>
      <w:r>
        <w:rPr>
          <w:b/>
        </w:rPr>
        <w:t>NO. 49</w:t>
      </w:r>
    </w:p>
    <w:p w:rsidR="00540DD7" w:rsidRDefault="00540DD7">
      <w:pPr>
        <w:tabs>
          <w:tab w:val="center" w:pos="3168"/>
        </w:tabs>
        <w:ind w:left="0" w:firstLine="0"/>
        <w:jc w:val="center"/>
      </w:pPr>
      <w:r>
        <w:rPr>
          <w:b/>
        </w:rPr>
        <w:t>CALENDAR</w:t>
      </w:r>
    </w:p>
    <w:p w:rsidR="00540DD7" w:rsidRDefault="00540DD7">
      <w:pPr>
        <w:ind w:left="0" w:firstLine="0"/>
        <w:jc w:val="center"/>
      </w:pPr>
    </w:p>
    <w:p w:rsidR="00540DD7" w:rsidRDefault="00540DD7">
      <w:pPr>
        <w:tabs>
          <w:tab w:val="center" w:pos="3168"/>
        </w:tabs>
        <w:ind w:left="0" w:firstLine="0"/>
        <w:jc w:val="center"/>
        <w:rPr>
          <w:b/>
        </w:rPr>
      </w:pPr>
      <w:r>
        <w:rPr>
          <w:b/>
        </w:rPr>
        <w:t>OF THE</w:t>
      </w:r>
    </w:p>
    <w:p w:rsidR="00540DD7" w:rsidRDefault="00540DD7">
      <w:pPr>
        <w:ind w:left="0" w:firstLine="0"/>
        <w:jc w:val="center"/>
      </w:pPr>
    </w:p>
    <w:p w:rsidR="00540DD7" w:rsidRDefault="00540DD7">
      <w:pPr>
        <w:tabs>
          <w:tab w:val="center" w:pos="3168"/>
        </w:tabs>
        <w:ind w:left="0" w:firstLine="0"/>
        <w:jc w:val="center"/>
      </w:pPr>
      <w:r>
        <w:rPr>
          <w:b/>
        </w:rPr>
        <w:t>HOUSE OF REPRESENTATIVES</w:t>
      </w:r>
    </w:p>
    <w:p w:rsidR="00540DD7" w:rsidRDefault="00540DD7">
      <w:pPr>
        <w:ind w:left="0" w:firstLine="0"/>
        <w:jc w:val="center"/>
      </w:pPr>
    </w:p>
    <w:p w:rsidR="00540DD7" w:rsidRDefault="00540DD7">
      <w:pPr>
        <w:pStyle w:val="Heading4"/>
        <w:jc w:val="center"/>
        <w:rPr>
          <w:snapToGrid/>
        </w:rPr>
      </w:pPr>
      <w:r>
        <w:rPr>
          <w:snapToGrid/>
        </w:rPr>
        <w:t>OF THE</w:t>
      </w:r>
    </w:p>
    <w:p w:rsidR="00540DD7" w:rsidRDefault="00540DD7">
      <w:pPr>
        <w:ind w:left="0" w:firstLine="0"/>
        <w:jc w:val="center"/>
      </w:pPr>
    </w:p>
    <w:p w:rsidR="00540DD7" w:rsidRDefault="00540DD7">
      <w:pPr>
        <w:tabs>
          <w:tab w:val="center" w:pos="3168"/>
        </w:tabs>
        <w:ind w:left="0" w:firstLine="0"/>
        <w:jc w:val="center"/>
        <w:rPr>
          <w:b/>
        </w:rPr>
      </w:pPr>
      <w:r>
        <w:rPr>
          <w:b/>
        </w:rPr>
        <w:t>STATE OF SOUTH CAROLINA</w:t>
      </w:r>
    </w:p>
    <w:p w:rsidR="00540DD7" w:rsidRDefault="00540DD7">
      <w:pPr>
        <w:ind w:left="0" w:firstLine="0"/>
        <w:jc w:val="center"/>
        <w:rPr>
          <w:b/>
        </w:rPr>
      </w:pPr>
    </w:p>
    <w:p w:rsidR="00540DD7" w:rsidRDefault="00540DD7">
      <w:pPr>
        <w:ind w:left="0" w:firstLine="0"/>
        <w:jc w:val="center"/>
        <w:rPr>
          <w:b/>
        </w:rPr>
      </w:pPr>
    </w:p>
    <w:p w:rsidR="00540DD7" w:rsidRDefault="00540DD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40DD7" w:rsidRDefault="00540DD7">
      <w:pPr>
        <w:ind w:left="0" w:firstLine="0"/>
        <w:jc w:val="center"/>
        <w:rPr>
          <w:b/>
        </w:rPr>
      </w:pPr>
    </w:p>
    <w:p w:rsidR="00540DD7" w:rsidRDefault="00540DD7">
      <w:pPr>
        <w:pStyle w:val="Heading3"/>
        <w:jc w:val="center"/>
      </w:pPr>
      <w:r>
        <w:t>REGULAR SESSION BEGINNING TUESDAY, JANUARY 12, 2021</w:t>
      </w:r>
    </w:p>
    <w:p w:rsidR="00540DD7" w:rsidRDefault="00540DD7">
      <w:pPr>
        <w:ind w:left="0" w:firstLine="0"/>
        <w:jc w:val="center"/>
        <w:rPr>
          <w:b/>
        </w:rPr>
      </w:pPr>
    </w:p>
    <w:p w:rsidR="00540DD7" w:rsidRDefault="00540DD7">
      <w:pPr>
        <w:ind w:left="0" w:firstLine="0"/>
        <w:jc w:val="center"/>
        <w:rPr>
          <w:b/>
        </w:rPr>
      </w:pPr>
    </w:p>
    <w:p w:rsidR="00540DD7" w:rsidRPr="00BA43BD" w:rsidRDefault="00540DD7">
      <w:pPr>
        <w:ind w:left="0" w:firstLine="0"/>
        <w:jc w:val="center"/>
        <w:rPr>
          <w:b/>
        </w:rPr>
      </w:pPr>
      <w:r w:rsidRPr="00BA43BD">
        <w:rPr>
          <w:b/>
        </w:rPr>
        <w:t>WEDNESDAY, APRIL 21, 2021</w:t>
      </w:r>
    </w:p>
    <w:p w:rsidR="00540DD7" w:rsidRDefault="00540DD7">
      <w:pPr>
        <w:ind w:left="0" w:firstLine="0"/>
        <w:jc w:val="center"/>
        <w:rPr>
          <w:b/>
        </w:rPr>
      </w:pPr>
    </w:p>
    <w:p w:rsidR="00540DD7" w:rsidRDefault="00540DD7">
      <w:pPr>
        <w:pStyle w:val="ActionText"/>
        <w:sectPr w:rsidR="00540DD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40DD7" w:rsidRDefault="00540DD7">
      <w:pPr>
        <w:pStyle w:val="ActionText"/>
        <w:sectPr w:rsidR="00540DD7">
          <w:pgSz w:w="12240" w:h="15840" w:code="1"/>
          <w:pgMar w:top="1008" w:right="4694" w:bottom="3499" w:left="1224" w:header="1008" w:footer="3499" w:gutter="0"/>
          <w:cols w:space="720"/>
          <w:titlePg/>
        </w:sectPr>
      </w:pPr>
    </w:p>
    <w:p w:rsidR="00540DD7" w:rsidRDefault="00540DD7" w:rsidP="00540DD7">
      <w:pPr>
        <w:pStyle w:val="ActionText"/>
        <w:jc w:val="center"/>
        <w:rPr>
          <w:b/>
        </w:rPr>
      </w:pPr>
      <w:r>
        <w:rPr>
          <w:b/>
        </w:rPr>
        <w:lastRenderedPageBreak/>
        <w:t>SPECIAL INTRODUCTIONS/ RECOGNITIONS/ANNOUNCEMENTS</w:t>
      </w:r>
    </w:p>
    <w:p w:rsidR="00540DD7" w:rsidRDefault="00540DD7" w:rsidP="00540DD7">
      <w:pPr>
        <w:pStyle w:val="ActionText"/>
        <w:jc w:val="center"/>
        <w:rPr>
          <w:b/>
        </w:rPr>
      </w:pPr>
    </w:p>
    <w:p w:rsidR="00540DD7" w:rsidRDefault="00540DD7" w:rsidP="00540DD7">
      <w:pPr>
        <w:pStyle w:val="ActionText"/>
        <w:jc w:val="center"/>
        <w:rPr>
          <w:b/>
        </w:rPr>
      </w:pPr>
      <w:r>
        <w:rPr>
          <w:b/>
        </w:rPr>
        <w:t>THIRD READING STATEWIDE UNCONTESTED BILLS</w:t>
      </w:r>
    </w:p>
    <w:p w:rsidR="00540DD7" w:rsidRDefault="00540DD7" w:rsidP="00540DD7">
      <w:pPr>
        <w:pStyle w:val="ActionText"/>
        <w:jc w:val="center"/>
        <w:rPr>
          <w:b/>
        </w:rPr>
      </w:pPr>
    </w:p>
    <w:p w:rsidR="00540DD7" w:rsidRPr="00540DD7" w:rsidRDefault="00540DD7" w:rsidP="00540DD7">
      <w:pPr>
        <w:pStyle w:val="ActionText"/>
      </w:pPr>
      <w:r w:rsidRPr="00540DD7">
        <w:rPr>
          <w:b/>
        </w:rPr>
        <w:t>H. 3169--</w:t>
      </w:r>
      <w:r w:rsidRPr="00540DD7">
        <w:t xml:space="preserve">Reps. Pope, Bryant, Felder and Forrest: </w:t>
      </w:r>
      <w:r w:rsidRPr="00540DD7">
        <w:rPr>
          <w:b/>
        </w:rPr>
        <w:t>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540DD7" w:rsidRDefault="00540DD7" w:rsidP="00540DD7">
      <w:pPr>
        <w:pStyle w:val="ActionText"/>
        <w:ind w:left="648" w:firstLine="0"/>
      </w:pPr>
      <w:r>
        <w:t>(Prefiled--Wednesday, December 09, 2020)</w:t>
      </w:r>
    </w:p>
    <w:p w:rsidR="00540DD7" w:rsidRDefault="00540DD7" w:rsidP="00540DD7">
      <w:pPr>
        <w:pStyle w:val="ActionText"/>
        <w:ind w:left="648" w:firstLine="0"/>
      </w:pPr>
      <w:r>
        <w:t>(Med., Mil., Pub. &amp; Mun. Affrs. Com.--January 12, 2021)</w:t>
      </w:r>
    </w:p>
    <w:p w:rsidR="00540DD7" w:rsidRDefault="00540DD7" w:rsidP="00540DD7">
      <w:pPr>
        <w:pStyle w:val="ActionText"/>
        <w:ind w:left="648" w:firstLine="0"/>
      </w:pPr>
      <w:r>
        <w:t>(Favorable--April 15, 2021)</w:t>
      </w:r>
    </w:p>
    <w:p w:rsidR="00540DD7" w:rsidRPr="00540DD7" w:rsidRDefault="00540DD7" w:rsidP="00540DD7">
      <w:pPr>
        <w:pStyle w:val="ActionText"/>
        <w:keepNext w:val="0"/>
        <w:ind w:left="648" w:firstLine="0"/>
      </w:pPr>
      <w:r w:rsidRPr="00540DD7">
        <w:t>(Read second time--April 20, 2021)</w:t>
      </w:r>
    </w:p>
    <w:p w:rsidR="00540DD7" w:rsidRDefault="00540DD7" w:rsidP="00540DD7">
      <w:pPr>
        <w:pStyle w:val="ActionText"/>
        <w:keepNext w:val="0"/>
        <w:ind w:left="0" w:firstLine="0"/>
      </w:pPr>
    </w:p>
    <w:p w:rsidR="00540DD7" w:rsidRPr="00540DD7" w:rsidRDefault="00540DD7" w:rsidP="00540DD7">
      <w:pPr>
        <w:pStyle w:val="ActionText"/>
      </w:pPr>
      <w:r w:rsidRPr="00540DD7">
        <w:rPr>
          <w:b/>
        </w:rPr>
        <w:t>H. 3231--</w:t>
      </w:r>
      <w:r w:rsidRPr="00540DD7">
        <w:t xml:space="preserve">Reps. Henegan, Robinson, Thigpen, Hosey, Brawley, King, McDaniel, Jefferson, Anderson, Rivers and S. Williams: </w:t>
      </w:r>
      <w:r w:rsidRPr="00540DD7">
        <w:rPr>
          <w:b/>
        </w:rPr>
        <w:t>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540DD7" w:rsidRDefault="00540DD7" w:rsidP="00540DD7">
      <w:pPr>
        <w:pStyle w:val="ActionText"/>
        <w:ind w:left="648" w:firstLine="0"/>
      </w:pPr>
      <w:r>
        <w:t>(Prefiled--Wednesday, December 09, 2020)</w:t>
      </w:r>
    </w:p>
    <w:p w:rsidR="00540DD7" w:rsidRDefault="00540DD7" w:rsidP="00540DD7">
      <w:pPr>
        <w:pStyle w:val="ActionText"/>
        <w:ind w:left="648" w:firstLine="0"/>
      </w:pPr>
      <w:r>
        <w:t>(Med., Mil., Pub. &amp; Mun. Affrs. Com.--January 12, 2021)</w:t>
      </w:r>
    </w:p>
    <w:p w:rsidR="00540DD7" w:rsidRDefault="00540DD7" w:rsidP="00540DD7">
      <w:pPr>
        <w:pStyle w:val="ActionText"/>
        <w:ind w:left="648" w:firstLine="0"/>
      </w:pPr>
      <w:r>
        <w:t>(Favorable--April 15, 2021)</w:t>
      </w:r>
    </w:p>
    <w:p w:rsidR="00540DD7" w:rsidRPr="00540DD7" w:rsidRDefault="00540DD7" w:rsidP="00540DD7">
      <w:pPr>
        <w:pStyle w:val="ActionText"/>
        <w:keepNext w:val="0"/>
        <w:ind w:left="648" w:firstLine="0"/>
      </w:pPr>
      <w:r w:rsidRPr="00540DD7">
        <w:t>(Read second time--April 20, 2021)</w:t>
      </w:r>
    </w:p>
    <w:p w:rsidR="00540DD7" w:rsidRDefault="00540DD7" w:rsidP="00540DD7">
      <w:pPr>
        <w:pStyle w:val="ActionText"/>
        <w:keepNext w:val="0"/>
        <w:ind w:left="0" w:firstLine="0"/>
      </w:pPr>
    </w:p>
    <w:p w:rsidR="00540DD7" w:rsidRPr="00540DD7" w:rsidRDefault="00540DD7" w:rsidP="00540DD7">
      <w:pPr>
        <w:pStyle w:val="ActionText"/>
      </w:pPr>
      <w:r w:rsidRPr="00540DD7">
        <w:rPr>
          <w:b/>
        </w:rPr>
        <w:t>H. 3336--</w:t>
      </w:r>
      <w:r w:rsidRPr="00540DD7">
        <w:t xml:space="preserve">Reps. G. M. Smith, Atkinson, Forrest, Caskey, Erickson, Anderson, Rivers and S. Williams: </w:t>
      </w:r>
      <w:r w:rsidRPr="00540DD7">
        <w:rPr>
          <w:b/>
        </w:rPr>
        <w:t>A BILL TO AMEND THE CODE OF LAWS OF SOUTH CAROLINA, 1976, BY ADDING SECTION 40-33-45 SO AS TO ALLOW VOLUNTEER SCHOOL PERSONNEL WHO HAVE BEEN TRAINED BY A REGISTERED NURSE TO ADMINISTER GLUCAGON, INSULIN, OR BOTH TO CERTAIN STUDENTS.</w:t>
      </w:r>
    </w:p>
    <w:p w:rsidR="00540DD7" w:rsidRDefault="00540DD7" w:rsidP="00540DD7">
      <w:pPr>
        <w:pStyle w:val="ActionText"/>
        <w:ind w:left="648" w:firstLine="0"/>
      </w:pPr>
      <w:r>
        <w:t>(Prefiled--Wednesday, December 09, 2020)</w:t>
      </w:r>
    </w:p>
    <w:p w:rsidR="00540DD7" w:rsidRDefault="00540DD7" w:rsidP="00540DD7">
      <w:pPr>
        <w:pStyle w:val="ActionText"/>
        <w:ind w:left="648" w:firstLine="0"/>
      </w:pPr>
      <w:r>
        <w:t>(Med., Mil., Pub. &amp; Mun. Affrs. Com.--January 12, 2021)</w:t>
      </w:r>
    </w:p>
    <w:p w:rsidR="00540DD7" w:rsidRDefault="00540DD7" w:rsidP="00540DD7">
      <w:pPr>
        <w:pStyle w:val="ActionText"/>
        <w:ind w:left="648" w:firstLine="0"/>
      </w:pPr>
      <w:r>
        <w:t>(Favorable--April 15, 2021)</w:t>
      </w:r>
    </w:p>
    <w:p w:rsidR="00540DD7" w:rsidRPr="00540DD7" w:rsidRDefault="00540DD7" w:rsidP="00540DD7">
      <w:pPr>
        <w:pStyle w:val="ActionText"/>
        <w:keepNext w:val="0"/>
        <w:ind w:left="648" w:firstLine="0"/>
      </w:pPr>
      <w:r w:rsidRPr="00540DD7">
        <w:t>(Read second time--April 20, 2021)</w:t>
      </w:r>
    </w:p>
    <w:p w:rsidR="00540DD7" w:rsidRDefault="00540DD7" w:rsidP="00540DD7">
      <w:pPr>
        <w:pStyle w:val="ActionText"/>
        <w:keepNext w:val="0"/>
        <w:ind w:left="0" w:firstLine="0"/>
      </w:pPr>
    </w:p>
    <w:p w:rsidR="00540DD7" w:rsidRPr="00540DD7" w:rsidRDefault="00540DD7" w:rsidP="00540DD7">
      <w:pPr>
        <w:pStyle w:val="ActionText"/>
      </w:pPr>
      <w:r w:rsidRPr="00540DD7">
        <w:rPr>
          <w:b/>
        </w:rPr>
        <w:t>H. 3773--</w:t>
      </w:r>
      <w:r w:rsidRPr="00540DD7">
        <w:t xml:space="preserve">Reps. West, G. M. Smith, Weeks, White, Hill, Jefferson and Anderson: </w:t>
      </w:r>
      <w:r w:rsidRPr="00540DD7">
        <w:rPr>
          <w:b/>
        </w:rPr>
        <w:t>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540DD7" w:rsidRDefault="00540DD7" w:rsidP="00540DD7">
      <w:pPr>
        <w:pStyle w:val="ActionText"/>
        <w:ind w:left="648" w:firstLine="0"/>
      </w:pPr>
      <w:r>
        <w:t>(Med., Mil., Pub. &amp; Mun. Affrs. Com.--January 28, 2021)</w:t>
      </w:r>
    </w:p>
    <w:p w:rsidR="00540DD7" w:rsidRDefault="00540DD7" w:rsidP="00540DD7">
      <w:pPr>
        <w:pStyle w:val="ActionText"/>
        <w:ind w:left="648" w:firstLine="0"/>
      </w:pPr>
      <w:r>
        <w:t>(Favorable--April 15, 2021)</w:t>
      </w:r>
    </w:p>
    <w:p w:rsidR="00540DD7" w:rsidRPr="00540DD7" w:rsidRDefault="00540DD7" w:rsidP="00540DD7">
      <w:pPr>
        <w:pStyle w:val="ActionText"/>
        <w:keepNext w:val="0"/>
        <w:ind w:left="648" w:firstLine="0"/>
      </w:pPr>
      <w:r w:rsidRPr="00540DD7">
        <w:t>(Read second time--April 20, 2021)</w:t>
      </w:r>
    </w:p>
    <w:p w:rsidR="00540DD7" w:rsidRDefault="00540DD7" w:rsidP="00540DD7">
      <w:pPr>
        <w:pStyle w:val="ActionText"/>
        <w:keepNext w:val="0"/>
        <w:ind w:left="0" w:firstLine="0"/>
      </w:pPr>
    </w:p>
    <w:p w:rsidR="00540DD7" w:rsidRPr="00540DD7" w:rsidRDefault="00540DD7" w:rsidP="00540DD7">
      <w:pPr>
        <w:pStyle w:val="ActionText"/>
      </w:pPr>
      <w:r w:rsidRPr="00540DD7">
        <w:rPr>
          <w:b/>
        </w:rPr>
        <w:t>S. 454--</w:t>
      </w:r>
      <w:r w:rsidRPr="00540DD7">
        <w:t xml:space="preserve">Senators Martin, Bennett, Massey, Jackson and Young: </w:t>
      </w:r>
      <w:r w:rsidRPr="00540DD7">
        <w:rPr>
          <w:b/>
        </w:rPr>
        <w:t>A BILL TO AMEND SECTION 40-33-43, CODE OF LAWS OF SOUTH CAROLINA, 1976, RELATING TO THE AUTHORIZED PROVISION OF MEDICATIONS BY UNLICENSED PERSONS IN COMMUNITY RESIDENTIAL FACILITIES, SO AS TO EXTEND THESE PROVISIONS TO CORRECTIONAL FACILITIES.</w:t>
      </w:r>
    </w:p>
    <w:p w:rsidR="00540DD7" w:rsidRDefault="00540DD7" w:rsidP="00540DD7">
      <w:pPr>
        <w:pStyle w:val="ActionText"/>
        <w:ind w:left="648" w:firstLine="0"/>
      </w:pPr>
      <w:r>
        <w:t>(Med., Mil., Pub. &amp; Mun. Affrs. Com.--February 09, 2021)</w:t>
      </w:r>
    </w:p>
    <w:p w:rsidR="00540DD7" w:rsidRDefault="00540DD7" w:rsidP="00540DD7">
      <w:pPr>
        <w:pStyle w:val="ActionText"/>
        <w:ind w:left="648" w:firstLine="0"/>
      </w:pPr>
      <w:r>
        <w:t>(Favorable--April 15, 2021)</w:t>
      </w:r>
    </w:p>
    <w:p w:rsidR="00540DD7" w:rsidRPr="00540DD7" w:rsidRDefault="00540DD7" w:rsidP="00540DD7">
      <w:pPr>
        <w:pStyle w:val="ActionText"/>
        <w:keepNext w:val="0"/>
        <w:ind w:left="648" w:firstLine="0"/>
      </w:pPr>
      <w:r w:rsidRPr="00540DD7">
        <w:t>(Read second time--April 20, 2021)</w:t>
      </w:r>
    </w:p>
    <w:p w:rsidR="00540DD7" w:rsidRDefault="00540DD7" w:rsidP="00540DD7">
      <w:pPr>
        <w:pStyle w:val="ActionText"/>
        <w:keepNext w:val="0"/>
        <w:ind w:left="0" w:firstLine="0"/>
      </w:pPr>
    </w:p>
    <w:p w:rsidR="00771A5E" w:rsidRPr="00771A5E" w:rsidRDefault="00771A5E" w:rsidP="007D7C2B">
      <w:pPr>
        <w:pStyle w:val="ActionText"/>
        <w:ind w:left="0" w:firstLine="0"/>
        <w:jc w:val="center"/>
        <w:rPr>
          <w:b/>
          <w:bCs/>
        </w:rPr>
      </w:pPr>
      <w:r w:rsidRPr="00771A5E">
        <w:rPr>
          <w:b/>
          <w:bCs/>
        </w:rPr>
        <w:t>SECOND READING STATEWIDE UNCONTESTED BILLS</w:t>
      </w:r>
    </w:p>
    <w:p w:rsidR="00771A5E" w:rsidRPr="00771A5E" w:rsidRDefault="00771A5E" w:rsidP="00771A5E">
      <w:pPr>
        <w:pStyle w:val="ActionText"/>
        <w:ind w:left="0" w:firstLine="0"/>
        <w:rPr>
          <w:b/>
          <w:bCs/>
        </w:rPr>
      </w:pPr>
    </w:p>
    <w:p w:rsidR="00771A5E" w:rsidRPr="00771A5E" w:rsidRDefault="00771A5E" w:rsidP="00771A5E">
      <w:pPr>
        <w:pStyle w:val="ActionText"/>
        <w:ind w:left="0" w:firstLine="0"/>
        <w:rPr>
          <w:b/>
        </w:rPr>
      </w:pPr>
      <w:r w:rsidRPr="00771A5E">
        <w:rPr>
          <w:bCs/>
        </w:rPr>
        <w:t>S. 571 General Bill, By Shealy, Hutto and Senn:</w:t>
      </w:r>
      <w:r w:rsidRPr="00771A5E">
        <w:rPr>
          <w:b/>
          <w:bCs/>
        </w:rPr>
        <w:t xml:space="preserve"> </w:t>
      </w:r>
      <w:r w:rsidRPr="00771A5E">
        <w:rPr>
          <w:b/>
        </w:rPr>
        <w:t>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771A5E" w:rsidRPr="00771A5E" w:rsidRDefault="00771A5E" w:rsidP="00771A5E">
      <w:pPr>
        <w:pStyle w:val="ActionText"/>
        <w:ind w:left="0" w:firstLine="0"/>
      </w:pPr>
      <w:r w:rsidRPr="00771A5E">
        <w:t>(Med., Mil., Pub. &amp; Mun. Affrs. Com.--April 14, 2021)</w:t>
      </w:r>
    </w:p>
    <w:p w:rsidR="00771A5E" w:rsidRPr="00771A5E" w:rsidRDefault="00771A5E" w:rsidP="00771A5E">
      <w:pPr>
        <w:pStyle w:val="ActionText"/>
        <w:ind w:left="0" w:firstLine="0"/>
      </w:pPr>
      <w:r w:rsidRPr="00771A5E">
        <w:t>(Favorable--April 20, 2021)</w:t>
      </w:r>
    </w:p>
    <w:p w:rsidR="00771A5E" w:rsidRPr="00771A5E" w:rsidRDefault="00771A5E" w:rsidP="00771A5E">
      <w:pPr>
        <w:pStyle w:val="ActionText"/>
        <w:ind w:left="0" w:firstLine="0"/>
      </w:pPr>
    </w:p>
    <w:p w:rsidR="00540DD7" w:rsidRDefault="00540DD7" w:rsidP="00540DD7">
      <w:pPr>
        <w:pStyle w:val="ActionText"/>
        <w:ind w:left="0" w:firstLine="0"/>
        <w:jc w:val="center"/>
        <w:rPr>
          <w:b/>
        </w:rPr>
      </w:pPr>
      <w:r>
        <w:rPr>
          <w:b/>
        </w:rPr>
        <w:t>WITHDRAWAL OF OBJECTIONS/REQUEST FOR DEBATE</w:t>
      </w:r>
    </w:p>
    <w:p w:rsidR="00540DD7" w:rsidRDefault="00540DD7" w:rsidP="00540DD7">
      <w:pPr>
        <w:pStyle w:val="ActionText"/>
        <w:ind w:left="0" w:firstLine="0"/>
        <w:jc w:val="center"/>
        <w:rPr>
          <w:b/>
        </w:rPr>
      </w:pPr>
    </w:p>
    <w:p w:rsidR="00540DD7" w:rsidRDefault="00540DD7" w:rsidP="00540DD7">
      <w:pPr>
        <w:pStyle w:val="ActionText"/>
        <w:ind w:left="0" w:firstLine="0"/>
        <w:jc w:val="center"/>
        <w:rPr>
          <w:b/>
        </w:rPr>
      </w:pPr>
      <w:r>
        <w:rPr>
          <w:b/>
        </w:rPr>
        <w:t>UNANIMOUS CONSENT REQUESTS</w:t>
      </w:r>
    </w:p>
    <w:p w:rsidR="00540DD7" w:rsidRDefault="00540DD7" w:rsidP="00540DD7">
      <w:pPr>
        <w:pStyle w:val="ActionText"/>
        <w:ind w:left="0" w:firstLine="0"/>
        <w:jc w:val="center"/>
        <w:rPr>
          <w:b/>
        </w:rPr>
      </w:pPr>
    </w:p>
    <w:p w:rsidR="00540DD7" w:rsidRDefault="00540DD7" w:rsidP="00540DD7">
      <w:pPr>
        <w:pStyle w:val="ActionText"/>
        <w:ind w:left="0" w:firstLine="0"/>
        <w:jc w:val="center"/>
        <w:rPr>
          <w:b/>
        </w:rPr>
      </w:pPr>
      <w:r>
        <w:rPr>
          <w:b/>
        </w:rPr>
        <w:t>SENATE AMENDMENTS ON</w:t>
      </w:r>
    </w:p>
    <w:p w:rsidR="00540DD7" w:rsidRDefault="00540DD7" w:rsidP="00540DD7">
      <w:pPr>
        <w:pStyle w:val="ActionText"/>
        <w:ind w:left="0" w:firstLine="0"/>
        <w:jc w:val="center"/>
        <w:rPr>
          <w:b/>
        </w:rPr>
      </w:pPr>
    </w:p>
    <w:p w:rsidR="00B40164" w:rsidRPr="00CF424F" w:rsidRDefault="00540DD7" w:rsidP="00B40164">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540DD7">
        <w:rPr>
          <w:b/>
        </w:rPr>
        <w:t>S. 704--</w:t>
      </w:r>
      <w:r w:rsidR="00B40164" w:rsidRPr="00CF424F">
        <w:t xml:space="preserve">Senators Hembree, Massey and Malloy:  </w:t>
      </w:r>
      <w:r w:rsidR="00B40164" w:rsidRPr="00B40164">
        <w:rPr>
          <w:b/>
          <w:szCs w:val="30"/>
        </w:rPr>
        <w:t xml:space="preserve">A JOINT RESOLUTION </w:t>
      </w:r>
      <w:r w:rsidR="00B40164" w:rsidRPr="00B40164">
        <w:rPr>
          <w:b/>
        </w:rPr>
        <w:t>TO PROVIDE FOR A RETURN TO FIVE-DAY, IN-PERSON CLASSROOM INSTRUCTION FOR THE 2020-2021 AND 2021-2022 SCHOOL YEAR, AND TO SUSPEND THE EARNINGS LIMITATION UNDER CERTAIN TERMS AND FOR CERTAIN MEMBERS OF THE SOUTH CAROLINA RETIREMENT SYSTEM</w:t>
      </w:r>
      <w:r w:rsidR="00B40164" w:rsidRPr="00CF424F">
        <w:t>.</w:t>
      </w:r>
    </w:p>
    <w:p w:rsidR="00540DD7" w:rsidRPr="00540DD7" w:rsidRDefault="00540DD7" w:rsidP="00B40164">
      <w:pPr>
        <w:pStyle w:val="ActionText"/>
        <w:keepNext w:val="0"/>
        <w:ind w:left="900" w:firstLine="0"/>
      </w:pPr>
      <w:r w:rsidRPr="00540DD7">
        <w:t>(Pending question--Shall the House concur in the Senate Amendments--April 20, 2021)</w:t>
      </w:r>
    </w:p>
    <w:p w:rsidR="00540DD7" w:rsidRDefault="00540DD7" w:rsidP="00540DD7">
      <w:pPr>
        <w:pStyle w:val="ActionText"/>
        <w:keepNext w:val="0"/>
        <w:ind w:left="0"/>
      </w:pPr>
    </w:p>
    <w:p w:rsidR="00540DD7" w:rsidRDefault="00540DD7" w:rsidP="00540DD7">
      <w:pPr>
        <w:pStyle w:val="ActionText"/>
        <w:ind w:left="0"/>
        <w:jc w:val="center"/>
        <w:rPr>
          <w:b/>
        </w:rPr>
      </w:pPr>
      <w:r>
        <w:rPr>
          <w:b/>
        </w:rPr>
        <w:t>MOTION PERIOD</w:t>
      </w:r>
    </w:p>
    <w:p w:rsidR="00540DD7" w:rsidRDefault="00540DD7" w:rsidP="00540DD7">
      <w:pPr>
        <w:pStyle w:val="ActionText"/>
        <w:ind w:left="0"/>
        <w:jc w:val="center"/>
        <w:rPr>
          <w:b/>
        </w:rPr>
      </w:pPr>
    </w:p>
    <w:p w:rsidR="00540DD7" w:rsidRDefault="00540DD7" w:rsidP="00540DD7">
      <w:pPr>
        <w:pStyle w:val="ActionText"/>
        <w:ind w:left="0"/>
        <w:jc w:val="center"/>
        <w:rPr>
          <w:b/>
        </w:rPr>
      </w:pPr>
      <w:r>
        <w:rPr>
          <w:b/>
        </w:rPr>
        <w:t>SECOND READING STATEWIDE CONTESTED BILLS</w:t>
      </w:r>
    </w:p>
    <w:p w:rsidR="00540DD7" w:rsidRDefault="00540DD7" w:rsidP="00540DD7">
      <w:pPr>
        <w:pStyle w:val="ActionText"/>
        <w:ind w:left="0"/>
        <w:jc w:val="center"/>
        <w:rPr>
          <w:b/>
        </w:rPr>
      </w:pPr>
    </w:p>
    <w:p w:rsidR="00540DD7" w:rsidRPr="00540DD7" w:rsidRDefault="00540DD7" w:rsidP="00540DD7">
      <w:pPr>
        <w:pStyle w:val="ActionText"/>
        <w:keepNext w:val="0"/>
      </w:pPr>
      <w:r w:rsidRPr="00540DD7">
        <w:rPr>
          <w:b/>
        </w:rPr>
        <w:t>H. 3755--</w:t>
      </w:r>
      <w:r w:rsidRPr="00540DD7">
        <w:t>(Debate adjourned until Tue., Apr. 27, 2021--April 14, 2021)</w:t>
      </w:r>
    </w:p>
    <w:p w:rsidR="00540DD7" w:rsidRDefault="00540DD7" w:rsidP="00540DD7">
      <w:pPr>
        <w:pStyle w:val="ActionText"/>
        <w:keepNext w:val="0"/>
        <w:ind w:left="0"/>
      </w:pPr>
    </w:p>
    <w:p w:rsidR="00540DD7" w:rsidRPr="00540DD7" w:rsidRDefault="00540DD7" w:rsidP="00540DD7">
      <w:pPr>
        <w:pStyle w:val="ActionText"/>
      </w:pPr>
      <w:r w:rsidRPr="00540DD7">
        <w:rPr>
          <w:b/>
        </w:rPr>
        <w:t>H. 3998--</w:t>
      </w:r>
      <w:r w:rsidRPr="00540DD7">
        <w:t xml:space="preserve">Reps. Fry, Dillard, Erickson, Davis, Wooten, Trantham and Hewitt: </w:t>
      </w:r>
      <w:r w:rsidRPr="00540DD7">
        <w:rPr>
          <w:b/>
        </w:rPr>
        <w:t>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540DD7" w:rsidRDefault="00540DD7" w:rsidP="00540DD7">
      <w:pPr>
        <w:pStyle w:val="ActionText"/>
        <w:ind w:left="648" w:firstLine="0"/>
      </w:pPr>
      <w:r>
        <w:t>(Med., Mil., Pub. &amp; Mun. Affrs. Com.--March 02, 2021)</w:t>
      </w:r>
    </w:p>
    <w:p w:rsidR="00540DD7" w:rsidRPr="00540DD7" w:rsidRDefault="00540DD7" w:rsidP="00540DD7">
      <w:pPr>
        <w:pStyle w:val="ActionText"/>
        <w:keepNext w:val="0"/>
        <w:ind w:left="648" w:firstLine="0"/>
      </w:pPr>
      <w:r w:rsidRPr="00540DD7">
        <w:t>(Maj. Fav., Min. Unfav.--April 15, 2021)</w:t>
      </w:r>
    </w:p>
    <w:p w:rsidR="00540DD7" w:rsidRDefault="00540DD7" w:rsidP="00540DD7">
      <w:pPr>
        <w:pStyle w:val="ActionText"/>
        <w:keepNext w:val="0"/>
        <w:ind w:left="0" w:firstLine="0"/>
      </w:pPr>
    </w:p>
    <w:p w:rsidR="00540DD7" w:rsidRPr="00540DD7" w:rsidRDefault="00540DD7" w:rsidP="00540DD7">
      <w:pPr>
        <w:pStyle w:val="ActionText"/>
      </w:pPr>
      <w:r w:rsidRPr="00540DD7">
        <w:rPr>
          <w:b/>
        </w:rPr>
        <w:t>H. 3956--</w:t>
      </w:r>
      <w:r w:rsidRPr="00540DD7">
        <w:t xml:space="preserve">Rep. Howard: </w:t>
      </w:r>
      <w:r w:rsidRPr="00540DD7">
        <w:rPr>
          <w:b/>
        </w:rPr>
        <w:t>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540DD7" w:rsidRDefault="00540DD7" w:rsidP="00540DD7">
      <w:pPr>
        <w:pStyle w:val="ActionText"/>
        <w:ind w:left="648" w:firstLine="0"/>
      </w:pPr>
      <w:r>
        <w:t>(Med., Mil., Pub. &amp; Mun. Affrs. Com.--February 23, 2021)</w:t>
      </w:r>
    </w:p>
    <w:p w:rsidR="00540DD7" w:rsidRDefault="00540DD7" w:rsidP="00540DD7">
      <w:pPr>
        <w:pStyle w:val="ActionText"/>
        <w:keepNext w:val="0"/>
        <w:ind w:left="648" w:firstLine="0"/>
      </w:pPr>
      <w:r w:rsidRPr="00540DD7">
        <w:t>(Maj. Fav., Min. Unfav.--April 15, 2021)</w:t>
      </w:r>
    </w:p>
    <w:p w:rsidR="00540DD7" w:rsidRDefault="00540DD7" w:rsidP="00540DD7">
      <w:pPr>
        <w:pStyle w:val="ActionText"/>
        <w:keepNext w:val="0"/>
        <w:ind w:left="648" w:firstLine="0"/>
      </w:pPr>
    </w:p>
    <w:p w:rsidR="00540DD7" w:rsidRDefault="00540DD7" w:rsidP="00540DD7">
      <w:pPr>
        <w:pStyle w:val="ActionText"/>
        <w:keepNext w:val="0"/>
        <w:ind w:left="0" w:firstLine="0"/>
      </w:pPr>
    </w:p>
    <w:p w:rsidR="00DB1DAB" w:rsidRDefault="00DB1DAB" w:rsidP="00540DD7">
      <w:pPr>
        <w:pStyle w:val="ActionText"/>
        <w:keepNext w:val="0"/>
        <w:ind w:left="0" w:firstLine="0"/>
      </w:pPr>
    </w:p>
    <w:p w:rsidR="007D7C2B" w:rsidRDefault="007D7C2B" w:rsidP="00540DD7">
      <w:pPr>
        <w:pStyle w:val="ActionText"/>
        <w:keepNext w:val="0"/>
        <w:ind w:left="0" w:firstLine="0"/>
      </w:pPr>
    </w:p>
    <w:p w:rsidR="007D7C2B" w:rsidRDefault="007D7C2B" w:rsidP="00540DD7">
      <w:pPr>
        <w:pStyle w:val="ActionText"/>
        <w:keepNext w:val="0"/>
        <w:ind w:left="0" w:firstLine="0"/>
        <w:sectPr w:rsidR="007D7C2B" w:rsidSect="00771A5E">
          <w:pgSz w:w="12240" w:h="15840" w:code="1"/>
          <w:pgMar w:top="1008" w:right="4694" w:bottom="3499" w:left="1224" w:header="1008" w:footer="3499" w:gutter="0"/>
          <w:pgNumType w:start="1"/>
          <w:cols w:space="720"/>
        </w:sectPr>
      </w:pPr>
    </w:p>
    <w:p w:rsidR="007D7C2B" w:rsidRDefault="007D7C2B" w:rsidP="007D7C2B">
      <w:pPr>
        <w:pStyle w:val="ActionText"/>
        <w:keepNext w:val="0"/>
        <w:ind w:left="0" w:firstLine="0"/>
        <w:jc w:val="center"/>
        <w:rPr>
          <w:b/>
        </w:rPr>
      </w:pPr>
      <w:r w:rsidRPr="007D7C2B">
        <w:rPr>
          <w:b/>
        </w:rPr>
        <w:t>HOUSE CALENDAR INDEX</w:t>
      </w:r>
    </w:p>
    <w:p w:rsidR="007D7C2B" w:rsidRDefault="007D7C2B" w:rsidP="007D7C2B">
      <w:pPr>
        <w:pStyle w:val="ActionText"/>
        <w:keepNext w:val="0"/>
        <w:ind w:left="0" w:firstLine="0"/>
        <w:rPr>
          <w:b/>
        </w:rPr>
      </w:pPr>
    </w:p>
    <w:p w:rsidR="007D7C2B" w:rsidRDefault="007D7C2B" w:rsidP="007D7C2B">
      <w:pPr>
        <w:pStyle w:val="ActionText"/>
        <w:keepNext w:val="0"/>
        <w:ind w:left="0" w:firstLine="0"/>
        <w:rPr>
          <w:b/>
        </w:rPr>
        <w:sectPr w:rsidR="007D7C2B" w:rsidSect="007D7C2B">
          <w:pgSz w:w="12240" w:h="15840" w:code="1"/>
          <w:pgMar w:top="1008" w:right="4694" w:bottom="3499" w:left="1224" w:header="1008" w:footer="3499" w:gutter="0"/>
          <w:cols w:space="720"/>
        </w:sectPr>
      </w:pPr>
    </w:p>
    <w:p w:rsidR="007D7C2B" w:rsidRPr="007D7C2B" w:rsidRDefault="007D7C2B" w:rsidP="007D7C2B">
      <w:pPr>
        <w:pStyle w:val="ActionText"/>
        <w:keepNext w:val="0"/>
        <w:tabs>
          <w:tab w:val="right" w:leader="dot" w:pos="2520"/>
        </w:tabs>
        <w:ind w:left="0" w:firstLine="0"/>
      </w:pPr>
      <w:bookmarkStart w:id="1" w:name="index_start"/>
      <w:bookmarkEnd w:id="1"/>
      <w:r w:rsidRPr="007D7C2B">
        <w:t>H. 3169</w:t>
      </w:r>
      <w:r w:rsidRPr="007D7C2B">
        <w:tab/>
        <w:t>1</w:t>
      </w:r>
    </w:p>
    <w:p w:rsidR="007D7C2B" w:rsidRPr="007D7C2B" w:rsidRDefault="007D7C2B" w:rsidP="007D7C2B">
      <w:pPr>
        <w:pStyle w:val="ActionText"/>
        <w:keepNext w:val="0"/>
        <w:tabs>
          <w:tab w:val="right" w:leader="dot" w:pos="2520"/>
        </w:tabs>
        <w:ind w:left="0" w:firstLine="0"/>
      </w:pPr>
      <w:r w:rsidRPr="007D7C2B">
        <w:t>H. 3231</w:t>
      </w:r>
      <w:r w:rsidRPr="007D7C2B">
        <w:tab/>
        <w:t>1</w:t>
      </w:r>
    </w:p>
    <w:p w:rsidR="007D7C2B" w:rsidRPr="007D7C2B" w:rsidRDefault="007D7C2B" w:rsidP="007D7C2B">
      <w:pPr>
        <w:pStyle w:val="ActionText"/>
        <w:keepNext w:val="0"/>
        <w:tabs>
          <w:tab w:val="right" w:leader="dot" w:pos="2520"/>
        </w:tabs>
        <w:ind w:left="0" w:firstLine="0"/>
      </w:pPr>
      <w:r w:rsidRPr="007D7C2B">
        <w:t>H. 3336</w:t>
      </w:r>
      <w:r w:rsidRPr="007D7C2B">
        <w:tab/>
        <w:t>1</w:t>
      </w:r>
    </w:p>
    <w:p w:rsidR="007D7C2B" w:rsidRPr="007D7C2B" w:rsidRDefault="007D7C2B" w:rsidP="007D7C2B">
      <w:pPr>
        <w:pStyle w:val="ActionText"/>
        <w:keepNext w:val="0"/>
        <w:tabs>
          <w:tab w:val="right" w:leader="dot" w:pos="2520"/>
        </w:tabs>
        <w:ind w:left="0" w:firstLine="0"/>
      </w:pPr>
      <w:r w:rsidRPr="007D7C2B">
        <w:t>H. 3755</w:t>
      </w:r>
      <w:r w:rsidRPr="007D7C2B">
        <w:tab/>
        <w:t>3</w:t>
      </w:r>
    </w:p>
    <w:p w:rsidR="007D7C2B" w:rsidRPr="007D7C2B" w:rsidRDefault="007D7C2B" w:rsidP="007D7C2B">
      <w:pPr>
        <w:pStyle w:val="ActionText"/>
        <w:keepNext w:val="0"/>
        <w:tabs>
          <w:tab w:val="right" w:leader="dot" w:pos="2520"/>
        </w:tabs>
        <w:ind w:left="0" w:firstLine="0"/>
      </w:pPr>
      <w:r w:rsidRPr="007D7C2B">
        <w:t>H. 3773</w:t>
      </w:r>
      <w:r w:rsidRPr="007D7C2B">
        <w:tab/>
        <w:t>2</w:t>
      </w:r>
    </w:p>
    <w:p w:rsidR="007D7C2B" w:rsidRPr="007D7C2B" w:rsidRDefault="007D7C2B" w:rsidP="007D7C2B">
      <w:pPr>
        <w:pStyle w:val="ActionText"/>
        <w:keepNext w:val="0"/>
        <w:tabs>
          <w:tab w:val="right" w:leader="dot" w:pos="2520"/>
        </w:tabs>
        <w:ind w:left="0" w:firstLine="0"/>
      </w:pPr>
      <w:r w:rsidRPr="007D7C2B">
        <w:t>H. 3956</w:t>
      </w:r>
      <w:r w:rsidRPr="007D7C2B">
        <w:tab/>
        <w:t>4</w:t>
      </w:r>
    </w:p>
    <w:p w:rsidR="007D7C2B" w:rsidRPr="007D7C2B" w:rsidRDefault="007D7C2B" w:rsidP="007D7C2B">
      <w:pPr>
        <w:pStyle w:val="ActionText"/>
        <w:keepNext w:val="0"/>
        <w:tabs>
          <w:tab w:val="right" w:leader="dot" w:pos="2520"/>
        </w:tabs>
        <w:ind w:left="0" w:firstLine="0"/>
      </w:pPr>
      <w:r>
        <w:br w:type="column"/>
      </w:r>
      <w:r w:rsidRPr="007D7C2B">
        <w:t>H. 3998</w:t>
      </w:r>
      <w:r w:rsidRPr="007D7C2B">
        <w:tab/>
        <w:t>3</w:t>
      </w:r>
    </w:p>
    <w:p w:rsidR="007D7C2B" w:rsidRPr="007D7C2B" w:rsidRDefault="007D7C2B" w:rsidP="007D7C2B">
      <w:pPr>
        <w:pStyle w:val="ActionText"/>
        <w:keepNext w:val="0"/>
        <w:tabs>
          <w:tab w:val="right" w:leader="dot" w:pos="2520"/>
        </w:tabs>
        <w:ind w:left="0" w:firstLine="0"/>
      </w:pPr>
    </w:p>
    <w:p w:rsidR="007D7C2B" w:rsidRPr="007D7C2B" w:rsidRDefault="007D7C2B" w:rsidP="007D7C2B">
      <w:pPr>
        <w:pStyle w:val="ActionText"/>
        <w:keepNext w:val="0"/>
        <w:tabs>
          <w:tab w:val="right" w:leader="dot" w:pos="2520"/>
        </w:tabs>
        <w:ind w:left="0" w:firstLine="0"/>
      </w:pPr>
      <w:r w:rsidRPr="007D7C2B">
        <w:t>S. 454</w:t>
      </w:r>
      <w:r w:rsidRPr="007D7C2B">
        <w:tab/>
        <w:t>2</w:t>
      </w:r>
    </w:p>
    <w:p w:rsidR="007D7C2B" w:rsidRPr="007D7C2B" w:rsidRDefault="007D7C2B" w:rsidP="007D7C2B">
      <w:pPr>
        <w:pStyle w:val="ActionText"/>
        <w:keepNext w:val="0"/>
        <w:tabs>
          <w:tab w:val="right" w:leader="dot" w:pos="2520"/>
        </w:tabs>
        <w:ind w:left="0" w:firstLine="0"/>
      </w:pPr>
      <w:r w:rsidRPr="007D7C2B">
        <w:t>S. 571</w:t>
      </w:r>
      <w:r w:rsidRPr="007D7C2B">
        <w:tab/>
        <w:t>2</w:t>
      </w:r>
    </w:p>
    <w:p w:rsidR="007D7C2B" w:rsidRDefault="007D7C2B" w:rsidP="007D7C2B">
      <w:pPr>
        <w:pStyle w:val="ActionText"/>
        <w:keepNext w:val="0"/>
        <w:tabs>
          <w:tab w:val="right" w:leader="dot" w:pos="2520"/>
        </w:tabs>
        <w:ind w:left="0" w:firstLine="0"/>
      </w:pPr>
      <w:r w:rsidRPr="007D7C2B">
        <w:t>S. 704</w:t>
      </w:r>
      <w:r w:rsidRPr="007D7C2B">
        <w:tab/>
        <w:t>3</w:t>
      </w:r>
    </w:p>
    <w:p w:rsidR="007D7C2B" w:rsidRDefault="007D7C2B" w:rsidP="007D7C2B">
      <w:pPr>
        <w:pStyle w:val="ActionText"/>
        <w:keepNext w:val="0"/>
        <w:tabs>
          <w:tab w:val="right" w:leader="dot" w:pos="2520"/>
        </w:tabs>
        <w:ind w:left="0" w:firstLine="0"/>
        <w:sectPr w:rsidR="007D7C2B" w:rsidSect="007D7C2B">
          <w:type w:val="continuous"/>
          <w:pgSz w:w="12240" w:h="15840" w:code="1"/>
          <w:pgMar w:top="1008" w:right="4694" w:bottom="3499" w:left="1224" w:header="1008" w:footer="3499" w:gutter="0"/>
          <w:cols w:num="2" w:space="720"/>
        </w:sectPr>
      </w:pPr>
    </w:p>
    <w:p w:rsidR="007D7C2B" w:rsidRPr="007D7C2B" w:rsidRDefault="007D7C2B" w:rsidP="007D7C2B">
      <w:pPr>
        <w:pStyle w:val="ActionText"/>
        <w:keepNext w:val="0"/>
        <w:tabs>
          <w:tab w:val="right" w:leader="dot" w:pos="2520"/>
        </w:tabs>
        <w:ind w:left="0" w:firstLine="0"/>
      </w:pPr>
    </w:p>
    <w:sectPr w:rsidR="007D7C2B" w:rsidRPr="007D7C2B" w:rsidSect="007D7C2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DD7" w:rsidRDefault="00540DD7">
      <w:r>
        <w:separator/>
      </w:r>
    </w:p>
  </w:endnote>
  <w:endnote w:type="continuationSeparator" w:id="0">
    <w:p w:rsidR="00540DD7" w:rsidRDefault="0054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F9" w:rsidRDefault="00B401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08F9" w:rsidRDefault="00960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F9" w:rsidRDefault="00B4016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D7C2B">
      <w:rPr>
        <w:rStyle w:val="PageNumber"/>
        <w:noProof/>
      </w:rPr>
      <w:t>2</w:t>
    </w:r>
    <w:r>
      <w:rPr>
        <w:rStyle w:val="PageNumber"/>
      </w:rPr>
      <w:fldChar w:fldCharType="end"/>
    </w:r>
  </w:p>
  <w:p w:rsidR="009608F9" w:rsidRDefault="00B4016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F9" w:rsidRDefault="0096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DD7" w:rsidRDefault="00540DD7">
      <w:r>
        <w:separator/>
      </w:r>
    </w:p>
  </w:footnote>
  <w:footnote w:type="continuationSeparator" w:id="0">
    <w:p w:rsidR="00540DD7" w:rsidRDefault="0054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F9" w:rsidRDefault="00960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F9" w:rsidRDefault="00960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F9" w:rsidRDefault="00960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DD7"/>
    <w:rsid w:val="00540DD7"/>
    <w:rsid w:val="00771A5E"/>
    <w:rsid w:val="007D7C2B"/>
    <w:rsid w:val="009608F9"/>
    <w:rsid w:val="00B40164"/>
    <w:rsid w:val="00DB1DAB"/>
    <w:rsid w:val="00F7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6C1D7E-5A13-4357-85F5-6CE581AB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40DD7"/>
    <w:pPr>
      <w:keepNext/>
      <w:ind w:left="0" w:firstLine="0"/>
      <w:outlineLvl w:val="2"/>
    </w:pPr>
    <w:rPr>
      <w:b/>
      <w:sz w:val="20"/>
    </w:rPr>
  </w:style>
  <w:style w:type="paragraph" w:styleId="Heading4">
    <w:name w:val="heading 4"/>
    <w:basedOn w:val="Normal"/>
    <w:next w:val="Normal"/>
    <w:link w:val="Heading4Char"/>
    <w:qFormat/>
    <w:rsid w:val="00540DD7"/>
    <w:pPr>
      <w:keepNext/>
      <w:tabs>
        <w:tab w:val="center" w:pos="3168"/>
      </w:tabs>
      <w:ind w:left="0" w:firstLine="0"/>
      <w:outlineLvl w:val="3"/>
    </w:pPr>
    <w:rPr>
      <w:b/>
      <w:snapToGrid w:val="0"/>
    </w:rPr>
  </w:style>
  <w:style w:type="paragraph" w:styleId="Heading6">
    <w:name w:val="heading 6"/>
    <w:basedOn w:val="Normal"/>
    <w:next w:val="Normal"/>
    <w:link w:val="Heading6Char"/>
    <w:qFormat/>
    <w:rsid w:val="00540DD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40DD7"/>
    <w:rPr>
      <w:b/>
    </w:rPr>
  </w:style>
  <w:style w:type="character" w:customStyle="1" w:styleId="Heading4Char">
    <w:name w:val="Heading 4 Char"/>
    <w:basedOn w:val="DefaultParagraphFont"/>
    <w:link w:val="Heading4"/>
    <w:rsid w:val="00540DD7"/>
    <w:rPr>
      <w:b/>
      <w:snapToGrid w:val="0"/>
      <w:sz w:val="22"/>
    </w:rPr>
  </w:style>
  <w:style w:type="character" w:customStyle="1" w:styleId="Heading6Char">
    <w:name w:val="Heading 6 Char"/>
    <w:basedOn w:val="DefaultParagraphFont"/>
    <w:link w:val="Heading6"/>
    <w:rsid w:val="00540DD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879</Words>
  <Characters>4628</Characters>
  <Application>Microsoft Office Word</Application>
  <DocSecurity>0</DocSecurity>
  <Lines>180</Lines>
  <Paragraphs>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4/21/2021 - South Carolina Legislature Online</dc:title>
  <dc:subject/>
  <dc:creator>DJuana Wilson</dc:creator>
  <cp:keywords/>
  <cp:lastModifiedBy>Olivia Faile</cp:lastModifiedBy>
  <cp:revision>5</cp:revision>
  <dcterms:created xsi:type="dcterms:W3CDTF">2021-04-20T17:35:00Z</dcterms:created>
  <dcterms:modified xsi:type="dcterms:W3CDTF">2021-04-21T13:17:00Z</dcterms:modified>
</cp:coreProperties>
</file>