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4D4" w:rsidRDefault="0038455A">
      <w:pPr>
        <w:pStyle w:val="Heading6"/>
        <w:jc w:val="center"/>
        <w:rPr>
          <w:sz w:val="22"/>
        </w:rPr>
      </w:pPr>
      <w:bookmarkStart w:id="0" w:name="_GoBack"/>
      <w:bookmarkEnd w:id="0"/>
      <w:r>
        <w:rPr>
          <w:sz w:val="22"/>
        </w:rPr>
        <w:t>HOUSE TO MEET AT 10:00 A.M.</w:t>
      </w:r>
    </w:p>
    <w:p w:rsidR="00E114D4" w:rsidRDefault="00E114D4">
      <w:pPr>
        <w:tabs>
          <w:tab w:val="right" w:pos="6336"/>
        </w:tabs>
        <w:ind w:left="0" w:firstLine="0"/>
        <w:jc w:val="center"/>
      </w:pPr>
    </w:p>
    <w:p w:rsidR="00E114D4" w:rsidRDefault="00E114D4">
      <w:pPr>
        <w:tabs>
          <w:tab w:val="right" w:pos="6336"/>
        </w:tabs>
        <w:ind w:left="0" w:firstLine="0"/>
        <w:jc w:val="right"/>
        <w:rPr>
          <w:b/>
        </w:rPr>
      </w:pPr>
      <w:r>
        <w:rPr>
          <w:b/>
        </w:rPr>
        <w:t>NO. 3</w:t>
      </w:r>
    </w:p>
    <w:p w:rsidR="00E114D4" w:rsidRDefault="00E114D4">
      <w:pPr>
        <w:tabs>
          <w:tab w:val="center" w:pos="3168"/>
        </w:tabs>
        <w:ind w:left="0" w:firstLine="0"/>
        <w:jc w:val="center"/>
      </w:pPr>
      <w:r>
        <w:rPr>
          <w:b/>
        </w:rPr>
        <w:t>CALENDAR</w:t>
      </w:r>
    </w:p>
    <w:p w:rsidR="00E114D4" w:rsidRDefault="00E114D4">
      <w:pPr>
        <w:ind w:left="0" w:firstLine="0"/>
        <w:jc w:val="center"/>
      </w:pPr>
    </w:p>
    <w:p w:rsidR="00E114D4" w:rsidRDefault="00E114D4">
      <w:pPr>
        <w:tabs>
          <w:tab w:val="center" w:pos="3168"/>
        </w:tabs>
        <w:ind w:left="0" w:firstLine="0"/>
        <w:jc w:val="center"/>
        <w:rPr>
          <w:b/>
        </w:rPr>
      </w:pPr>
      <w:r>
        <w:rPr>
          <w:b/>
        </w:rPr>
        <w:t>OF THE</w:t>
      </w:r>
    </w:p>
    <w:p w:rsidR="00E114D4" w:rsidRDefault="00E114D4">
      <w:pPr>
        <w:ind w:left="0" w:firstLine="0"/>
        <w:jc w:val="center"/>
      </w:pPr>
    </w:p>
    <w:p w:rsidR="00E114D4" w:rsidRDefault="00E114D4">
      <w:pPr>
        <w:tabs>
          <w:tab w:val="center" w:pos="3168"/>
        </w:tabs>
        <w:ind w:left="0" w:firstLine="0"/>
        <w:jc w:val="center"/>
      </w:pPr>
      <w:r>
        <w:rPr>
          <w:b/>
        </w:rPr>
        <w:t>HOUSE OF REPRESENTATIVES</w:t>
      </w:r>
    </w:p>
    <w:p w:rsidR="00E114D4" w:rsidRDefault="00E114D4">
      <w:pPr>
        <w:ind w:left="0" w:firstLine="0"/>
        <w:jc w:val="center"/>
      </w:pPr>
    </w:p>
    <w:p w:rsidR="00E114D4" w:rsidRDefault="00E114D4">
      <w:pPr>
        <w:pStyle w:val="Heading4"/>
        <w:jc w:val="center"/>
        <w:rPr>
          <w:snapToGrid/>
        </w:rPr>
      </w:pPr>
      <w:r>
        <w:rPr>
          <w:snapToGrid/>
        </w:rPr>
        <w:t>OF THE</w:t>
      </w:r>
    </w:p>
    <w:p w:rsidR="00E114D4" w:rsidRDefault="00E114D4">
      <w:pPr>
        <w:ind w:left="0" w:firstLine="0"/>
        <w:jc w:val="center"/>
      </w:pPr>
    </w:p>
    <w:p w:rsidR="00E114D4" w:rsidRDefault="00E114D4">
      <w:pPr>
        <w:tabs>
          <w:tab w:val="center" w:pos="3168"/>
        </w:tabs>
        <w:ind w:left="0" w:firstLine="0"/>
        <w:jc w:val="center"/>
        <w:rPr>
          <w:b/>
        </w:rPr>
      </w:pPr>
      <w:r>
        <w:rPr>
          <w:b/>
        </w:rPr>
        <w:t>STATE OF SOUTH CAROLINA</w:t>
      </w:r>
    </w:p>
    <w:p w:rsidR="00E114D4" w:rsidRDefault="00E114D4">
      <w:pPr>
        <w:ind w:left="0" w:firstLine="0"/>
        <w:jc w:val="center"/>
        <w:rPr>
          <w:b/>
        </w:rPr>
      </w:pPr>
    </w:p>
    <w:p w:rsidR="00E114D4" w:rsidRDefault="00E114D4">
      <w:pPr>
        <w:ind w:left="0" w:firstLine="0"/>
        <w:jc w:val="center"/>
        <w:rPr>
          <w:b/>
        </w:rPr>
      </w:pPr>
    </w:p>
    <w:p w:rsidR="00E114D4" w:rsidRDefault="00E114D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114D4" w:rsidRDefault="00E114D4">
      <w:pPr>
        <w:ind w:left="0" w:firstLine="0"/>
        <w:jc w:val="center"/>
        <w:rPr>
          <w:b/>
        </w:rPr>
      </w:pPr>
    </w:p>
    <w:p w:rsidR="00E114D4" w:rsidRDefault="00E114D4">
      <w:pPr>
        <w:pStyle w:val="Heading3"/>
        <w:jc w:val="center"/>
      </w:pPr>
      <w:r>
        <w:t>REGULAR SESSION BEGINNING TUESDAY, JANUARY 12, 2021</w:t>
      </w:r>
    </w:p>
    <w:p w:rsidR="00E114D4" w:rsidRDefault="00E114D4">
      <w:pPr>
        <w:ind w:left="0" w:firstLine="0"/>
        <w:jc w:val="center"/>
        <w:rPr>
          <w:b/>
        </w:rPr>
      </w:pPr>
    </w:p>
    <w:p w:rsidR="00E114D4" w:rsidRDefault="00E114D4">
      <w:pPr>
        <w:ind w:left="0" w:firstLine="0"/>
        <w:jc w:val="center"/>
        <w:rPr>
          <w:b/>
        </w:rPr>
      </w:pPr>
    </w:p>
    <w:p w:rsidR="00E114D4" w:rsidRPr="005305ED" w:rsidRDefault="00E114D4">
      <w:pPr>
        <w:ind w:left="0" w:firstLine="0"/>
        <w:jc w:val="center"/>
        <w:rPr>
          <w:b/>
        </w:rPr>
      </w:pPr>
      <w:r w:rsidRPr="005305ED">
        <w:rPr>
          <w:b/>
        </w:rPr>
        <w:t>THURSDAY, JANUARY 13, 2022</w:t>
      </w:r>
    </w:p>
    <w:p w:rsidR="00E114D4" w:rsidRDefault="00E114D4">
      <w:pPr>
        <w:ind w:left="0" w:firstLine="0"/>
        <w:jc w:val="center"/>
        <w:rPr>
          <w:b/>
        </w:rPr>
      </w:pPr>
    </w:p>
    <w:p w:rsidR="00E114D4" w:rsidRDefault="00E114D4">
      <w:pPr>
        <w:pStyle w:val="ActionText"/>
        <w:sectPr w:rsidR="00E114D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E114D4" w:rsidRDefault="00E114D4">
      <w:pPr>
        <w:pStyle w:val="ActionText"/>
        <w:sectPr w:rsidR="00E114D4">
          <w:pgSz w:w="12240" w:h="15840" w:code="1"/>
          <w:pgMar w:top="1008" w:right="4694" w:bottom="3499" w:left="1224" w:header="1008" w:footer="3499" w:gutter="0"/>
          <w:cols w:space="720"/>
          <w:titlePg/>
        </w:sectPr>
      </w:pPr>
    </w:p>
    <w:p w:rsidR="00E114D4" w:rsidRPr="00E114D4" w:rsidRDefault="00E114D4" w:rsidP="00E114D4">
      <w:pPr>
        <w:pStyle w:val="ActionText"/>
        <w:jc w:val="center"/>
        <w:rPr>
          <w:b/>
        </w:rPr>
      </w:pPr>
      <w:r w:rsidRPr="00E114D4">
        <w:rPr>
          <w:b/>
        </w:rPr>
        <w:lastRenderedPageBreak/>
        <w:t>INVITATIONS</w:t>
      </w:r>
    </w:p>
    <w:p w:rsidR="00E114D4" w:rsidRDefault="00E114D4" w:rsidP="00E114D4">
      <w:pPr>
        <w:pStyle w:val="ActionText"/>
        <w:jc w:val="center"/>
        <w:rPr>
          <w:b/>
        </w:rPr>
      </w:pPr>
    </w:p>
    <w:p w:rsidR="00E114D4" w:rsidRDefault="00E114D4" w:rsidP="00E114D4">
      <w:pPr>
        <w:pStyle w:val="ActionText"/>
        <w:jc w:val="center"/>
        <w:rPr>
          <w:b/>
        </w:rPr>
      </w:pPr>
      <w:r>
        <w:rPr>
          <w:b/>
        </w:rPr>
        <w:t>Thursday, January 13, 2022, 8:00-10:00 a.m.</w:t>
      </w:r>
    </w:p>
    <w:p w:rsidR="00E114D4" w:rsidRDefault="00E114D4" w:rsidP="00E114D4">
      <w:pPr>
        <w:pStyle w:val="ActionText"/>
        <w:ind w:left="0" w:firstLine="0"/>
      </w:pPr>
      <w:r>
        <w:t>Members of the House and staff, breakfast, Room 112, Blatt Bldg., by the Foundation for the Commission for the Blind.</w:t>
      </w:r>
    </w:p>
    <w:p w:rsidR="00E114D4" w:rsidRDefault="00E114D4" w:rsidP="00E114D4">
      <w:pPr>
        <w:pStyle w:val="ActionText"/>
        <w:keepNext w:val="0"/>
        <w:ind w:left="0" w:firstLine="0"/>
        <w:jc w:val="center"/>
      </w:pPr>
      <w:r>
        <w:t>(Accepted--January 11, 2022)</w:t>
      </w:r>
    </w:p>
    <w:p w:rsidR="00E114D4" w:rsidRDefault="00E114D4" w:rsidP="00E114D4">
      <w:pPr>
        <w:pStyle w:val="ActionText"/>
        <w:keepNext w:val="0"/>
        <w:ind w:left="0" w:firstLine="0"/>
        <w:jc w:val="center"/>
      </w:pPr>
    </w:p>
    <w:p w:rsidR="00E114D4" w:rsidRDefault="00E114D4" w:rsidP="00E114D4">
      <w:pPr>
        <w:pStyle w:val="ActionText"/>
        <w:ind w:left="0" w:firstLine="0"/>
        <w:jc w:val="center"/>
        <w:rPr>
          <w:b/>
        </w:rPr>
      </w:pPr>
      <w:r>
        <w:rPr>
          <w:b/>
        </w:rPr>
        <w:t>Tuesday, January 18, 2022, 5:00-7:00 p.m.</w:t>
      </w:r>
    </w:p>
    <w:p w:rsidR="00E114D4" w:rsidRDefault="00E114D4" w:rsidP="00E114D4">
      <w:pPr>
        <w:pStyle w:val="ActionText"/>
        <w:ind w:left="0" w:firstLine="0"/>
      </w:pPr>
      <w:r>
        <w:t>Members of the House and Constitutional Officers, reception, Capital City Club, by the South Carolina Economic Developers' Association.</w:t>
      </w:r>
    </w:p>
    <w:p w:rsidR="00E114D4" w:rsidRDefault="00E114D4" w:rsidP="00E114D4">
      <w:pPr>
        <w:pStyle w:val="ActionText"/>
        <w:keepNext w:val="0"/>
        <w:ind w:left="0" w:firstLine="0"/>
        <w:jc w:val="center"/>
      </w:pPr>
      <w:r>
        <w:t>(Accepted--January 11, 2022)</w:t>
      </w:r>
    </w:p>
    <w:p w:rsidR="00E114D4" w:rsidRDefault="00E114D4" w:rsidP="00E114D4">
      <w:pPr>
        <w:pStyle w:val="ActionText"/>
        <w:keepNext w:val="0"/>
        <w:ind w:left="0" w:firstLine="0"/>
        <w:jc w:val="center"/>
      </w:pPr>
    </w:p>
    <w:p w:rsidR="00E114D4" w:rsidRDefault="00E114D4" w:rsidP="00E114D4">
      <w:pPr>
        <w:pStyle w:val="ActionText"/>
        <w:ind w:left="0" w:firstLine="0"/>
        <w:jc w:val="center"/>
        <w:rPr>
          <w:b/>
        </w:rPr>
      </w:pPr>
      <w:r>
        <w:rPr>
          <w:b/>
        </w:rPr>
        <w:t>Wednesday, January 19, 2022, 8:00-10:00 a.m.</w:t>
      </w:r>
    </w:p>
    <w:p w:rsidR="00E114D4" w:rsidRDefault="00E114D4" w:rsidP="00E114D4">
      <w:pPr>
        <w:pStyle w:val="ActionText"/>
        <w:ind w:left="0" w:firstLine="0"/>
      </w:pPr>
      <w:r>
        <w:t>Members of the House and staff, breakfast, Room 112, Blatt Bldg., by the South Carolina EMS Association.</w:t>
      </w:r>
    </w:p>
    <w:p w:rsidR="00E114D4" w:rsidRDefault="00E114D4" w:rsidP="00E114D4">
      <w:pPr>
        <w:pStyle w:val="ActionText"/>
        <w:keepNext w:val="0"/>
        <w:ind w:left="0" w:firstLine="0"/>
        <w:jc w:val="center"/>
      </w:pPr>
      <w:r>
        <w:t>(Accepted--January 11, 2022)</w:t>
      </w:r>
    </w:p>
    <w:p w:rsidR="00E114D4" w:rsidRDefault="00E114D4" w:rsidP="00E114D4">
      <w:pPr>
        <w:pStyle w:val="ActionText"/>
        <w:keepNext w:val="0"/>
        <w:ind w:left="0" w:firstLine="0"/>
        <w:jc w:val="center"/>
      </w:pPr>
    </w:p>
    <w:p w:rsidR="00E114D4" w:rsidRDefault="00E114D4" w:rsidP="00E114D4">
      <w:pPr>
        <w:pStyle w:val="ActionText"/>
        <w:ind w:left="0" w:firstLine="0"/>
        <w:jc w:val="center"/>
        <w:rPr>
          <w:b/>
        </w:rPr>
      </w:pPr>
      <w:r>
        <w:rPr>
          <w:b/>
        </w:rPr>
        <w:t>Wednesday, January 19, 2022, 11:30 a.m.-1:30 p.m.</w:t>
      </w:r>
    </w:p>
    <w:p w:rsidR="00E114D4" w:rsidRDefault="00E114D4" w:rsidP="00E114D4">
      <w:pPr>
        <w:pStyle w:val="ActionText"/>
        <w:ind w:left="0" w:firstLine="0"/>
      </w:pPr>
      <w:r>
        <w:t>Members of the House and staff, luncheon, Room 112, Blatt Bldg., by the United Way Association of SC.</w:t>
      </w:r>
    </w:p>
    <w:p w:rsidR="00E114D4" w:rsidRDefault="00E114D4" w:rsidP="00E114D4">
      <w:pPr>
        <w:pStyle w:val="ActionText"/>
        <w:keepNext w:val="0"/>
        <w:ind w:left="0" w:firstLine="0"/>
        <w:jc w:val="center"/>
      </w:pPr>
      <w:r>
        <w:t>(Accepted--January 11, 2022)</w:t>
      </w:r>
    </w:p>
    <w:p w:rsidR="00E114D4" w:rsidRDefault="00E114D4" w:rsidP="00E114D4">
      <w:pPr>
        <w:pStyle w:val="ActionText"/>
        <w:keepNext w:val="0"/>
        <w:ind w:left="0" w:firstLine="0"/>
        <w:jc w:val="center"/>
      </w:pPr>
    </w:p>
    <w:p w:rsidR="00E114D4" w:rsidRDefault="00E114D4" w:rsidP="00E114D4">
      <w:pPr>
        <w:pStyle w:val="ActionText"/>
        <w:ind w:left="0" w:firstLine="0"/>
        <w:jc w:val="center"/>
        <w:rPr>
          <w:b/>
        </w:rPr>
      </w:pPr>
      <w:r>
        <w:rPr>
          <w:b/>
        </w:rPr>
        <w:t>Thursday, January 20, 2022, 8:00 a.m.-10:00 a.m.</w:t>
      </w:r>
    </w:p>
    <w:p w:rsidR="00E114D4" w:rsidRDefault="00E114D4" w:rsidP="00E114D4">
      <w:pPr>
        <w:pStyle w:val="ActionText"/>
        <w:ind w:left="0" w:firstLine="0"/>
      </w:pPr>
      <w:r>
        <w:t>Members of the House, breakfast, Room 112, Blatt Bldg., by the South Carolina Association of Special Purpose Districts.</w:t>
      </w:r>
    </w:p>
    <w:p w:rsidR="00E114D4" w:rsidRDefault="00E114D4" w:rsidP="00E114D4">
      <w:pPr>
        <w:pStyle w:val="ActionText"/>
        <w:keepNext w:val="0"/>
        <w:ind w:left="0" w:firstLine="0"/>
        <w:jc w:val="center"/>
      </w:pPr>
      <w:r>
        <w:t>(Accepted--January 11, 2022)</w:t>
      </w:r>
    </w:p>
    <w:p w:rsidR="00E114D4" w:rsidRDefault="00E114D4" w:rsidP="00E114D4">
      <w:pPr>
        <w:pStyle w:val="ActionText"/>
        <w:keepNext w:val="0"/>
        <w:ind w:left="0" w:firstLine="0"/>
        <w:jc w:val="center"/>
      </w:pPr>
    </w:p>
    <w:p w:rsidR="00E114D4" w:rsidRDefault="00E114D4" w:rsidP="00E114D4">
      <w:pPr>
        <w:pStyle w:val="ActionText"/>
        <w:ind w:left="0" w:firstLine="0"/>
        <w:jc w:val="center"/>
        <w:rPr>
          <w:b/>
        </w:rPr>
      </w:pPr>
      <w:r>
        <w:rPr>
          <w:b/>
        </w:rPr>
        <w:t>SPECIAL ORDER</w:t>
      </w:r>
    </w:p>
    <w:p w:rsidR="00E114D4" w:rsidRDefault="00E114D4" w:rsidP="00E114D4">
      <w:pPr>
        <w:pStyle w:val="ActionText"/>
        <w:ind w:left="0" w:firstLine="0"/>
        <w:jc w:val="center"/>
        <w:rPr>
          <w:b/>
        </w:rPr>
      </w:pPr>
    </w:p>
    <w:p w:rsidR="002D108A" w:rsidRDefault="002D108A" w:rsidP="00E114D4">
      <w:pPr>
        <w:pStyle w:val="ActionText"/>
        <w:ind w:left="0" w:firstLine="0"/>
        <w:jc w:val="center"/>
        <w:rPr>
          <w:b/>
        </w:rPr>
      </w:pPr>
      <w:r>
        <w:rPr>
          <w:b/>
        </w:rPr>
        <w:t>Wednesday, January 12, 2022</w:t>
      </w:r>
    </w:p>
    <w:p w:rsidR="002D108A" w:rsidRDefault="002D108A" w:rsidP="002D108A">
      <w:pPr>
        <w:pStyle w:val="ActionText"/>
        <w:ind w:left="0" w:firstLine="0"/>
      </w:pPr>
      <w:r>
        <w:t xml:space="preserve">That H. 865 is set for Special Order for second reading or other consideration on Wednesday, </w:t>
      </w:r>
      <w:r w:rsidR="00905002">
        <w:t xml:space="preserve">January 12, 2022, </w:t>
      </w:r>
      <w:r>
        <w:t>and continuing each Legislative day immediately following roll call until</w:t>
      </w:r>
      <w:r w:rsidR="00905002">
        <w:t xml:space="preserve"> </w:t>
      </w:r>
      <w:r>
        <w:t xml:space="preserve">S. 865 is given </w:t>
      </w:r>
      <w:r w:rsidR="00905002">
        <w:t xml:space="preserve"> </w:t>
      </w:r>
      <w:r>
        <w:t>third reading or otherwise disposed.</w:t>
      </w:r>
    </w:p>
    <w:p w:rsidR="002D108A" w:rsidRPr="002D108A" w:rsidRDefault="002D108A" w:rsidP="002D108A">
      <w:pPr>
        <w:pStyle w:val="ActionText"/>
        <w:ind w:left="0" w:firstLine="0"/>
        <w:jc w:val="left"/>
      </w:pPr>
    </w:p>
    <w:p w:rsidR="00E114D4" w:rsidRPr="00E114D4" w:rsidRDefault="00E114D4" w:rsidP="00E114D4">
      <w:pPr>
        <w:pStyle w:val="ActionText"/>
      </w:pPr>
      <w:r w:rsidRPr="00E114D4">
        <w:rPr>
          <w:b/>
        </w:rPr>
        <w:t>S. 865--</w:t>
      </w:r>
      <w:r w:rsidRPr="00E114D4">
        <w:t xml:space="preserve">Senators Rankin, Campsen, Young, Sabb, Matthews, Talley and Harpootlian: </w:t>
      </w:r>
      <w:r w:rsidRPr="00E114D4">
        <w:rPr>
          <w:b/>
        </w:rPr>
        <w:t>A BILL TO AMEND SECTION 1-1-715,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2-1-75 SO AS TO ESTABLISH ELECTION DISTRICTS FROM WHICH MEMBERS OF THE SOUTH CAROLINA SENATE ARE ELECTED COMMENCING WITH THE 2024 GENERAL ELECTION; BY ADDING SECTION 2-1-45 SO AS TO ESTABLISH ELECTION DISTRICTS FROM WHICH THE MEMBERS OF THE HOUSE OF REPRESENTATIVES ARE ELECTED BEGINNING WITH THE 2022 GENERAL ELECTION; TO REPEAL SECTION 2-1-70 RELATING TO ELECTION DISTRICTS FROM WHICH MEMBERS OF THE SENATE WERE FORMERLY ELECTED; TO REPEAL SECTION 2-1-35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E114D4" w:rsidRDefault="00E114D4" w:rsidP="00E114D4">
      <w:pPr>
        <w:pStyle w:val="ActionText"/>
        <w:ind w:left="648" w:firstLine="0"/>
      </w:pPr>
      <w:r>
        <w:t>(Judiciary Com.--December 09, 2021)</w:t>
      </w:r>
    </w:p>
    <w:p w:rsidR="00E114D4" w:rsidRDefault="00E114D4" w:rsidP="00E114D4">
      <w:pPr>
        <w:pStyle w:val="ActionText"/>
        <w:ind w:left="648" w:firstLine="0"/>
      </w:pPr>
      <w:r>
        <w:t>(Fav. With Amdt.--January 11, 2022)</w:t>
      </w:r>
    </w:p>
    <w:p w:rsidR="00E114D4" w:rsidRDefault="00E114D4" w:rsidP="00E114D4">
      <w:pPr>
        <w:pStyle w:val="ActionText"/>
        <w:ind w:left="648" w:firstLine="0"/>
      </w:pPr>
      <w:r>
        <w:t>(Made Special Order under H.4781--January 12, 2022)</w:t>
      </w:r>
    </w:p>
    <w:p w:rsidR="00E114D4" w:rsidRPr="00E114D4" w:rsidRDefault="00E114D4" w:rsidP="00E114D4">
      <w:pPr>
        <w:pStyle w:val="ActionText"/>
        <w:keepNext w:val="0"/>
        <w:ind w:left="648" w:firstLine="0"/>
      </w:pPr>
      <w:r w:rsidRPr="00E114D4">
        <w:t>(Amended and read second time--January 12, 2022)</w:t>
      </w:r>
    </w:p>
    <w:p w:rsidR="00E114D4" w:rsidRDefault="00E114D4" w:rsidP="00E114D4">
      <w:pPr>
        <w:pStyle w:val="ActionText"/>
        <w:keepNext w:val="0"/>
        <w:ind w:left="0" w:firstLine="0"/>
      </w:pPr>
    </w:p>
    <w:p w:rsidR="00E114D4" w:rsidRDefault="00E114D4" w:rsidP="00E114D4">
      <w:pPr>
        <w:pStyle w:val="ActionText"/>
        <w:ind w:left="0" w:firstLine="0"/>
        <w:jc w:val="center"/>
        <w:rPr>
          <w:b/>
        </w:rPr>
      </w:pPr>
      <w:r>
        <w:rPr>
          <w:b/>
        </w:rPr>
        <w:t>SPECIAL INTRODUCTIONS/ RECOGNITIONS/ANNOUNCEMENTS</w:t>
      </w:r>
    </w:p>
    <w:p w:rsidR="00E114D4" w:rsidRDefault="00E114D4" w:rsidP="00E114D4">
      <w:pPr>
        <w:pStyle w:val="ActionText"/>
        <w:ind w:left="0" w:firstLine="0"/>
        <w:jc w:val="center"/>
        <w:rPr>
          <w:b/>
        </w:rPr>
      </w:pPr>
    </w:p>
    <w:p w:rsidR="00E114D4" w:rsidRDefault="00E114D4" w:rsidP="00E114D4">
      <w:pPr>
        <w:pStyle w:val="ActionText"/>
        <w:ind w:left="0" w:firstLine="0"/>
        <w:jc w:val="center"/>
        <w:rPr>
          <w:b/>
        </w:rPr>
      </w:pPr>
      <w:r>
        <w:rPr>
          <w:b/>
        </w:rPr>
        <w:t>SECOND READING STATEWIDE UNCONTESTED BILLS</w:t>
      </w:r>
    </w:p>
    <w:p w:rsidR="00E114D4" w:rsidRDefault="00E114D4" w:rsidP="00E114D4">
      <w:pPr>
        <w:pStyle w:val="ActionText"/>
        <w:ind w:left="0" w:firstLine="0"/>
        <w:jc w:val="center"/>
        <w:rPr>
          <w:b/>
        </w:rPr>
      </w:pPr>
    </w:p>
    <w:p w:rsidR="00E114D4" w:rsidRPr="00E114D4" w:rsidRDefault="00E114D4" w:rsidP="00E114D4">
      <w:pPr>
        <w:pStyle w:val="ActionText"/>
      </w:pPr>
      <w:r w:rsidRPr="00E114D4">
        <w:rPr>
          <w:b/>
        </w:rPr>
        <w:t>H. 4495--</w:t>
      </w:r>
      <w:r w:rsidRPr="00E114D4">
        <w:t xml:space="preserve">Reps. B. Newton, McGarry and Yow: </w:t>
      </w:r>
      <w:r w:rsidRPr="00E114D4">
        <w:rPr>
          <w:b/>
        </w:rPr>
        <w:t>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E114D4" w:rsidRDefault="00E114D4" w:rsidP="00E114D4">
      <w:pPr>
        <w:pStyle w:val="ActionText"/>
        <w:ind w:left="648" w:firstLine="0"/>
      </w:pPr>
      <w:r>
        <w:t>(Without reference--June 29, 2021)</w:t>
      </w:r>
    </w:p>
    <w:p w:rsidR="00E114D4" w:rsidRPr="00E114D4" w:rsidRDefault="00E114D4" w:rsidP="00E114D4">
      <w:pPr>
        <w:pStyle w:val="ActionText"/>
        <w:keepNext w:val="0"/>
        <w:ind w:left="648" w:firstLine="0"/>
      </w:pPr>
      <w:r w:rsidRPr="00E114D4">
        <w:t>(Debate adjourned until Wed., Jan. 12, 2022--January 11, 2022)</w:t>
      </w:r>
    </w:p>
    <w:p w:rsidR="00E114D4" w:rsidRDefault="00E114D4" w:rsidP="00E114D4">
      <w:pPr>
        <w:pStyle w:val="ActionText"/>
        <w:keepNext w:val="0"/>
        <w:ind w:left="0" w:firstLine="0"/>
      </w:pPr>
    </w:p>
    <w:p w:rsidR="00E114D4" w:rsidRPr="00E114D4" w:rsidRDefault="00E114D4" w:rsidP="00E114D4">
      <w:pPr>
        <w:pStyle w:val="ActionText"/>
      </w:pPr>
      <w:r w:rsidRPr="00E114D4">
        <w:rPr>
          <w:b/>
        </w:rPr>
        <w:t>H. 4492--</w:t>
      </w:r>
      <w:r w:rsidRPr="00E114D4">
        <w:t xml:space="preserve">Reps. Lucas and Murphy: </w:t>
      </w:r>
      <w:r w:rsidRPr="00E114D4">
        <w:rPr>
          <w:b/>
        </w:rPr>
        <w:t>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rsidR="00E114D4" w:rsidRDefault="00E114D4" w:rsidP="00E114D4">
      <w:pPr>
        <w:pStyle w:val="ActionText"/>
        <w:ind w:left="648" w:firstLine="0"/>
      </w:pPr>
      <w:r>
        <w:t>(Judiciary Com.--June 29, 2021)</w:t>
      </w:r>
    </w:p>
    <w:p w:rsidR="00E114D4" w:rsidRPr="00E114D4" w:rsidRDefault="00E114D4" w:rsidP="00E114D4">
      <w:pPr>
        <w:pStyle w:val="ActionText"/>
        <w:keepNext w:val="0"/>
        <w:ind w:left="648" w:firstLine="0"/>
      </w:pPr>
      <w:r w:rsidRPr="00E114D4">
        <w:t>(Fav. With Amdt.--January 11, 2022)</w:t>
      </w:r>
    </w:p>
    <w:p w:rsidR="00E114D4" w:rsidRDefault="00E114D4" w:rsidP="00E114D4">
      <w:pPr>
        <w:pStyle w:val="ActionText"/>
        <w:keepNext w:val="0"/>
        <w:ind w:left="0" w:firstLine="0"/>
      </w:pPr>
    </w:p>
    <w:p w:rsidR="00E114D4" w:rsidRDefault="00E114D4" w:rsidP="00E114D4">
      <w:pPr>
        <w:pStyle w:val="ActionText"/>
        <w:ind w:left="0" w:firstLine="0"/>
        <w:jc w:val="center"/>
        <w:rPr>
          <w:b/>
        </w:rPr>
      </w:pPr>
      <w:r>
        <w:rPr>
          <w:b/>
        </w:rPr>
        <w:t>WITHDRAWAL OF OBJECTIONS/REQUEST FOR DEBATE</w:t>
      </w:r>
    </w:p>
    <w:p w:rsidR="00E114D4" w:rsidRDefault="00E114D4" w:rsidP="00E114D4">
      <w:pPr>
        <w:pStyle w:val="ActionText"/>
        <w:ind w:left="0" w:firstLine="0"/>
        <w:jc w:val="center"/>
        <w:rPr>
          <w:b/>
        </w:rPr>
      </w:pPr>
    </w:p>
    <w:p w:rsidR="00E114D4" w:rsidRDefault="00E114D4" w:rsidP="00E114D4">
      <w:pPr>
        <w:pStyle w:val="ActionText"/>
        <w:ind w:left="0" w:firstLine="0"/>
        <w:jc w:val="center"/>
        <w:rPr>
          <w:b/>
        </w:rPr>
      </w:pPr>
      <w:r>
        <w:rPr>
          <w:b/>
        </w:rPr>
        <w:t>UNANIMOUS CONSENT REQUESTS</w:t>
      </w:r>
    </w:p>
    <w:p w:rsidR="00E114D4" w:rsidRDefault="00E114D4" w:rsidP="00E114D4">
      <w:pPr>
        <w:pStyle w:val="ActionText"/>
        <w:ind w:left="0" w:firstLine="0"/>
        <w:jc w:val="center"/>
        <w:rPr>
          <w:b/>
        </w:rPr>
      </w:pPr>
    </w:p>
    <w:p w:rsidR="00E114D4" w:rsidRDefault="00E114D4" w:rsidP="00E114D4">
      <w:pPr>
        <w:pStyle w:val="ActionText"/>
        <w:ind w:left="0" w:firstLine="0"/>
        <w:jc w:val="center"/>
        <w:rPr>
          <w:b/>
        </w:rPr>
      </w:pPr>
      <w:r>
        <w:rPr>
          <w:b/>
        </w:rPr>
        <w:t>SENATE AMENDMENTS ON</w:t>
      </w:r>
    </w:p>
    <w:p w:rsidR="00E114D4" w:rsidRDefault="00E114D4" w:rsidP="00E114D4">
      <w:pPr>
        <w:pStyle w:val="ActionText"/>
        <w:ind w:left="0" w:firstLine="0"/>
        <w:jc w:val="center"/>
        <w:rPr>
          <w:b/>
        </w:rPr>
      </w:pPr>
    </w:p>
    <w:p w:rsidR="00E114D4" w:rsidRPr="00E114D4" w:rsidRDefault="00E114D4" w:rsidP="00E114D4">
      <w:pPr>
        <w:pStyle w:val="ActionText"/>
      </w:pPr>
      <w:r w:rsidRPr="00E114D4">
        <w:rPr>
          <w:b/>
        </w:rPr>
        <w:t>H. 3444--</w:t>
      </w:r>
      <w:r w:rsidRPr="00E114D4">
        <w:t xml:space="preserve">Reps. Lucas, McGarry, Burns, Haddon, Pope, McCravy, Forrest, Hosey, Caskey, McGinnis, Hixon, Hewitt, Bailey, W. Newton, Herbkersman, J. E. Johnson, Brittain, Erickson, Bradley, B. Newton, Fry, Crawford, S. Williams, Taylor, Huggins, Bryant, Blackwell and M. M. Smith: </w:t>
      </w:r>
      <w:r w:rsidRPr="00E114D4">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E114D4" w:rsidRPr="00E114D4" w:rsidRDefault="00E114D4" w:rsidP="00E114D4">
      <w:pPr>
        <w:pStyle w:val="ActionText"/>
        <w:keepNext w:val="0"/>
        <w:ind w:left="648" w:firstLine="0"/>
      </w:pPr>
      <w:r w:rsidRPr="00E114D4">
        <w:t>(Pending question--Shall the House concur in the Senate Amendments--May 13, 2021)</w:t>
      </w:r>
    </w:p>
    <w:p w:rsidR="002D108A" w:rsidRDefault="002D108A">
      <w:pPr>
        <w:ind w:left="0" w:firstLine="0"/>
        <w:jc w:val="left"/>
      </w:pPr>
      <w:r>
        <w:br w:type="page"/>
      </w:r>
    </w:p>
    <w:p w:rsidR="00E114D4" w:rsidRPr="00E114D4" w:rsidRDefault="00E114D4" w:rsidP="00E114D4">
      <w:pPr>
        <w:pStyle w:val="ActionText"/>
      </w:pPr>
      <w:r w:rsidRPr="00E114D4">
        <w:rPr>
          <w:b/>
        </w:rPr>
        <w:t>H. 3696--</w:t>
      </w:r>
      <w:r w:rsidRPr="00E114D4">
        <w:t xml:space="preserve">Reps. Lucas, G. M. Smith, Murphy, Simrill, Rutherford, Bannister, Bradley, Erickson, Gatch, Herbkersman, Kimmons, W. Newton, Rivers, Stavrinakis, Weeks, S. Williams, McGarry, Carter, Hart, Jefferson, R. Williams, Govan and Thigpen: </w:t>
      </w:r>
      <w:r w:rsidRPr="00E114D4">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E114D4" w:rsidRPr="00E114D4" w:rsidRDefault="00E114D4" w:rsidP="00E114D4">
      <w:pPr>
        <w:pStyle w:val="ActionText"/>
        <w:keepNext w:val="0"/>
        <w:ind w:left="648" w:firstLine="0"/>
      </w:pPr>
      <w:r w:rsidRPr="00E114D4">
        <w:t>(Pending question--Shall the House concur in the Senate Amendments--May 13, 2021)</w:t>
      </w:r>
    </w:p>
    <w:p w:rsidR="00E114D4" w:rsidRDefault="00E114D4" w:rsidP="00E114D4">
      <w:pPr>
        <w:pStyle w:val="ActionText"/>
        <w:keepNext w:val="0"/>
        <w:ind w:left="0" w:firstLine="0"/>
      </w:pPr>
    </w:p>
    <w:p w:rsidR="00E114D4" w:rsidRDefault="00E114D4" w:rsidP="00E114D4">
      <w:pPr>
        <w:pStyle w:val="ActionText"/>
        <w:ind w:left="0" w:firstLine="0"/>
        <w:jc w:val="center"/>
        <w:rPr>
          <w:b/>
        </w:rPr>
      </w:pPr>
      <w:r>
        <w:rPr>
          <w:b/>
        </w:rPr>
        <w:t>MOTION PERIOD</w:t>
      </w:r>
    </w:p>
    <w:p w:rsidR="00E114D4" w:rsidRDefault="00E114D4" w:rsidP="00E114D4">
      <w:pPr>
        <w:pStyle w:val="ActionText"/>
        <w:ind w:left="0" w:firstLine="0"/>
        <w:jc w:val="center"/>
        <w:rPr>
          <w:b/>
        </w:rPr>
      </w:pPr>
    </w:p>
    <w:p w:rsidR="00E114D4" w:rsidRDefault="00E114D4" w:rsidP="00E114D4">
      <w:pPr>
        <w:pStyle w:val="ActionText"/>
        <w:ind w:left="0" w:firstLine="0"/>
        <w:jc w:val="center"/>
        <w:rPr>
          <w:b/>
        </w:rPr>
      </w:pPr>
      <w:r>
        <w:rPr>
          <w:b/>
        </w:rPr>
        <w:t>SECOND READING STATEWIDE CONTESTED BILL</w:t>
      </w:r>
    </w:p>
    <w:p w:rsidR="00E114D4" w:rsidRDefault="00E114D4" w:rsidP="00E114D4">
      <w:pPr>
        <w:pStyle w:val="ActionText"/>
        <w:ind w:left="0" w:firstLine="0"/>
        <w:jc w:val="center"/>
        <w:rPr>
          <w:b/>
        </w:rPr>
      </w:pPr>
    </w:p>
    <w:p w:rsidR="00E114D4" w:rsidRPr="00E114D4" w:rsidRDefault="00E114D4" w:rsidP="00E114D4">
      <w:pPr>
        <w:pStyle w:val="ActionText"/>
      </w:pPr>
      <w:r w:rsidRPr="00E114D4">
        <w:rPr>
          <w:b/>
        </w:rPr>
        <w:t>H. 3055--</w:t>
      </w:r>
      <w:r w:rsidRPr="00E114D4">
        <w:t xml:space="preserve">Reps. Hixon, Forrest, W. Newton and Ligon: </w:t>
      </w:r>
      <w:r w:rsidRPr="00E114D4">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E114D4" w:rsidRDefault="00E114D4" w:rsidP="00E114D4">
      <w:pPr>
        <w:pStyle w:val="ActionText"/>
        <w:ind w:left="648" w:firstLine="0"/>
      </w:pPr>
      <w:r>
        <w:t>(Prefiled--Wednesday, December 09, 2020)</w:t>
      </w:r>
    </w:p>
    <w:p w:rsidR="00E114D4" w:rsidRDefault="00E114D4" w:rsidP="00E114D4">
      <w:pPr>
        <w:pStyle w:val="ActionText"/>
        <w:ind w:left="648" w:firstLine="0"/>
      </w:pPr>
      <w:r>
        <w:t>(Agri., Natl. Res. and Environ. Affrs. Com.--January 12, 2021)</w:t>
      </w:r>
    </w:p>
    <w:p w:rsidR="00E114D4" w:rsidRDefault="00E114D4" w:rsidP="00E114D4">
      <w:pPr>
        <w:pStyle w:val="ActionText"/>
        <w:ind w:left="648" w:firstLine="0"/>
      </w:pPr>
      <w:r>
        <w:t>(Favorable--January 28, 2021)</w:t>
      </w:r>
    </w:p>
    <w:p w:rsidR="00E114D4" w:rsidRDefault="00E114D4" w:rsidP="00E114D4">
      <w:pPr>
        <w:pStyle w:val="ActionText"/>
        <w:ind w:left="648" w:firstLine="0"/>
      </w:pPr>
      <w:r>
        <w:t>(Requests for debate by Reps. Anderson, Bamberg, B. Cox, W. Cox, Elliott, Fry, Gilliard, Hart, Hiott, Hixon, Hosey, Kirby, J. Moore, Ott, Pendarvis, Weeks and White--February 3, 2021)</w:t>
      </w:r>
    </w:p>
    <w:p w:rsidR="00E114D4" w:rsidRDefault="00E114D4" w:rsidP="00E114D4">
      <w:pPr>
        <w:pStyle w:val="ActionText"/>
        <w:ind w:left="648" w:firstLine="0"/>
      </w:pPr>
      <w:r>
        <w:t>(Recommitted to Agri., Natl. Res. and Environ. Affrs. Com.--February 09, 2021)</w:t>
      </w:r>
    </w:p>
    <w:p w:rsidR="00E114D4" w:rsidRDefault="00E114D4" w:rsidP="00E114D4">
      <w:pPr>
        <w:pStyle w:val="ActionText"/>
        <w:ind w:left="648" w:firstLine="0"/>
      </w:pPr>
      <w:r>
        <w:t>(Favorable--April 28, 2021)</w:t>
      </w:r>
    </w:p>
    <w:p w:rsidR="00E114D4" w:rsidRDefault="00E114D4" w:rsidP="00E114D4">
      <w:pPr>
        <w:pStyle w:val="ActionText"/>
        <w:keepNext w:val="0"/>
        <w:ind w:left="648" w:firstLine="0"/>
      </w:pPr>
      <w:r w:rsidRPr="00E114D4">
        <w:t>(Continued--May 11, 2021)</w:t>
      </w:r>
    </w:p>
    <w:p w:rsidR="00E114D4" w:rsidRDefault="00E114D4" w:rsidP="00E114D4">
      <w:pPr>
        <w:pStyle w:val="ActionText"/>
        <w:keepNext w:val="0"/>
        <w:ind w:left="648" w:firstLine="0"/>
      </w:pPr>
    </w:p>
    <w:p w:rsidR="00E114D4" w:rsidRDefault="00E114D4" w:rsidP="00E114D4">
      <w:pPr>
        <w:pStyle w:val="ActionText"/>
        <w:keepNext w:val="0"/>
        <w:ind w:left="0" w:firstLine="0"/>
      </w:pPr>
    </w:p>
    <w:p w:rsidR="00374859" w:rsidRDefault="00374859" w:rsidP="00E114D4">
      <w:pPr>
        <w:pStyle w:val="ActionText"/>
        <w:keepNext w:val="0"/>
        <w:ind w:left="0" w:firstLine="0"/>
      </w:pPr>
    </w:p>
    <w:p w:rsidR="00374859" w:rsidRDefault="00374859" w:rsidP="00E114D4">
      <w:pPr>
        <w:pStyle w:val="ActionText"/>
        <w:keepNext w:val="0"/>
        <w:ind w:left="0" w:firstLine="0"/>
        <w:sectPr w:rsidR="00374859" w:rsidSect="00E114D4">
          <w:headerReference w:type="default" r:id="rId14"/>
          <w:pgSz w:w="12240" w:h="15840" w:code="1"/>
          <w:pgMar w:top="1008" w:right="4694" w:bottom="3499" w:left="1224" w:header="1008" w:footer="3499" w:gutter="0"/>
          <w:pgNumType w:start="1"/>
          <w:cols w:space="720"/>
        </w:sectPr>
      </w:pPr>
    </w:p>
    <w:p w:rsidR="00374859" w:rsidRDefault="00374859" w:rsidP="00374859">
      <w:pPr>
        <w:pStyle w:val="ActionText"/>
        <w:keepNext w:val="0"/>
        <w:ind w:left="0" w:firstLine="0"/>
        <w:jc w:val="center"/>
        <w:rPr>
          <w:b/>
        </w:rPr>
      </w:pPr>
      <w:r w:rsidRPr="00374859">
        <w:rPr>
          <w:b/>
        </w:rPr>
        <w:t>HOUSE CALENDAR INDEX</w:t>
      </w:r>
    </w:p>
    <w:p w:rsidR="00374859" w:rsidRDefault="00374859" w:rsidP="00374859">
      <w:pPr>
        <w:pStyle w:val="ActionText"/>
        <w:keepNext w:val="0"/>
        <w:ind w:left="0" w:firstLine="0"/>
        <w:rPr>
          <w:b/>
        </w:rPr>
      </w:pPr>
    </w:p>
    <w:p w:rsidR="00374859" w:rsidRDefault="00374859" w:rsidP="00374859">
      <w:pPr>
        <w:pStyle w:val="ActionText"/>
        <w:keepNext w:val="0"/>
        <w:ind w:left="0" w:firstLine="0"/>
        <w:rPr>
          <w:b/>
        </w:rPr>
        <w:sectPr w:rsidR="00374859" w:rsidSect="00374859">
          <w:pgSz w:w="12240" w:h="15840" w:code="1"/>
          <w:pgMar w:top="1008" w:right="4694" w:bottom="3499" w:left="1224" w:header="1008" w:footer="3499" w:gutter="0"/>
          <w:cols w:space="720"/>
        </w:sectPr>
      </w:pPr>
    </w:p>
    <w:p w:rsidR="00374859" w:rsidRPr="00374859" w:rsidRDefault="00374859" w:rsidP="00374859">
      <w:pPr>
        <w:pStyle w:val="ActionText"/>
        <w:keepNext w:val="0"/>
        <w:tabs>
          <w:tab w:val="right" w:leader="dot" w:pos="2520"/>
        </w:tabs>
        <w:ind w:left="0" w:firstLine="0"/>
      </w:pPr>
      <w:bookmarkStart w:id="1" w:name="index_start"/>
      <w:bookmarkEnd w:id="1"/>
      <w:r w:rsidRPr="00374859">
        <w:t>H. 3055</w:t>
      </w:r>
      <w:r w:rsidRPr="00374859">
        <w:tab/>
        <w:t>4</w:t>
      </w:r>
    </w:p>
    <w:p w:rsidR="00374859" w:rsidRPr="00374859" w:rsidRDefault="00374859" w:rsidP="00374859">
      <w:pPr>
        <w:pStyle w:val="ActionText"/>
        <w:keepNext w:val="0"/>
        <w:tabs>
          <w:tab w:val="right" w:leader="dot" w:pos="2520"/>
        </w:tabs>
        <w:ind w:left="0" w:firstLine="0"/>
      </w:pPr>
      <w:r w:rsidRPr="00374859">
        <w:t>H. 3444</w:t>
      </w:r>
      <w:r w:rsidRPr="00374859">
        <w:tab/>
        <w:t>3</w:t>
      </w:r>
    </w:p>
    <w:p w:rsidR="00374859" w:rsidRPr="00374859" w:rsidRDefault="00374859" w:rsidP="00374859">
      <w:pPr>
        <w:pStyle w:val="ActionText"/>
        <w:keepNext w:val="0"/>
        <w:tabs>
          <w:tab w:val="right" w:leader="dot" w:pos="2520"/>
        </w:tabs>
        <w:ind w:left="0" w:firstLine="0"/>
      </w:pPr>
      <w:r w:rsidRPr="00374859">
        <w:t>H. 3696</w:t>
      </w:r>
      <w:r w:rsidRPr="00374859">
        <w:tab/>
        <w:t>4</w:t>
      </w:r>
    </w:p>
    <w:p w:rsidR="00374859" w:rsidRPr="00374859" w:rsidRDefault="00374859" w:rsidP="00374859">
      <w:pPr>
        <w:pStyle w:val="ActionText"/>
        <w:keepNext w:val="0"/>
        <w:tabs>
          <w:tab w:val="right" w:leader="dot" w:pos="2520"/>
        </w:tabs>
        <w:ind w:left="0" w:firstLine="0"/>
      </w:pPr>
      <w:r w:rsidRPr="00374859">
        <w:t>H. 4492</w:t>
      </w:r>
      <w:r w:rsidRPr="00374859">
        <w:tab/>
        <w:t>3</w:t>
      </w:r>
    </w:p>
    <w:p w:rsidR="00374859" w:rsidRPr="00374859" w:rsidRDefault="00374859" w:rsidP="00374859">
      <w:pPr>
        <w:pStyle w:val="ActionText"/>
        <w:keepNext w:val="0"/>
        <w:tabs>
          <w:tab w:val="right" w:leader="dot" w:pos="2520"/>
        </w:tabs>
        <w:ind w:left="0" w:firstLine="0"/>
      </w:pPr>
      <w:r>
        <w:br w:type="column"/>
      </w:r>
      <w:r w:rsidRPr="00374859">
        <w:t>H. 4495</w:t>
      </w:r>
      <w:r w:rsidRPr="00374859">
        <w:tab/>
        <w:t>2</w:t>
      </w:r>
    </w:p>
    <w:p w:rsidR="00374859" w:rsidRPr="00374859" w:rsidRDefault="00374859" w:rsidP="00374859">
      <w:pPr>
        <w:pStyle w:val="ActionText"/>
        <w:keepNext w:val="0"/>
        <w:tabs>
          <w:tab w:val="right" w:leader="dot" w:pos="2520"/>
        </w:tabs>
        <w:ind w:left="0" w:firstLine="0"/>
      </w:pPr>
    </w:p>
    <w:p w:rsidR="00374859" w:rsidRDefault="00374859" w:rsidP="00374859">
      <w:pPr>
        <w:pStyle w:val="ActionText"/>
        <w:keepNext w:val="0"/>
        <w:tabs>
          <w:tab w:val="right" w:leader="dot" w:pos="2520"/>
        </w:tabs>
        <w:ind w:left="0" w:firstLine="0"/>
      </w:pPr>
      <w:r w:rsidRPr="00374859">
        <w:t>S. 865</w:t>
      </w:r>
      <w:r w:rsidRPr="00374859">
        <w:tab/>
        <w:t>1</w:t>
      </w:r>
    </w:p>
    <w:p w:rsidR="00374859" w:rsidRDefault="00374859" w:rsidP="00374859">
      <w:pPr>
        <w:pStyle w:val="ActionText"/>
        <w:keepNext w:val="0"/>
        <w:tabs>
          <w:tab w:val="right" w:leader="dot" w:pos="2520"/>
        </w:tabs>
        <w:ind w:left="0" w:firstLine="0"/>
        <w:sectPr w:rsidR="00374859" w:rsidSect="00374859">
          <w:type w:val="continuous"/>
          <w:pgSz w:w="12240" w:h="15840" w:code="1"/>
          <w:pgMar w:top="1008" w:right="4694" w:bottom="3499" w:left="1224" w:header="1008" w:footer="3499" w:gutter="0"/>
          <w:cols w:num="2" w:space="720"/>
        </w:sectPr>
      </w:pPr>
    </w:p>
    <w:p w:rsidR="00374859" w:rsidRPr="00374859" w:rsidRDefault="00374859" w:rsidP="00374859">
      <w:pPr>
        <w:pStyle w:val="ActionText"/>
        <w:keepNext w:val="0"/>
        <w:tabs>
          <w:tab w:val="right" w:leader="dot" w:pos="2520"/>
        </w:tabs>
        <w:ind w:left="0" w:firstLine="0"/>
      </w:pPr>
    </w:p>
    <w:sectPr w:rsidR="00374859" w:rsidRPr="00374859" w:rsidSect="0037485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4D4" w:rsidRDefault="00E114D4">
      <w:r>
        <w:separator/>
      </w:r>
    </w:p>
  </w:endnote>
  <w:endnote w:type="continuationSeparator" w:id="0">
    <w:p w:rsidR="00E114D4" w:rsidRDefault="00E1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E16" w:rsidRDefault="002D10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F7E16" w:rsidRDefault="007F7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E16" w:rsidRDefault="002D108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901DC">
      <w:rPr>
        <w:rStyle w:val="PageNumber"/>
        <w:noProof/>
      </w:rPr>
      <w:t>7</w:t>
    </w:r>
    <w:r>
      <w:rPr>
        <w:rStyle w:val="PageNumber"/>
      </w:rPr>
      <w:fldChar w:fldCharType="end"/>
    </w:r>
  </w:p>
  <w:p w:rsidR="007F7E16" w:rsidRDefault="002D108A">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E16" w:rsidRDefault="007F7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4D4" w:rsidRDefault="00E114D4">
      <w:r>
        <w:separator/>
      </w:r>
    </w:p>
  </w:footnote>
  <w:footnote w:type="continuationSeparator" w:id="0">
    <w:p w:rsidR="00E114D4" w:rsidRDefault="00E11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E16" w:rsidRDefault="007F7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E16" w:rsidRDefault="007F7E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E16" w:rsidRDefault="007F7E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4D4" w:rsidRDefault="00E11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D4"/>
    <w:rsid w:val="002D108A"/>
    <w:rsid w:val="00374859"/>
    <w:rsid w:val="0038455A"/>
    <w:rsid w:val="007F7E16"/>
    <w:rsid w:val="00905002"/>
    <w:rsid w:val="00AB70AB"/>
    <w:rsid w:val="00D901DC"/>
    <w:rsid w:val="00E1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FCA7B3-BB97-4628-8804-CB36A7F5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114D4"/>
    <w:pPr>
      <w:keepNext/>
      <w:ind w:left="0" w:firstLine="0"/>
      <w:outlineLvl w:val="2"/>
    </w:pPr>
    <w:rPr>
      <w:b/>
      <w:sz w:val="20"/>
    </w:rPr>
  </w:style>
  <w:style w:type="paragraph" w:styleId="Heading4">
    <w:name w:val="heading 4"/>
    <w:basedOn w:val="Normal"/>
    <w:next w:val="Normal"/>
    <w:link w:val="Heading4Char"/>
    <w:qFormat/>
    <w:rsid w:val="00E114D4"/>
    <w:pPr>
      <w:keepNext/>
      <w:tabs>
        <w:tab w:val="center" w:pos="3168"/>
      </w:tabs>
      <w:ind w:left="0" w:firstLine="0"/>
      <w:outlineLvl w:val="3"/>
    </w:pPr>
    <w:rPr>
      <w:b/>
      <w:snapToGrid w:val="0"/>
    </w:rPr>
  </w:style>
  <w:style w:type="paragraph" w:styleId="Heading6">
    <w:name w:val="heading 6"/>
    <w:basedOn w:val="Normal"/>
    <w:next w:val="Normal"/>
    <w:link w:val="Heading6Char"/>
    <w:qFormat/>
    <w:rsid w:val="00E114D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114D4"/>
    <w:rPr>
      <w:b/>
    </w:rPr>
  </w:style>
  <w:style w:type="character" w:customStyle="1" w:styleId="Heading4Char">
    <w:name w:val="Heading 4 Char"/>
    <w:basedOn w:val="DefaultParagraphFont"/>
    <w:link w:val="Heading4"/>
    <w:rsid w:val="00E114D4"/>
    <w:rPr>
      <w:b/>
      <w:snapToGrid w:val="0"/>
      <w:sz w:val="22"/>
    </w:rPr>
  </w:style>
  <w:style w:type="character" w:customStyle="1" w:styleId="Heading6Char">
    <w:name w:val="Heading 6 Char"/>
    <w:basedOn w:val="DefaultParagraphFont"/>
    <w:link w:val="Heading6"/>
    <w:rsid w:val="00E114D4"/>
    <w:rPr>
      <w:b/>
      <w:snapToGrid w:val="0"/>
      <w:sz w:val="26"/>
    </w:rPr>
  </w:style>
  <w:style w:type="paragraph" w:styleId="BalloonText">
    <w:name w:val="Balloon Text"/>
    <w:basedOn w:val="Normal"/>
    <w:link w:val="BalloonTextChar"/>
    <w:uiPriority w:val="99"/>
    <w:semiHidden/>
    <w:unhideWhenUsed/>
    <w:rsid w:val="002D1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1376</Words>
  <Characters>7471</Characters>
  <Application>Microsoft Office Word</Application>
  <DocSecurity>0</DocSecurity>
  <Lines>252</Lines>
  <Paragraphs>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1/13/2022 - South Carolina Legislature Online</dc:title>
  <dc:subject/>
  <dc:creator>DJuana Wilson</dc:creator>
  <cp:keywords/>
  <cp:lastModifiedBy>Olivia Faile</cp:lastModifiedBy>
  <cp:revision>3</cp:revision>
  <cp:lastPrinted>2022-01-12T22:48:00Z</cp:lastPrinted>
  <dcterms:created xsi:type="dcterms:W3CDTF">2022-01-12T23:04:00Z</dcterms:created>
  <dcterms:modified xsi:type="dcterms:W3CDTF">2022-01-12T23:04:00Z</dcterms:modified>
</cp:coreProperties>
</file>