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028" w:rsidRDefault="00454028">
      <w:pPr>
        <w:pStyle w:val="Heading6"/>
        <w:jc w:val="center"/>
        <w:rPr>
          <w:sz w:val="22"/>
        </w:rPr>
      </w:pPr>
      <w:bookmarkStart w:id="0" w:name="_GoBack"/>
      <w:bookmarkEnd w:id="0"/>
      <w:r>
        <w:rPr>
          <w:sz w:val="22"/>
        </w:rPr>
        <w:t>HOUSE TO MEET AT 12:00 NOON</w:t>
      </w:r>
    </w:p>
    <w:p w:rsidR="00454028" w:rsidRDefault="00454028">
      <w:pPr>
        <w:tabs>
          <w:tab w:val="right" w:pos="6336"/>
        </w:tabs>
        <w:ind w:left="0" w:firstLine="0"/>
        <w:jc w:val="center"/>
      </w:pPr>
    </w:p>
    <w:p w:rsidR="00454028" w:rsidRDefault="00454028">
      <w:pPr>
        <w:tabs>
          <w:tab w:val="right" w:pos="6336"/>
        </w:tabs>
        <w:ind w:left="0" w:firstLine="0"/>
        <w:jc w:val="right"/>
        <w:rPr>
          <w:b/>
        </w:rPr>
      </w:pPr>
      <w:r>
        <w:rPr>
          <w:b/>
        </w:rPr>
        <w:t>NO. 16</w:t>
      </w:r>
    </w:p>
    <w:p w:rsidR="00454028" w:rsidRDefault="00454028">
      <w:pPr>
        <w:tabs>
          <w:tab w:val="center" w:pos="3168"/>
        </w:tabs>
        <w:ind w:left="0" w:firstLine="0"/>
        <w:jc w:val="center"/>
      </w:pPr>
      <w:r>
        <w:rPr>
          <w:b/>
        </w:rPr>
        <w:t>CALENDAR</w:t>
      </w:r>
    </w:p>
    <w:p w:rsidR="00454028" w:rsidRDefault="00454028">
      <w:pPr>
        <w:ind w:left="0" w:firstLine="0"/>
        <w:jc w:val="center"/>
      </w:pPr>
    </w:p>
    <w:p w:rsidR="00454028" w:rsidRDefault="00454028">
      <w:pPr>
        <w:tabs>
          <w:tab w:val="center" w:pos="3168"/>
        </w:tabs>
        <w:ind w:left="0" w:firstLine="0"/>
        <w:jc w:val="center"/>
        <w:rPr>
          <w:b/>
        </w:rPr>
      </w:pPr>
      <w:r>
        <w:rPr>
          <w:b/>
        </w:rPr>
        <w:t>OF THE</w:t>
      </w:r>
    </w:p>
    <w:p w:rsidR="00454028" w:rsidRDefault="00454028">
      <w:pPr>
        <w:ind w:left="0" w:firstLine="0"/>
        <w:jc w:val="center"/>
      </w:pPr>
    </w:p>
    <w:p w:rsidR="00454028" w:rsidRDefault="00454028">
      <w:pPr>
        <w:tabs>
          <w:tab w:val="center" w:pos="3168"/>
        </w:tabs>
        <w:ind w:left="0" w:firstLine="0"/>
        <w:jc w:val="center"/>
      </w:pPr>
      <w:r>
        <w:rPr>
          <w:b/>
        </w:rPr>
        <w:t>HOUSE OF REPRESENTATIVES</w:t>
      </w:r>
    </w:p>
    <w:p w:rsidR="00454028" w:rsidRDefault="00454028">
      <w:pPr>
        <w:ind w:left="0" w:firstLine="0"/>
        <w:jc w:val="center"/>
      </w:pPr>
    </w:p>
    <w:p w:rsidR="00454028" w:rsidRDefault="00454028">
      <w:pPr>
        <w:pStyle w:val="Heading4"/>
        <w:jc w:val="center"/>
        <w:rPr>
          <w:snapToGrid/>
        </w:rPr>
      </w:pPr>
      <w:r>
        <w:rPr>
          <w:snapToGrid/>
        </w:rPr>
        <w:t>OF THE</w:t>
      </w:r>
    </w:p>
    <w:p w:rsidR="00454028" w:rsidRDefault="00454028">
      <w:pPr>
        <w:ind w:left="0" w:firstLine="0"/>
        <w:jc w:val="center"/>
      </w:pPr>
    </w:p>
    <w:p w:rsidR="00454028" w:rsidRDefault="00454028">
      <w:pPr>
        <w:tabs>
          <w:tab w:val="center" w:pos="3168"/>
        </w:tabs>
        <w:ind w:left="0" w:firstLine="0"/>
        <w:jc w:val="center"/>
        <w:rPr>
          <w:b/>
        </w:rPr>
      </w:pPr>
      <w:r>
        <w:rPr>
          <w:b/>
        </w:rPr>
        <w:t>STATE OF SOUTH CAROLINA</w:t>
      </w:r>
    </w:p>
    <w:p w:rsidR="00454028" w:rsidRDefault="00454028">
      <w:pPr>
        <w:ind w:left="0" w:firstLine="0"/>
        <w:jc w:val="center"/>
        <w:rPr>
          <w:b/>
        </w:rPr>
      </w:pPr>
    </w:p>
    <w:p w:rsidR="00454028" w:rsidRDefault="00454028">
      <w:pPr>
        <w:ind w:left="0" w:firstLine="0"/>
        <w:jc w:val="center"/>
        <w:rPr>
          <w:b/>
        </w:rPr>
      </w:pPr>
    </w:p>
    <w:p w:rsidR="00454028" w:rsidRDefault="00454028">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454028" w:rsidRDefault="00454028">
      <w:pPr>
        <w:ind w:left="0" w:firstLine="0"/>
        <w:jc w:val="center"/>
        <w:rPr>
          <w:b/>
        </w:rPr>
      </w:pPr>
    </w:p>
    <w:p w:rsidR="00454028" w:rsidRDefault="00454028">
      <w:pPr>
        <w:pStyle w:val="Heading3"/>
        <w:jc w:val="center"/>
      </w:pPr>
      <w:r>
        <w:t>REGULAR SESSION BEGINNING TUESDAY, JANUARY 12, 2021</w:t>
      </w:r>
    </w:p>
    <w:p w:rsidR="00454028" w:rsidRDefault="00454028">
      <w:pPr>
        <w:ind w:left="0" w:firstLine="0"/>
        <w:jc w:val="center"/>
        <w:rPr>
          <w:b/>
        </w:rPr>
      </w:pPr>
    </w:p>
    <w:p w:rsidR="00454028" w:rsidRDefault="00454028">
      <w:pPr>
        <w:ind w:left="0" w:firstLine="0"/>
        <w:jc w:val="center"/>
        <w:rPr>
          <w:b/>
        </w:rPr>
      </w:pPr>
    </w:p>
    <w:p w:rsidR="00454028" w:rsidRPr="005C4B6E" w:rsidRDefault="00454028">
      <w:pPr>
        <w:ind w:left="0" w:firstLine="0"/>
        <w:jc w:val="center"/>
        <w:rPr>
          <w:b/>
        </w:rPr>
      </w:pPr>
      <w:r w:rsidRPr="005C4B6E">
        <w:rPr>
          <w:b/>
        </w:rPr>
        <w:t>TUESDAY, FEBRUARY 8, 2022</w:t>
      </w:r>
    </w:p>
    <w:p w:rsidR="00454028" w:rsidRDefault="00454028">
      <w:pPr>
        <w:ind w:left="0" w:firstLine="0"/>
        <w:jc w:val="center"/>
        <w:rPr>
          <w:b/>
        </w:rPr>
      </w:pPr>
    </w:p>
    <w:p w:rsidR="00454028" w:rsidRDefault="00454028">
      <w:pPr>
        <w:pStyle w:val="ActionText"/>
        <w:sectPr w:rsidR="00454028">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454028" w:rsidRDefault="00454028">
      <w:pPr>
        <w:pStyle w:val="ActionText"/>
        <w:sectPr w:rsidR="00454028">
          <w:pgSz w:w="12240" w:h="15840" w:code="1"/>
          <w:pgMar w:top="1008" w:right="4694" w:bottom="3499" w:left="1224" w:header="1008" w:footer="3499" w:gutter="0"/>
          <w:cols w:space="720"/>
          <w:titlePg/>
        </w:sectPr>
      </w:pPr>
    </w:p>
    <w:p w:rsidR="00454028" w:rsidRPr="00454028" w:rsidRDefault="00454028" w:rsidP="00454028">
      <w:pPr>
        <w:pStyle w:val="ActionText"/>
        <w:jc w:val="center"/>
        <w:rPr>
          <w:b/>
        </w:rPr>
      </w:pPr>
      <w:r w:rsidRPr="00454028">
        <w:rPr>
          <w:b/>
        </w:rPr>
        <w:lastRenderedPageBreak/>
        <w:t>INVITATIONS</w:t>
      </w:r>
    </w:p>
    <w:p w:rsidR="00454028" w:rsidRDefault="00454028" w:rsidP="00454028">
      <w:pPr>
        <w:pStyle w:val="ActionText"/>
        <w:jc w:val="center"/>
        <w:rPr>
          <w:b/>
        </w:rPr>
      </w:pPr>
    </w:p>
    <w:p w:rsidR="00454028" w:rsidRDefault="00454028" w:rsidP="00454028">
      <w:pPr>
        <w:pStyle w:val="ActionText"/>
        <w:jc w:val="center"/>
        <w:rPr>
          <w:b/>
        </w:rPr>
      </w:pPr>
      <w:r>
        <w:rPr>
          <w:b/>
        </w:rPr>
        <w:t>Wednesday, February 9, 2022, 11:30 a.m.-2:00 p.m.</w:t>
      </w:r>
    </w:p>
    <w:p w:rsidR="00454028" w:rsidRDefault="00454028" w:rsidP="00454028">
      <w:pPr>
        <w:pStyle w:val="ActionText"/>
        <w:ind w:left="0" w:firstLine="0"/>
      </w:pPr>
      <w:r>
        <w:t>Members of the House, luncheon, State House Grounds, by the South Carolina Baptist Convention.</w:t>
      </w:r>
    </w:p>
    <w:p w:rsidR="00454028" w:rsidRDefault="00454028" w:rsidP="00454028">
      <w:pPr>
        <w:pStyle w:val="ActionText"/>
        <w:keepNext w:val="0"/>
        <w:ind w:left="0" w:firstLine="0"/>
        <w:jc w:val="center"/>
      </w:pPr>
      <w:r>
        <w:t>(Accepted--January 26, 2022)</w:t>
      </w:r>
    </w:p>
    <w:p w:rsidR="00454028" w:rsidRDefault="00454028" w:rsidP="00454028">
      <w:pPr>
        <w:pStyle w:val="ActionText"/>
        <w:keepNext w:val="0"/>
        <w:ind w:left="0" w:firstLine="0"/>
        <w:jc w:val="center"/>
      </w:pPr>
    </w:p>
    <w:p w:rsidR="00454028" w:rsidRDefault="00454028" w:rsidP="00454028">
      <w:pPr>
        <w:pStyle w:val="ActionText"/>
        <w:ind w:left="0" w:firstLine="0"/>
        <w:jc w:val="center"/>
        <w:rPr>
          <w:b/>
        </w:rPr>
      </w:pPr>
      <w:r>
        <w:rPr>
          <w:b/>
        </w:rPr>
        <w:t>Wednesday, February 9, 2022, 5:00 -7:00 p.m.</w:t>
      </w:r>
    </w:p>
    <w:p w:rsidR="00454028" w:rsidRDefault="00454028" w:rsidP="00454028">
      <w:pPr>
        <w:pStyle w:val="ActionText"/>
        <w:ind w:left="0" w:firstLine="0"/>
      </w:pPr>
      <w:r>
        <w:t>Members of the House and staff, reception, The Palmetto Club, by the Carolina Recycling Association.</w:t>
      </w:r>
    </w:p>
    <w:p w:rsidR="00454028" w:rsidRDefault="00454028" w:rsidP="00454028">
      <w:pPr>
        <w:pStyle w:val="ActionText"/>
        <w:keepNext w:val="0"/>
        <w:ind w:left="0" w:firstLine="0"/>
        <w:jc w:val="center"/>
      </w:pPr>
      <w:r>
        <w:t>(Accepted--January 26, 2022)</w:t>
      </w:r>
    </w:p>
    <w:p w:rsidR="00454028" w:rsidRDefault="00454028" w:rsidP="00454028">
      <w:pPr>
        <w:pStyle w:val="ActionText"/>
        <w:keepNext w:val="0"/>
        <w:ind w:left="0" w:firstLine="0"/>
        <w:jc w:val="center"/>
      </w:pPr>
    </w:p>
    <w:p w:rsidR="00454028" w:rsidRDefault="00454028" w:rsidP="00454028">
      <w:pPr>
        <w:pStyle w:val="ActionText"/>
        <w:ind w:left="0" w:firstLine="0"/>
        <w:jc w:val="center"/>
        <w:rPr>
          <w:b/>
        </w:rPr>
      </w:pPr>
      <w:r>
        <w:rPr>
          <w:b/>
        </w:rPr>
        <w:t>Wednesday, February 9, 2022, 6:00-8:00 p.m.</w:t>
      </w:r>
    </w:p>
    <w:p w:rsidR="00454028" w:rsidRDefault="00454028" w:rsidP="00454028">
      <w:pPr>
        <w:pStyle w:val="ActionText"/>
        <w:ind w:left="0" w:firstLine="0"/>
      </w:pPr>
      <w:r>
        <w:t>Members of the House and staff, reception, The Columbia Hilton, 924 Senate Street, by the College of Charleston.</w:t>
      </w:r>
    </w:p>
    <w:p w:rsidR="00454028" w:rsidRDefault="00454028" w:rsidP="00454028">
      <w:pPr>
        <w:pStyle w:val="ActionText"/>
        <w:keepNext w:val="0"/>
        <w:ind w:left="0" w:firstLine="0"/>
        <w:jc w:val="center"/>
      </w:pPr>
      <w:r>
        <w:t>(Accepted--January 26, 2022)</w:t>
      </w:r>
    </w:p>
    <w:p w:rsidR="00454028" w:rsidRDefault="00454028" w:rsidP="00454028">
      <w:pPr>
        <w:pStyle w:val="ActionText"/>
        <w:keepNext w:val="0"/>
        <w:ind w:left="0" w:firstLine="0"/>
        <w:jc w:val="center"/>
      </w:pPr>
    </w:p>
    <w:p w:rsidR="00454028" w:rsidRDefault="00454028" w:rsidP="00454028">
      <w:pPr>
        <w:pStyle w:val="ActionText"/>
        <w:ind w:left="0" w:firstLine="0"/>
        <w:jc w:val="center"/>
        <w:rPr>
          <w:b/>
        </w:rPr>
      </w:pPr>
      <w:r>
        <w:rPr>
          <w:b/>
        </w:rPr>
        <w:t>Tuesday, February 15, 2022, 6:00-9:00 p.m.</w:t>
      </w:r>
    </w:p>
    <w:p w:rsidR="00454028" w:rsidRDefault="00454028" w:rsidP="00454028">
      <w:pPr>
        <w:pStyle w:val="ActionText"/>
        <w:ind w:left="0" w:firstLine="0"/>
      </w:pPr>
      <w:r>
        <w:t>Members of the House and staff, reception, the Columbia Metropolitan Convention Center, by the Myrtle Beach Area Chamber of Commerce and the citizens of the Grand Strand.</w:t>
      </w:r>
    </w:p>
    <w:p w:rsidR="00454028" w:rsidRDefault="00454028" w:rsidP="00454028">
      <w:pPr>
        <w:pStyle w:val="ActionText"/>
        <w:keepNext w:val="0"/>
        <w:ind w:left="0" w:firstLine="0"/>
        <w:jc w:val="center"/>
      </w:pPr>
      <w:r>
        <w:t>(Accepted--January 26, 2022)</w:t>
      </w:r>
    </w:p>
    <w:p w:rsidR="00454028" w:rsidRDefault="00454028" w:rsidP="00454028">
      <w:pPr>
        <w:pStyle w:val="ActionText"/>
        <w:keepNext w:val="0"/>
        <w:ind w:left="0" w:firstLine="0"/>
        <w:jc w:val="center"/>
      </w:pPr>
    </w:p>
    <w:p w:rsidR="00454028" w:rsidRDefault="00454028" w:rsidP="00454028">
      <w:pPr>
        <w:pStyle w:val="ActionText"/>
        <w:ind w:left="0" w:firstLine="0"/>
        <w:jc w:val="center"/>
        <w:rPr>
          <w:b/>
        </w:rPr>
      </w:pPr>
      <w:r>
        <w:rPr>
          <w:b/>
        </w:rPr>
        <w:t>Wednesday, February 16, 2022, 8:00-10:00 a.m.</w:t>
      </w:r>
    </w:p>
    <w:p w:rsidR="00454028" w:rsidRDefault="00454028" w:rsidP="00454028">
      <w:pPr>
        <w:pStyle w:val="ActionText"/>
        <w:ind w:left="0" w:firstLine="0"/>
      </w:pPr>
      <w:r>
        <w:t>Members of the House and staff, breakfast, Room 112, Blatt Bldg., by the South Carolina EMS Association.</w:t>
      </w:r>
    </w:p>
    <w:p w:rsidR="00454028" w:rsidRDefault="00454028" w:rsidP="00454028">
      <w:pPr>
        <w:pStyle w:val="ActionText"/>
        <w:keepNext w:val="0"/>
        <w:ind w:left="0" w:firstLine="0"/>
        <w:jc w:val="center"/>
      </w:pPr>
      <w:r>
        <w:t>(Accepted--January 26, 2022)</w:t>
      </w:r>
    </w:p>
    <w:p w:rsidR="00454028" w:rsidRDefault="00454028" w:rsidP="00454028">
      <w:pPr>
        <w:pStyle w:val="ActionText"/>
        <w:keepNext w:val="0"/>
        <w:ind w:left="0" w:firstLine="0"/>
        <w:jc w:val="center"/>
      </w:pPr>
    </w:p>
    <w:p w:rsidR="00454028" w:rsidRDefault="00454028" w:rsidP="00454028">
      <w:pPr>
        <w:pStyle w:val="ActionText"/>
        <w:ind w:left="0" w:firstLine="0"/>
        <w:jc w:val="center"/>
        <w:rPr>
          <w:b/>
        </w:rPr>
      </w:pPr>
      <w:r>
        <w:rPr>
          <w:b/>
        </w:rPr>
        <w:t>Wednesday, February 16, 2022, 5:30-8:00 p.m.</w:t>
      </w:r>
    </w:p>
    <w:p w:rsidR="00454028" w:rsidRDefault="00454028" w:rsidP="00454028">
      <w:pPr>
        <w:pStyle w:val="ActionText"/>
        <w:ind w:left="0" w:firstLine="0"/>
      </w:pPr>
      <w:r>
        <w:t>Members of the House and staff, reception, Bourbon at 1214 Main Street, by the Conservation Voters of South Carolina.</w:t>
      </w:r>
    </w:p>
    <w:p w:rsidR="00454028" w:rsidRDefault="00454028" w:rsidP="00454028">
      <w:pPr>
        <w:pStyle w:val="ActionText"/>
        <w:keepNext w:val="0"/>
        <w:ind w:left="0" w:firstLine="0"/>
        <w:jc w:val="center"/>
      </w:pPr>
      <w:r>
        <w:t>(Accepted--January 26, 2022)</w:t>
      </w:r>
    </w:p>
    <w:p w:rsidR="00454028" w:rsidRDefault="00454028" w:rsidP="00454028">
      <w:pPr>
        <w:pStyle w:val="ActionText"/>
        <w:keepNext w:val="0"/>
        <w:ind w:left="0" w:firstLine="0"/>
        <w:jc w:val="center"/>
      </w:pPr>
    </w:p>
    <w:p w:rsidR="00454028" w:rsidRDefault="00454028" w:rsidP="00454028">
      <w:pPr>
        <w:pStyle w:val="ActionText"/>
        <w:ind w:left="0" w:firstLine="0"/>
        <w:jc w:val="center"/>
        <w:rPr>
          <w:b/>
        </w:rPr>
      </w:pPr>
      <w:r>
        <w:rPr>
          <w:b/>
        </w:rPr>
        <w:t>Wednesday, February 16, 2022, 5:00-7:00 p.m.</w:t>
      </w:r>
    </w:p>
    <w:p w:rsidR="00454028" w:rsidRDefault="00454028" w:rsidP="00454028">
      <w:pPr>
        <w:pStyle w:val="ActionText"/>
        <w:ind w:left="0" w:firstLine="0"/>
      </w:pPr>
      <w:r>
        <w:t>Members of the House, reception, Capital City Club, by the South Caroline Economic Developers' Association.</w:t>
      </w:r>
    </w:p>
    <w:p w:rsidR="00454028" w:rsidRDefault="00454028" w:rsidP="00454028">
      <w:pPr>
        <w:pStyle w:val="ActionText"/>
        <w:keepNext w:val="0"/>
        <w:ind w:left="0" w:firstLine="0"/>
        <w:jc w:val="center"/>
      </w:pPr>
      <w:r>
        <w:t>(Accepted--January 26, 2022)</w:t>
      </w:r>
    </w:p>
    <w:p w:rsidR="00454028" w:rsidRDefault="00454028" w:rsidP="00454028">
      <w:pPr>
        <w:pStyle w:val="ActionText"/>
        <w:keepNext w:val="0"/>
        <w:ind w:left="0" w:firstLine="0"/>
        <w:jc w:val="center"/>
      </w:pPr>
    </w:p>
    <w:p w:rsidR="00454028" w:rsidRDefault="00454028" w:rsidP="00454028">
      <w:pPr>
        <w:pStyle w:val="ActionText"/>
        <w:ind w:left="0" w:firstLine="0"/>
        <w:jc w:val="center"/>
        <w:rPr>
          <w:b/>
        </w:rPr>
      </w:pPr>
      <w:r>
        <w:rPr>
          <w:b/>
        </w:rPr>
        <w:t>Thursday, February 17, 2022, 8:00-10:00 a.m.</w:t>
      </w:r>
    </w:p>
    <w:p w:rsidR="00454028" w:rsidRDefault="00454028" w:rsidP="00454028">
      <w:pPr>
        <w:pStyle w:val="ActionText"/>
        <w:ind w:left="0" w:firstLine="0"/>
      </w:pPr>
      <w:r>
        <w:t>Members of the House and staff, breakfast, Room 112, Blatt Bldg., by the South Carolina Convenience &amp; Petroleum Marketers Association.</w:t>
      </w:r>
    </w:p>
    <w:p w:rsidR="00454028" w:rsidRDefault="00454028" w:rsidP="00454028">
      <w:pPr>
        <w:pStyle w:val="ActionText"/>
        <w:keepNext w:val="0"/>
        <w:ind w:left="0" w:firstLine="0"/>
        <w:jc w:val="center"/>
      </w:pPr>
      <w:r>
        <w:t>(Accepted--January 26, 2022)</w:t>
      </w:r>
    </w:p>
    <w:p w:rsidR="00454028" w:rsidRDefault="00454028" w:rsidP="00454028">
      <w:pPr>
        <w:pStyle w:val="ActionText"/>
        <w:ind w:left="0" w:firstLine="0"/>
        <w:jc w:val="center"/>
        <w:rPr>
          <w:b/>
        </w:rPr>
      </w:pPr>
      <w:r>
        <w:rPr>
          <w:b/>
        </w:rPr>
        <w:t>SPECIAL INTRODUCTIONS/ RECOGNITIONS/ANNOUNCEMENTS</w:t>
      </w:r>
    </w:p>
    <w:p w:rsidR="00454028" w:rsidRDefault="00454028" w:rsidP="00454028">
      <w:pPr>
        <w:pStyle w:val="ActionText"/>
        <w:ind w:left="0" w:firstLine="0"/>
        <w:jc w:val="center"/>
        <w:rPr>
          <w:b/>
        </w:rPr>
      </w:pPr>
    </w:p>
    <w:p w:rsidR="00454028" w:rsidRDefault="00454028" w:rsidP="00454028">
      <w:pPr>
        <w:pStyle w:val="ActionText"/>
        <w:ind w:left="0" w:firstLine="0"/>
        <w:jc w:val="center"/>
        <w:rPr>
          <w:b/>
        </w:rPr>
      </w:pPr>
      <w:r>
        <w:rPr>
          <w:b/>
        </w:rPr>
        <w:t>SECOND READING STATEWIDE UNCONTESTED BILLS</w:t>
      </w:r>
    </w:p>
    <w:p w:rsidR="00454028" w:rsidRDefault="00454028" w:rsidP="00454028">
      <w:pPr>
        <w:pStyle w:val="ActionText"/>
        <w:ind w:left="0" w:firstLine="0"/>
        <w:jc w:val="center"/>
        <w:rPr>
          <w:b/>
        </w:rPr>
      </w:pPr>
    </w:p>
    <w:p w:rsidR="00454028" w:rsidRPr="00454028" w:rsidRDefault="00454028" w:rsidP="00454028">
      <w:pPr>
        <w:pStyle w:val="ActionText"/>
      </w:pPr>
      <w:r w:rsidRPr="00454028">
        <w:rPr>
          <w:b/>
        </w:rPr>
        <w:t>S. 16--</w:t>
      </w:r>
      <w:r w:rsidRPr="00454028">
        <w:t xml:space="preserve">Senators Rankin, Hembree, Malloy, Fanning, Grooms, Young, Bennett, Scott, Stephens, Peeler and Sabb: </w:t>
      </w:r>
      <w:r w:rsidRPr="00454028">
        <w:rPr>
          <w:b/>
        </w:rPr>
        <w:t>A BILL TO AMEND THE CODE OF LAWS OF SOUTH CAROLINA, 1976, BY ADDING SECTION 59-29-17 SO AS TO REQUIRE COMPLETION OF CERTAIN BASIC PERSONAL FINANCE COURSEWORK FOR HIGH SCHOOL GRADUATION INSTEAD OF EXISTING ECONOMICS COURSEWORK REQUIREMENTS, TO PROVIDE HIGH SCHOOLS MAY CONTINUE TO OFFER SUCH COURSEWORK, TO PROVIDE FOR THE DEVELOPMENT AND CONTENT OF RELATED STANDARDS, TO PROVIDE THE STATE DEPARTMENT OF EDUCATION SHALL DEVELOP RELATED MEASURING AND REPORTING REQUIREMENTS AND SHALL MAKE RELATED RECOMMENDATIONS, AND TO MAKE THESE PROVISIONS APPLICABLE TO STUDENTS ENTERING NINTH GRADE BEGINNING WITH THE 2022-2023 SCHOOL YEAR; AND TO REPEAL SECTION 59-29-165 RELATING TO REQUIRED INSTRUCTION IN PERSONAL FINANCE.</w:t>
      </w:r>
    </w:p>
    <w:p w:rsidR="00454028" w:rsidRDefault="00454028" w:rsidP="00454028">
      <w:pPr>
        <w:pStyle w:val="ActionText"/>
        <w:ind w:left="648" w:firstLine="0"/>
      </w:pPr>
      <w:r>
        <w:t>(Educ. &amp; Pub. Wks. Com.--February 25, 2021)</w:t>
      </w:r>
    </w:p>
    <w:p w:rsidR="00454028" w:rsidRDefault="00454028" w:rsidP="00454028">
      <w:pPr>
        <w:pStyle w:val="ActionText"/>
        <w:ind w:left="648" w:firstLine="0"/>
      </w:pPr>
      <w:r>
        <w:t>(Fav. With Amdt.--January 20, 2022)</w:t>
      </w:r>
    </w:p>
    <w:p w:rsidR="00454028" w:rsidRPr="00454028" w:rsidRDefault="00454028" w:rsidP="00454028">
      <w:pPr>
        <w:pStyle w:val="ActionText"/>
        <w:keepNext w:val="0"/>
        <w:ind w:left="648" w:firstLine="0"/>
      </w:pPr>
      <w:r w:rsidRPr="00454028">
        <w:t>(Debate adjourned until Tue., Feb. 08, 2022--February 03, 2022)</w:t>
      </w:r>
    </w:p>
    <w:p w:rsidR="00454028" w:rsidRDefault="00454028" w:rsidP="00454028">
      <w:pPr>
        <w:pStyle w:val="ActionText"/>
        <w:keepNext w:val="0"/>
        <w:ind w:left="0" w:firstLine="0"/>
      </w:pPr>
    </w:p>
    <w:p w:rsidR="00454028" w:rsidRPr="00454028" w:rsidRDefault="00454028" w:rsidP="00E31954">
      <w:pPr>
        <w:pStyle w:val="ActionText"/>
        <w:keepNext w:val="0"/>
      </w:pPr>
      <w:r w:rsidRPr="00454028">
        <w:rPr>
          <w:b/>
        </w:rPr>
        <w:t>H. 4504--</w:t>
      </w:r>
      <w:r w:rsidRPr="00454028">
        <w:t xml:space="preserve">Reps. Hewitt, Huggins, Forrest, McKnight, Wooten, M. M. Smith, Bennett, Lowe, Bailey, Kirby, Ligon and Davis: </w:t>
      </w:r>
      <w:r w:rsidRPr="00454028">
        <w:rPr>
          <w:b/>
        </w:rPr>
        <w:t>A BILL TO AMEND SECTION 12-36-2110, AS AMENDED, CODE OF LAWS OF SOUTH CAROLINA, 1976, RELATING TO THE MAXIMUM SALES TAX, SO AS TO PROVIDE THAT A WATERCRAFT TRAILER AND A WATERCRAFT</w:t>
      </w:r>
      <w:r w:rsidR="00E31954">
        <w:rPr>
          <w:b/>
        </w:rPr>
        <w:t xml:space="preserve"> </w:t>
      </w:r>
      <w:r w:rsidRPr="00454028">
        <w:rPr>
          <w:b/>
        </w:rPr>
        <w:t>MOTOR MAY NOT BE TAXED MORE THAN THE MAXIMUM TAX.</w:t>
      </w:r>
    </w:p>
    <w:p w:rsidR="00454028" w:rsidRDefault="00454028" w:rsidP="00454028">
      <w:pPr>
        <w:pStyle w:val="ActionText"/>
        <w:ind w:left="648" w:firstLine="0"/>
      </w:pPr>
      <w:r>
        <w:t>(Prefiled--Wednesday, November 10, 2021)</w:t>
      </w:r>
    </w:p>
    <w:p w:rsidR="00454028" w:rsidRDefault="00454028" w:rsidP="00454028">
      <w:pPr>
        <w:pStyle w:val="ActionText"/>
        <w:ind w:left="648" w:firstLine="0"/>
      </w:pPr>
      <w:r>
        <w:t>(Agri., Natl. Res. and Environ. Affrs. Com.--January 11, 2022)</w:t>
      </w:r>
    </w:p>
    <w:p w:rsidR="00454028" w:rsidRDefault="00454028" w:rsidP="00454028">
      <w:pPr>
        <w:pStyle w:val="ActionText"/>
        <w:ind w:left="648" w:firstLine="0"/>
      </w:pPr>
      <w:r>
        <w:t>(Fav. With Amdt.--January 27, 2022)</w:t>
      </w:r>
    </w:p>
    <w:p w:rsidR="00454028" w:rsidRPr="00454028" w:rsidRDefault="00454028" w:rsidP="00454028">
      <w:pPr>
        <w:pStyle w:val="ActionText"/>
        <w:keepNext w:val="0"/>
        <w:ind w:left="648" w:firstLine="0"/>
      </w:pPr>
      <w:r w:rsidRPr="00454028">
        <w:t>(Debate adjourned until Tue., Feb. 08, 2022--February 03, 2022)</w:t>
      </w:r>
    </w:p>
    <w:p w:rsidR="00454028" w:rsidRDefault="00454028" w:rsidP="00454028">
      <w:pPr>
        <w:pStyle w:val="ActionText"/>
        <w:keepNext w:val="0"/>
        <w:ind w:left="0" w:firstLine="0"/>
      </w:pPr>
    </w:p>
    <w:p w:rsidR="00454028" w:rsidRPr="00454028" w:rsidRDefault="00454028" w:rsidP="00454028">
      <w:pPr>
        <w:pStyle w:val="ActionText"/>
      </w:pPr>
      <w:r w:rsidRPr="00454028">
        <w:rPr>
          <w:b/>
        </w:rPr>
        <w:t>H. 4538--</w:t>
      </w:r>
      <w:r w:rsidRPr="00454028">
        <w:t xml:space="preserve">Reps. Whitmire, Bustos, Forrest and Hixon: </w:t>
      </w:r>
      <w:r w:rsidRPr="00454028">
        <w:rPr>
          <w:b/>
        </w:rPr>
        <w:t>A BILL TO AMEND THE CODE OF LAWS OF SOUTH CAROLINA, 1976, BY ADDING SECTION 50-1-320 SO AS TO PROHIBIT THE UNLAWFUL REMOVAL OR DESTRUCTION OF AN ELECTRONIC COLLAR OR OTHER ELECTRONIC DEVICE PLACED ON A DOG BY ITS OWNER TO MAINTAIN CONTROL OF THE DOG.</w:t>
      </w:r>
    </w:p>
    <w:p w:rsidR="00454028" w:rsidRDefault="00454028" w:rsidP="00454028">
      <w:pPr>
        <w:pStyle w:val="ActionText"/>
        <w:ind w:left="648" w:firstLine="0"/>
      </w:pPr>
      <w:r>
        <w:t>(Prefiled--Wednesday, November 10, 2021)</w:t>
      </w:r>
    </w:p>
    <w:p w:rsidR="00454028" w:rsidRDefault="00454028" w:rsidP="00454028">
      <w:pPr>
        <w:pStyle w:val="ActionText"/>
        <w:ind w:left="648" w:firstLine="0"/>
      </w:pPr>
      <w:r>
        <w:t>(Agri., Natl. Res. and Environ. Affrs. Com.--January 11, 2022)</w:t>
      </w:r>
    </w:p>
    <w:p w:rsidR="00454028" w:rsidRDefault="00454028" w:rsidP="00454028">
      <w:pPr>
        <w:pStyle w:val="ActionText"/>
        <w:ind w:left="648" w:firstLine="0"/>
      </w:pPr>
      <w:r>
        <w:t>(Fav. With Amdt.--January 27, 2022)</w:t>
      </w:r>
    </w:p>
    <w:p w:rsidR="00454028" w:rsidRPr="00454028" w:rsidRDefault="00454028" w:rsidP="00454028">
      <w:pPr>
        <w:pStyle w:val="ActionText"/>
        <w:keepNext w:val="0"/>
        <w:ind w:left="648" w:firstLine="0"/>
      </w:pPr>
      <w:r w:rsidRPr="00454028">
        <w:t>(Debate adjourned until Tue., Feb. 08, 2022--February 03, 2022)</w:t>
      </w:r>
    </w:p>
    <w:p w:rsidR="00454028" w:rsidRDefault="00454028" w:rsidP="00454028">
      <w:pPr>
        <w:pStyle w:val="ActionText"/>
        <w:keepNext w:val="0"/>
        <w:ind w:left="0" w:firstLine="0"/>
      </w:pPr>
    </w:p>
    <w:p w:rsidR="00454028" w:rsidRPr="00454028" w:rsidRDefault="00454028" w:rsidP="00454028">
      <w:pPr>
        <w:pStyle w:val="ActionText"/>
      </w:pPr>
      <w:r w:rsidRPr="00454028">
        <w:rPr>
          <w:b/>
        </w:rPr>
        <w:t>H. 4766--</w:t>
      </w:r>
      <w:r w:rsidRPr="00454028">
        <w:t xml:space="preserve">Reps. Allison, Lucas and Felder: </w:t>
      </w:r>
      <w:r w:rsidRPr="00454028">
        <w:rPr>
          <w:b/>
        </w:rPr>
        <w:t>A BILL TO AMEND SECTION 13-1-2030, CODE OF LAWS OF SOUTH CAROLINA, 1976, RELATING TO THE COORDINATING COUNCIL FOR WORKFORCE DEVELOPMENT, SO AS TO DELETE REFERENCES TO DESIGNEES ON THE COORDINATING COUNCIL.</w:t>
      </w:r>
    </w:p>
    <w:p w:rsidR="00454028" w:rsidRDefault="00454028" w:rsidP="00454028">
      <w:pPr>
        <w:pStyle w:val="ActionText"/>
        <w:ind w:left="648" w:firstLine="0"/>
      </w:pPr>
      <w:r>
        <w:t>(Educ. &amp; Pub. Wks. Com.--January 12, 2022)</w:t>
      </w:r>
    </w:p>
    <w:p w:rsidR="00454028" w:rsidRPr="00454028" w:rsidRDefault="00454028" w:rsidP="00454028">
      <w:pPr>
        <w:pStyle w:val="ActionText"/>
        <w:keepNext w:val="0"/>
        <w:ind w:left="648" w:firstLine="0"/>
      </w:pPr>
      <w:r w:rsidRPr="00454028">
        <w:t>(Fav. With Amdt.--February 03, 2022)</w:t>
      </w:r>
    </w:p>
    <w:p w:rsidR="00454028" w:rsidRDefault="00454028" w:rsidP="00454028">
      <w:pPr>
        <w:pStyle w:val="ActionText"/>
        <w:keepNext w:val="0"/>
        <w:ind w:left="0" w:firstLine="0"/>
      </w:pPr>
    </w:p>
    <w:p w:rsidR="00454028" w:rsidRPr="00454028" w:rsidRDefault="00454028" w:rsidP="00E31954">
      <w:pPr>
        <w:pStyle w:val="ActionText"/>
        <w:keepNext w:val="0"/>
      </w:pPr>
      <w:r w:rsidRPr="00454028">
        <w:rPr>
          <w:b/>
        </w:rPr>
        <w:t>H. 4570--</w:t>
      </w:r>
      <w:r w:rsidRPr="00454028">
        <w:t xml:space="preserve">Reps. Calhoon, Bustos, McGarry, W. Cox, Erickson and Bradley: </w:t>
      </w:r>
      <w:r w:rsidRPr="00454028">
        <w:rPr>
          <w:b/>
        </w:rPr>
        <w:t>A BILL TO AMEND SECTION 56-3-14970, CODE OF LAWS OF SOUTH CAROLINA, 1976, RELATING TO THE ISSUANCE OF SPECIAL LICENSE PLATES TO SERVICE MEMBERS ASSOCIATED WITH VARIOUS MILITARY COMPONENTS OR DESIGNATIONS, SO AS TO PROVIDE FOR THE ISSUANCE OF "UNITED STATES SPACE FORCE" SPECIAL LICENSE PLATES.</w:t>
      </w:r>
    </w:p>
    <w:p w:rsidR="00454028" w:rsidRDefault="00454028" w:rsidP="00454028">
      <w:pPr>
        <w:pStyle w:val="ActionText"/>
        <w:ind w:left="648" w:firstLine="0"/>
      </w:pPr>
      <w:r>
        <w:t>(Prefiled--Wednesday, November 10, 2021)</w:t>
      </w:r>
    </w:p>
    <w:p w:rsidR="00454028" w:rsidRDefault="00454028" w:rsidP="00454028">
      <w:pPr>
        <w:pStyle w:val="ActionText"/>
        <w:ind w:left="648" w:firstLine="0"/>
      </w:pPr>
      <w:r>
        <w:t>(Educ. &amp; Pub. Wks. Com.--January 11, 2022)</w:t>
      </w:r>
    </w:p>
    <w:p w:rsidR="00454028" w:rsidRPr="00454028" w:rsidRDefault="00454028" w:rsidP="00454028">
      <w:pPr>
        <w:pStyle w:val="ActionText"/>
        <w:keepNext w:val="0"/>
        <w:ind w:left="648" w:firstLine="0"/>
      </w:pPr>
      <w:r w:rsidRPr="00454028">
        <w:t>(Fav. With Amdt.--February 03, 2022)</w:t>
      </w:r>
    </w:p>
    <w:p w:rsidR="00454028" w:rsidRDefault="00454028" w:rsidP="00454028">
      <w:pPr>
        <w:pStyle w:val="ActionText"/>
        <w:keepNext w:val="0"/>
        <w:ind w:left="0" w:firstLine="0"/>
      </w:pPr>
    </w:p>
    <w:p w:rsidR="00454028" w:rsidRPr="00454028" w:rsidRDefault="00454028" w:rsidP="00454028">
      <w:pPr>
        <w:pStyle w:val="ActionText"/>
      </w:pPr>
      <w:r w:rsidRPr="00454028">
        <w:rPr>
          <w:b/>
        </w:rPr>
        <w:t>H. 4797--</w:t>
      </w:r>
      <w:r w:rsidRPr="00454028">
        <w:t xml:space="preserve">Reps. Elliott, Erickson and Bradley: </w:t>
      </w:r>
      <w:r w:rsidRPr="00454028">
        <w:rPr>
          <w:b/>
        </w:rPr>
        <w:t>A BILL TO AMEND SECTION 56-3-5010, CODE OF LAWS OF SOUTH CAROLINA, 1976, RELATING TO THE ISSUANCE OF "PUBLIC EDUCATION: A GREAT INVESTMENT" MOTOR VEHICLE LICENSE PLATES, SO AS TO PROVIDE THE REVISED PURPOSE OF ISSUANCE OF THE LICENSE PLATES IS TO ESTABLISH A FUND FOR THE PURPOSE OF PROVIDING CLASSROOM TECHNOLOGY TO PUBLIC SCHOOLS.</w:t>
      </w:r>
    </w:p>
    <w:p w:rsidR="00454028" w:rsidRDefault="00454028" w:rsidP="00454028">
      <w:pPr>
        <w:pStyle w:val="ActionText"/>
        <w:ind w:left="648" w:firstLine="0"/>
      </w:pPr>
      <w:r>
        <w:t>(Educ. &amp; Pub. Wks. Com.--January 13, 2022)</w:t>
      </w:r>
    </w:p>
    <w:p w:rsidR="00454028" w:rsidRPr="00454028" w:rsidRDefault="00454028" w:rsidP="00454028">
      <w:pPr>
        <w:pStyle w:val="ActionText"/>
        <w:keepNext w:val="0"/>
        <w:ind w:left="648" w:firstLine="0"/>
      </w:pPr>
      <w:r w:rsidRPr="00454028">
        <w:t>(Favorable--February 03, 2022)</w:t>
      </w:r>
    </w:p>
    <w:p w:rsidR="00454028" w:rsidRDefault="00454028" w:rsidP="00454028">
      <w:pPr>
        <w:pStyle w:val="ActionText"/>
        <w:ind w:left="0" w:firstLine="0"/>
        <w:jc w:val="center"/>
        <w:rPr>
          <w:b/>
        </w:rPr>
      </w:pPr>
      <w:r>
        <w:rPr>
          <w:b/>
        </w:rPr>
        <w:t>WITHDRAWAL OF OBJECTIONS/REQUEST FOR DEBATE</w:t>
      </w:r>
    </w:p>
    <w:p w:rsidR="00454028" w:rsidRDefault="00454028" w:rsidP="00454028">
      <w:pPr>
        <w:pStyle w:val="ActionText"/>
        <w:ind w:left="0" w:firstLine="0"/>
        <w:jc w:val="center"/>
        <w:rPr>
          <w:b/>
        </w:rPr>
      </w:pPr>
    </w:p>
    <w:p w:rsidR="00454028" w:rsidRDefault="00454028" w:rsidP="00454028">
      <w:pPr>
        <w:pStyle w:val="ActionText"/>
        <w:ind w:left="0" w:firstLine="0"/>
        <w:jc w:val="center"/>
        <w:rPr>
          <w:b/>
        </w:rPr>
      </w:pPr>
      <w:r>
        <w:rPr>
          <w:b/>
        </w:rPr>
        <w:t>UNANIMOUS CONSENT REQUESTS</w:t>
      </w:r>
    </w:p>
    <w:p w:rsidR="00454028" w:rsidRDefault="00454028" w:rsidP="00454028">
      <w:pPr>
        <w:pStyle w:val="ActionText"/>
        <w:ind w:left="0" w:firstLine="0"/>
        <w:jc w:val="center"/>
        <w:rPr>
          <w:b/>
        </w:rPr>
      </w:pPr>
    </w:p>
    <w:p w:rsidR="00454028" w:rsidRDefault="00454028" w:rsidP="00454028">
      <w:pPr>
        <w:pStyle w:val="ActionText"/>
        <w:ind w:left="0" w:firstLine="0"/>
        <w:jc w:val="center"/>
        <w:rPr>
          <w:b/>
        </w:rPr>
      </w:pPr>
      <w:r>
        <w:rPr>
          <w:b/>
        </w:rPr>
        <w:t>SENATE AMENDMENTS ON</w:t>
      </w:r>
    </w:p>
    <w:p w:rsidR="00454028" w:rsidRDefault="00454028" w:rsidP="00454028">
      <w:pPr>
        <w:pStyle w:val="ActionText"/>
        <w:ind w:left="0" w:firstLine="0"/>
        <w:jc w:val="center"/>
        <w:rPr>
          <w:b/>
        </w:rPr>
      </w:pPr>
    </w:p>
    <w:p w:rsidR="00454028" w:rsidRPr="00454028" w:rsidRDefault="00454028" w:rsidP="00454028">
      <w:pPr>
        <w:pStyle w:val="ActionText"/>
      </w:pPr>
      <w:r w:rsidRPr="00454028">
        <w:rPr>
          <w:b/>
        </w:rPr>
        <w:t>H. 3444--</w:t>
      </w:r>
      <w:r w:rsidRPr="00454028">
        <w:t xml:space="preserve">Reps. Lucas, McGarry, Burns, Haddon, Pope, McCravy, Forrest, Hosey, Caskey, McGinnis, Hixon, Hewitt, Bailey, W. Newton, Herbkersman, J. E. Johnson, Brittain, Erickson, Bradley, B. Newton, Fry, Crawford, S. Williams, Taylor, Huggins, Bryant, Blackwell and M. M. Smith: </w:t>
      </w:r>
      <w:r w:rsidRPr="00454028">
        <w:rPr>
          <w:b/>
        </w:rPr>
        <w:t>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rsidR="00454028" w:rsidRDefault="00454028" w:rsidP="00454028">
      <w:pPr>
        <w:pStyle w:val="ActionText"/>
        <w:ind w:left="648" w:firstLine="0"/>
      </w:pPr>
      <w:r>
        <w:t>(Pending question--Shall the House concur in the Senate Amendments--May 13, 2021)</w:t>
      </w:r>
    </w:p>
    <w:p w:rsidR="00454028" w:rsidRPr="00454028" w:rsidRDefault="00454028" w:rsidP="00454028">
      <w:pPr>
        <w:pStyle w:val="ActionText"/>
        <w:keepNext w:val="0"/>
        <w:ind w:left="648" w:firstLine="0"/>
      </w:pPr>
      <w:r w:rsidRPr="00454028">
        <w:t>(Debate adjourned until Tue., Feb. 08, 2022--February 03, 2022)</w:t>
      </w:r>
      <w:r w:rsidR="00E31954">
        <w:br/>
      </w:r>
    </w:p>
    <w:p w:rsidR="00454028" w:rsidRDefault="00454028" w:rsidP="00454028">
      <w:pPr>
        <w:pStyle w:val="ActionText"/>
        <w:ind w:left="0" w:firstLine="0"/>
        <w:jc w:val="center"/>
        <w:rPr>
          <w:b/>
        </w:rPr>
      </w:pPr>
      <w:r>
        <w:rPr>
          <w:b/>
        </w:rPr>
        <w:t>MOTION PERIOD</w:t>
      </w:r>
    </w:p>
    <w:p w:rsidR="00454028" w:rsidRDefault="00454028" w:rsidP="00454028">
      <w:pPr>
        <w:pStyle w:val="ActionText"/>
        <w:ind w:left="0" w:firstLine="0"/>
        <w:jc w:val="center"/>
        <w:rPr>
          <w:b/>
        </w:rPr>
      </w:pPr>
    </w:p>
    <w:p w:rsidR="00454028" w:rsidRDefault="00454028" w:rsidP="00454028">
      <w:pPr>
        <w:pStyle w:val="ActionText"/>
        <w:ind w:left="0" w:firstLine="0"/>
        <w:jc w:val="center"/>
        <w:rPr>
          <w:b/>
        </w:rPr>
      </w:pPr>
      <w:r>
        <w:rPr>
          <w:b/>
        </w:rPr>
        <w:t>SECOND READING LOCAL CONTESTED BILL</w:t>
      </w:r>
    </w:p>
    <w:p w:rsidR="00454028" w:rsidRDefault="00454028" w:rsidP="00454028">
      <w:pPr>
        <w:pStyle w:val="ActionText"/>
        <w:ind w:left="0" w:firstLine="0"/>
        <w:jc w:val="center"/>
        <w:rPr>
          <w:b/>
        </w:rPr>
      </w:pPr>
    </w:p>
    <w:p w:rsidR="0051257E" w:rsidRDefault="00454028" w:rsidP="0051257E">
      <w:pPr>
        <w:pStyle w:val="ActionText"/>
        <w:rPr>
          <w:b/>
        </w:rPr>
      </w:pPr>
      <w:r w:rsidRPr="00454028">
        <w:rPr>
          <w:b/>
        </w:rPr>
        <w:t>H. 4800--</w:t>
      </w:r>
      <w:r w:rsidRPr="00454028">
        <w:t xml:space="preserve">Rep. McGarry: </w:t>
      </w:r>
      <w:r w:rsidRPr="00454028">
        <w:rPr>
          <w:b/>
        </w:rPr>
        <w:t>A BILL TO AMEND ACT 777 OF 1988, AS AMENDED, RELATING TO THE ESTABLISHMENT OF THE LANCASTER COUNTY SCHOOL DISTRICT, SO AS TO PROVIDE FOR THE ELECTION OF SCHOOL TRUSTEES IN PARTISAN INSTEAD OF NONPARTISAN ELECTIONS</w:t>
      </w:r>
      <w:r w:rsidR="00E31954">
        <w:rPr>
          <w:b/>
        </w:rPr>
        <w:br/>
      </w:r>
    </w:p>
    <w:p w:rsidR="00454028" w:rsidRPr="00454028" w:rsidRDefault="0051257E" w:rsidP="0051257E">
      <w:pPr>
        <w:pStyle w:val="ActionText"/>
        <w:ind w:hanging="36"/>
      </w:pPr>
      <w:r>
        <w:rPr>
          <w:b/>
        </w:rPr>
        <w:br w:type="column"/>
      </w:r>
      <w:r w:rsidR="00454028" w:rsidRPr="00454028">
        <w:rPr>
          <w:b/>
        </w:rPr>
        <w:t>BEGINNING IN 2024 AND FOR THE NOMINATION, TERMS, AND ELECTION PROCEDURES OF CANDIDATES FOR THESE OFFICES.</w:t>
      </w:r>
    </w:p>
    <w:p w:rsidR="00454028" w:rsidRDefault="00454028" w:rsidP="00454028">
      <w:pPr>
        <w:pStyle w:val="ActionText"/>
        <w:ind w:left="648" w:firstLine="0"/>
      </w:pPr>
      <w:r>
        <w:t>(Lancaster Delegation Com.--January 13, 2022)</w:t>
      </w:r>
    </w:p>
    <w:p w:rsidR="00454028" w:rsidRDefault="00454028" w:rsidP="00454028">
      <w:pPr>
        <w:pStyle w:val="ActionText"/>
        <w:ind w:left="648" w:firstLine="0"/>
      </w:pPr>
      <w:r>
        <w:t>(Favorable--January 19, 2022)</w:t>
      </w:r>
    </w:p>
    <w:p w:rsidR="00454028" w:rsidRDefault="00454028" w:rsidP="00454028">
      <w:pPr>
        <w:pStyle w:val="ActionText"/>
        <w:ind w:left="648" w:firstLine="0"/>
      </w:pPr>
      <w:r>
        <w:t>(Requests for debate by Reps. Anderson, Brawley, Cobb-Hunter, Garvin, Gilliard, Govan, Henegan, Jefferson, J. L. Johnson, K. O. Johnson, King, McKnight, Ott, R. Williams and S. Williams--January 20, 2022)</w:t>
      </w:r>
    </w:p>
    <w:p w:rsidR="00454028" w:rsidRPr="00454028" w:rsidRDefault="00454028" w:rsidP="00454028">
      <w:pPr>
        <w:pStyle w:val="ActionText"/>
        <w:keepNext w:val="0"/>
        <w:ind w:left="648" w:firstLine="0"/>
      </w:pPr>
      <w:r w:rsidRPr="00454028">
        <w:t>(Debate adjourned until Thu., Feb. 03, 2022--February 02, 2022)</w:t>
      </w:r>
    </w:p>
    <w:p w:rsidR="00454028" w:rsidRDefault="00454028" w:rsidP="00454028">
      <w:pPr>
        <w:pStyle w:val="ActionText"/>
        <w:keepNext w:val="0"/>
        <w:ind w:left="0" w:firstLine="0"/>
      </w:pPr>
    </w:p>
    <w:p w:rsidR="00454028" w:rsidRDefault="00454028" w:rsidP="00454028">
      <w:pPr>
        <w:pStyle w:val="ActionText"/>
        <w:ind w:left="0" w:firstLine="0"/>
        <w:jc w:val="center"/>
        <w:rPr>
          <w:b/>
        </w:rPr>
      </w:pPr>
      <w:r>
        <w:rPr>
          <w:b/>
        </w:rPr>
        <w:t>SECOND READING STATEWIDE CONTESTED BILLS</w:t>
      </w:r>
    </w:p>
    <w:p w:rsidR="00454028" w:rsidRDefault="00454028" w:rsidP="00454028">
      <w:pPr>
        <w:pStyle w:val="ActionText"/>
        <w:ind w:left="0" w:firstLine="0"/>
        <w:jc w:val="center"/>
        <w:rPr>
          <w:b/>
        </w:rPr>
      </w:pPr>
    </w:p>
    <w:p w:rsidR="00454028" w:rsidRPr="00454028" w:rsidRDefault="00454028" w:rsidP="00454028">
      <w:pPr>
        <w:pStyle w:val="ActionText"/>
      </w:pPr>
      <w:r w:rsidRPr="00454028">
        <w:rPr>
          <w:b/>
        </w:rPr>
        <w:t>H. 3938--</w:t>
      </w:r>
      <w:r w:rsidRPr="00454028">
        <w:t xml:space="preserve">Reps. Tedder, Pendarvis, J. L. Johnson, Garvin, Cogswell, M. M. Smith, Stavrinakis, Thigpen, Clyburn, Hosey, Jefferson, King, Brawley, Henegan, Govan, Henderson-Myers and Murray: </w:t>
      </w:r>
      <w:r w:rsidRPr="00454028">
        <w:rPr>
          <w:b/>
        </w:rPr>
        <w:t>A BILL TO AMEND THE CODE OF LAWS OF SOUTH CAROLINA, 1976, BY ADDING ARTICLE 5 TO CHAPTER 7, TITLE 6, ENTITLED THE "SOUTH CAROLINA INCLUSIONARY HOUSING ACT" SO AS TO PROVIDE THAT COUNTIES AND MUNICIPALITIES ARE AUTHORIZED TO ADOPT AND USE VOLUNTARY INCLUSIONARY HOUSING STRATEGIES TO INCREASE THE AVAILABILITY OF AFFORDABLE HOUSING.</w:t>
      </w:r>
    </w:p>
    <w:p w:rsidR="00454028" w:rsidRDefault="00454028" w:rsidP="00454028">
      <w:pPr>
        <w:pStyle w:val="ActionText"/>
        <w:ind w:left="648" w:firstLine="0"/>
      </w:pPr>
      <w:r>
        <w:t>(Med., Mil., Pub. &amp; Mun. Affrs. Com.--February 23, 2021)</w:t>
      </w:r>
    </w:p>
    <w:p w:rsidR="00454028" w:rsidRPr="00454028" w:rsidRDefault="00454028" w:rsidP="00454028">
      <w:pPr>
        <w:pStyle w:val="ActionText"/>
        <w:keepNext w:val="0"/>
        <w:ind w:left="648" w:firstLine="0"/>
      </w:pPr>
      <w:r w:rsidRPr="00454028">
        <w:t>(Maj. Fav., Min. Unfav.--January 26, 2022)</w:t>
      </w:r>
    </w:p>
    <w:p w:rsidR="00454028" w:rsidRDefault="00454028" w:rsidP="00454028">
      <w:pPr>
        <w:pStyle w:val="ActionText"/>
        <w:keepNext w:val="0"/>
        <w:ind w:left="0" w:firstLine="0"/>
      </w:pPr>
    </w:p>
    <w:p w:rsidR="00E31954" w:rsidRDefault="00454028" w:rsidP="00454028">
      <w:pPr>
        <w:pStyle w:val="ActionText"/>
        <w:rPr>
          <w:b/>
        </w:rPr>
      </w:pPr>
      <w:r w:rsidRPr="00454028">
        <w:rPr>
          <w:b/>
        </w:rPr>
        <w:t>H. 3888--</w:t>
      </w:r>
      <w:r w:rsidRPr="00454028">
        <w:t xml:space="preserve">Reps. King, Bryant, Cobb-Hunter, Brawley, Gilliard and Murray: </w:t>
      </w:r>
      <w:r w:rsidRPr="00454028">
        <w:rPr>
          <w:b/>
        </w:rPr>
        <w:t>A JOINT RESOLUTION TO CREATE A STUDY COMMITTEE TO EXAMINE THE STATE OF MENTAL HEALTH OF SOUTH CAROLINA RESIDENTS, TO PROVIDE FOR THE STUDY COMMITTEE'S MEMBERSHIP, AND TO REQUIRE THE STUDY COMMITTEE TO MAKE CERTAIN</w:t>
      </w:r>
      <w:r w:rsidR="00E31954">
        <w:rPr>
          <w:b/>
        </w:rPr>
        <w:br/>
      </w:r>
    </w:p>
    <w:p w:rsidR="00E31954" w:rsidRDefault="00E31954" w:rsidP="00E31954">
      <w:r>
        <w:br w:type="page"/>
      </w:r>
    </w:p>
    <w:p w:rsidR="00454028" w:rsidRPr="00454028" w:rsidRDefault="00454028" w:rsidP="00E31954">
      <w:pPr>
        <w:pStyle w:val="ActionText"/>
        <w:ind w:left="-90" w:firstLine="54"/>
      </w:pPr>
      <w:r w:rsidRPr="00454028">
        <w:rPr>
          <w:b/>
        </w:rPr>
        <w:t>FINDINGS AND PREPARE A REPORT FOR THE GENERAL ASSEMBLY BEFORE JANUARY 1, 2022, AFTER WHICH THE STUDY COMMITTEE IS DISSOLVED.</w:t>
      </w:r>
    </w:p>
    <w:p w:rsidR="00454028" w:rsidRDefault="00454028" w:rsidP="00454028">
      <w:pPr>
        <w:pStyle w:val="ActionText"/>
        <w:ind w:left="648" w:firstLine="0"/>
      </w:pPr>
      <w:r>
        <w:t>(Med., Mil., Pub. &amp; Mun. Affrs. Com.--February 11, 2021)</w:t>
      </w:r>
    </w:p>
    <w:p w:rsidR="00454028" w:rsidRDefault="00454028" w:rsidP="00454028">
      <w:pPr>
        <w:pStyle w:val="ActionText"/>
        <w:ind w:left="648" w:firstLine="0"/>
      </w:pPr>
      <w:r>
        <w:t>(Fav. With Amdt.--January 26, 2022)</w:t>
      </w:r>
    </w:p>
    <w:p w:rsidR="00454028" w:rsidRDefault="00454028" w:rsidP="00454028">
      <w:pPr>
        <w:pStyle w:val="ActionText"/>
        <w:keepNext w:val="0"/>
        <w:ind w:left="648" w:firstLine="0"/>
      </w:pPr>
      <w:r w:rsidRPr="00454028">
        <w:t>(Requests for debate by Reps. Bailey, Bennett, Brittain, Burns, Chumley, B. Cox, Davis, Haddon, Hewitt, Hiott, Long, May, McCabe, McGarry, Morgan, V.S. Moss, Oremus, G.R. Smith, M.M. Smith, Taylor, Trantham, Whitmire and Willis--January 27, 2022)</w:t>
      </w:r>
    </w:p>
    <w:p w:rsidR="00454028" w:rsidRDefault="00454028" w:rsidP="00454028">
      <w:pPr>
        <w:pStyle w:val="ActionText"/>
        <w:keepNext w:val="0"/>
        <w:ind w:left="648" w:firstLine="0"/>
      </w:pPr>
    </w:p>
    <w:p w:rsidR="00454028" w:rsidRDefault="00454028" w:rsidP="00454028">
      <w:pPr>
        <w:pStyle w:val="ActionText"/>
        <w:keepNext w:val="0"/>
        <w:ind w:left="0" w:firstLine="0"/>
      </w:pPr>
    </w:p>
    <w:p w:rsidR="0080632A" w:rsidRDefault="0080632A" w:rsidP="00454028">
      <w:pPr>
        <w:pStyle w:val="ActionText"/>
        <w:keepNext w:val="0"/>
        <w:ind w:left="0" w:firstLine="0"/>
      </w:pPr>
    </w:p>
    <w:p w:rsidR="0080632A" w:rsidRDefault="0080632A" w:rsidP="00454028">
      <w:pPr>
        <w:pStyle w:val="ActionText"/>
        <w:keepNext w:val="0"/>
        <w:ind w:left="0" w:firstLine="0"/>
        <w:sectPr w:rsidR="0080632A" w:rsidSect="00454028">
          <w:headerReference w:type="default" r:id="rId14"/>
          <w:pgSz w:w="12240" w:h="15840" w:code="1"/>
          <w:pgMar w:top="1008" w:right="4694" w:bottom="3499" w:left="1224" w:header="1008" w:footer="3499" w:gutter="0"/>
          <w:pgNumType w:start="1"/>
          <w:cols w:space="720"/>
        </w:sectPr>
      </w:pPr>
    </w:p>
    <w:p w:rsidR="0080632A" w:rsidRDefault="0080632A" w:rsidP="0080632A">
      <w:pPr>
        <w:pStyle w:val="ActionText"/>
        <w:keepNext w:val="0"/>
        <w:ind w:left="0" w:firstLine="0"/>
        <w:jc w:val="center"/>
        <w:rPr>
          <w:b/>
        </w:rPr>
      </w:pPr>
      <w:r w:rsidRPr="0080632A">
        <w:rPr>
          <w:b/>
        </w:rPr>
        <w:t>HOUSE CALENDAR INDEX</w:t>
      </w:r>
    </w:p>
    <w:p w:rsidR="0080632A" w:rsidRDefault="0080632A" w:rsidP="0080632A">
      <w:pPr>
        <w:pStyle w:val="ActionText"/>
        <w:keepNext w:val="0"/>
        <w:ind w:left="0" w:firstLine="0"/>
        <w:rPr>
          <w:b/>
        </w:rPr>
      </w:pPr>
    </w:p>
    <w:p w:rsidR="0080632A" w:rsidRDefault="0080632A" w:rsidP="0080632A">
      <w:pPr>
        <w:pStyle w:val="ActionText"/>
        <w:keepNext w:val="0"/>
        <w:ind w:left="0" w:firstLine="0"/>
        <w:rPr>
          <w:b/>
        </w:rPr>
        <w:sectPr w:rsidR="0080632A" w:rsidSect="0080632A">
          <w:pgSz w:w="12240" w:h="15840" w:code="1"/>
          <w:pgMar w:top="1008" w:right="4694" w:bottom="3499" w:left="1224" w:header="1008" w:footer="3499" w:gutter="0"/>
          <w:cols w:space="720"/>
        </w:sectPr>
      </w:pPr>
    </w:p>
    <w:p w:rsidR="0080632A" w:rsidRPr="0080632A" w:rsidRDefault="0080632A" w:rsidP="0080632A">
      <w:pPr>
        <w:pStyle w:val="ActionText"/>
        <w:keepNext w:val="0"/>
        <w:tabs>
          <w:tab w:val="right" w:leader="dot" w:pos="2520"/>
        </w:tabs>
        <w:ind w:left="0" w:firstLine="0"/>
      </w:pPr>
      <w:bookmarkStart w:id="1" w:name="index_start"/>
      <w:bookmarkEnd w:id="1"/>
      <w:r w:rsidRPr="0080632A">
        <w:t>H. 3444</w:t>
      </w:r>
      <w:r w:rsidRPr="0080632A">
        <w:tab/>
        <w:t>4</w:t>
      </w:r>
    </w:p>
    <w:p w:rsidR="0080632A" w:rsidRPr="0080632A" w:rsidRDefault="0080632A" w:rsidP="0080632A">
      <w:pPr>
        <w:pStyle w:val="ActionText"/>
        <w:keepNext w:val="0"/>
        <w:tabs>
          <w:tab w:val="right" w:leader="dot" w:pos="2520"/>
        </w:tabs>
        <w:ind w:left="0" w:firstLine="0"/>
      </w:pPr>
      <w:r w:rsidRPr="0080632A">
        <w:t>H. 3888</w:t>
      </w:r>
      <w:r w:rsidRPr="0080632A">
        <w:tab/>
        <w:t>5</w:t>
      </w:r>
    </w:p>
    <w:p w:rsidR="0080632A" w:rsidRPr="0080632A" w:rsidRDefault="0080632A" w:rsidP="0080632A">
      <w:pPr>
        <w:pStyle w:val="ActionText"/>
        <w:keepNext w:val="0"/>
        <w:tabs>
          <w:tab w:val="right" w:leader="dot" w:pos="2520"/>
        </w:tabs>
        <w:ind w:left="0" w:firstLine="0"/>
      </w:pPr>
      <w:r w:rsidRPr="0080632A">
        <w:t>H. 3938</w:t>
      </w:r>
      <w:r w:rsidRPr="0080632A">
        <w:tab/>
        <w:t>5</w:t>
      </w:r>
    </w:p>
    <w:p w:rsidR="0080632A" w:rsidRPr="0080632A" w:rsidRDefault="0080632A" w:rsidP="0080632A">
      <w:pPr>
        <w:pStyle w:val="ActionText"/>
        <w:keepNext w:val="0"/>
        <w:tabs>
          <w:tab w:val="right" w:leader="dot" w:pos="2520"/>
        </w:tabs>
        <w:ind w:left="0" w:firstLine="0"/>
      </w:pPr>
      <w:r w:rsidRPr="0080632A">
        <w:t>H. 4504</w:t>
      </w:r>
      <w:r w:rsidRPr="0080632A">
        <w:tab/>
        <w:t>2</w:t>
      </w:r>
    </w:p>
    <w:p w:rsidR="0080632A" w:rsidRPr="0080632A" w:rsidRDefault="0080632A" w:rsidP="0080632A">
      <w:pPr>
        <w:pStyle w:val="ActionText"/>
        <w:keepNext w:val="0"/>
        <w:tabs>
          <w:tab w:val="right" w:leader="dot" w:pos="2520"/>
        </w:tabs>
        <w:ind w:left="0" w:firstLine="0"/>
      </w:pPr>
      <w:r w:rsidRPr="0080632A">
        <w:t>H. 4538</w:t>
      </w:r>
      <w:r w:rsidRPr="0080632A">
        <w:tab/>
        <w:t>2</w:t>
      </w:r>
    </w:p>
    <w:p w:rsidR="0080632A" w:rsidRPr="0080632A" w:rsidRDefault="0080632A" w:rsidP="0080632A">
      <w:pPr>
        <w:pStyle w:val="ActionText"/>
        <w:keepNext w:val="0"/>
        <w:tabs>
          <w:tab w:val="right" w:leader="dot" w:pos="2520"/>
        </w:tabs>
        <w:ind w:left="0" w:firstLine="0"/>
      </w:pPr>
      <w:r w:rsidRPr="0080632A">
        <w:t>H. 4570</w:t>
      </w:r>
      <w:r w:rsidRPr="0080632A">
        <w:tab/>
        <w:t>3</w:t>
      </w:r>
    </w:p>
    <w:p w:rsidR="0080632A" w:rsidRPr="0080632A" w:rsidRDefault="0080632A" w:rsidP="0080632A">
      <w:pPr>
        <w:pStyle w:val="ActionText"/>
        <w:keepNext w:val="0"/>
        <w:tabs>
          <w:tab w:val="right" w:leader="dot" w:pos="2520"/>
        </w:tabs>
        <w:ind w:left="0" w:firstLine="0"/>
      </w:pPr>
      <w:r>
        <w:br w:type="column"/>
      </w:r>
      <w:r w:rsidRPr="0080632A">
        <w:t>H. 4766</w:t>
      </w:r>
      <w:r w:rsidRPr="0080632A">
        <w:tab/>
        <w:t>3</w:t>
      </w:r>
    </w:p>
    <w:p w:rsidR="0080632A" w:rsidRPr="0080632A" w:rsidRDefault="0080632A" w:rsidP="0080632A">
      <w:pPr>
        <w:pStyle w:val="ActionText"/>
        <w:keepNext w:val="0"/>
        <w:tabs>
          <w:tab w:val="right" w:leader="dot" w:pos="2520"/>
        </w:tabs>
        <w:ind w:left="0" w:firstLine="0"/>
      </w:pPr>
      <w:r w:rsidRPr="0080632A">
        <w:t>H. 4797</w:t>
      </w:r>
      <w:r w:rsidRPr="0080632A">
        <w:tab/>
        <w:t>3</w:t>
      </w:r>
    </w:p>
    <w:p w:rsidR="0080632A" w:rsidRPr="0080632A" w:rsidRDefault="0080632A" w:rsidP="0080632A">
      <w:pPr>
        <w:pStyle w:val="ActionText"/>
        <w:keepNext w:val="0"/>
        <w:tabs>
          <w:tab w:val="right" w:leader="dot" w:pos="2520"/>
        </w:tabs>
        <w:ind w:left="0" w:firstLine="0"/>
      </w:pPr>
      <w:r w:rsidRPr="0080632A">
        <w:t>H. 4800</w:t>
      </w:r>
      <w:r w:rsidRPr="0080632A">
        <w:tab/>
        <w:t>4</w:t>
      </w:r>
    </w:p>
    <w:p w:rsidR="0080632A" w:rsidRPr="0080632A" w:rsidRDefault="0080632A" w:rsidP="0080632A">
      <w:pPr>
        <w:pStyle w:val="ActionText"/>
        <w:keepNext w:val="0"/>
        <w:tabs>
          <w:tab w:val="right" w:leader="dot" w:pos="2520"/>
        </w:tabs>
        <w:ind w:left="0" w:firstLine="0"/>
      </w:pPr>
    </w:p>
    <w:p w:rsidR="0080632A" w:rsidRDefault="0080632A" w:rsidP="0080632A">
      <w:pPr>
        <w:pStyle w:val="ActionText"/>
        <w:keepNext w:val="0"/>
        <w:tabs>
          <w:tab w:val="right" w:leader="dot" w:pos="2520"/>
        </w:tabs>
        <w:ind w:left="0" w:firstLine="0"/>
      </w:pPr>
      <w:r w:rsidRPr="0080632A">
        <w:t>S. 16</w:t>
      </w:r>
      <w:r w:rsidRPr="0080632A">
        <w:tab/>
        <w:t>2</w:t>
      </w:r>
    </w:p>
    <w:p w:rsidR="0080632A" w:rsidRDefault="0080632A" w:rsidP="0080632A">
      <w:pPr>
        <w:pStyle w:val="ActionText"/>
        <w:keepNext w:val="0"/>
        <w:tabs>
          <w:tab w:val="right" w:leader="dot" w:pos="2520"/>
        </w:tabs>
        <w:ind w:left="0" w:firstLine="0"/>
        <w:sectPr w:rsidR="0080632A" w:rsidSect="0080632A">
          <w:type w:val="continuous"/>
          <w:pgSz w:w="12240" w:h="15840" w:code="1"/>
          <w:pgMar w:top="1008" w:right="4694" w:bottom="3499" w:left="1224" w:header="1008" w:footer="3499" w:gutter="0"/>
          <w:cols w:num="2" w:space="720"/>
        </w:sectPr>
      </w:pPr>
    </w:p>
    <w:p w:rsidR="0080632A" w:rsidRPr="0080632A" w:rsidRDefault="0080632A" w:rsidP="0080632A">
      <w:pPr>
        <w:pStyle w:val="ActionText"/>
        <w:keepNext w:val="0"/>
        <w:tabs>
          <w:tab w:val="right" w:leader="dot" w:pos="2520"/>
        </w:tabs>
        <w:ind w:left="0" w:firstLine="0"/>
      </w:pPr>
    </w:p>
    <w:sectPr w:rsidR="0080632A" w:rsidRPr="0080632A" w:rsidSect="0080632A">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028" w:rsidRDefault="00454028">
      <w:r>
        <w:separator/>
      </w:r>
    </w:p>
  </w:endnote>
  <w:endnote w:type="continuationSeparator" w:id="0">
    <w:p w:rsidR="00454028" w:rsidRDefault="00454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274" w:rsidRDefault="00E319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A6274" w:rsidRDefault="00CA62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274" w:rsidRDefault="00E31954">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80632A">
      <w:rPr>
        <w:rStyle w:val="PageNumber"/>
        <w:noProof/>
      </w:rPr>
      <w:t>7</w:t>
    </w:r>
    <w:r>
      <w:rPr>
        <w:rStyle w:val="PageNumber"/>
      </w:rPr>
      <w:fldChar w:fldCharType="end"/>
    </w:r>
  </w:p>
  <w:p w:rsidR="00CA6274" w:rsidRDefault="00E31954">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274" w:rsidRDefault="00CA62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028" w:rsidRDefault="00454028">
      <w:r>
        <w:separator/>
      </w:r>
    </w:p>
  </w:footnote>
  <w:footnote w:type="continuationSeparator" w:id="0">
    <w:p w:rsidR="00454028" w:rsidRDefault="00454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274" w:rsidRDefault="00CA62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274" w:rsidRDefault="00CA62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274" w:rsidRDefault="00CA627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028" w:rsidRDefault="004540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29"/>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028"/>
    <w:rsid w:val="0006197A"/>
    <w:rsid w:val="00454028"/>
    <w:rsid w:val="0051257E"/>
    <w:rsid w:val="0080632A"/>
    <w:rsid w:val="00CA6274"/>
    <w:rsid w:val="00E31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B292AA-EF65-442E-A82C-9BF7AC6C5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454028"/>
    <w:pPr>
      <w:keepNext/>
      <w:ind w:left="0" w:firstLine="0"/>
      <w:outlineLvl w:val="2"/>
    </w:pPr>
    <w:rPr>
      <w:b/>
      <w:sz w:val="20"/>
    </w:rPr>
  </w:style>
  <w:style w:type="paragraph" w:styleId="Heading4">
    <w:name w:val="heading 4"/>
    <w:basedOn w:val="Normal"/>
    <w:next w:val="Normal"/>
    <w:link w:val="Heading4Char"/>
    <w:qFormat/>
    <w:rsid w:val="00454028"/>
    <w:pPr>
      <w:keepNext/>
      <w:tabs>
        <w:tab w:val="center" w:pos="3168"/>
      </w:tabs>
      <w:ind w:left="0" w:firstLine="0"/>
      <w:outlineLvl w:val="3"/>
    </w:pPr>
    <w:rPr>
      <w:b/>
      <w:snapToGrid w:val="0"/>
    </w:rPr>
  </w:style>
  <w:style w:type="paragraph" w:styleId="Heading6">
    <w:name w:val="heading 6"/>
    <w:basedOn w:val="Normal"/>
    <w:next w:val="Normal"/>
    <w:link w:val="Heading6Char"/>
    <w:qFormat/>
    <w:rsid w:val="00454028"/>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454028"/>
    <w:rPr>
      <w:b/>
    </w:rPr>
  </w:style>
  <w:style w:type="character" w:customStyle="1" w:styleId="Heading4Char">
    <w:name w:val="Heading 4 Char"/>
    <w:basedOn w:val="DefaultParagraphFont"/>
    <w:link w:val="Heading4"/>
    <w:rsid w:val="00454028"/>
    <w:rPr>
      <w:b/>
      <w:snapToGrid w:val="0"/>
      <w:sz w:val="22"/>
    </w:rPr>
  </w:style>
  <w:style w:type="character" w:customStyle="1" w:styleId="Heading6Char">
    <w:name w:val="Heading 6 Char"/>
    <w:basedOn w:val="DefaultParagraphFont"/>
    <w:link w:val="Heading6"/>
    <w:rsid w:val="00454028"/>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1288</Words>
  <Characters>7066</Characters>
  <Application>Microsoft Office Word</Application>
  <DocSecurity>0</DocSecurity>
  <Lines>249</Lines>
  <Paragraphs>94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2/8/2022 - South Carolina Legislature Online</dc:title>
  <dc:subject/>
  <dc:creator>DJuana Wilson</dc:creator>
  <cp:keywords/>
  <cp:lastModifiedBy>Olivia Faile</cp:lastModifiedBy>
  <cp:revision>3</cp:revision>
  <dcterms:created xsi:type="dcterms:W3CDTF">2022-02-03T17:30:00Z</dcterms:created>
  <dcterms:modified xsi:type="dcterms:W3CDTF">2022-02-04T16:28:00Z</dcterms:modified>
</cp:coreProperties>
</file>