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0D6" w:rsidRDefault="00C4572A">
      <w:pPr>
        <w:pStyle w:val="Heading6"/>
        <w:jc w:val="center"/>
        <w:rPr>
          <w:sz w:val="22"/>
        </w:rPr>
      </w:pPr>
      <w:bookmarkStart w:id="0" w:name="_GoBack"/>
      <w:bookmarkEnd w:id="0"/>
      <w:r>
        <w:rPr>
          <w:sz w:val="22"/>
        </w:rPr>
        <w:t>HOUSE TO MEET AT 10:00 A.M.</w:t>
      </w:r>
    </w:p>
    <w:p w:rsidR="007040D6" w:rsidRDefault="007040D6">
      <w:pPr>
        <w:tabs>
          <w:tab w:val="right" w:pos="6336"/>
        </w:tabs>
        <w:ind w:left="0" w:firstLine="0"/>
        <w:jc w:val="center"/>
      </w:pPr>
    </w:p>
    <w:p w:rsidR="007040D6" w:rsidRDefault="007040D6">
      <w:pPr>
        <w:tabs>
          <w:tab w:val="right" w:pos="6336"/>
        </w:tabs>
        <w:ind w:left="0" w:firstLine="0"/>
        <w:jc w:val="right"/>
        <w:rPr>
          <w:b/>
        </w:rPr>
      </w:pPr>
      <w:r>
        <w:rPr>
          <w:b/>
        </w:rPr>
        <w:t>NO. 53</w:t>
      </w:r>
    </w:p>
    <w:p w:rsidR="007040D6" w:rsidRDefault="007040D6">
      <w:pPr>
        <w:tabs>
          <w:tab w:val="center" w:pos="3168"/>
        </w:tabs>
        <w:ind w:left="0" w:firstLine="0"/>
        <w:jc w:val="center"/>
      </w:pPr>
      <w:r>
        <w:rPr>
          <w:b/>
        </w:rPr>
        <w:t>CALENDAR</w:t>
      </w:r>
    </w:p>
    <w:p w:rsidR="007040D6" w:rsidRDefault="007040D6">
      <w:pPr>
        <w:ind w:left="0" w:firstLine="0"/>
        <w:jc w:val="center"/>
      </w:pPr>
    </w:p>
    <w:p w:rsidR="007040D6" w:rsidRDefault="007040D6">
      <w:pPr>
        <w:tabs>
          <w:tab w:val="center" w:pos="3168"/>
        </w:tabs>
        <w:ind w:left="0" w:firstLine="0"/>
        <w:jc w:val="center"/>
        <w:rPr>
          <w:b/>
        </w:rPr>
      </w:pPr>
      <w:r>
        <w:rPr>
          <w:b/>
        </w:rPr>
        <w:t>OF THE</w:t>
      </w:r>
    </w:p>
    <w:p w:rsidR="007040D6" w:rsidRDefault="007040D6">
      <w:pPr>
        <w:ind w:left="0" w:firstLine="0"/>
        <w:jc w:val="center"/>
      </w:pPr>
    </w:p>
    <w:p w:rsidR="007040D6" w:rsidRDefault="007040D6">
      <w:pPr>
        <w:tabs>
          <w:tab w:val="center" w:pos="3168"/>
        </w:tabs>
        <w:ind w:left="0" w:firstLine="0"/>
        <w:jc w:val="center"/>
      </w:pPr>
      <w:r>
        <w:rPr>
          <w:b/>
        </w:rPr>
        <w:t>HOUSE OF REPRESENTATIVES</w:t>
      </w:r>
    </w:p>
    <w:p w:rsidR="007040D6" w:rsidRDefault="007040D6">
      <w:pPr>
        <w:ind w:left="0" w:firstLine="0"/>
        <w:jc w:val="center"/>
      </w:pPr>
    </w:p>
    <w:p w:rsidR="007040D6" w:rsidRDefault="007040D6">
      <w:pPr>
        <w:pStyle w:val="Heading4"/>
        <w:jc w:val="center"/>
        <w:rPr>
          <w:snapToGrid/>
        </w:rPr>
      </w:pPr>
      <w:r>
        <w:rPr>
          <w:snapToGrid/>
        </w:rPr>
        <w:t>OF THE</w:t>
      </w:r>
    </w:p>
    <w:p w:rsidR="007040D6" w:rsidRDefault="007040D6">
      <w:pPr>
        <w:ind w:left="0" w:firstLine="0"/>
        <w:jc w:val="center"/>
      </w:pPr>
    </w:p>
    <w:p w:rsidR="007040D6" w:rsidRDefault="007040D6">
      <w:pPr>
        <w:tabs>
          <w:tab w:val="center" w:pos="3168"/>
        </w:tabs>
        <w:ind w:left="0" w:firstLine="0"/>
        <w:jc w:val="center"/>
        <w:rPr>
          <w:b/>
        </w:rPr>
      </w:pPr>
      <w:r>
        <w:rPr>
          <w:b/>
        </w:rPr>
        <w:t>STATE OF SOUTH CAROLINA</w:t>
      </w:r>
    </w:p>
    <w:p w:rsidR="007040D6" w:rsidRDefault="007040D6">
      <w:pPr>
        <w:ind w:left="0" w:firstLine="0"/>
        <w:jc w:val="center"/>
        <w:rPr>
          <w:b/>
        </w:rPr>
      </w:pPr>
    </w:p>
    <w:p w:rsidR="007040D6" w:rsidRDefault="007040D6">
      <w:pPr>
        <w:ind w:left="0" w:firstLine="0"/>
        <w:jc w:val="center"/>
        <w:rPr>
          <w:b/>
        </w:rPr>
      </w:pPr>
    </w:p>
    <w:p w:rsidR="007040D6" w:rsidRDefault="007040D6">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7040D6" w:rsidRDefault="007040D6">
      <w:pPr>
        <w:ind w:left="0" w:firstLine="0"/>
        <w:jc w:val="center"/>
        <w:rPr>
          <w:b/>
        </w:rPr>
      </w:pPr>
    </w:p>
    <w:p w:rsidR="007040D6" w:rsidRDefault="007040D6">
      <w:pPr>
        <w:pStyle w:val="Heading3"/>
        <w:jc w:val="center"/>
      </w:pPr>
      <w:r>
        <w:t>REGULAR SESSION BEGINNING TUESDAY, JANUARY 12, 2021</w:t>
      </w:r>
    </w:p>
    <w:p w:rsidR="007040D6" w:rsidRDefault="007040D6">
      <w:pPr>
        <w:ind w:left="0" w:firstLine="0"/>
        <w:jc w:val="center"/>
        <w:rPr>
          <w:b/>
        </w:rPr>
      </w:pPr>
    </w:p>
    <w:p w:rsidR="007040D6" w:rsidRDefault="007040D6">
      <w:pPr>
        <w:ind w:left="0" w:firstLine="0"/>
        <w:jc w:val="center"/>
        <w:rPr>
          <w:b/>
        </w:rPr>
      </w:pPr>
    </w:p>
    <w:p w:rsidR="007040D6" w:rsidRPr="009163EC" w:rsidRDefault="007040D6">
      <w:pPr>
        <w:ind w:left="0" w:firstLine="0"/>
        <w:jc w:val="center"/>
        <w:rPr>
          <w:b/>
        </w:rPr>
      </w:pPr>
      <w:r w:rsidRPr="009163EC">
        <w:rPr>
          <w:b/>
        </w:rPr>
        <w:t>FRIDAY, APRIL 29, 2022</w:t>
      </w:r>
    </w:p>
    <w:p w:rsidR="007040D6" w:rsidRDefault="007040D6">
      <w:pPr>
        <w:ind w:left="0" w:firstLine="0"/>
        <w:jc w:val="center"/>
        <w:rPr>
          <w:b/>
        </w:rPr>
      </w:pPr>
    </w:p>
    <w:p w:rsidR="007040D6" w:rsidRDefault="007040D6">
      <w:pPr>
        <w:pStyle w:val="ActionText"/>
        <w:sectPr w:rsidR="007040D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7040D6" w:rsidRDefault="007040D6">
      <w:pPr>
        <w:pStyle w:val="ActionText"/>
        <w:sectPr w:rsidR="007040D6">
          <w:pgSz w:w="12240" w:h="15840" w:code="1"/>
          <w:pgMar w:top="1008" w:right="4694" w:bottom="3499" w:left="1224" w:header="1008" w:footer="3499" w:gutter="0"/>
          <w:cols w:space="720"/>
          <w:titlePg/>
        </w:sectPr>
      </w:pPr>
    </w:p>
    <w:p w:rsidR="007040D6" w:rsidRPr="007040D6" w:rsidRDefault="007040D6" w:rsidP="007040D6">
      <w:pPr>
        <w:pStyle w:val="ActionText"/>
        <w:jc w:val="center"/>
        <w:rPr>
          <w:b/>
        </w:rPr>
      </w:pPr>
      <w:r w:rsidRPr="007040D6">
        <w:rPr>
          <w:b/>
        </w:rPr>
        <w:lastRenderedPageBreak/>
        <w:t>INVITATIONS</w:t>
      </w:r>
    </w:p>
    <w:p w:rsidR="007040D6" w:rsidRDefault="007040D6" w:rsidP="007040D6">
      <w:pPr>
        <w:pStyle w:val="ActionText"/>
        <w:jc w:val="center"/>
        <w:rPr>
          <w:b/>
        </w:rPr>
      </w:pPr>
    </w:p>
    <w:p w:rsidR="007040D6" w:rsidRDefault="007040D6" w:rsidP="007040D6">
      <w:pPr>
        <w:pStyle w:val="ActionText"/>
        <w:jc w:val="center"/>
        <w:rPr>
          <w:b/>
        </w:rPr>
      </w:pPr>
      <w:r>
        <w:rPr>
          <w:b/>
        </w:rPr>
        <w:t>Wednesday, May 4, 2022, 11:30 a.m.-2:00 p.m.</w:t>
      </w:r>
    </w:p>
    <w:p w:rsidR="007040D6" w:rsidRDefault="007040D6" w:rsidP="007040D6">
      <w:pPr>
        <w:pStyle w:val="ActionText"/>
        <w:ind w:left="0" w:firstLine="0"/>
      </w:pPr>
      <w:r>
        <w:t>Members of the House, luncheon, State House Grounds, by the Congressional Sportsmen's Foundation.</w:t>
      </w:r>
    </w:p>
    <w:p w:rsidR="007040D6" w:rsidRDefault="007040D6" w:rsidP="007040D6">
      <w:pPr>
        <w:pStyle w:val="ActionText"/>
        <w:keepNext w:val="0"/>
        <w:ind w:left="0" w:firstLine="0"/>
        <w:jc w:val="center"/>
      </w:pPr>
      <w:r>
        <w:t>(Accepted--April 19, 2022)</w:t>
      </w:r>
    </w:p>
    <w:p w:rsidR="007040D6" w:rsidRDefault="007040D6" w:rsidP="007040D6">
      <w:pPr>
        <w:pStyle w:val="ActionText"/>
        <w:keepNext w:val="0"/>
        <w:ind w:left="0" w:firstLine="0"/>
        <w:jc w:val="center"/>
      </w:pPr>
    </w:p>
    <w:p w:rsidR="007040D6" w:rsidRDefault="007040D6" w:rsidP="007040D6">
      <w:pPr>
        <w:pStyle w:val="ActionText"/>
        <w:ind w:left="0" w:firstLine="0"/>
        <w:jc w:val="center"/>
        <w:rPr>
          <w:b/>
        </w:rPr>
      </w:pPr>
      <w:r>
        <w:rPr>
          <w:b/>
        </w:rPr>
        <w:t>Wednesday, May 4, 2022, 6:00-8:00 p.m.</w:t>
      </w:r>
    </w:p>
    <w:p w:rsidR="007040D6" w:rsidRDefault="007040D6" w:rsidP="007040D6">
      <w:pPr>
        <w:pStyle w:val="ActionText"/>
        <w:ind w:left="0" w:firstLine="0"/>
      </w:pPr>
      <w:r>
        <w:t>Members of the House, reception, Savage Craft, by the SC Boating and Fishing Alliance.</w:t>
      </w:r>
    </w:p>
    <w:p w:rsidR="007040D6" w:rsidRDefault="007040D6" w:rsidP="007040D6">
      <w:pPr>
        <w:pStyle w:val="ActionText"/>
        <w:keepNext w:val="0"/>
        <w:ind w:left="0" w:firstLine="0"/>
        <w:jc w:val="center"/>
      </w:pPr>
      <w:r>
        <w:t>(Accepted--April 19, 2022)</w:t>
      </w:r>
    </w:p>
    <w:p w:rsidR="007040D6" w:rsidRDefault="007040D6" w:rsidP="007040D6">
      <w:pPr>
        <w:pStyle w:val="ActionText"/>
        <w:keepNext w:val="0"/>
        <w:ind w:left="0" w:firstLine="0"/>
        <w:jc w:val="center"/>
      </w:pPr>
    </w:p>
    <w:p w:rsidR="007040D6" w:rsidRDefault="007040D6" w:rsidP="007040D6">
      <w:pPr>
        <w:pStyle w:val="ActionText"/>
        <w:ind w:left="0" w:firstLine="0"/>
        <w:jc w:val="center"/>
        <w:rPr>
          <w:b/>
        </w:rPr>
      </w:pPr>
      <w:r>
        <w:rPr>
          <w:b/>
        </w:rPr>
        <w:t>Wednesday, May 4, 2022, 5:00-8:00 p.m.</w:t>
      </w:r>
    </w:p>
    <w:p w:rsidR="007040D6" w:rsidRDefault="007040D6" w:rsidP="007040D6">
      <w:pPr>
        <w:pStyle w:val="ActionText"/>
        <w:ind w:left="0" w:firstLine="0"/>
      </w:pPr>
      <w:r>
        <w:t>Members of the House and staff with their families, reception, Riverbanks Zoo and Garden (500 Wildlife Parkway), by Riverbanks Zoo and Garden.</w:t>
      </w:r>
    </w:p>
    <w:p w:rsidR="007040D6" w:rsidRDefault="007040D6" w:rsidP="007040D6">
      <w:pPr>
        <w:pStyle w:val="ActionText"/>
        <w:keepNext w:val="0"/>
        <w:ind w:left="0" w:firstLine="0"/>
        <w:jc w:val="center"/>
      </w:pPr>
      <w:r>
        <w:t>(Accepted--April 26, 2022)</w:t>
      </w:r>
    </w:p>
    <w:p w:rsidR="007040D6" w:rsidRDefault="007040D6" w:rsidP="007040D6">
      <w:pPr>
        <w:pStyle w:val="ActionText"/>
        <w:keepNext w:val="0"/>
        <w:ind w:left="0" w:firstLine="0"/>
        <w:jc w:val="center"/>
      </w:pPr>
    </w:p>
    <w:p w:rsidR="007040D6" w:rsidRDefault="007040D6" w:rsidP="007040D6">
      <w:pPr>
        <w:pStyle w:val="ActionText"/>
        <w:ind w:left="0" w:firstLine="0"/>
        <w:jc w:val="center"/>
        <w:rPr>
          <w:b/>
        </w:rPr>
      </w:pPr>
      <w:r>
        <w:rPr>
          <w:b/>
        </w:rPr>
        <w:t>Thursday, May 5, 2022, 8:00-10:00 a.m.</w:t>
      </w:r>
    </w:p>
    <w:p w:rsidR="007040D6" w:rsidRDefault="007040D6" w:rsidP="007040D6">
      <w:pPr>
        <w:pStyle w:val="ActionText"/>
        <w:ind w:left="0" w:firstLine="0"/>
      </w:pPr>
      <w:r>
        <w:t>Members of the House, and staff, breakfast, Room 112, Blatt Bldg., by the South Carolina Recyclers Association.</w:t>
      </w:r>
    </w:p>
    <w:p w:rsidR="007040D6" w:rsidRDefault="007040D6" w:rsidP="007040D6">
      <w:pPr>
        <w:pStyle w:val="ActionText"/>
        <w:keepNext w:val="0"/>
        <w:ind w:left="0" w:firstLine="0"/>
        <w:jc w:val="center"/>
      </w:pPr>
      <w:r>
        <w:t>(Accepted--April 19, 2022)</w:t>
      </w:r>
    </w:p>
    <w:p w:rsidR="007040D6" w:rsidRDefault="007040D6" w:rsidP="007040D6">
      <w:pPr>
        <w:pStyle w:val="ActionText"/>
        <w:keepNext w:val="0"/>
        <w:ind w:left="0" w:firstLine="0"/>
        <w:jc w:val="center"/>
      </w:pPr>
    </w:p>
    <w:p w:rsidR="007040D6" w:rsidRDefault="007040D6" w:rsidP="007040D6">
      <w:pPr>
        <w:pStyle w:val="ActionText"/>
        <w:ind w:left="0" w:firstLine="0"/>
        <w:jc w:val="center"/>
        <w:rPr>
          <w:b/>
        </w:rPr>
      </w:pPr>
      <w:r>
        <w:rPr>
          <w:b/>
        </w:rPr>
        <w:t>Wednesday, May 11, 2022, 8:00-10:00 a.m.</w:t>
      </w:r>
    </w:p>
    <w:p w:rsidR="007040D6" w:rsidRDefault="007040D6" w:rsidP="007040D6">
      <w:pPr>
        <w:pStyle w:val="ActionText"/>
        <w:ind w:left="0" w:firstLine="0"/>
      </w:pPr>
      <w:r>
        <w:t>Members of the House and staff, breakfast, Room 112, Blatt Bldg., by the South Carolina Commis</w:t>
      </w:r>
      <w:r w:rsidR="00C4572A">
        <w:t>s</w:t>
      </w:r>
      <w:r>
        <w:t>ion on Higher Education Research Centers of Economic Excellence (SmartState Program).</w:t>
      </w:r>
    </w:p>
    <w:p w:rsidR="007040D6" w:rsidRDefault="007040D6" w:rsidP="007040D6">
      <w:pPr>
        <w:pStyle w:val="ActionText"/>
        <w:keepNext w:val="0"/>
        <w:ind w:left="0" w:firstLine="0"/>
        <w:jc w:val="center"/>
      </w:pPr>
      <w:r>
        <w:t>(Accepted--April 19, 2022)</w:t>
      </w:r>
    </w:p>
    <w:p w:rsidR="007040D6" w:rsidRDefault="007040D6" w:rsidP="007040D6">
      <w:pPr>
        <w:pStyle w:val="ActionText"/>
        <w:keepNext w:val="0"/>
        <w:ind w:left="0" w:firstLine="0"/>
        <w:jc w:val="center"/>
      </w:pPr>
    </w:p>
    <w:p w:rsidR="007040D6" w:rsidRDefault="007040D6" w:rsidP="007040D6">
      <w:pPr>
        <w:pStyle w:val="ActionText"/>
        <w:ind w:left="0" w:firstLine="0"/>
        <w:jc w:val="center"/>
        <w:rPr>
          <w:b/>
        </w:rPr>
      </w:pPr>
      <w:r>
        <w:rPr>
          <w:b/>
        </w:rPr>
        <w:t>THIRD READING LOCAL UNCONTESTED BILL</w:t>
      </w:r>
    </w:p>
    <w:p w:rsidR="007040D6" w:rsidRDefault="007040D6" w:rsidP="007040D6">
      <w:pPr>
        <w:pStyle w:val="ActionText"/>
        <w:ind w:left="0" w:firstLine="0"/>
        <w:jc w:val="center"/>
        <w:rPr>
          <w:b/>
        </w:rPr>
      </w:pPr>
    </w:p>
    <w:p w:rsidR="007040D6" w:rsidRPr="007040D6" w:rsidRDefault="007040D6" w:rsidP="007040D6">
      <w:pPr>
        <w:pStyle w:val="ActionText"/>
      </w:pPr>
      <w:r w:rsidRPr="007040D6">
        <w:rPr>
          <w:b/>
        </w:rPr>
        <w:t>S. 449--</w:t>
      </w:r>
      <w:r w:rsidRPr="007040D6">
        <w:t xml:space="preserve">Senator Young: </w:t>
      </w:r>
      <w:r w:rsidRPr="007040D6">
        <w:rPr>
          <w:b/>
        </w:rPr>
        <w:t>A BILL TO AMEND SECTION 2 OF ACT 926 OF 1962, RELATING TO THE MEMBERSHIP OF THE AIKEN COUNTY COMMISSION FOR TECHNICAL EDUCATION, TO ADD TWO NONVOTING MEMBERS.</w:t>
      </w:r>
    </w:p>
    <w:p w:rsidR="007040D6" w:rsidRDefault="007040D6" w:rsidP="007040D6">
      <w:pPr>
        <w:pStyle w:val="ActionText"/>
        <w:ind w:left="648" w:firstLine="0"/>
      </w:pPr>
      <w:r>
        <w:t>(Aiken Delegation Com.--January 26, 2021)</w:t>
      </w:r>
    </w:p>
    <w:p w:rsidR="007040D6" w:rsidRDefault="007040D6" w:rsidP="007040D6">
      <w:pPr>
        <w:pStyle w:val="ActionText"/>
        <w:ind w:left="648" w:firstLine="0"/>
      </w:pPr>
      <w:r>
        <w:t>(Favorable--April 21, 2022)</w:t>
      </w:r>
    </w:p>
    <w:p w:rsidR="007040D6" w:rsidRDefault="007040D6" w:rsidP="007040D6">
      <w:pPr>
        <w:pStyle w:val="ActionText"/>
        <w:ind w:left="648" w:firstLine="0"/>
      </w:pPr>
      <w:r>
        <w:t>(Read second time--April 26, 2022)</w:t>
      </w:r>
    </w:p>
    <w:p w:rsidR="007040D6" w:rsidRDefault="007040D6" w:rsidP="007040D6">
      <w:pPr>
        <w:pStyle w:val="ActionText"/>
        <w:ind w:left="648" w:firstLine="0"/>
      </w:pPr>
      <w:r>
        <w:t>(Motion to Reconsider--April 27, 2022)</w:t>
      </w:r>
    </w:p>
    <w:p w:rsidR="007040D6" w:rsidRDefault="007040D6" w:rsidP="007040D6">
      <w:pPr>
        <w:pStyle w:val="ActionText"/>
        <w:keepNext w:val="0"/>
        <w:ind w:left="648" w:firstLine="0"/>
      </w:pPr>
      <w:r w:rsidRPr="007040D6">
        <w:t>(Debate adjourned o</w:t>
      </w:r>
      <w:r w:rsidR="00881691">
        <w:t>n motion to Reconsider--April 28</w:t>
      </w:r>
      <w:r w:rsidRPr="007040D6">
        <w:t>, 2022)</w:t>
      </w:r>
    </w:p>
    <w:p w:rsidR="007040D6" w:rsidRDefault="007040D6" w:rsidP="007040D6">
      <w:pPr>
        <w:pStyle w:val="ActionText"/>
        <w:ind w:left="0" w:firstLine="0"/>
        <w:jc w:val="center"/>
        <w:rPr>
          <w:b/>
        </w:rPr>
      </w:pPr>
      <w:r>
        <w:rPr>
          <w:b/>
        </w:rPr>
        <w:t>SPECIAL INTRODUCTIONS/ RECOGNITIONS/ANNOUNCEMENTS</w:t>
      </w:r>
    </w:p>
    <w:p w:rsidR="007040D6" w:rsidRDefault="007040D6" w:rsidP="007040D6">
      <w:pPr>
        <w:pStyle w:val="ActionText"/>
        <w:ind w:left="0" w:firstLine="0"/>
        <w:jc w:val="center"/>
        <w:rPr>
          <w:b/>
        </w:rPr>
      </w:pPr>
    </w:p>
    <w:p w:rsidR="007040D6" w:rsidRDefault="007040D6" w:rsidP="007040D6">
      <w:pPr>
        <w:pStyle w:val="ActionText"/>
        <w:ind w:left="0" w:firstLine="0"/>
        <w:jc w:val="center"/>
        <w:rPr>
          <w:b/>
        </w:rPr>
      </w:pPr>
      <w:r>
        <w:rPr>
          <w:b/>
        </w:rPr>
        <w:t>SECOND READING STATEWIDE UNCONTESTED BILLS</w:t>
      </w:r>
    </w:p>
    <w:p w:rsidR="007040D6" w:rsidRDefault="007040D6" w:rsidP="007040D6">
      <w:pPr>
        <w:pStyle w:val="ActionText"/>
        <w:ind w:left="0" w:firstLine="0"/>
        <w:jc w:val="center"/>
        <w:rPr>
          <w:b/>
        </w:rPr>
      </w:pPr>
    </w:p>
    <w:p w:rsidR="007040D6" w:rsidRPr="007040D6" w:rsidRDefault="007040D6" w:rsidP="007040D6">
      <w:pPr>
        <w:pStyle w:val="ActionText"/>
        <w:keepNext w:val="0"/>
      </w:pPr>
      <w:r w:rsidRPr="007040D6">
        <w:rPr>
          <w:b/>
        </w:rPr>
        <w:t>H. 4982--</w:t>
      </w:r>
      <w:r w:rsidRPr="007040D6">
        <w:t>(Continued--April 19, 2022)</w:t>
      </w:r>
    </w:p>
    <w:p w:rsidR="007040D6" w:rsidRDefault="007040D6" w:rsidP="007040D6">
      <w:pPr>
        <w:pStyle w:val="ActionText"/>
        <w:keepNext w:val="0"/>
        <w:ind w:left="0"/>
      </w:pPr>
    </w:p>
    <w:p w:rsidR="007040D6" w:rsidRPr="007040D6" w:rsidRDefault="007040D6" w:rsidP="007040D6">
      <w:pPr>
        <w:pStyle w:val="ActionText"/>
        <w:keepNext w:val="0"/>
      </w:pPr>
      <w:r w:rsidRPr="007040D6">
        <w:rPr>
          <w:b/>
        </w:rPr>
        <w:t>S. 222--</w:t>
      </w:r>
      <w:r w:rsidR="00826921">
        <w:t>(Debate adjourned until Thu.,</w:t>
      </w:r>
      <w:r w:rsidRPr="007040D6">
        <w:t xml:space="preserve"> May  05, 2022--April 27, 2022)</w:t>
      </w:r>
    </w:p>
    <w:p w:rsidR="007040D6" w:rsidRDefault="007040D6" w:rsidP="007040D6">
      <w:pPr>
        <w:pStyle w:val="ActionText"/>
        <w:keepNext w:val="0"/>
        <w:ind w:left="0"/>
      </w:pPr>
    </w:p>
    <w:p w:rsidR="007040D6" w:rsidRPr="007040D6" w:rsidRDefault="007040D6" w:rsidP="007040D6">
      <w:pPr>
        <w:pStyle w:val="ActionText"/>
      </w:pPr>
      <w:r w:rsidRPr="007040D6">
        <w:rPr>
          <w:b/>
        </w:rPr>
        <w:t>S. 108--</w:t>
      </w:r>
      <w:r w:rsidRPr="007040D6">
        <w:t xml:space="preserve">Senators Campsen and Senn: </w:t>
      </w:r>
      <w:r w:rsidRPr="007040D6">
        <w:rPr>
          <w:b/>
        </w:rPr>
        <w:t>A BILL TO AMEND SECTION 48-22-40, AS AMENDED, CODE OF LAWS OF SOUTH CAROLINA, 1976, RELATING TO DUTIES OF THE STATE GEOLOGICAL SURVEY UNIT, SO AS TO REQUIRE THE UNIT TO CONDUCT TOPOGRAPHIC MAPPING USING LIGHT DETECTION AND RANGING (LIDAR) DATA COLLECTIONS AND ESTABLISH REQUIREMENTS FOR THE INFORMATION COLLECTED DURING THE TOPOGRAPHIC MAPPING.</w:t>
      </w:r>
    </w:p>
    <w:p w:rsidR="007040D6" w:rsidRDefault="007040D6" w:rsidP="007040D6">
      <w:pPr>
        <w:pStyle w:val="ActionText"/>
        <w:ind w:left="648" w:firstLine="0"/>
      </w:pPr>
      <w:r>
        <w:t>(Agri., Natl. Res. and Environ. Affrs. Com.--March 10, 2021)</w:t>
      </w:r>
    </w:p>
    <w:p w:rsidR="007040D6" w:rsidRPr="007040D6" w:rsidRDefault="007040D6" w:rsidP="007040D6">
      <w:pPr>
        <w:pStyle w:val="ActionText"/>
        <w:keepNext w:val="0"/>
        <w:ind w:left="648" w:firstLine="0"/>
      </w:pPr>
      <w:r w:rsidRPr="007040D6">
        <w:t>(Fav. With Amdt.--April 27, 2022)</w:t>
      </w:r>
    </w:p>
    <w:p w:rsidR="007040D6" w:rsidRDefault="007040D6" w:rsidP="007040D6">
      <w:pPr>
        <w:pStyle w:val="ActionText"/>
        <w:keepNext w:val="0"/>
        <w:ind w:left="0" w:firstLine="0"/>
      </w:pPr>
    </w:p>
    <w:p w:rsidR="007040D6" w:rsidRPr="007040D6" w:rsidRDefault="007040D6" w:rsidP="007040D6">
      <w:pPr>
        <w:pStyle w:val="ActionText"/>
      </w:pPr>
      <w:r w:rsidRPr="007040D6">
        <w:rPr>
          <w:b/>
        </w:rPr>
        <w:t>S. 1117--</w:t>
      </w:r>
      <w:r w:rsidRPr="007040D6">
        <w:t xml:space="preserve">Senator Climer: </w:t>
      </w:r>
      <w:r w:rsidRPr="007040D6">
        <w:rPr>
          <w:b/>
        </w:rPr>
        <w:t>A BILL TO AMEND ARTICLE 2, CHAPTER 41, TITLE 46 OF THE 1976 CODE, RELATING TO THE SOUTH CAROLINA GRAIN PRODUCERS GUARANTY FUND, TO EXPAND THE FUND TO INCLUDE COTTON PRODUCERS, TO ADD AN ASSESSMENT ON COTTON, TO INCREASE THE AMOUNT THE FUND MUST ACCUMULATE IN ORDER TO SUSPEND ASSESSMENTS, TO ESTABLISH THE SOUTH CAROLINA AGRICULTURAL COMMODITIES COMMISSION AS A SUCCESSOR TO THE STATE AGRICULTURAL COMMISSION AND TO PROVIDE FOR THE MEMBERSHIP, POWERS, AND DUTIES OF THE NEW COMMISSION, AND TO DEFINE NECESSARY TERMS; TO AMEND SECTION 46-41-60 OF THE 1976 CODE, RELATED TO SURETY BONDS FOR LICENSEES, TO PROVIDE THAT THE SURETY BOND VALUE IS BASED UPON A TIERED SYSTEM; AND TO AMEND SECTION 46-41-170 OF THE 1976 CODE, RELATED TO PENALTIES, TO MAKE CONFORMING CHANGES.</w:t>
      </w:r>
    </w:p>
    <w:p w:rsidR="007040D6" w:rsidRDefault="007040D6" w:rsidP="007040D6">
      <w:pPr>
        <w:pStyle w:val="ActionText"/>
        <w:ind w:left="648" w:firstLine="0"/>
      </w:pPr>
      <w:r>
        <w:t>(Agri., Natl. Res. and Environ. Affrs. Com.--March 29, 2022)</w:t>
      </w:r>
    </w:p>
    <w:p w:rsidR="007040D6" w:rsidRPr="007040D6" w:rsidRDefault="007040D6" w:rsidP="007040D6">
      <w:pPr>
        <w:pStyle w:val="ActionText"/>
        <w:keepNext w:val="0"/>
        <w:ind w:left="648" w:firstLine="0"/>
      </w:pPr>
      <w:r w:rsidRPr="007040D6">
        <w:t>(Fav. With Amdt.--April 27, 2022)</w:t>
      </w:r>
    </w:p>
    <w:p w:rsidR="007040D6" w:rsidRDefault="007040D6" w:rsidP="007040D6">
      <w:pPr>
        <w:pStyle w:val="ActionText"/>
        <w:keepNext w:val="0"/>
        <w:ind w:left="0" w:firstLine="0"/>
      </w:pPr>
    </w:p>
    <w:p w:rsidR="007040D6" w:rsidRPr="007040D6" w:rsidRDefault="007040D6" w:rsidP="007040D6">
      <w:pPr>
        <w:pStyle w:val="ActionText"/>
      </w:pPr>
      <w:r w:rsidRPr="007040D6">
        <w:rPr>
          <w:b/>
        </w:rPr>
        <w:t>S. 628--</w:t>
      </w:r>
      <w:r w:rsidRPr="007040D6">
        <w:t xml:space="preserve">Senator Davis: </w:t>
      </w:r>
      <w:r w:rsidRPr="007040D6">
        <w:rPr>
          <w:b/>
        </w:rPr>
        <w:t>A BILL TO ENACT THE "PHARMACY ACCESS ACT"; TO AMEND CHAPTER 43, TITLE 40 OF THE 1976 CODE, RELATING TO THE SOUTH CAROLINA PHARMACY PRACTICE ACT, BY ADDING SECTIONS 40-43-210 THROUGH 40-43-280, TO PROVIDE THAT THE SOUTH CAROLINA PHARMACY PRACTICE ACT DOES NOT CREATE A DUTY OF CARE FOR A PERSON WHO PRESCRIBES OR DISPENSES A SELF-ADMINISTERED HORMONAL CONTRACEPTIVE OR ADMINISTERS AN INJECTABLE HORMONAL CONTRACEPTIVE, TO PROVIDE THAT CERTAIN PHARMACISTS MAY DISPENSE A SELF-ADMINISTERED HORMONAL CONTRACEPTIVE OR ADMINISTER AN INJECTABLE HORMONAL CONTRACEPTIVE PURSUANT TO A STANDING PRESCRIPTION DRUG ORDER, TO PROVIDE A JOINT PROTOCOL FOR DISPENSING A SELF-ADMINISTERED HORMONAL CONTRACEPTIVE OR ADMINISTERING AN INJECTABLE HORMONAL CONTRACEPTIVE WITHOUT A PATIENT-SPECIFIC WRITTEN ORDER, TO REQUIRE CONTINUING EDUCATION FOR A PHARMACIST DISPENSING A SELF-ADMINISTERED HORMONAL CONTRACEPTIVE OR ADMINISTERING AN INJECTABLE HORMONAL CONTRACEPTIVE, TO IMPOSE REQUIREMENTS ON A PHARMACIST WHO DISPENSES A SELF-ADMINISTERED HORMONAL CONTRACEPTIVE OR ADMINISTERS AN INJECTABLE HORMONAL CONTRACEPTIVE, TO PROVIDE THAT A PRESCRIBER WHO ISSUES A STANDING PRESCRIPTION DRUG ORDER FOR A SELF-ADMINISTERED HORMONAL CONTRACEPTIVE OR INJECTABLE HORMONAL CONTRACEPTIVE IS NOT LIABLE FOR ANY CIVIL DAMAGES FOR ACTS OR OMISSIONS RESULTING FROM THE DISPENSING OR ADMINISTERING OF THE CONTRACEPTIVE, AND TO PROVIDE THAT THE SOUTH CAROLINA PHARMACY PRACTICE ACT SHALL NOT BE CONSTRUED TO REQUIRE A PHARMACIST TO DISPENSE, ADMINISTER, INJECT, OR OTHERWISE PROVIDE HORMONAL CONTRACEPTIVES; AND TO AMEND ARTICLE 1, CHAPTER 6, TITLE 44 OF THE 1976 CODE, RELATING TO THE DEPARTMENT OF HEALTH AND HUMAN SERVICES, BY ADDING SECTION 44-6-115, TO PROVIDE FOR PHARMACIST SERVICES COVERED UNDER MEDICAID; AND TO DEFINE NECESSARY TERMS.</w:t>
      </w:r>
    </w:p>
    <w:p w:rsidR="007040D6" w:rsidRDefault="007040D6" w:rsidP="007040D6">
      <w:pPr>
        <w:pStyle w:val="ActionText"/>
        <w:ind w:left="648" w:firstLine="0"/>
      </w:pPr>
      <w:r>
        <w:t>(Labor, Com. &amp; Ind. Com.--April 27, 2021)</w:t>
      </w:r>
    </w:p>
    <w:p w:rsidR="007040D6" w:rsidRDefault="007040D6" w:rsidP="007040D6">
      <w:pPr>
        <w:pStyle w:val="ActionText"/>
        <w:ind w:left="648" w:firstLine="0"/>
      </w:pPr>
      <w:r>
        <w:t>(Recalled and referred to Med., Mil., Pub. &amp; Mun. Affrs. Com.--March 10, 2022)</w:t>
      </w:r>
    </w:p>
    <w:p w:rsidR="007040D6" w:rsidRPr="007040D6" w:rsidRDefault="007040D6" w:rsidP="007040D6">
      <w:pPr>
        <w:pStyle w:val="ActionText"/>
        <w:keepNext w:val="0"/>
        <w:ind w:left="648" w:firstLine="0"/>
      </w:pPr>
      <w:r w:rsidRPr="007040D6">
        <w:t>(Fav. With Amdt.--April 27, 2022)</w:t>
      </w:r>
    </w:p>
    <w:p w:rsidR="007040D6" w:rsidRDefault="007040D6" w:rsidP="007040D6">
      <w:pPr>
        <w:pStyle w:val="ActionText"/>
        <w:keepNext w:val="0"/>
        <w:ind w:left="0" w:firstLine="0"/>
      </w:pPr>
    </w:p>
    <w:p w:rsidR="007040D6" w:rsidRPr="007040D6" w:rsidRDefault="007040D6" w:rsidP="007040D6">
      <w:pPr>
        <w:pStyle w:val="ActionText"/>
      </w:pPr>
      <w:r w:rsidRPr="007040D6">
        <w:rPr>
          <w:b/>
        </w:rPr>
        <w:t>S. 1011--</w:t>
      </w:r>
      <w:r w:rsidRPr="007040D6">
        <w:t xml:space="preserve">Senators Senn, Shealy, Stephens and Setzler: </w:t>
      </w:r>
      <w:r w:rsidRPr="007040D6">
        <w:rPr>
          <w:b/>
        </w:rPr>
        <w:t>A BILL TO AMEND THE CODE OF LAWS OF SOUTH CAROLINA, 1976, TO ENACT THE "SOUTH CAROLINA PARKINSON'S DISEASE RESEARCH COLLECTION ACT" BY ADDING SECTION 44-7-3240 SO AS TO PROVIDE FOR THE COLLECTION OF DATA ON THE INCIDENCE OF PARKINSON'S DISEASE BY THE MEDICAL UNIVERSITY OF SOUTH CAROLINA AND TO ALLOW FOR DIAGNOSED PATIENTS TO PARTICIPATE VOLUNTARILY IN DATA COLLECTION; TO PROVIDE FOR THE CREATION OF A PARKINSON'S DISEASE ADVISORY BOARD AND TO PROVIDE FOR THE BOARD'S ROLES AND RESPONSIBILITIES; TO DEFINE TERMS; TO ESTABLISH REQUIREMENTS PERTAINING TO CONFIDENTIALITY AND DISSEMINATION OF COLLECTED INFORMATION AND RECORD KEEPING; TO REQUIRE REPORTING OF DATA BY HEALTH CARE FACILITIES AND PROVIDERS; TO ALLOW THE MEDICAL UNIVERSITY OF SOUTH CAROLINA TO ENTER INTO AGREEMENTS TO FURTHER THE PROGRAM; AND FOR OTHER PURPOSES.</w:t>
      </w:r>
    </w:p>
    <w:p w:rsidR="007040D6" w:rsidRDefault="007040D6" w:rsidP="007040D6">
      <w:pPr>
        <w:pStyle w:val="ActionText"/>
        <w:ind w:left="648" w:firstLine="0"/>
      </w:pPr>
      <w:r>
        <w:t>(Med., Mil., Pub. &amp; Mun. Affrs. Com.--March 29, 2022)</w:t>
      </w:r>
    </w:p>
    <w:p w:rsidR="007040D6" w:rsidRPr="007040D6" w:rsidRDefault="007040D6" w:rsidP="007040D6">
      <w:pPr>
        <w:pStyle w:val="ActionText"/>
        <w:keepNext w:val="0"/>
        <w:ind w:left="648" w:firstLine="0"/>
      </w:pPr>
      <w:r w:rsidRPr="007040D6">
        <w:t>(Fav. With Amdt.--April 27, 2022)</w:t>
      </w:r>
    </w:p>
    <w:p w:rsidR="007040D6" w:rsidRDefault="007040D6" w:rsidP="007040D6">
      <w:pPr>
        <w:pStyle w:val="ActionText"/>
        <w:keepNext w:val="0"/>
        <w:ind w:left="0" w:firstLine="0"/>
      </w:pPr>
    </w:p>
    <w:p w:rsidR="007040D6" w:rsidRPr="007040D6" w:rsidRDefault="007040D6" w:rsidP="007040D6">
      <w:pPr>
        <w:pStyle w:val="ActionText"/>
      </w:pPr>
      <w:r w:rsidRPr="007040D6">
        <w:rPr>
          <w:b/>
        </w:rPr>
        <w:t>S. 613--</w:t>
      </w:r>
      <w:r w:rsidRPr="007040D6">
        <w:t xml:space="preserve">Senator Davis: </w:t>
      </w:r>
      <w:r w:rsidRPr="007040D6">
        <w:rPr>
          <w:b/>
        </w:rPr>
        <w:t>A BILL TO AMEND SECTION 40-33-42(C) OF THE 1976 CODE, RELATING TO RESTRICTIONS ON THE DELEGATION OF TASKS TO UNLICENSED ASSISTIVE PERSONNEL UNDER THE NURSE PRACTICE ACT, TO PROVIDE AN EXCEPTION FOR CERTIFIED MEDICAL ASSISTANTS; TO AMEND ARTICLE 1, CHAPTER 47, TITLE 40 OF THE 1976 CODE, RELATING TO PHYSICIANS AND MISCELLANEOUS HEALTH CARE PROFESSIONALS, BY ADDING SECTION 40-47-196, TO SPECIFY TASKS THAT CAN BE DELEGATED TO A CERTIFIED MEDICAL ASSISTANT; TO DELETE SECTION 40-47-30(A)(5) AND SECTION 40-47-935(C) OF THE 1976 CODE, RELATING TO THE RELEVANCE OF THE SOUTH CAROLINA PHYSICIAN ASSISTANTS PRACTICE ACT TO PROHIBITING A LICENSED PHYSICIAN FROM DELEGATING TASKS TO UNLICENSED PERSONNEL AND TO A PA DELEGATING CERTAIN TASKS TO UNLICENSED ASSISTIVE PERSONNEL; AND TO DEFINE NECESSARY TERMS.</w:t>
      </w:r>
    </w:p>
    <w:p w:rsidR="007040D6" w:rsidRDefault="007040D6" w:rsidP="007040D6">
      <w:pPr>
        <w:pStyle w:val="ActionText"/>
        <w:ind w:left="648" w:firstLine="0"/>
      </w:pPr>
      <w:r>
        <w:t>(Med., Mil., Pub. &amp; Mun. Affrs. Com.--April 07, 2022)</w:t>
      </w:r>
    </w:p>
    <w:p w:rsidR="007040D6" w:rsidRPr="007040D6" w:rsidRDefault="007040D6" w:rsidP="007040D6">
      <w:pPr>
        <w:pStyle w:val="ActionText"/>
        <w:keepNext w:val="0"/>
        <w:ind w:left="648" w:firstLine="0"/>
      </w:pPr>
      <w:r w:rsidRPr="007040D6">
        <w:t>(Fav. With Amdt.--April 27, 2022)</w:t>
      </w:r>
    </w:p>
    <w:p w:rsidR="007040D6" w:rsidRDefault="007040D6" w:rsidP="007040D6">
      <w:pPr>
        <w:pStyle w:val="ActionText"/>
        <w:keepNext w:val="0"/>
        <w:ind w:left="0" w:firstLine="0"/>
      </w:pPr>
    </w:p>
    <w:p w:rsidR="007040D6" w:rsidRPr="007040D6" w:rsidRDefault="007040D6" w:rsidP="007040D6">
      <w:pPr>
        <w:pStyle w:val="ActionText"/>
      </w:pPr>
      <w:r w:rsidRPr="007040D6">
        <w:rPr>
          <w:b/>
        </w:rPr>
        <w:t>S. 1179--</w:t>
      </w:r>
      <w:r w:rsidRPr="007040D6">
        <w:t xml:space="preserve">Senator Shealy: </w:t>
      </w:r>
      <w:r w:rsidRPr="007040D6">
        <w:rPr>
          <w:b/>
        </w:rPr>
        <w:t>A BILL TO AMEND SECTION 40-63-20, CODE OF LAWS OF SOUTH CAROLINA, 1976, RELATING TO DEFINITIONS CONCERNING THE REGULATION OF SOCIAL WORKERS, SO AS TO DEFINE THE TERM "TELEHEALTH"; TO AMEND SECTION 40-63-290, RELATING TO CERTAIN CATEGORIES OF PERSONS EXEMPT FROM REGULATION AS SOCIAL WORKERS, SO AS TO SIMILARLY EXEMPT CERTAIN INDEPENDENT SOCIAL WORKERS LICENSED IN THIS STATE OR ANOTHER STATE WHEN PROVIDING SERVICES USING TELEHEALTH TO PATIENTS LOCATED IN THIS STATE; TO AMEND SECTION 40-75-20, AS AMENDED, RELATING TO DEFINITIONS CONCERNING THE REGULATION OF PROFESSIONAL COUNSELORS, MARRIAGE AND FAMILY THERAPISTS, AND LICENSED PSYCHO-EDUCATIONAL SPECIALISTS, SO AS TO DEFINE THE TERM "TELEHEALTH"; AND TO AMEND SECTION 40-75-290, AS AMENDED, RELATING TO CERTAIN CATEGORIES OF PERSONS EXEMPT FROM REGULATION AS PROFESSIONAL COUNSELORS, MARRIAGE AND FAMILY THERAPISTS, AND LICENSED PSYCHO-EDUCATIONAL SPECIALISTS, SO AS TO SIMILARLY EXEMPT SUCH PROFESSIONALS LICENSED IN THIS STATE OR ANOTHER STATE WHEN PROVIDING SERVICES USING TELEHEALTH TO PATIENTS LOCATED IN THIS STATE.</w:t>
      </w:r>
    </w:p>
    <w:p w:rsidR="007040D6" w:rsidRDefault="007040D6" w:rsidP="007040D6">
      <w:pPr>
        <w:pStyle w:val="ActionText"/>
        <w:ind w:left="648" w:firstLine="0"/>
      </w:pPr>
      <w:r>
        <w:t>(Med., Mil., Pub. &amp; Mun. Affrs. Com.--April 07, 2022)</w:t>
      </w:r>
    </w:p>
    <w:p w:rsidR="007040D6" w:rsidRPr="007040D6" w:rsidRDefault="007040D6" w:rsidP="007040D6">
      <w:pPr>
        <w:pStyle w:val="ActionText"/>
        <w:keepNext w:val="0"/>
        <w:ind w:left="648" w:firstLine="0"/>
      </w:pPr>
      <w:r w:rsidRPr="007040D6">
        <w:t>(Favorable--April 27, 2022)</w:t>
      </w:r>
    </w:p>
    <w:p w:rsidR="007040D6" w:rsidRDefault="007040D6" w:rsidP="007040D6">
      <w:pPr>
        <w:pStyle w:val="ActionText"/>
        <w:keepNext w:val="0"/>
        <w:ind w:left="0" w:firstLine="0"/>
      </w:pPr>
    </w:p>
    <w:p w:rsidR="007040D6" w:rsidRPr="007040D6" w:rsidRDefault="007040D6" w:rsidP="007040D6">
      <w:pPr>
        <w:pStyle w:val="ActionText"/>
      </w:pPr>
      <w:r w:rsidRPr="007040D6">
        <w:rPr>
          <w:b/>
        </w:rPr>
        <w:t>S. 968--</w:t>
      </w:r>
      <w:r w:rsidRPr="007040D6">
        <w:t xml:space="preserve">Senators Alexander, Climer and Kimbrell: </w:t>
      </w:r>
      <w:r w:rsidRPr="007040D6">
        <w:rPr>
          <w:b/>
        </w:rPr>
        <w:t>A BILL TO AMEND ARTICLE 1, CHAPTER 11, TITLE 25 OF THE 1976 CODE, RELATING TO THE DEPARTMENT OF VETERANS' AFFAIRS, BY ADDING SECTION 25-11-85 TO 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rsidR="007040D6" w:rsidRDefault="007040D6" w:rsidP="007040D6">
      <w:pPr>
        <w:pStyle w:val="ActionText"/>
        <w:ind w:left="648" w:firstLine="0"/>
      </w:pPr>
      <w:r>
        <w:t>(Med., Mil., Pub. &amp; Mun. Affrs. Com.--March 02, 2022)</w:t>
      </w:r>
    </w:p>
    <w:p w:rsidR="007040D6" w:rsidRPr="007040D6" w:rsidRDefault="007040D6" w:rsidP="007040D6">
      <w:pPr>
        <w:pStyle w:val="ActionText"/>
        <w:keepNext w:val="0"/>
        <w:ind w:left="648" w:firstLine="0"/>
      </w:pPr>
      <w:r w:rsidRPr="007040D6">
        <w:t>(Fav. With Amdt.--April 27, 2022)</w:t>
      </w:r>
    </w:p>
    <w:p w:rsidR="007040D6" w:rsidRDefault="007040D6" w:rsidP="007040D6">
      <w:pPr>
        <w:pStyle w:val="ActionText"/>
        <w:keepNext w:val="0"/>
        <w:ind w:left="0" w:firstLine="0"/>
      </w:pPr>
    </w:p>
    <w:p w:rsidR="007040D6" w:rsidRPr="007040D6" w:rsidRDefault="007040D6" w:rsidP="007040D6">
      <w:pPr>
        <w:pStyle w:val="ActionText"/>
      </w:pPr>
      <w:r w:rsidRPr="007040D6">
        <w:rPr>
          <w:b/>
        </w:rPr>
        <w:t>S. 236--</w:t>
      </w:r>
      <w:r w:rsidRPr="007040D6">
        <w:t xml:space="preserve">Senator Young: </w:t>
      </w:r>
      <w:r w:rsidRPr="007040D6">
        <w:rPr>
          <w:b/>
        </w:rPr>
        <w:t>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rsidR="007040D6" w:rsidRDefault="007040D6" w:rsidP="007040D6">
      <w:pPr>
        <w:pStyle w:val="ActionText"/>
        <w:ind w:left="648" w:firstLine="0"/>
      </w:pPr>
      <w:r>
        <w:t>(Judiciary Com.--April 06, 2021)</w:t>
      </w:r>
    </w:p>
    <w:p w:rsidR="007040D6" w:rsidRPr="007040D6" w:rsidRDefault="007040D6" w:rsidP="007040D6">
      <w:pPr>
        <w:pStyle w:val="ActionText"/>
        <w:keepNext w:val="0"/>
        <w:ind w:left="648" w:firstLine="0"/>
      </w:pPr>
      <w:r w:rsidRPr="007040D6">
        <w:t>(Recalled--April 27, 2022)</w:t>
      </w:r>
    </w:p>
    <w:p w:rsidR="007040D6" w:rsidRDefault="007040D6" w:rsidP="007040D6">
      <w:pPr>
        <w:pStyle w:val="ActionText"/>
        <w:keepNext w:val="0"/>
        <w:ind w:left="0" w:firstLine="0"/>
      </w:pPr>
    </w:p>
    <w:p w:rsidR="007040D6" w:rsidRPr="007040D6" w:rsidRDefault="007040D6" w:rsidP="007040D6">
      <w:pPr>
        <w:pStyle w:val="ActionText"/>
      </w:pPr>
      <w:r w:rsidRPr="007040D6">
        <w:rPr>
          <w:b/>
        </w:rPr>
        <w:t>S. 888--</w:t>
      </w:r>
      <w:r w:rsidRPr="007040D6">
        <w:t xml:space="preserve">Senators M. Johnson, Kimbrell, Garrett, Adams, Climer and Young: </w:t>
      </w:r>
      <w:r w:rsidRPr="007040D6">
        <w:rPr>
          <w:b/>
        </w:rPr>
        <w:t>A BILL TO AMEND CHAPTER 11, TITLE 40 OF THE 1976 CODE, RELATING TO CONTRACTORS, TO PROVIDE FOR A VOLUNTARY CONTRIBUTION TO BE MADE UPON APPLICATION FOR A CONTRACTOR'S LICENSE TO BE APPLIED TO ACCREDITED PUBLIC INSTITUTIONS OF HIGHER LEARNING OFFERING COURSES IN BUILDING SCIENCE OR CIVIL ENGINEERING; TO PROVIDE FOR DISTRIBUTION; AND TO IMPOSE A REPORTING REQUIREMENT.</w:t>
      </w:r>
    </w:p>
    <w:p w:rsidR="007040D6" w:rsidRDefault="007040D6" w:rsidP="007040D6">
      <w:pPr>
        <w:pStyle w:val="ActionText"/>
        <w:ind w:left="648" w:firstLine="0"/>
      </w:pPr>
      <w:r>
        <w:t>(Educ. &amp; Pub. Wks. Com.--March 29, 2022)</w:t>
      </w:r>
    </w:p>
    <w:p w:rsidR="007040D6" w:rsidRPr="007040D6" w:rsidRDefault="007040D6" w:rsidP="007040D6">
      <w:pPr>
        <w:pStyle w:val="ActionText"/>
        <w:keepNext w:val="0"/>
        <w:ind w:left="648" w:firstLine="0"/>
      </w:pPr>
      <w:r w:rsidRPr="007040D6">
        <w:t>(Recalled--April 27, 2022)</w:t>
      </w:r>
    </w:p>
    <w:p w:rsidR="007040D6" w:rsidRDefault="007040D6" w:rsidP="007040D6">
      <w:pPr>
        <w:pStyle w:val="ActionText"/>
        <w:keepNext w:val="0"/>
        <w:ind w:left="0" w:firstLine="0"/>
      </w:pPr>
    </w:p>
    <w:p w:rsidR="007040D6" w:rsidRPr="007040D6" w:rsidRDefault="007040D6" w:rsidP="007040D6">
      <w:pPr>
        <w:pStyle w:val="ActionText"/>
      </w:pPr>
      <w:r w:rsidRPr="007040D6">
        <w:rPr>
          <w:b/>
        </w:rPr>
        <w:t>S. 1103--</w:t>
      </w:r>
      <w:r w:rsidRPr="007040D6">
        <w:t xml:space="preserve">Senators Shealy, Jackson, Talley, Davis, Gustafson, M. Johnson, Young, Kimbrell, McElveen, Williams, Cromer, Grooms, Alexander, Gambrell, Setzler and Malloy: </w:t>
      </w:r>
      <w:r w:rsidRPr="007040D6">
        <w:rPr>
          <w:b/>
        </w:rPr>
        <w:t>A BILL TO AMEND CHAPTER 3, TITLE 59 OF THE 1976 CODE, RELATING TO THE STATE SUPERINTENDENT OF EDUCATION, BY ADDING SECTION 59-3-35 TO PROVIDE FOR THE DISTRIBUTION OF CHILD IDENTIFICATION KITS.</w:t>
      </w:r>
    </w:p>
    <w:p w:rsidR="007040D6" w:rsidRDefault="007040D6" w:rsidP="007040D6">
      <w:pPr>
        <w:pStyle w:val="ActionText"/>
        <w:ind w:left="648" w:firstLine="0"/>
      </w:pPr>
      <w:r>
        <w:t>(Educ. &amp; Pub. Wks. Com.--April 07, 2022)</w:t>
      </w:r>
    </w:p>
    <w:p w:rsidR="007040D6" w:rsidRPr="007040D6" w:rsidRDefault="007040D6" w:rsidP="007040D6">
      <w:pPr>
        <w:pStyle w:val="ActionText"/>
        <w:keepNext w:val="0"/>
        <w:ind w:left="648" w:firstLine="0"/>
      </w:pPr>
      <w:r w:rsidRPr="007040D6">
        <w:t>(Recalled--April 27, 2022)</w:t>
      </w:r>
    </w:p>
    <w:p w:rsidR="007040D6" w:rsidRDefault="007040D6" w:rsidP="007040D6">
      <w:pPr>
        <w:pStyle w:val="ActionText"/>
        <w:keepNext w:val="0"/>
        <w:ind w:left="0" w:firstLine="0"/>
      </w:pPr>
    </w:p>
    <w:p w:rsidR="007040D6" w:rsidRPr="007040D6" w:rsidRDefault="007040D6" w:rsidP="007040D6">
      <w:pPr>
        <w:pStyle w:val="ActionText"/>
      </w:pPr>
      <w:r w:rsidRPr="007040D6">
        <w:rPr>
          <w:b/>
        </w:rPr>
        <w:t>S. 946--</w:t>
      </w:r>
      <w:r w:rsidRPr="007040D6">
        <w:t xml:space="preserve">Senator Goldfinch: </w:t>
      </w:r>
      <w:r w:rsidRPr="007040D6">
        <w:rPr>
          <w:b/>
        </w:rPr>
        <w:t>A BILL TO AMEND SECTION 59-5-63, CODE OF LAWS OF SOUTH CAROLINA, 1976, RELATING TO DUTY-FREE LUNCH PERIODS FOR PUBLIC ELEMENTARY SCHOOL TEACHERS, SO AS TO INSTEAD PROVIDE UNENCUMBERED TIME FOR ELEMENTARY SCHOOL TEACHERS AND TEACHERS WHO INSTRUCT CERTAIN STUDENTS REMOVED FROM THE GENERAL EDUCATION SETTING, AND TO PROVIDE RELATED REQUIREMENTS OF STATE BOARD OF EDUCATION POLICIES AND LOCAL SCHOOL BOARDS; AND TO PROVIDE THE PROVISIONS OF THIS ACT MUST BE COMPLETELY IMPLEMENTED BEFORE JULY 1, 2023.</w:t>
      </w:r>
    </w:p>
    <w:p w:rsidR="007040D6" w:rsidRDefault="007040D6" w:rsidP="007040D6">
      <w:pPr>
        <w:pStyle w:val="ActionText"/>
        <w:ind w:left="648" w:firstLine="0"/>
      </w:pPr>
      <w:r>
        <w:t>(Educ. &amp; Pub. Wks. Com.--February 22, 2022)</w:t>
      </w:r>
    </w:p>
    <w:p w:rsidR="007040D6" w:rsidRPr="007040D6" w:rsidRDefault="007040D6" w:rsidP="007040D6">
      <w:pPr>
        <w:pStyle w:val="ActionText"/>
        <w:keepNext w:val="0"/>
        <w:ind w:left="648" w:firstLine="0"/>
      </w:pPr>
      <w:r w:rsidRPr="007040D6">
        <w:t>(Recalled--April 27, 2022)</w:t>
      </w:r>
    </w:p>
    <w:p w:rsidR="007040D6" w:rsidRDefault="007040D6" w:rsidP="007040D6">
      <w:pPr>
        <w:pStyle w:val="ActionText"/>
        <w:keepNext w:val="0"/>
        <w:ind w:left="0" w:firstLine="0"/>
      </w:pPr>
    </w:p>
    <w:p w:rsidR="007040D6" w:rsidRPr="007040D6" w:rsidRDefault="007040D6" w:rsidP="007040D6">
      <w:pPr>
        <w:pStyle w:val="ActionText"/>
      </w:pPr>
      <w:r w:rsidRPr="007040D6">
        <w:rPr>
          <w:b/>
        </w:rPr>
        <w:t>H. 5252--</w:t>
      </w:r>
      <w:r w:rsidRPr="007040D6">
        <w:t xml:space="preserve">Reps. Sandifer and G. M. Smith: </w:t>
      </w:r>
      <w:r w:rsidRPr="007040D6">
        <w:rPr>
          <w:b/>
        </w:rPr>
        <w:t>A JOINT RESOLUTION TO ENCOURAGE ECONOMIC GROWTH IN SOUTH CAROLINA THROUGH THE ESTABLISHMENT OF COMPETITIVE ELECTRIC RATES, TERMS, AND CONDITIONS FOR CERTAIN QUALIFYING COMMERCIAL AND INDUSTRIAL CUSTOMERS SEEKING TO LOCATE IN SOUTH CAROLINA; TO ENABLE THE PUBLIC SERVICE COMMISSION OF SOUTH CAROLINA TO CONSIDER QUANTIFIABLE NET BENEFITS TO UTILITY CUSTOMERS DUE TO ECONOMIC DEVELOPMENT WHEN SETTING JUST AND REASONABLE RATES; AND TO PROVIDE AN EXPEDITIOUS PROCESS FOR AN ELECTRICAL UTILITY TO OFFER PRICING TO THE SOUTH CAROLINA DEPARTMENT OF COMMERCE FOR POTENTIAL ECONOMIC DEVELOPMENT PROSPECTS.</w:t>
      </w:r>
    </w:p>
    <w:p w:rsidR="007040D6" w:rsidRDefault="007040D6" w:rsidP="007040D6">
      <w:pPr>
        <w:pStyle w:val="ActionText"/>
        <w:ind w:left="648" w:firstLine="0"/>
      </w:pPr>
      <w:r>
        <w:t>(Labor, Com. &amp; Ind. Com.--April 20, 2022)</w:t>
      </w:r>
    </w:p>
    <w:p w:rsidR="007040D6" w:rsidRPr="007040D6" w:rsidRDefault="007040D6" w:rsidP="007040D6">
      <w:pPr>
        <w:pStyle w:val="ActionText"/>
        <w:keepNext w:val="0"/>
        <w:ind w:left="648" w:firstLine="0"/>
      </w:pPr>
      <w:r w:rsidRPr="007040D6">
        <w:t>(Favorable--April 28, 2022)</w:t>
      </w:r>
    </w:p>
    <w:p w:rsidR="007040D6" w:rsidRDefault="007040D6" w:rsidP="007040D6">
      <w:pPr>
        <w:pStyle w:val="ActionText"/>
        <w:keepNext w:val="0"/>
        <w:ind w:left="0" w:firstLine="0"/>
      </w:pPr>
    </w:p>
    <w:p w:rsidR="007040D6" w:rsidRPr="007040D6" w:rsidRDefault="007040D6" w:rsidP="007040D6">
      <w:pPr>
        <w:pStyle w:val="ActionText"/>
      </w:pPr>
      <w:r w:rsidRPr="007040D6">
        <w:rPr>
          <w:b/>
        </w:rPr>
        <w:t>S. 908--</w:t>
      </w:r>
      <w:r w:rsidRPr="007040D6">
        <w:t xml:space="preserve">Senators Rankin and Grooms: </w:t>
      </w:r>
      <w:r w:rsidRPr="007040D6">
        <w:rPr>
          <w:b/>
        </w:rPr>
        <w:t>A BILL TO AMEND SECTION 56-5-4445 OF THE 1976 CODE, RELATING TO THE RESTRICTION OF ELEVATING OR LOWERING A MOTOR VEHICLE, TO PROHIBIT MOTOR VEHICLE MODIFICATIONS THAT RESULT IN THE MOTOR VEHICLE'S FRONT FENDER BEING RAISED FOUR OR MORE INCHES ABOVE THE HEIGHT OF THE REAR FENDER.</w:t>
      </w:r>
    </w:p>
    <w:p w:rsidR="007040D6" w:rsidRDefault="007040D6" w:rsidP="007040D6">
      <w:pPr>
        <w:pStyle w:val="ActionText"/>
        <w:ind w:left="648" w:firstLine="0"/>
      </w:pPr>
      <w:r>
        <w:t>(Labor, Com. &amp; Ind. Com.--March 01, 2022)</w:t>
      </w:r>
    </w:p>
    <w:p w:rsidR="007040D6" w:rsidRPr="007040D6" w:rsidRDefault="007040D6" w:rsidP="007040D6">
      <w:pPr>
        <w:pStyle w:val="ActionText"/>
        <w:keepNext w:val="0"/>
        <w:ind w:left="648" w:firstLine="0"/>
      </w:pPr>
      <w:r w:rsidRPr="007040D6">
        <w:t>(Favorable--April 28, 2022)</w:t>
      </w:r>
    </w:p>
    <w:p w:rsidR="007040D6" w:rsidRDefault="007040D6" w:rsidP="007040D6">
      <w:pPr>
        <w:pStyle w:val="ActionText"/>
        <w:keepNext w:val="0"/>
        <w:ind w:left="0" w:firstLine="0"/>
      </w:pPr>
    </w:p>
    <w:p w:rsidR="007040D6" w:rsidRPr="007040D6" w:rsidRDefault="007040D6" w:rsidP="007040D6">
      <w:pPr>
        <w:pStyle w:val="ActionText"/>
      </w:pPr>
      <w:r w:rsidRPr="007040D6">
        <w:rPr>
          <w:b/>
        </w:rPr>
        <w:t>S. 158--</w:t>
      </w:r>
      <w:r w:rsidRPr="007040D6">
        <w:t xml:space="preserve">Senator Scott: </w:t>
      </w:r>
      <w:r w:rsidRPr="007040D6">
        <w:rPr>
          <w:b/>
        </w:rPr>
        <w:t>A BILL TO AMEND SECTION 40-57-340, CODE OF LAWS OF SOUTH CAROLINA, 1976, RELATING TO EXEMPTIONS FROM CONTINUING EDUCATION REQUIREMENTS FOR REAL ESTATE BROKERS AND SALESPERSONS, SO AS TO PROVIDE AN EXEMPTION TO THE BIENNIAL CONTINUING EDUCATION REQUIREMENT FOR BROKERS AND SALESPERSONS WHO HAVE TWENTY-FIVE YEARS OF LICENSURE AND ARE SIXTY-FIVE YEARS OF AGE OR OLDER.</w:t>
      </w:r>
    </w:p>
    <w:p w:rsidR="007040D6" w:rsidRDefault="007040D6" w:rsidP="007040D6">
      <w:pPr>
        <w:pStyle w:val="ActionText"/>
        <w:ind w:left="648" w:firstLine="0"/>
      </w:pPr>
      <w:r>
        <w:t>(Labor, Com. &amp; Ind. Com.--February 10, 2021)</w:t>
      </w:r>
    </w:p>
    <w:p w:rsidR="007040D6" w:rsidRPr="007040D6" w:rsidRDefault="007040D6" w:rsidP="007040D6">
      <w:pPr>
        <w:pStyle w:val="ActionText"/>
        <w:keepNext w:val="0"/>
        <w:ind w:left="648" w:firstLine="0"/>
      </w:pPr>
      <w:r w:rsidRPr="007040D6">
        <w:t>(Favorable--April 28, 2022)</w:t>
      </w:r>
    </w:p>
    <w:p w:rsidR="007040D6" w:rsidRDefault="007040D6" w:rsidP="007040D6">
      <w:pPr>
        <w:pStyle w:val="ActionText"/>
        <w:keepNext w:val="0"/>
        <w:ind w:left="0" w:firstLine="0"/>
      </w:pPr>
    </w:p>
    <w:p w:rsidR="007040D6" w:rsidRPr="007040D6" w:rsidRDefault="007040D6" w:rsidP="007040D6">
      <w:pPr>
        <w:pStyle w:val="ActionText"/>
      </w:pPr>
      <w:r w:rsidRPr="007040D6">
        <w:rPr>
          <w:b/>
        </w:rPr>
        <w:t>S. 460--</w:t>
      </w:r>
      <w:r w:rsidRPr="007040D6">
        <w:t xml:space="preserve">Senator Alexander: </w:t>
      </w:r>
      <w:r w:rsidRPr="007040D6">
        <w:rPr>
          <w:b/>
        </w:rPr>
        <w:t>A BILL TO AMEND SECTION 23-9-10 OF THE 1976 CODE, RELATING TO THE TRANSFER OF THE OFFICE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23-9-20 OF THE 1976 CODE, RELATING TO THE DUTIES OF THE STATE FIRE MARSHAL, TO REVISE HIS DUTIES AND RESPONSIBILITIES; TO AMEND SECTION 23-9-25(F)(2) AND (5) OF THE 1976 CODE, RELATING TO THE VOLUNTEER STRATEGIC ASSISTANCE AND FIRE EQUIPMENT PROGRAM, TO REVISE GRANT APPLICATION AND FUNDING PROCEDURES; TO AMEND SECTION 23-9-30 OF THE 1976 CODE, RELATING TO RESIDENT FIRE MARSHALS, TO REVISE THEIR DUTIES AND WHO MAY EXERCISE THESE DUTIES, AND TO PROVIDE THAT THE STATE FIRE MARSHAL MAY PROMULGATE REGULATIONS REGARDING A FIRE MARSHAL'S TRAINING AND CERTIFICATION; TO AMEND SECTION 23-9-45 OF THE 1976 CODE, RELATING TO THE ISSUANCE OF A CLASS D FIRE EQUIPMENT DEALER LICENSE OR A FIRE EQUIPMENT PERMIT, TO PROVIDE FOR THE ISSUANCE OF ADDITIONAL CLASSES OF LICENSES AND QUALIFICATIONS TO OBTAIN THESE LICENSES; TO AMEND SECTION 23-9-50 OF THE 1976 CODE, RELATING TO THE STATE FIRE MARSHAL'S AUTHORITY TO INSPECT CERTAIN BUILDINGS OR PREMISES, TO REVISE THE CIRCUMSTANCES UPON WHICH HE MAY ENTER A BUILDING OR PREMISES; TO AMEND ARTICLE 1, CHAPTER 9, TITLE 23 OF THE 1976 CODE, RELATING TO THE STATE FIRE MARSHAL, BY ADDING SECTION 23-9-125, TO PROVIDE THAT THESE PROVISIONS MAY NOT BE CONSTRUED TO LIMIT THE AUTHORITY OF THE STATE BOARD OF PYROTECHNIC SAFETY OR THE REGULATION OF FIREWORKS; TO AMEND CHAPTER 10, TITLE 23 OF THE 1976 CODE, RELATING TO THE SOUTH CAROLINA FIRE ACADEMY, TO MAKE TECHNICAL CHANGES; TO AMEND SECTION 23-49-120(B) OF THE 1976 CODE, RELATING TO THE SOUTH CAROLINA FORESTRY COMMISSION'S ACCEPTANCE OF DONATIONS OF FIRE EQUIPMENT, TO PROVIDE THAT THE DEPARTMENT OF LABOR, LICENSING AND REGULATION, DIVISION OF FIRE AND LIFE SAFETY, MAY ALSO ACCEPT DONATIONS OF FIRE EQUIPMENT; TO AMEND SECTION 40-80-30(D) OF THE 1976 CODE, RELATING TO A FIREFIGHTER REGISTERING WITH THE STATE FIRE MARSHAL, TO REVISE THE COST AND PROCESS OF OBTAINING CERTAIN INDIVIDUAL FIGHTER RECORDS; AND TO REPEAL SECTIONS 23-9-35, 23-9-40, 23-9-60, 23-9-110, AND 23-9-130 OF THE 1976 CODE, ALL RELATING TO DUTIES OF THE STATE FIRE MARSHAL.</w:t>
      </w:r>
    </w:p>
    <w:p w:rsidR="007040D6" w:rsidRDefault="007040D6" w:rsidP="007040D6">
      <w:pPr>
        <w:pStyle w:val="ActionText"/>
        <w:ind w:left="648" w:firstLine="0"/>
      </w:pPr>
      <w:r>
        <w:t>(Labor, Com. &amp; Ind. Com.--March 29, 2022)</w:t>
      </w:r>
    </w:p>
    <w:p w:rsidR="007040D6" w:rsidRPr="007040D6" w:rsidRDefault="007040D6" w:rsidP="007040D6">
      <w:pPr>
        <w:pStyle w:val="ActionText"/>
        <w:keepNext w:val="0"/>
        <w:ind w:left="648" w:firstLine="0"/>
      </w:pPr>
      <w:r w:rsidRPr="007040D6">
        <w:t>(Favorable--April 28, 2022)</w:t>
      </w:r>
    </w:p>
    <w:p w:rsidR="007040D6" w:rsidRDefault="007040D6" w:rsidP="007040D6">
      <w:pPr>
        <w:pStyle w:val="ActionText"/>
        <w:keepNext w:val="0"/>
        <w:ind w:left="0" w:firstLine="0"/>
      </w:pPr>
    </w:p>
    <w:p w:rsidR="007040D6" w:rsidRPr="007040D6" w:rsidRDefault="007040D6" w:rsidP="007040D6">
      <w:pPr>
        <w:pStyle w:val="ActionText"/>
      </w:pPr>
      <w:r w:rsidRPr="007040D6">
        <w:rPr>
          <w:b/>
        </w:rPr>
        <w:t>S. 533--</w:t>
      </w:r>
      <w:r w:rsidRPr="007040D6">
        <w:t xml:space="preserve">Senators Shealy, Gambrell, Allen, Williams, Jackson, Gustafson, Stephens, Malloy and McElveen: </w:t>
      </w:r>
      <w:r w:rsidRPr="007040D6">
        <w:rPr>
          <w:b/>
        </w:rPr>
        <w:t>A JOINT RESOLUTION TO PROHIBIT THE USE OF SECTION 14(C) OF THE FAIR LABOR STANDARDS ACT OF 1938 TO PAY SUBMINIMUM WAGES TO INDIVIDUALS WITH DISABILITIES.</w:t>
      </w:r>
    </w:p>
    <w:p w:rsidR="007040D6" w:rsidRDefault="007040D6" w:rsidP="007040D6">
      <w:pPr>
        <w:pStyle w:val="ActionText"/>
        <w:ind w:left="648" w:firstLine="0"/>
      </w:pPr>
      <w:r>
        <w:t>(Labor, Com. &amp; Ind. Com.--April 13, 2021)</w:t>
      </w:r>
    </w:p>
    <w:p w:rsidR="007040D6" w:rsidRPr="007040D6" w:rsidRDefault="007040D6" w:rsidP="007040D6">
      <w:pPr>
        <w:pStyle w:val="ActionText"/>
        <w:keepNext w:val="0"/>
        <w:ind w:left="648" w:firstLine="0"/>
      </w:pPr>
      <w:r w:rsidRPr="007040D6">
        <w:t>(Fav. With Amdt.--April 28, 2022)</w:t>
      </w:r>
    </w:p>
    <w:p w:rsidR="007040D6" w:rsidRDefault="007040D6" w:rsidP="007040D6">
      <w:pPr>
        <w:pStyle w:val="ActionText"/>
        <w:keepNext w:val="0"/>
        <w:ind w:left="0" w:firstLine="0"/>
      </w:pPr>
    </w:p>
    <w:p w:rsidR="007040D6" w:rsidRPr="007040D6" w:rsidRDefault="007040D6" w:rsidP="007040D6">
      <w:pPr>
        <w:pStyle w:val="ActionText"/>
      </w:pPr>
      <w:r w:rsidRPr="007040D6">
        <w:rPr>
          <w:b/>
        </w:rPr>
        <w:t>S. 812--</w:t>
      </w:r>
      <w:r w:rsidRPr="007040D6">
        <w:t xml:space="preserve">Senator Alexander: </w:t>
      </w:r>
      <w:r w:rsidRPr="007040D6">
        <w:rPr>
          <w:b/>
        </w:rPr>
        <w:t>A BILL TO AMEND CHAPTER 2, TITLE 40 OF THE 1976 CODE, RELATING TO ACCOUNTANTS, TO PROVIDE FOR THE PRACTICE OF CERTIFIED PUBLIC ACCOUNTANTS.</w:t>
      </w:r>
    </w:p>
    <w:p w:rsidR="007040D6" w:rsidRDefault="007040D6" w:rsidP="007040D6">
      <w:pPr>
        <w:pStyle w:val="ActionText"/>
        <w:ind w:left="648" w:firstLine="0"/>
      </w:pPr>
      <w:r>
        <w:t>(Labor, Com. &amp; Ind. Com.--March 29, 2022)</w:t>
      </w:r>
    </w:p>
    <w:p w:rsidR="007040D6" w:rsidRPr="007040D6" w:rsidRDefault="007040D6" w:rsidP="007040D6">
      <w:pPr>
        <w:pStyle w:val="ActionText"/>
        <w:keepNext w:val="0"/>
        <w:ind w:left="648" w:firstLine="0"/>
      </w:pPr>
      <w:r w:rsidRPr="007040D6">
        <w:t>(Favorable--April 28, 2022)</w:t>
      </w:r>
    </w:p>
    <w:p w:rsidR="007040D6" w:rsidRDefault="007040D6" w:rsidP="007040D6">
      <w:pPr>
        <w:pStyle w:val="ActionText"/>
        <w:keepNext w:val="0"/>
        <w:ind w:left="0" w:firstLine="0"/>
      </w:pPr>
    </w:p>
    <w:p w:rsidR="007040D6" w:rsidRPr="007040D6" w:rsidRDefault="007040D6" w:rsidP="00826921">
      <w:pPr>
        <w:pStyle w:val="ActionText"/>
        <w:keepNext w:val="0"/>
      </w:pPr>
      <w:r w:rsidRPr="007040D6">
        <w:rPr>
          <w:b/>
        </w:rPr>
        <w:t>S. 637--</w:t>
      </w:r>
      <w:r w:rsidRPr="007040D6">
        <w:t xml:space="preserve">Senator Cromer: </w:t>
      </w:r>
      <w:r w:rsidRPr="007040D6">
        <w:rPr>
          <w:b/>
        </w:rPr>
        <w:t>A BILL TO AMEND SECTION 37-22-110, CODE OF LAWS OF SOUTH CAROLINA, 1976, RELATING TO DEFINITIONS APPLICABLE TO THE MORTGAGE LENDING LAWS OF THIS STATE SO AS TO ESTABLISH CERTAIN CRITERIA A RETAILER OF MANUFACTURED OR MODULAR HOMES MUST MEET TO QUALIFY AS AN "EXEMPT PERSON"; AND TO AMEND SECTION 40-58-20, RELATING TO DEFINITIONS APPLICABLE TO THE LICENSING OF MORTGAGE BROKERS ACT, SO AS TO ESTABLISH CERTAIN CRITERIA A RETAILER OF MANUFACTURED OR MODULAR HOMES MUST MEET TO QUALIFY AS AN "EXEMPT PERSON".</w:t>
      </w:r>
    </w:p>
    <w:p w:rsidR="007040D6" w:rsidRDefault="007040D6" w:rsidP="007040D6">
      <w:pPr>
        <w:pStyle w:val="ActionText"/>
        <w:ind w:left="648" w:firstLine="0"/>
      </w:pPr>
      <w:r>
        <w:t>(Labor, Com. &amp; Ind. Com.--March 02, 2022)</w:t>
      </w:r>
    </w:p>
    <w:p w:rsidR="007040D6" w:rsidRPr="007040D6" w:rsidRDefault="007040D6" w:rsidP="007040D6">
      <w:pPr>
        <w:pStyle w:val="ActionText"/>
        <w:keepNext w:val="0"/>
        <w:ind w:left="648" w:firstLine="0"/>
      </w:pPr>
      <w:r w:rsidRPr="007040D6">
        <w:t>(Favorable--April 28, 2022)</w:t>
      </w:r>
    </w:p>
    <w:p w:rsidR="007040D6" w:rsidRDefault="007040D6" w:rsidP="007040D6">
      <w:pPr>
        <w:pStyle w:val="ActionText"/>
        <w:keepNext w:val="0"/>
        <w:ind w:left="0" w:firstLine="0"/>
      </w:pPr>
    </w:p>
    <w:p w:rsidR="007040D6" w:rsidRPr="007040D6" w:rsidRDefault="007040D6" w:rsidP="007040D6">
      <w:pPr>
        <w:pStyle w:val="ActionText"/>
      </w:pPr>
      <w:r w:rsidRPr="007040D6">
        <w:rPr>
          <w:b/>
        </w:rPr>
        <w:t>S. 1178--</w:t>
      </w:r>
      <w:r w:rsidRPr="007040D6">
        <w:t xml:space="preserve">Senator Climer: </w:t>
      </w:r>
      <w:r w:rsidRPr="007040D6">
        <w:rPr>
          <w:b/>
        </w:rPr>
        <w:t>A BILL TO AMEND SECTION 39-20-40, CODE OF LAWS OF SOUTH CAROLINA, 1976, RELATING TO SELF-SERVICE STORAGE FACILITIES WRITTEN RENTAL AGREEMENTS, SO AS TO PROVIDE THAT A SELF-SERVICE STORAGE FACILITY OCCUPANT MAY CHOOSE WHERE TO PUBLISH AN ADVERTISEMENT OF SALE INCLUDING CERTAIN PUBLICLY ACCESSIBLE WEBSITES; AND TO AMEND SECTION 39-20-45, RELATING TO THE ENFORCEMENT OF LIENS, SO AS TO PROVIDE FOR REQUIREMENTS FOR PUBLISHING AN ADVERTISEMENT OF A PUBLIC SALE.</w:t>
      </w:r>
    </w:p>
    <w:p w:rsidR="007040D6" w:rsidRDefault="007040D6" w:rsidP="007040D6">
      <w:pPr>
        <w:pStyle w:val="ActionText"/>
        <w:ind w:left="648" w:firstLine="0"/>
      </w:pPr>
      <w:r>
        <w:t>(Labor, Com. &amp; Ind. Com.--April 06, 2022)</w:t>
      </w:r>
    </w:p>
    <w:p w:rsidR="007040D6" w:rsidRPr="007040D6" w:rsidRDefault="007040D6" w:rsidP="007040D6">
      <w:pPr>
        <w:pStyle w:val="ActionText"/>
        <w:keepNext w:val="0"/>
        <w:ind w:left="648" w:firstLine="0"/>
      </w:pPr>
      <w:r w:rsidRPr="007040D6">
        <w:t>(Favorable--April 28, 2022)</w:t>
      </w:r>
    </w:p>
    <w:p w:rsidR="007040D6" w:rsidRDefault="007040D6" w:rsidP="007040D6">
      <w:pPr>
        <w:pStyle w:val="ActionText"/>
        <w:keepNext w:val="0"/>
        <w:ind w:left="0" w:firstLine="0"/>
      </w:pPr>
    </w:p>
    <w:p w:rsidR="007040D6" w:rsidRPr="007040D6" w:rsidRDefault="007040D6" w:rsidP="007040D6">
      <w:pPr>
        <w:pStyle w:val="ActionText"/>
      </w:pPr>
      <w:r w:rsidRPr="007040D6">
        <w:rPr>
          <w:b/>
        </w:rPr>
        <w:t>S. 934--</w:t>
      </w:r>
      <w:r w:rsidRPr="007040D6">
        <w:t xml:space="preserve">Senator Davis: </w:t>
      </w:r>
      <w:r w:rsidRPr="007040D6">
        <w:rPr>
          <w:b/>
        </w:rPr>
        <w:t>A BILL TO AMEND SECTION 6-9-63, CODE OF LAWS OF SOUTH CAROLINA, 1976, RELATING TO THE MEMBERSHIP OF THE SOUTH CAROLINA BUILDING CODES COUNCIL, SO AS TO REQUIRE THAT THE MEMBER WHO IS AN ARCHITECT LICENSED IN SOUTH CAROLINA MUST BE SELECTED FROM A LIST OF QUALIFIED CANDIDATES SUBMITTED TO THE GOVERNOR BY THE SOUTH CAROLINA CHAPTER OF THE AMERICAN INSTITUTE OF ARCHITECTS.</w:t>
      </w:r>
    </w:p>
    <w:p w:rsidR="007040D6" w:rsidRDefault="007040D6" w:rsidP="007040D6">
      <w:pPr>
        <w:pStyle w:val="ActionText"/>
        <w:ind w:left="648" w:firstLine="0"/>
      </w:pPr>
      <w:r>
        <w:t>(Labor, Com. &amp; Ind. Com.--February 24, 2022)</w:t>
      </w:r>
    </w:p>
    <w:p w:rsidR="007040D6" w:rsidRPr="007040D6" w:rsidRDefault="007040D6" w:rsidP="007040D6">
      <w:pPr>
        <w:pStyle w:val="ActionText"/>
        <w:keepNext w:val="0"/>
        <w:ind w:left="648" w:firstLine="0"/>
      </w:pPr>
      <w:r w:rsidRPr="007040D6">
        <w:t>(Favorable--April 28, 2022)</w:t>
      </w:r>
    </w:p>
    <w:p w:rsidR="007040D6" w:rsidRDefault="007040D6" w:rsidP="007040D6">
      <w:pPr>
        <w:pStyle w:val="ActionText"/>
        <w:keepNext w:val="0"/>
        <w:ind w:left="0" w:firstLine="0"/>
      </w:pPr>
    </w:p>
    <w:p w:rsidR="007040D6" w:rsidRPr="007040D6" w:rsidRDefault="007040D6" w:rsidP="007040D6">
      <w:pPr>
        <w:pStyle w:val="ActionText"/>
      </w:pPr>
      <w:r w:rsidRPr="007040D6">
        <w:rPr>
          <w:b/>
        </w:rPr>
        <w:t>S. 935--</w:t>
      </w:r>
      <w:r w:rsidRPr="007040D6">
        <w:t xml:space="preserve">Senators Grooms, Loftis, Goldfinch, Verdin, Rice, Cash, Adams, Climer, Peeler, Garrett, Kimbrell, Davis, Campsen, Hembree, Turner, Corbin, Bennett, Massey, Gambrell, Rankin, Senn and Gustafson: </w:t>
      </w:r>
      <w:r w:rsidRPr="007040D6">
        <w:rPr>
          <w:b/>
        </w:rPr>
        <w:t>A BILL 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rsidR="007040D6" w:rsidRDefault="007040D6" w:rsidP="007040D6">
      <w:pPr>
        <w:pStyle w:val="ActionText"/>
        <w:ind w:left="648" w:firstLine="0"/>
      </w:pPr>
      <w:r>
        <w:t>(Ways and Means Com.--April 05, 2022)</w:t>
      </w:r>
    </w:p>
    <w:p w:rsidR="007040D6" w:rsidRPr="007040D6" w:rsidRDefault="007040D6" w:rsidP="007040D6">
      <w:pPr>
        <w:pStyle w:val="ActionText"/>
        <w:keepNext w:val="0"/>
        <w:ind w:left="648" w:firstLine="0"/>
      </w:pPr>
      <w:r w:rsidRPr="007040D6">
        <w:t>(Fav. With Amdt.--April 28, 2022)</w:t>
      </w:r>
    </w:p>
    <w:p w:rsidR="007040D6" w:rsidRDefault="007040D6" w:rsidP="007040D6">
      <w:pPr>
        <w:pStyle w:val="ActionText"/>
        <w:keepNext w:val="0"/>
        <w:ind w:left="0" w:firstLine="0"/>
      </w:pPr>
    </w:p>
    <w:p w:rsidR="007040D6" w:rsidRPr="007040D6" w:rsidRDefault="007040D6" w:rsidP="007040D6">
      <w:pPr>
        <w:pStyle w:val="ActionText"/>
      </w:pPr>
      <w:r w:rsidRPr="007040D6">
        <w:rPr>
          <w:b/>
        </w:rPr>
        <w:t>S. 1106--</w:t>
      </w:r>
      <w:r w:rsidRPr="007040D6">
        <w:t xml:space="preserve">Senators Peeler, Alexander, Scott and Campsen: </w:t>
      </w:r>
      <w:r w:rsidRPr="007040D6">
        <w:rPr>
          <w:b/>
        </w:rPr>
        <w:t>A JOINT RESOLUTION PROPOSING AN AMENDMENT TO SECTION 36, ARTICLE III OF THE CONSTITUTION OF SOUTH CAROLINA, 1895, RELATING TO THE GENERAL RESERVE FUND AND THE CAPITAL RESERVE FUND, SO AS TO INCREASE FROM FIVE TO SEVEN PERCENT IN INCREMENTS OF ONE-HALF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rsidR="007040D6" w:rsidRDefault="007040D6" w:rsidP="007040D6">
      <w:pPr>
        <w:pStyle w:val="ActionText"/>
        <w:ind w:left="648" w:firstLine="0"/>
      </w:pPr>
      <w:r>
        <w:t>(Ways and Means Com.--March 29, 2022)</w:t>
      </w:r>
    </w:p>
    <w:p w:rsidR="007040D6" w:rsidRPr="007040D6" w:rsidRDefault="007040D6" w:rsidP="007040D6">
      <w:pPr>
        <w:pStyle w:val="ActionText"/>
        <w:keepNext w:val="0"/>
        <w:ind w:left="648" w:firstLine="0"/>
      </w:pPr>
      <w:r w:rsidRPr="007040D6">
        <w:t>(Fav. With Amdt.--April 28, 2022)</w:t>
      </w:r>
    </w:p>
    <w:p w:rsidR="007040D6" w:rsidRDefault="007040D6" w:rsidP="007040D6">
      <w:pPr>
        <w:pStyle w:val="ActionText"/>
        <w:keepNext w:val="0"/>
        <w:ind w:left="0" w:firstLine="0"/>
      </w:pPr>
    </w:p>
    <w:p w:rsidR="007040D6" w:rsidRPr="007040D6" w:rsidRDefault="007040D6" w:rsidP="007040D6">
      <w:pPr>
        <w:pStyle w:val="ActionText"/>
      </w:pPr>
      <w:r w:rsidRPr="007040D6">
        <w:rPr>
          <w:b/>
        </w:rPr>
        <w:t>S. 901--</w:t>
      </w:r>
      <w:r w:rsidRPr="007040D6">
        <w:t xml:space="preserve">Senators Verdin, Cromer, McElveen and Peeler: </w:t>
      </w:r>
      <w:r w:rsidRPr="007040D6">
        <w:rPr>
          <w:b/>
        </w:rPr>
        <w:t>A BILL TO AMEND SECTION 12-6-3775,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12-6-3775.</w:t>
      </w:r>
    </w:p>
    <w:p w:rsidR="007040D6" w:rsidRDefault="007040D6" w:rsidP="007040D6">
      <w:pPr>
        <w:pStyle w:val="ActionText"/>
        <w:ind w:left="648" w:firstLine="0"/>
      </w:pPr>
      <w:r>
        <w:t>(Ways and Means Com.--March 08, 2022)</w:t>
      </w:r>
    </w:p>
    <w:p w:rsidR="007040D6" w:rsidRDefault="007040D6" w:rsidP="007040D6">
      <w:pPr>
        <w:pStyle w:val="ActionText"/>
        <w:keepNext w:val="0"/>
        <w:ind w:left="648" w:firstLine="0"/>
      </w:pPr>
      <w:r w:rsidRPr="007040D6">
        <w:t>(Fav. With Amdt.--April 28, 2022)</w:t>
      </w:r>
    </w:p>
    <w:p w:rsidR="00826921" w:rsidRPr="007040D6" w:rsidRDefault="00826921" w:rsidP="007040D6">
      <w:pPr>
        <w:pStyle w:val="ActionText"/>
        <w:keepNext w:val="0"/>
        <w:ind w:left="648" w:firstLine="0"/>
      </w:pPr>
    </w:p>
    <w:p w:rsidR="007040D6" w:rsidRPr="007040D6" w:rsidRDefault="007040D6" w:rsidP="007040D6">
      <w:pPr>
        <w:pStyle w:val="ActionText"/>
      </w:pPr>
      <w:r w:rsidRPr="007040D6">
        <w:rPr>
          <w:b/>
        </w:rPr>
        <w:t>S. 152--</w:t>
      </w:r>
      <w:r w:rsidRPr="007040D6">
        <w:t xml:space="preserve">Senators Davis, Campsen, Goldfinch, Senn, M. Johnson, Hutto, Malloy, Harpootlian, Cromer, Matthews, K. Johnson, Rice, Hembree, Scott, Climer and Kimpson: </w:t>
      </w:r>
      <w:r w:rsidRPr="007040D6">
        <w:rPr>
          <w:b/>
        </w:rPr>
        <w:t>A BILL TO ENACT THE "COUNTY GREEN SPACE SALES TAX ACT"; TO AMEND CHAPTER 10, TITLE 4 OF THE 1976 CODE, RELATING TO COUNTY LOCAL SALES AND USE TAXES, BY ADDING ARTICLE 10,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rsidR="007040D6" w:rsidRDefault="007040D6" w:rsidP="007040D6">
      <w:pPr>
        <w:pStyle w:val="ActionText"/>
        <w:ind w:left="648" w:firstLine="0"/>
      </w:pPr>
      <w:r>
        <w:t>(Ways and Means Com.--May 13, 2021)</w:t>
      </w:r>
    </w:p>
    <w:p w:rsidR="007040D6" w:rsidRPr="007040D6" w:rsidRDefault="007040D6" w:rsidP="007040D6">
      <w:pPr>
        <w:pStyle w:val="ActionText"/>
        <w:keepNext w:val="0"/>
        <w:ind w:left="648" w:firstLine="0"/>
      </w:pPr>
      <w:r w:rsidRPr="007040D6">
        <w:t>(Fav. With Amdt.--April 28, 2022)</w:t>
      </w:r>
    </w:p>
    <w:p w:rsidR="007040D6" w:rsidRDefault="007040D6" w:rsidP="007040D6">
      <w:pPr>
        <w:pStyle w:val="ActionText"/>
        <w:keepNext w:val="0"/>
        <w:ind w:left="0" w:firstLine="0"/>
      </w:pPr>
    </w:p>
    <w:p w:rsidR="007040D6" w:rsidRPr="007040D6" w:rsidRDefault="007040D6" w:rsidP="007040D6">
      <w:pPr>
        <w:pStyle w:val="ActionText"/>
      </w:pPr>
      <w:r w:rsidRPr="007040D6">
        <w:rPr>
          <w:b/>
        </w:rPr>
        <w:t>S. 635--</w:t>
      </w:r>
      <w:r w:rsidRPr="007040D6">
        <w:t xml:space="preserve">Senators Setzler and Scott: </w:t>
      </w:r>
      <w:r w:rsidRPr="007040D6">
        <w:rPr>
          <w:b/>
        </w:rPr>
        <w:t>A BILL TO AMEND SECTION 13-17-40, CODE OF LAWS OF SOUTH CAROLINA, 1976, RELATING TO MEMBERS OF THE SOUTH CAROLINA RESEARCH AUTHORITY BOARD OF TRUSTEES, SO AS TO PROVIDE THAT THE BOARD CONSISTS OF CERTAIN UNIVERSITY PRESIDENTS OR THEIR DESIGNEES, TO PROVIDE CERTAIN REQUIREMENTS FOR DESIGNEES, AND TO PROVIDE THAT THE EXECUTIVE COMMITTEE SHALL ELECT TWO ADDITIONAL MEMBERS WHO ARE NOT REQUIRED TO BE TRUSTEES AT THE TIME OF THEIR ELECTION; TO AMEND SECTION 13-17-70, RELATING TO THE POWERS OF THE BOARD OF TRUSTEES, SO AS TO PROVIDE THAT THE BOARD MAY INVEST IN CERTAIN OBLIGATIONS OF PRIVATE ENTITIES; TO AMEND SECTION 13-17-87, RELATING TO THE ESTABLISHMENT OF RESEARCH INNOVATION CENTERS, SO AS TO PROVIDE THAT THE SOUTH CAROLINA RESEARCH AUTHORITY MAY ALLOW A COMPANY TO REMAIN IN AN INNOVATION CENTER FOR UP TO FIVE YEARS OR UNTIL EXCEEDING FIVE MILLION DOLLARS BUT DOES NOT APPLY WITH RESPECT TO THIRTY-FIVE PERCENT OF THE SQUARE FEET IN AN INNOVATION CENTER; AND TO AMEND SECTION 12-6-3585, AS AMENDED, RELATING TO THE INDUSTRY PARTNERSHIP FUND TAX CREDIT, SO AS TO PROVIDE THAT IF THE AGGREGATE CREDIT AMOUNT IS NOT MET IN A CERTAIN TIMEFRAME THEN THE SINGLE TAXPAYER MAXIMUM CREDIT IS INCREASED TO ONE MILLION DOLLARS.</w:t>
      </w:r>
    </w:p>
    <w:p w:rsidR="007040D6" w:rsidRDefault="007040D6" w:rsidP="007040D6">
      <w:pPr>
        <w:pStyle w:val="ActionText"/>
        <w:ind w:left="648" w:firstLine="0"/>
      </w:pPr>
      <w:r>
        <w:t>(Educ. &amp; Pub. Wks. Com.--April 21, 2021)</w:t>
      </w:r>
    </w:p>
    <w:p w:rsidR="007040D6" w:rsidRDefault="007040D6" w:rsidP="007040D6">
      <w:pPr>
        <w:pStyle w:val="ActionText"/>
        <w:ind w:left="648" w:firstLine="0"/>
      </w:pPr>
      <w:r>
        <w:t>(Recalled and referred to Ways and Means Com.--January 11, 2022)</w:t>
      </w:r>
    </w:p>
    <w:p w:rsidR="007040D6" w:rsidRPr="007040D6" w:rsidRDefault="007040D6" w:rsidP="007040D6">
      <w:pPr>
        <w:pStyle w:val="ActionText"/>
        <w:keepNext w:val="0"/>
        <w:ind w:left="648" w:firstLine="0"/>
      </w:pPr>
      <w:r w:rsidRPr="007040D6">
        <w:t>(Favorable--April 28, 2022)</w:t>
      </w:r>
    </w:p>
    <w:p w:rsidR="007040D6" w:rsidRDefault="007040D6" w:rsidP="007040D6">
      <w:pPr>
        <w:pStyle w:val="ActionText"/>
        <w:keepNext w:val="0"/>
        <w:ind w:left="0" w:firstLine="0"/>
      </w:pPr>
    </w:p>
    <w:p w:rsidR="007040D6" w:rsidRPr="007040D6" w:rsidRDefault="007040D6" w:rsidP="007040D6">
      <w:pPr>
        <w:pStyle w:val="ActionText"/>
      </w:pPr>
      <w:r w:rsidRPr="007040D6">
        <w:rPr>
          <w:b/>
        </w:rPr>
        <w:t>S. 233--</w:t>
      </w:r>
      <w:r w:rsidRPr="007040D6">
        <w:t xml:space="preserve">Senator Turner: </w:t>
      </w:r>
      <w:r w:rsidRPr="007040D6">
        <w:rPr>
          <w:b/>
        </w:rPr>
        <w:t>A BILL TO AMEND SECTION 12-37-220(B)(1)(B) OF THE 1976 CODE, RELATING TO PROPERTY EXEMPTED FROM AD VALOREM TAXATION, TO PROVIDE THAT A QUALIFIED SURVIVING SPOUSE MAY QUALIFY FOR AN EXEMPTION IF THE QUALIFIED SURVIVING SPOUSE OWNS THE HOUSE.</w:t>
      </w:r>
    </w:p>
    <w:p w:rsidR="007040D6" w:rsidRDefault="007040D6" w:rsidP="007040D6">
      <w:pPr>
        <w:pStyle w:val="ActionText"/>
        <w:ind w:left="648" w:firstLine="0"/>
      </w:pPr>
      <w:r>
        <w:t>(Ways and Means Com.--March 08, 2022)</w:t>
      </w:r>
    </w:p>
    <w:p w:rsidR="007040D6" w:rsidRPr="007040D6" w:rsidRDefault="007040D6" w:rsidP="007040D6">
      <w:pPr>
        <w:pStyle w:val="ActionText"/>
        <w:keepNext w:val="0"/>
        <w:ind w:left="648" w:firstLine="0"/>
      </w:pPr>
      <w:r w:rsidRPr="007040D6">
        <w:t>(Fav. With Amdt.--April 28, 2022)</w:t>
      </w:r>
    </w:p>
    <w:p w:rsidR="007040D6" w:rsidRDefault="007040D6" w:rsidP="007040D6">
      <w:pPr>
        <w:pStyle w:val="ActionText"/>
        <w:keepNext w:val="0"/>
        <w:ind w:left="0" w:firstLine="0"/>
      </w:pPr>
    </w:p>
    <w:p w:rsidR="007040D6" w:rsidRPr="007040D6" w:rsidRDefault="007040D6" w:rsidP="007040D6">
      <w:pPr>
        <w:pStyle w:val="ActionText"/>
      </w:pPr>
      <w:r w:rsidRPr="007040D6">
        <w:rPr>
          <w:b/>
        </w:rPr>
        <w:t>S. 984--</w:t>
      </w:r>
      <w:r w:rsidRPr="007040D6">
        <w:t xml:space="preserve">Senators Hembree, Massey, Gustafson and Rankin: </w:t>
      </w:r>
      <w:r w:rsidRPr="007040D6">
        <w:rPr>
          <w:b/>
        </w:rPr>
        <w:t>A BILL TO AMEND SECTION 6-1-300, CODE OF LAWS OF SOUTH CAROLINA, 1976, RELATING TO DEFINITIONS PERTAINING TO THE AUTHORITY OF LOCAL GOVERNMENTS TO ASSESS TAXES AND FEES, SO AS TO PROVIDE THAT A SERVICE OR USER FEE MUST BE USED TO THE NONEXCLUSIVE BENEFIT OF THE PAYERS; AND TO AMEND SECTION 6-1-330, RELATING TO A SERVICE OR USER FEE, SO AS TO PROVIDE THAT A PROVISION APPLIES TO AN ENTIRE ARTICLE.</w:t>
      </w:r>
    </w:p>
    <w:p w:rsidR="007040D6" w:rsidRDefault="007040D6" w:rsidP="007040D6">
      <w:pPr>
        <w:pStyle w:val="ActionText"/>
        <w:ind w:left="648" w:firstLine="0"/>
      </w:pPr>
      <w:r>
        <w:t>(Ways and Means Com.--April 19, 2022)</w:t>
      </w:r>
    </w:p>
    <w:p w:rsidR="007040D6" w:rsidRPr="007040D6" w:rsidRDefault="007040D6" w:rsidP="007040D6">
      <w:pPr>
        <w:pStyle w:val="ActionText"/>
        <w:keepNext w:val="0"/>
        <w:ind w:left="648" w:firstLine="0"/>
      </w:pPr>
      <w:r w:rsidRPr="007040D6">
        <w:t>(Fav. With Amdt.--April 28, 2022)</w:t>
      </w:r>
    </w:p>
    <w:p w:rsidR="007040D6" w:rsidRDefault="007040D6" w:rsidP="007040D6">
      <w:pPr>
        <w:pStyle w:val="ActionText"/>
        <w:keepNext w:val="0"/>
        <w:ind w:left="0" w:firstLine="0"/>
      </w:pPr>
    </w:p>
    <w:p w:rsidR="007040D6" w:rsidRPr="007040D6" w:rsidRDefault="007040D6" w:rsidP="007040D6">
      <w:pPr>
        <w:pStyle w:val="ActionText"/>
      </w:pPr>
      <w:r w:rsidRPr="007040D6">
        <w:rPr>
          <w:b/>
        </w:rPr>
        <w:t>S. 17--</w:t>
      </w:r>
      <w:r w:rsidRPr="007040D6">
        <w:t xml:space="preserve">Senators Rankin and Loftis: </w:t>
      </w:r>
      <w:r w:rsidRPr="007040D6">
        <w:rPr>
          <w:b/>
        </w:rPr>
        <w:t>A JOINT RESOLUTION TO EXTEND CERTAIN GOVERNMENT APPROVALS AFFECTING ECONOMIC DEVELOPMENT WITHIN THE STATE.</w:t>
      </w:r>
    </w:p>
    <w:p w:rsidR="007040D6" w:rsidRDefault="007040D6" w:rsidP="007040D6">
      <w:pPr>
        <w:pStyle w:val="ActionText"/>
        <w:ind w:left="648" w:firstLine="0"/>
      </w:pPr>
      <w:r>
        <w:t>(Ways and Means Com.--March 08, 2022)</w:t>
      </w:r>
    </w:p>
    <w:p w:rsidR="007040D6" w:rsidRPr="007040D6" w:rsidRDefault="007040D6" w:rsidP="007040D6">
      <w:pPr>
        <w:pStyle w:val="ActionText"/>
        <w:keepNext w:val="0"/>
        <w:ind w:left="648" w:firstLine="0"/>
      </w:pPr>
      <w:r w:rsidRPr="007040D6">
        <w:t>(Favorable--April 28, 2022)</w:t>
      </w:r>
    </w:p>
    <w:p w:rsidR="007040D6" w:rsidRDefault="007040D6" w:rsidP="007040D6">
      <w:pPr>
        <w:pStyle w:val="ActionText"/>
        <w:keepNext w:val="0"/>
        <w:ind w:left="0" w:firstLine="0"/>
      </w:pPr>
    </w:p>
    <w:p w:rsidR="007040D6" w:rsidRDefault="007040D6" w:rsidP="007040D6">
      <w:pPr>
        <w:pStyle w:val="ActionText"/>
        <w:ind w:left="0" w:firstLine="0"/>
        <w:jc w:val="center"/>
        <w:rPr>
          <w:b/>
        </w:rPr>
      </w:pPr>
      <w:r>
        <w:rPr>
          <w:b/>
        </w:rPr>
        <w:t>WITHDRAWAL OF OBJECTIONS/REQUEST FOR DEBATE</w:t>
      </w:r>
    </w:p>
    <w:p w:rsidR="007040D6" w:rsidRDefault="007040D6" w:rsidP="007040D6">
      <w:pPr>
        <w:pStyle w:val="ActionText"/>
        <w:ind w:left="0" w:firstLine="0"/>
        <w:jc w:val="center"/>
        <w:rPr>
          <w:b/>
        </w:rPr>
      </w:pPr>
    </w:p>
    <w:p w:rsidR="007040D6" w:rsidRDefault="007040D6" w:rsidP="007040D6">
      <w:pPr>
        <w:pStyle w:val="ActionText"/>
        <w:ind w:left="0" w:firstLine="0"/>
        <w:jc w:val="center"/>
        <w:rPr>
          <w:b/>
        </w:rPr>
      </w:pPr>
      <w:r>
        <w:rPr>
          <w:b/>
        </w:rPr>
        <w:t>UNANIMOUS CONSENT REQUESTS</w:t>
      </w:r>
    </w:p>
    <w:p w:rsidR="007040D6" w:rsidRDefault="007040D6" w:rsidP="007040D6">
      <w:pPr>
        <w:pStyle w:val="ActionText"/>
        <w:ind w:left="0" w:firstLine="0"/>
        <w:jc w:val="center"/>
        <w:rPr>
          <w:b/>
        </w:rPr>
      </w:pPr>
    </w:p>
    <w:p w:rsidR="007040D6" w:rsidRDefault="007040D6" w:rsidP="007040D6">
      <w:pPr>
        <w:pStyle w:val="ActionText"/>
        <w:ind w:left="0" w:firstLine="0"/>
        <w:jc w:val="center"/>
        <w:rPr>
          <w:b/>
        </w:rPr>
      </w:pPr>
      <w:r>
        <w:rPr>
          <w:b/>
        </w:rPr>
        <w:t>VETO ON:</w:t>
      </w:r>
    </w:p>
    <w:p w:rsidR="007040D6" w:rsidRDefault="007040D6" w:rsidP="007040D6">
      <w:pPr>
        <w:pStyle w:val="ActionText"/>
        <w:ind w:left="0" w:firstLine="0"/>
        <w:jc w:val="center"/>
        <w:rPr>
          <w:b/>
        </w:rPr>
      </w:pPr>
    </w:p>
    <w:p w:rsidR="007040D6" w:rsidRPr="00826921" w:rsidRDefault="007040D6" w:rsidP="007040D6">
      <w:pPr>
        <w:pStyle w:val="ActionText"/>
      </w:pPr>
      <w:r w:rsidRPr="007040D6">
        <w:rPr>
          <w:b/>
        </w:rPr>
        <w:t>H. 4800</w:t>
      </w:r>
      <w:r w:rsidR="00826921" w:rsidRPr="00826921">
        <w:t>--(Continued--March 29, 2022)</w:t>
      </w:r>
    </w:p>
    <w:p w:rsidR="007040D6" w:rsidRPr="00826921" w:rsidRDefault="007040D6" w:rsidP="007040D6">
      <w:pPr>
        <w:pStyle w:val="ActionText"/>
      </w:pPr>
    </w:p>
    <w:p w:rsidR="007040D6" w:rsidRPr="007040D6" w:rsidRDefault="007040D6" w:rsidP="007040D6">
      <w:pPr>
        <w:pStyle w:val="ActionText"/>
        <w:rPr>
          <w:b/>
        </w:rPr>
      </w:pPr>
      <w:r w:rsidRPr="007040D6">
        <w:rPr>
          <w:b/>
        </w:rPr>
        <w:t>H. 5138</w:t>
      </w:r>
      <w:r w:rsidR="00826921" w:rsidRPr="00826921">
        <w:t>--(Continued--March 29, 2022)</w:t>
      </w:r>
    </w:p>
    <w:p w:rsidR="007040D6" w:rsidRPr="007040D6" w:rsidRDefault="007040D6" w:rsidP="007040D6">
      <w:pPr>
        <w:pStyle w:val="ActionText"/>
        <w:rPr>
          <w:b/>
        </w:rPr>
      </w:pPr>
    </w:p>
    <w:p w:rsidR="007040D6" w:rsidRDefault="007040D6" w:rsidP="007040D6">
      <w:pPr>
        <w:pStyle w:val="ActionText"/>
        <w:jc w:val="center"/>
        <w:rPr>
          <w:b/>
        </w:rPr>
      </w:pPr>
      <w:r>
        <w:rPr>
          <w:b/>
        </w:rPr>
        <w:t>SENATE AMENDMENTS ON</w:t>
      </w:r>
    </w:p>
    <w:p w:rsidR="007040D6" w:rsidRDefault="007040D6" w:rsidP="007040D6">
      <w:pPr>
        <w:pStyle w:val="ActionText"/>
        <w:jc w:val="center"/>
        <w:rPr>
          <w:b/>
        </w:rPr>
      </w:pPr>
    </w:p>
    <w:p w:rsidR="007040D6" w:rsidRPr="007040D6" w:rsidRDefault="007040D6" w:rsidP="00826921">
      <w:pPr>
        <w:pStyle w:val="ActionText"/>
      </w:pPr>
      <w:r w:rsidRPr="007040D6">
        <w:rPr>
          <w:b/>
        </w:rPr>
        <w:t>H. 3346--</w:t>
      </w:r>
      <w:r w:rsidRPr="007040D6">
        <w:t>(De</w:t>
      </w:r>
      <w:r w:rsidR="00826921">
        <w:t xml:space="preserve">bate adjourned until Tue., May </w:t>
      </w:r>
      <w:r w:rsidRPr="007040D6">
        <w:t>03, 2022--March 31, 2022)</w:t>
      </w:r>
    </w:p>
    <w:p w:rsidR="007040D6" w:rsidRDefault="007040D6" w:rsidP="007040D6">
      <w:pPr>
        <w:pStyle w:val="ActionText"/>
        <w:keepNext w:val="0"/>
        <w:ind w:left="0"/>
      </w:pPr>
    </w:p>
    <w:p w:rsidR="007040D6" w:rsidRPr="007040D6" w:rsidRDefault="007040D6" w:rsidP="007040D6">
      <w:pPr>
        <w:pStyle w:val="ActionText"/>
      </w:pPr>
      <w:r w:rsidRPr="007040D6">
        <w:rPr>
          <w:b/>
        </w:rPr>
        <w:t>H. 4408--</w:t>
      </w:r>
      <w:r w:rsidRPr="007040D6">
        <w:t xml:space="preserve">Rep. G. M. Smith: </w:t>
      </w:r>
      <w:r w:rsidRPr="007040D6">
        <w:rPr>
          <w:b/>
        </w:rPr>
        <w:t>A JOINT RESOLUTION TO AUTHORIZE THE EXPENDITURE OF FEDERAL FUNDS DISBURSED TO THE STATE IN THE AMERICAN RESCUE PLAN ACT OF 2021, AND TO SPECIFY THE MANNER IN WHICH THE FUNDS MAY BE EXPENDED.</w:t>
      </w:r>
    </w:p>
    <w:p w:rsidR="007040D6" w:rsidRDefault="007040D6" w:rsidP="007040D6">
      <w:pPr>
        <w:pStyle w:val="ActionText"/>
        <w:ind w:left="648" w:firstLine="0"/>
      </w:pPr>
      <w:r>
        <w:t>(Pending question:  Shall the House concur in the Senate Amendments--April 21, 2022)</w:t>
      </w:r>
    </w:p>
    <w:p w:rsidR="007040D6" w:rsidRPr="007040D6" w:rsidRDefault="007040D6" w:rsidP="007040D6">
      <w:pPr>
        <w:pStyle w:val="ActionText"/>
        <w:keepNext w:val="0"/>
        <w:ind w:left="648" w:firstLine="0"/>
      </w:pPr>
      <w:r w:rsidRPr="007040D6">
        <w:t>(Debate adjourned--April 27, 2022)</w:t>
      </w:r>
    </w:p>
    <w:p w:rsidR="007040D6" w:rsidRDefault="007040D6" w:rsidP="007040D6">
      <w:pPr>
        <w:pStyle w:val="ActionText"/>
        <w:keepNext w:val="0"/>
        <w:ind w:left="0" w:firstLine="0"/>
      </w:pPr>
    </w:p>
    <w:p w:rsidR="007040D6" w:rsidRPr="007040D6" w:rsidRDefault="007040D6" w:rsidP="00826921">
      <w:pPr>
        <w:pStyle w:val="ActionText"/>
        <w:keepNext w:val="0"/>
      </w:pPr>
      <w:r w:rsidRPr="007040D6">
        <w:rPr>
          <w:b/>
        </w:rPr>
        <w:t>H. 5075--</w:t>
      </w:r>
      <w:r w:rsidRPr="007040D6">
        <w:t xml:space="preserve">Reps. G. M. Smith and West: </w:t>
      </w:r>
      <w:r w:rsidRPr="007040D6">
        <w:rPr>
          <w:b/>
        </w:rPr>
        <w:t>A BILL TO AMEND SECTION 12-6-3795, CODE OF LAWS OF SOUTH CAROLINA, 1976, RELATING TO THE SOUTH CAROLINA HOUSING TAX CREDIT, SO AS TO DEFINE TERMS AND LIMIT THE CREDIT; TO AMEND ARTICLE 3 OF CHAPTER 11, TITLE 1, RELATING TO THE 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1-11-370 RELATING TO INDEBTEDNESS INCLUDED WITHIN ANY LIMITS ON PRIVATE ACTIVITY BONDS.</w:t>
      </w:r>
    </w:p>
    <w:p w:rsidR="007040D6" w:rsidRDefault="007040D6" w:rsidP="007040D6">
      <w:pPr>
        <w:pStyle w:val="ActionText"/>
        <w:ind w:left="648" w:firstLine="0"/>
      </w:pPr>
      <w:r>
        <w:t>(Pending question:  Shall the House concur in the Senate Amendments--April 21, 2022)</w:t>
      </w:r>
    </w:p>
    <w:p w:rsidR="007040D6" w:rsidRPr="007040D6" w:rsidRDefault="007040D6" w:rsidP="007040D6">
      <w:pPr>
        <w:pStyle w:val="ActionText"/>
        <w:keepNext w:val="0"/>
        <w:ind w:left="648" w:firstLine="0"/>
      </w:pPr>
      <w:r w:rsidRPr="007040D6">
        <w:t>(Debate adjourned--April 27, 2022)</w:t>
      </w:r>
    </w:p>
    <w:p w:rsidR="007040D6" w:rsidRDefault="007040D6" w:rsidP="007040D6">
      <w:pPr>
        <w:pStyle w:val="ActionText"/>
        <w:keepNext w:val="0"/>
        <w:ind w:left="0" w:firstLine="0"/>
      </w:pPr>
    </w:p>
    <w:p w:rsidR="007040D6" w:rsidRDefault="007040D6" w:rsidP="007040D6">
      <w:pPr>
        <w:pStyle w:val="ActionText"/>
        <w:ind w:left="0" w:firstLine="0"/>
        <w:jc w:val="center"/>
        <w:rPr>
          <w:b/>
        </w:rPr>
      </w:pPr>
      <w:r>
        <w:rPr>
          <w:b/>
        </w:rPr>
        <w:t>THIRD READING STATEWIDE CONTESTED BILL</w:t>
      </w:r>
    </w:p>
    <w:p w:rsidR="007040D6" w:rsidRDefault="007040D6" w:rsidP="007040D6">
      <w:pPr>
        <w:pStyle w:val="ActionText"/>
        <w:ind w:left="0" w:firstLine="0"/>
        <w:jc w:val="center"/>
        <w:rPr>
          <w:b/>
        </w:rPr>
      </w:pPr>
    </w:p>
    <w:p w:rsidR="007040D6" w:rsidRPr="007040D6" w:rsidRDefault="007040D6" w:rsidP="007040D6">
      <w:pPr>
        <w:pStyle w:val="ActionText"/>
      </w:pPr>
      <w:r w:rsidRPr="007040D6">
        <w:rPr>
          <w:b/>
        </w:rPr>
        <w:t>H. 4568--</w:t>
      </w:r>
      <w:r w:rsidRPr="007040D6">
        <w:t xml:space="preserve">Reps. Oremus, McCravy, Allison, Bailey, Bennett, Bryant, Burns, Chumley, B. Cox, Dabney, Erickson, Gagnon, Gilliam, Haddon, Hayes, Hiott, Hixon, Huggins, Hyde, J. E. Johnson, Jones, Jordan, Long, Lucas, Magnuson, Martin, May, McCabe, McGarry, T. Moore, Morgan, D. C. Moss, V. S. Moss, Nutt, G. R. Smith, M. M. Smith, Stringer, Thayer, Trantham, West, Willis, Wooten, Yow, Forrest, Taylor, Caskey, White, Whitmire, Crawford, Fry, W. Newton, Herbkersman, Bradley, Blackwell, Pope and Davis: </w:t>
      </w:r>
      <w:r w:rsidRPr="007040D6">
        <w:rPr>
          <w:b/>
        </w:rPr>
        <w:t>A BILL TO AMEND THE CODE OF LAWS OF SOUTH CAROLINA, 1976, BY ADDING SECTION 44-41-90 SO AS TO REQUIRE THE DISCLOSURE OF MEDICAL INFORMATION TO PERSONS WHO MAY RECEIVE A CHEMICALLY INDUCED ABORTION, WITH EXCEPTIONS.</w:t>
      </w:r>
    </w:p>
    <w:p w:rsidR="007040D6" w:rsidRDefault="007040D6" w:rsidP="007040D6">
      <w:pPr>
        <w:pStyle w:val="ActionText"/>
        <w:ind w:left="648" w:firstLine="0"/>
      </w:pPr>
      <w:r>
        <w:t>(Prefiled--Wednesday, November 10, 2021)</w:t>
      </w:r>
    </w:p>
    <w:p w:rsidR="007040D6" w:rsidRDefault="007040D6" w:rsidP="007040D6">
      <w:pPr>
        <w:pStyle w:val="ActionText"/>
        <w:ind w:left="648" w:firstLine="0"/>
      </w:pPr>
      <w:r>
        <w:t>(Judiciary Com.--January 11, 2022)</w:t>
      </w:r>
    </w:p>
    <w:p w:rsidR="007040D6" w:rsidRDefault="007040D6" w:rsidP="007040D6">
      <w:pPr>
        <w:pStyle w:val="ActionText"/>
        <w:ind w:left="648" w:firstLine="0"/>
      </w:pPr>
      <w:r>
        <w:t>(Favorable--March 30, 2022)</w:t>
      </w:r>
    </w:p>
    <w:p w:rsidR="007040D6" w:rsidRDefault="007040D6" w:rsidP="007040D6">
      <w:pPr>
        <w:pStyle w:val="ActionText"/>
        <w:ind w:left="648" w:firstLine="0"/>
      </w:pPr>
      <w:r>
        <w:t>(Requests for debate by Reps. Anderson, Brawley, Clyburn, Cobb-Hunter, Crawford, Felder, Garvin, Gilliard, Jefferson, King, Kirby, May, McCravy, J. Moore, Ott, Taylor, Tedder, Weeks, Wetmore and R. Williams--April 19, 2022)</w:t>
      </w:r>
    </w:p>
    <w:p w:rsidR="007040D6" w:rsidRPr="007040D6" w:rsidRDefault="007040D6" w:rsidP="007040D6">
      <w:pPr>
        <w:pStyle w:val="ActionText"/>
        <w:keepNext w:val="0"/>
        <w:ind w:left="648" w:firstLine="0"/>
      </w:pPr>
      <w:r w:rsidRPr="007040D6">
        <w:t>(Read second time--April 27, 2022)</w:t>
      </w:r>
    </w:p>
    <w:p w:rsidR="007040D6" w:rsidRDefault="007040D6" w:rsidP="007040D6">
      <w:pPr>
        <w:pStyle w:val="ActionText"/>
        <w:keepNext w:val="0"/>
        <w:ind w:left="0" w:firstLine="0"/>
      </w:pPr>
    </w:p>
    <w:p w:rsidR="007040D6" w:rsidRDefault="007040D6" w:rsidP="007040D6">
      <w:pPr>
        <w:pStyle w:val="ActionText"/>
        <w:ind w:left="0" w:firstLine="0"/>
        <w:jc w:val="center"/>
        <w:rPr>
          <w:b/>
        </w:rPr>
      </w:pPr>
      <w:r>
        <w:rPr>
          <w:b/>
        </w:rPr>
        <w:t>CONCURRENT RESOLUTIONS</w:t>
      </w:r>
    </w:p>
    <w:p w:rsidR="007040D6" w:rsidRDefault="007040D6" w:rsidP="007040D6">
      <w:pPr>
        <w:pStyle w:val="ActionText"/>
        <w:ind w:left="0" w:firstLine="0"/>
        <w:jc w:val="center"/>
        <w:rPr>
          <w:b/>
        </w:rPr>
      </w:pPr>
    </w:p>
    <w:p w:rsidR="007040D6" w:rsidRPr="007040D6" w:rsidRDefault="007040D6" w:rsidP="007040D6">
      <w:pPr>
        <w:pStyle w:val="ActionText"/>
      </w:pPr>
      <w:r w:rsidRPr="007040D6">
        <w:rPr>
          <w:b/>
        </w:rPr>
        <w:t>S. 486--</w:t>
      </w:r>
      <w:r w:rsidRPr="007040D6">
        <w:t xml:space="preserve">Senator Grooms: </w:t>
      </w:r>
      <w:r w:rsidRPr="007040D6">
        <w:rPr>
          <w:b/>
        </w:rPr>
        <w:t>A CONCURRENT RESOLUTION TO REQUEST THAT THE DEPARTMENT OF TRANSPORTATION NAME HIGHWAY 17-A AT ITS CROSSING OF THE CSX MAIN LINE IN MONCKS CORNER "STEVE C. DAVIS VIADUCT" AND ERECT APPROPRIATE MARKERS OR SIGNS AT THIS LOCATION CONTAINING THE DESIGNATION.</w:t>
      </w:r>
    </w:p>
    <w:p w:rsidR="007040D6" w:rsidRDefault="007040D6" w:rsidP="007040D6">
      <w:pPr>
        <w:pStyle w:val="ActionText"/>
        <w:ind w:left="648" w:firstLine="0"/>
      </w:pPr>
      <w:r>
        <w:t>(Invitations and Memorial Resolutions--February 10, 2021)</w:t>
      </w:r>
    </w:p>
    <w:p w:rsidR="007040D6" w:rsidRDefault="007040D6" w:rsidP="007040D6">
      <w:pPr>
        <w:pStyle w:val="ActionText"/>
        <w:keepNext w:val="0"/>
        <w:ind w:left="648" w:firstLine="0"/>
      </w:pPr>
      <w:r w:rsidRPr="007040D6">
        <w:t>(Favorable--April 27, 2022)</w:t>
      </w:r>
    </w:p>
    <w:p w:rsidR="00826921" w:rsidRPr="007040D6" w:rsidRDefault="00826921" w:rsidP="007040D6">
      <w:pPr>
        <w:pStyle w:val="ActionText"/>
        <w:keepNext w:val="0"/>
        <w:ind w:left="648" w:firstLine="0"/>
      </w:pPr>
    </w:p>
    <w:p w:rsidR="007040D6" w:rsidRPr="007040D6" w:rsidRDefault="007040D6" w:rsidP="007040D6">
      <w:pPr>
        <w:pStyle w:val="ActionText"/>
      </w:pPr>
      <w:r w:rsidRPr="007040D6">
        <w:rPr>
          <w:b/>
        </w:rPr>
        <w:t>S. 655--</w:t>
      </w:r>
      <w:r w:rsidRPr="007040D6">
        <w:t xml:space="preserve">Senator Williams: </w:t>
      </w:r>
      <w:r w:rsidRPr="007040D6">
        <w:rPr>
          <w:b/>
        </w:rPr>
        <w:t>A CONCURRENT RESOLUTION TO REQUEST THE DEPARTMENT OF TRANSPORTATION NAME THE PORTION OF GRANT ROAD IN FLORENCE COUNTY FROM ITS INTERSECTION WITH EAST SEVEN MILE ROAD TO ITS INTERSECTION WITH BASSWOOD ROAD "JUDGE TAFT GUILE, JR. ROAD" AND ERECT APPROPRIATE MARKERS OR SIGNS ALONG THIS PORTION OF HIGHWAY CONTAINING THESE WORDS.</w:t>
      </w:r>
    </w:p>
    <w:p w:rsidR="007040D6" w:rsidRDefault="007040D6" w:rsidP="007040D6">
      <w:pPr>
        <w:pStyle w:val="ActionText"/>
        <w:ind w:left="648" w:firstLine="0"/>
      </w:pPr>
      <w:r>
        <w:t>(Invitations and Memorial Resolutions--April 06, 2021)</w:t>
      </w:r>
    </w:p>
    <w:p w:rsidR="007040D6" w:rsidRPr="007040D6" w:rsidRDefault="007040D6" w:rsidP="007040D6">
      <w:pPr>
        <w:pStyle w:val="ActionText"/>
        <w:keepNext w:val="0"/>
        <w:ind w:left="648" w:firstLine="0"/>
      </w:pPr>
      <w:r w:rsidRPr="007040D6">
        <w:t>(Favorable--April 27, 2022)</w:t>
      </w:r>
    </w:p>
    <w:p w:rsidR="007040D6" w:rsidRDefault="007040D6" w:rsidP="007040D6">
      <w:pPr>
        <w:pStyle w:val="ActionText"/>
        <w:keepNext w:val="0"/>
        <w:ind w:left="0" w:firstLine="0"/>
      </w:pPr>
    </w:p>
    <w:p w:rsidR="007040D6" w:rsidRPr="007040D6" w:rsidRDefault="007040D6" w:rsidP="007040D6">
      <w:pPr>
        <w:pStyle w:val="ActionText"/>
      </w:pPr>
      <w:r w:rsidRPr="007040D6">
        <w:rPr>
          <w:b/>
        </w:rPr>
        <w:t>S. 1055--</w:t>
      </w:r>
      <w:r w:rsidRPr="007040D6">
        <w:t xml:space="preserve">Senator Shealy: </w:t>
      </w:r>
      <w:r w:rsidRPr="007040D6">
        <w:rPr>
          <w:b/>
        </w:rPr>
        <w:t>A CONCURRENT RESOLUTION TO REQUEST THAT THE DEPARTMENT OF TRANSPORTATION NAME THE INTERSECTION OF GIBSON ROAD WHERE HIGHWAY 378 SPLITS TOWARD LAKE MURRAY IN LEXINGTON COUNTY "H.E. 'BUCKY' PHILLIPS, JR. INTERSECTION" AND ERECT APPROPRIATE MARKERS OR SIGNS AT THIS LOCATION CONTAINING THIS DESIGNATION.</w:t>
      </w:r>
    </w:p>
    <w:p w:rsidR="007040D6" w:rsidRDefault="007040D6" w:rsidP="007040D6">
      <w:pPr>
        <w:pStyle w:val="ActionText"/>
        <w:ind w:left="648" w:firstLine="0"/>
      </w:pPr>
      <w:r>
        <w:t>(Invitations and Memorial Resolutions--April 05, 2022)</w:t>
      </w:r>
    </w:p>
    <w:p w:rsidR="007040D6" w:rsidRPr="007040D6" w:rsidRDefault="007040D6" w:rsidP="007040D6">
      <w:pPr>
        <w:pStyle w:val="ActionText"/>
        <w:keepNext w:val="0"/>
        <w:ind w:left="648" w:firstLine="0"/>
      </w:pPr>
      <w:r w:rsidRPr="007040D6">
        <w:t>(Favorable--April 27, 2022)</w:t>
      </w:r>
    </w:p>
    <w:p w:rsidR="007040D6" w:rsidRDefault="007040D6" w:rsidP="007040D6">
      <w:pPr>
        <w:pStyle w:val="ActionText"/>
        <w:keepNext w:val="0"/>
        <w:ind w:left="0" w:firstLine="0"/>
      </w:pPr>
    </w:p>
    <w:p w:rsidR="007040D6" w:rsidRPr="007040D6" w:rsidRDefault="007040D6" w:rsidP="007040D6">
      <w:pPr>
        <w:pStyle w:val="ActionText"/>
      </w:pPr>
      <w:r w:rsidRPr="007040D6">
        <w:rPr>
          <w:b/>
        </w:rPr>
        <w:t>S. 1069--</w:t>
      </w:r>
      <w:r w:rsidRPr="007040D6">
        <w:t xml:space="preserve">Senator Shealy: </w:t>
      </w:r>
      <w:r w:rsidRPr="007040D6">
        <w:rPr>
          <w:b/>
        </w:rPr>
        <w:t>A CONCURRENT RESOLUTION TO REQUEST THAT THE DEPARTMENT OF TRANSPORTATION NAME US 1 BETWEEN I-20 AND THE TOWN OF LEXINGTON IN LEXINGTON COUNTY "SCHP TROOPER FIRST CLASS ROBERT P. PERRY, JR. MEMORIAL HIGHWAY" AND ERECT APPROPRIATE MARKERS OR SIGNS AT THIS LOCATION CONTAINING THE DESIGNATION.</w:t>
      </w:r>
    </w:p>
    <w:p w:rsidR="007040D6" w:rsidRDefault="007040D6" w:rsidP="007040D6">
      <w:pPr>
        <w:pStyle w:val="ActionText"/>
        <w:ind w:left="648" w:firstLine="0"/>
      </w:pPr>
      <w:r>
        <w:t>(Invitations and Memorial Resolutions Com.--April 05, 2022)</w:t>
      </w:r>
    </w:p>
    <w:p w:rsidR="007040D6" w:rsidRPr="007040D6" w:rsidRDefault="007040D6" w:rsidP="007040D6">
      <w:pPr>
        <w:pStyle w:val="ActionText"/>
        <w:keepNext w:val="0"/>
        <w:ind w:left="648" w:firstLine="0"/>
      </w:pPr>
      <w:r w:rsidRPr="007040D6">
        <w:t>(Favorable--April 27, 2022)</w:t>
      </w:r>
    </w:p>
    <w:p w:rsidR="007040D6" w:rsidRDefault="007040D6" w:rsidP="007040D6">
      <w:pPr>
        <w:pStyle w:val="ActionText"/>
        <w:keepNext w:val="0"/>
        <w:ind w:left="0" w:firstLine="0"/>
      </w:pPr>
    </w:p>
    <w:p w:rsidR="007040D6" w:rsidRPr="007040D6" w:rsidRDefault="007040D6" w:rsidP="007040D6">
      <w:pPr>
        <w:pStyle w:val="ActionText"/>
      </w:pPr>
      <w:r w:rsidRPr="007040D6">
        <w:rPr>
          <w:b/>
        </w:rPr>
        <w:t>S. 1245--</w:t>
      </w:r>
      <w:r w:rsidRPr="007040D6">
        <w:t xml:space="preserve">Senator Shealy: </w:t>
      </w:r>
      <w:r w:rsidRPr="007040D6">
        <w:rPr>
          <w:b/>
        </w:rPr>
        <w:t>A CONCURRENT RESOLUTION TO REQUEST THAT THE DEPARTMENT OF TRANSPORTATION INSTALL APPROPRIATE SIGNS AND MARKERS TO COMMEMORATE THE LADY GAMECOCKS BASKETBALL TEAM WINNING THE 2022 NCAA CHAMPIONSHIP.</w:t>
      </w:r>
    </w:p>
    <w:p w:rsidR="007040D6" w:rsidRDefault="007040D6" w:rsidP="007040D6">
      <w:pPr>
        <w:pStyle w:val="ActionText"/>
        <w:ind w:left="648" w:firstLine="0"/>
      </w:pPr>
      <w:r>
        <w:t>(Invitations and Memorial Resolutions--April 19, 2022)</w:t>
      </w:r>
    </w:p>
    <w:p w:rsidR="007040D6" w:rsidRPr="007040D6" w:rsidRDefault="007040D6" w:rsidP="007040D6">
      <w:pPr>
        <w:pStyle w:val="ActionText"/>
        <w:keepNext w:val="0"/>
        <w:ind w:left="648" w:firstLine="0"/>
      </w:pPr>
      <w:r w:rsidRPr="007040D6">
        <w:t>(Favorable--April 27, 2022)</w:t>
      </w:r>
    </w:p>
    <w:p w:rsidR="007040D6" w:rsidRDefault="007040D6" w:rsidP="007040D6">
      <w:pPr>
        <w:pStyle w:val="ActionText"/>
        <w:keepNext w:val="0"/>
        <w:ind w:left="0" w:firstLine="0"/>
      </w:pPr>
    </w:p>
    <w:p w:rsidR="007040D6" w:rsidRPr="007040D6" w:rsidRDefault="007040D6" w:rsidP="007040D6">
      <w:pPr>
        <w:pStyle w:val="ActionText"/>
      </w:pPr>
      <w:r w:rsidRPr="007040D6">
        <w:rPr>
          <w:b/>
        </w:rPr>
        <w:t>H. 5088--</w:t>
      </w:r>
      <w:r w:rsidRPr="007040D6">
        <w:t xml:space="preserve">Rep. Chumley: </w:t>
      </w:r>
      <w:r w:rsidRPr="007040D6">
        <w:rPr>
          <w:b/>
        </w:rPr>
        <w:t>A CONCURRENT RESOLUTION TO REQUEST THE DEPARTMENT OF TRANSPORTATION ERECT APPROPRIATE MARKERS OR SIGNS AT THE INTERSECTION OF SOUTH CAROLINA HIGHWAY 417 AND GREEN POND ROAD IN SPARTANBURG COUNTY CONTAINING THE WORDS "UNITED STATES POSTAL SERVICE AIRMAIL DIRECTIONAL ARROW SITE".</w:t>
      </w:r>
    </w:p>
    <w:p w:rsidR="007040D6" w:rsidRDefault="007040D6" w:rsidP="007040D6">
      <w:pPr>
        <w:pStyle w:val="ActionText"/>
        <w:ind w:left="648" w:firstLine="0"/>
      </w:pPr>
      <w:r>
        <w:t>(Invitations and Memorial Resolutions--March 09, 2022)</w:t>
      </w:r>
    </w:p>
    <w:p w:rsidR="007040D6" w:rsidRPr="007040D6" w:rsidRDefault="007040D6" w:rsidP="007040D6">
      <w:pPr>
        <w:pStyle w:val="ActionText"/>
        <w:keepNext w:val="0"/>
        <w:ind w:left="648" w:firstLine="0"/>
      </w:pPr>
      <w:r w:rsidRPr="007040D6">
        <w:t>(Favorable--April 27, 2022)</w:t>
      </w:r>
    </w:p>
    <w:p w:rsidR="007040D6" w:rsidRDefault="007040D6" w:rsidP="007040D6">
      <w:pPr>
        <w:pStyle w:val="ActionText"/>
        <w:keepNext w:val="0"/>
        <w:ind w:left="0" w:firstLine="0"/>
      </w:pPr>
    </w:p>
    <w:p w:rsidR="007040D6" w:rsidRPr="007040D6" w:rsidRDefault="007040D6" w:rsidP="007040D6">
      <w:pPr>
        <w:pStyle w:val="ActionText"/>
      </w:pPr>
      <w:r w:rsidRPr="007040D6">
        <w:rPr>
          <w:b/>
        </w:rPr>
        <w:t>H. 5211--</w:t>
      </w:r>
      <w:r w:rsidRPr="007040D6">
        <w:t xml:space="preserve">Rep. Forrest: </w:t>
      </w:r>
      <w:r w:rsidRPr="007040D6">
        <w:rPr>
          <w:b/>
        </w:rPr>
        <w:t>A CONCURRENT RESOLUTION TO REQUEST THE DEPARTMENT OF TRANSPORTATION NAME THE BRIDGE THAT CROSSES THE SALUDA RIVER ALONG HOLLYWOOD SCHOOL ROAD IN SALUDA COUNTY "HARMON BRIDGE" AND ERECT APPROPRIATE MARKERS OR SIGNS AT THE BRIDGE CONTAINING THESE WORDS.</w:t>
      </w:r>
    </w:p>
    <w:p w:rsidR="007040D6" w:rsidRDefault="007040D6" w:rsidP="007040D6">
      <w:pPr>
        <w:pStyle w:val="ActionText"/>
        <w:ind w:left="648" w:firstLine="0"/>
      </w:pPr>
      <w:r>
        <w:t>(Invitations and Memorial Resolutions--April 05, 2022)</w:t>
      </w:r>
    </w:p>
    <w:p w:rsidR="007040D6" w:rsidRPr="007040D6" w:rsidRDefault="007040D6" w:rsidP="007040D6">
      <w:pPr>
        <w:pStyle w:val="ActionText"/>
        <w:keepNext w:val="0"/>
        <w:ind w:left="648" w:firstLine="0"/>
      </w:pPr>
      <w:r w:rsidRPr="007040D6">
        <w:t>(Favorable--April 27, 2022)</w:t>
      </w:r>
    </w:p>
    <w:p w:rsidR="007040D6" w:rsidRDefault="007040D6" w:rsidP="007040D6">
      <w:pPr>
        <w:pStyle w:val="ActionText"/>
        <w:keepNext w:val="0"/>
        <w:ind w:left="0" w:firstLine="0"/>
      </w:pPr>
    </w:p>
    <w:p w:rsidR="007040D6" w:rsidRPr="007040D6" w:rsidRDefault="007040D6" w:rsidP="007040D6">
      <w:pPr>
        <w:pStyle w:val="ActionText"/>
      </w:pPr>
      <w:r w:rsidRPr="007040D6">
        <w:rPr>
          <w:b/>
        </w:rPr>
        <w:t>H. 5243--</w:t>
      </w:r>
      <w:r w:rsidRPr="007040D6">
        <w:t xml:space="preserve">Rep. Wheeler: </w:t>
      </w:r>
      <w:r w:rsidRPr="007040D6">
        <w:rPr>
          <w:b/>
        </w:rPr>
        <w:t>A CONCURRENT RESOLUTION TO REQUEST THE DEPARTMENT OF TRANSPORTATION NAME THE INTERSECTION OF UNITED STATES HIGHWAY 15 AND BROWNTOWN ROAD IN LEE COUNTY "W.A. BERRY MEMORIAL INTERSECTION" AND ERECT APPROPRIATE MARKERS OR SIGNS AT THIS INTERSECTION CONTAINING THESE WORDS.</w:t>
      </w:r>
    </w:p>
    <w:p w:rsidR="007040D6" w:rsidRDefault="007040D6" w:rsidP="007040D6">
      <w:pPr>
        <w:pStyle w:val="ActionText"/>
        <w:ind w:left="648" w:firstLine="0"/>
      </w:pPr>
      <w:r>
        <w:t>(Invitations and Memorial Resolutions--April 19, 2022)</w:t>
      </w:r>
    </w:p>
    <w:p w:rsidR="007040D6" w:rsidRPr="007040D6" w:rsidRDefault="007040D6" w:rsidP="007040D6">
      <w:pPr>
        <w:pStyle w:val="ActionText"/>
        <w:keepNext w:val="0"/>
        <w:ind w:left="648" w:firstLine="0"/>
      </w:pPr>
      <w:r w:rsidRPr="007040D6">
        <w:t>(Favorable--April 27, 2022)</w:t>
      </w:r>
    </w:p>
    <w:p w:rsidR="007040D6" w:rsidRDefault="007040D6" w:rsidP="007040D6">
      <w:pPr>
        <w:pStyle w:val="ActionText"/>
        <w:keepNext w:val="0"/>
        <w:ind w:left="0" w:firstLine="0"/>
      </w:pPr>
    </w:p>
    <w:p w:rsidR="007040D6" w:rsidRPr="007040D6" w:rsidRDefault="007040D6" w:rsidP="00826921">
      <w:pPr>
        <w:pStyle w:val="ActionText"/>
        <w:keepNext w:val="0"/>
      </w:pPr>
      <w:r w:rsidRPr="007040D6">
        <w:rPr>
          <w:b/>
        </w:rPr>
        <w:t>H. 5236--</w:t>
      </w:r>
      <w:r w:rsidRPr="007040D6">
        <w:t xml:space="preserve">Reps. Robinson, G. R. Smith, Bannister, Trantham, Elliott, B. Cox, Willis and Chumley: </w:t>
      </w:r>
      <w:r w:rsidRPr="007040D6">
        <w:rPr>
          <w:b/>
        </w:rPr>
        <w:t>A CONCURRENT RESOLUTION TO REQUEST THE DEPARTMENT OF TRANSPORTATION NAME THE PORTION OF SOUTH CAROLINA HIGHWAY 291 IN GREENVILLE COUNTY FROM ITS INTERSECTION WITH INTERSTATE HIGHWAY 385 TO ITS INTERSECTION WITH MAULDIN ROAD "CIVIL RIGHTS MOVEMENT WAY" IN HONOR OF DR. BILL AND LOTTIE GIBSON AND ERECT APPROPRIATE MARKERS OR SIGNS ALONG THIS PORTION OF HIGHWAY</w:t>
      </w:r>
      <w:r w:rsidR="00826921">
        <w:rPr>
          <w:b/>
        </w:rPr>
        <w:t xml:space="preserve"> </w:t>
      </w:r>
      <w:r w:rsidRPr="007040D6">
        <w:rPr>
          <w:b/>
        </w:rPr>
        <w:t>CONTAINING THE WORDS "CIVIL RIGHTS MOVEMENT WAY".</w:t>
      </w:r>
    </w:p>
    <w:p w:rsidR="007040D6" w:rsidRDefault="007040D6" w:rsidP="007040D6">
      <w:pPr>
        <w:pStyle w:val="ActionText"/>
        <w:ind w:left="648" w:firstLine="0"/>
      </w:pPr>
      <w:r>
        <w:t>(Invitations and Memorial Resolutions--April 07, 2022)</w:t>
      </w:r>
    </w:p>
    <w:p w:rsidR="007040D6" w:rsidRPr="007040D6" w:rsidRDefault="007040D6" w:rsidP="007040D6">
      <w:pPr>
        <w:pStyle w:val="ActionText"/>
        <w:keepNext w:val="0"/>
        <w:ind w:left="648" w:firstLine="0"/>
      </w:pPr>
      <w:r w:rsidRPr="007040D6">
        <w:t>(Favorable--April 27, 2022)</w:t>
      </w:r>
    </w:p>
    <w:p w:rsidR="007040D6" w:rsidRDefault="007040D6" w:rsidP="007040D6">
      <w:pPr>
        <w:pStyle w:val="ActionText"/>
        <w:keepNext w:val="0"/>
        <w:ind w:left="0" w:firstLine="0"/>
      </w:pPr>
    </w:p>
    <w:p w:rsidR="007040D6" w:rsidRPr="007040D6" w:rsidRDefault="007040D6" w:rsidP="007040D6">
      <w:pPr>
        <w:pStyle w:val="ActionText"/>
      </w:pPr>
      <w:r w:rsidRPr="007040D6">
        <w:rPr>
          <w:b/>
        </w:rPr>
        <w:t>H. 5285--</w:t>
      </w:r>
      <w:r w:rsidRPr="007040D6">
        <w:t xml:space="preserve">Reps. Dabney, J. L. Johnson and Wheeler: </w:t>
      </w:r>
      <w:r w:rsidRPr="007040D6">
        <w:rPr>
          <w:b/>
        </w:rPr>
        <w:t>A CONCURRENT RESOLUTION TO REQUEST THE DEPARTMENT OF MOTOR VEHICLES NAME ITS FACILITY LOCATED AT 1056 EHRENCLOU DRIVE IN THE CITY OF CAMDEN IN KERSHAW COUNTY IN HONOR OF CONGRESSIONAL MEDAL OF HONOR RECIPIENT SERGEANT MAJOR AND MRS. THOMAS PATRICK PAYNE.</w:t>
      </w:r>
    </w:p>
    <w:p w:rsidR="007040D6" w:rsidRDefault="007040D6" w:rsidP="007040D6">
      <w:pPr>
        <w:pStyle w:val="ActionText"/>
        <w:ind w:left="648" w:firstLine="0"/>
      </w:pPr>
      <w:r>
        <w:t>(Invitations and Memorial Resolutions--April 26, 2022)</w:t>
      </w:r>
    </w:p>
    <w:p w:rsidR="007040D6" w:rsidRPr="007040D6" w:rsidRDefault="007040D6" w:rsidP="007040D6">
      <w:pPr>
        <w:pStyle w:val="ActionText"/>
        <w:keepNext w:val="0"/>
        <w:ind w:left="648" w:firstLine="0"/>
      </w:pPr>
      <w:r w:rsidRPr="007040D6">
        <w:t>(Favorable--April 28, 2022)</w:t>
      </w:r>
    </w:p>
    <w:p w:rsidR="007040D6" w:rsidRDefault="007040D6" w:rsidP="007040D6">
      <w:pPr>
        <w:pStyle w:val="ActionText"/>
        <w:keepNext w:val="0"/>
        <w:ind w:left="0" w:firstLine="0"/>
      </w:pPr>
    </w:p>
    <w:p w:rsidR="007040D6" w:rsidRPr="007040D6" w:rsidRDefault="007040D6" w:rsidP="007040D6">
      <w:pPr>
        <w:pStyle w:val="ActionText"/>
      </w:pPr>
      <w:r w:rsidRPr="007040D6">
        <w:rPr>
          <w:b/>
        </w:rPr>
        <w:t>S. 787--</w:t>
      </w:r>
      <w:r w:rsidRPr="007040D6">
        <w:t xml:space="preserve">Senator Stephens: </w:t>
      </w:r>
      <w:r w:rsidRPr="007040D6">
        <w:rPr>
          <w:b/>
        </w:rPr>
        <w:t>A CONCURRENT RESOLUTION TO REQUEST THE DEPARTMENT OF TRANSPORTATION NAME ST. MARK BOWMAN ROAD IN DORCHESTER COUNTY "CAPTAIN JEROME JONES ROAD" AND ERECT APPROPRIATE MARKERS OR SIGNS ALONG THIS HIGHWAY CONTAINING THESE WORDS.</w:t>
      </w:r>
    </w:p>
    <w:p w:rsidR="007040D6" w:rsidRDefault="007040D6" w:rsidP="007040D6">
      <w:pPr>
        <w:pStyle w:val="ActionText"/>
        <w:ind w:left="648" w:firstLine="0"/>
      </w:pPr>
      <w:r>
        <w:t>(Invitations and Memorial Resolutions--May 11, 2021)</w:t>
      </w:r>
    </w:p>
    <w:p w:rsidR="007040D6" w:rsidRPr="007040D6" w:rsidRDefault="007040D6" w:rsidP="007040D6">
      <w:pPr>
        <w:pStyle w:val="ActionText"/>
        <w:keepNext w:val="0"/>
        <w:ind w:left="648" w:firstLine="0"/>
      </w:pPr>
      <w:r w:rsidRPr="007040D6">
        <w:t>(Favorable--April 28, 2022)</w:t>
      </w:r>
    </w:p>
    <w:p w:rsidR="007040D6" w:rsidRDefault="007040D6" w:rsidP="007040D6">
      <w:pPr>
        <w:pStyle w:val="ActionText"/>
        <w:keepNext w:val="0"/>
        <w:ind w:left="0" w:firstLine="0"/>
      </w:pPr>
    </w:p>
    <w:p w:rsidR="007040D6" w:rsidRPr="007040D6" w:rsidRDefault="007040D6" w:rsidP="007040D6">
      <w:pPr>
        <w:pStyle w:val="ActionText"/>
      </w:pPr>
      <w:r w:rsidRPr="007040D6">
        <w:rPr>
          <w:b/>
        </w:rPr>
        <w:t>S. 1280--</w:t>
      </w:r>
      <w:r w:rsidRPr="007040D6">
        <w:t xml:space="preserve">Senators Martin and Talley: </w:t>
      </w:r>
      <w:r w:rsidRPr="007040D6">
        <w:rPr>
          <w:b/>
        </w:rPr>
        <w:t>A CONCURRENT RESOLUTION TO REQUEST THAT THE DEPARTMENT OF TRANSPORTATION NAME THE NORTH TYGER RIVER BRIDGE ON HWY 296, ALSO KNOWN AS REIDVILLE ROAD, BETWEEN SHENANDOAH DRIVE AND NICHOLS DRIVE IN SPARTANBURG COUNTY "KEEGAN ISAIAH JOHNSON BRIDGE" AND ERECT APPROPRIATE MARKERS OR SIGNS AT THIS LOCATION CONTAINING THIS DESIGNATION.</w:t>
      </w:r>
    </w:p>
    <w:p w:rsidR="007040D6" w:rsidRDefault="007040D6" w:rsidP="007040D6">
      <w:pPr>
        <w:pStyle w:val="ActionText"/>
        <w:ind w:left="648" w:firstLine="0"/>
      </w:pPr>
      <w:r>
        <w:t>(Invitations and Memorial Resolutions--April 21, 2022)</w:t>
      </w:r>
    </w:p>
    <w:p w:rsidR="007040D6" w:rsidRPr="007040D6" w:rsidRDefault="007040D6" w:rsidP="007040D6">
      <w:pPr>
        <w:pStyle w:val="ActionText"/>
        <w:keepNext w:val="0"/>
        <w:ind w:left="648" w:firstLine="0"/>
      </w:pPr>
      <w:r w:rsidRPr="007040D6">
        <w:t>(Favorable--April 28, 2022)</w:t>
      </w:r>
    </w:p>
    <w:p w:rsidR="007040D6" w:rsidRDefault="007040D6" w:rsidP="007040D6">
      <w:pPr>
        <w:pStyle w:val="ActionText"/>
        <w:keepNext w:val="0"/>
        <w:ind w:left="0" w:firstLine="0"/>
      </w:pPr>
    </w:p>
    <w:p w:rsidR="007040D6" w:rsidRPr="007040D6" w:rsidRDefault="007040D6" w:rsidP="007040D6">
      <w:pPr>
        <w:pStyle w:val="ActionText"/>
      </w:pPr>
      <w:r w:rsidRPr="007040D6">
        <w:rPr>
          <w:b/>
        </w:rPr>
        <w:t>S. 1230--</w:t>
      </w:r>
      <w:r w:rsidRPr="007040D6">
        <w:t xml:space="preserve">Senator Fanning: </w:t>
      </w:r>
      <w:r w:rsidRPr="007040D6">
        <w:rPr>
          <w:b/>
        </w:rPr>
        <w:t>A CONCURRENT RESOLUTION TO REQUEST THE DEPARTMENT OF TRANSPORTATION NAME THE PORTION OF SOUTH CAROLINA HIGHWAY 9 IN CHESTER COUNTY FROM ITS INTERSECTION WITH PILGRIM ROAD TO THE CHESTER/UNION COUNTY LINE "MAJOR GENERAL GARY T. MCCOY ROAD" AND ERECT APPROPRIATE MARKERS OR SIGNS ALONG THIS PORTION OF HIGHWAY CONTAINING THIS DESIGNATION.</w:t>
      </w:r>
    </w:p>
    <w:p w:rsidR="007040D6" w:rsidRDefault="007040D6" w:rsidP="007040D6">
      <w:pPr>
        <w:pStyle w:val="ActionText"/>
        <w:ind w:left="648" w:firstLine="0"/>
      </w:pPr>
      <w:r>
        <w:t>(Invitations and Memorial Resolutions--April 20, 2022)</w:t>
      </w:r>
    </w:p>
    <w:p w:rsidR="007040D6" w:rsidRPr="007040D6" w:rsidRDefault="007040D6" w:rsidP="007040D6">
      <w:pPr>
        <w:pStyle w:val="ActionText"/>
        <w:keepNext w:val="0"/>
        <w:ind w:left="648" w:firstLine="0"/>
      </w:pPr>
      <w:r w:rsidRPr="007040D6">
        <w:t>(Favorable--April 28, 2022)</w:t>
      </w:r>
    </w:p>
    <w:p w:rsidR="007040D6" w:rsidRDefault="007040D6" w:rsidP="007040D6">
      <w:pPr>
        <w:pStyle w:val="ActionText"/>
        <w:keepNext w:val="0"/>
        <w:ind w:left="0" w:firstLine="0"/>
      </w:pPr>
    </w:p>
    <w:p w:rsidR="007040D6" w:rsidRDefault="007040D6" w:rsidP="007040D6">
      <w:pPr>
        <w:pStyle w:val="ActionText"/>
        <w:ind w:left="0" w:firstLine="0"/>
        <w:jc w:val="center"/>
        <w:rPr>
          <w:b/>
        </w:rPr>
      </w:pPr>
      <w:r>
        <w:rPr>
          <w:b/>
        </w:rPr>
        <w:t>MOTION PERIOD</w:t>
      </w:r>
    </w:p>
    <w:p w:rsidR="007040D6" w:rsidRDefault="007040D6" w:rsidP="007040D6">
      <w:pPr>
        <w:pStyle w:val="ActionText"/>
        <w:ind w:left="0" w:firstLine="0"/>
        <w:jc w:val="center"/>
        <w:rPr>
          <w:b/>
        </w:rPr>
      </w:pPr>
    </w:p>
    <w:p w:rsidR="007040D6" w:rsidRDefault="007040D6" w:rsidP="007040D6">
      <w:pPr>
        <w:pStyle w:val="ActionText"/>
        <w:ind w:left="0" w:firstLine="0"/>
        <w:jc w:val="center"/>
        <w:rPr>
          <w:b/>
        </w:rPr>
      </w:pPr>
      <w:r>
        <w:rPr>
          <w:b/>
        </w:rPr>
        <w:t>SECOND READING STATEWIDE CONTESTED BILLS</w:t>
      </w:r>
    </w:p>
    <w:p w:rsidR="007040D6" w:rsidRDefault="007040D6" w:rsidP="007040D6">
      <w:pPr>
        <w:pStyle w:val="ActionText"/>
        <w:ind w:left="0" w:firstLine="0"/>
        <w:jc w:val="center"/>
        <w:rPr>
          <w:b/>
        </w:rPr>
      </w:pPr>
    </w:p>
    <w:p w:rsidR="007040D6" w:rsidRPr="00826921" w:rsidRDefault="007040D6" w:rsidP="007040D6">
      <w:pPr>
        <w:pStyle w:val="ActionText"/>
      </w:pPr>
      <w:r w:rsidRPr="007040D6">
        <w:rPr>
          <w:b/>
        </w:rPr>
        <w:t>H. 3938</w:t>
      </w:r>
      <w:r w:rsidR="00826921" w:rsidRPr="00826921">
        <w:t>--(Continued--April 06, 2022)</w:t>
      </w:r>
    </w:p>
    <w:p w:rsidR="007040D6" w:rsidRPr="007040D6" w:rsidRDefault="007040D6" w:rsidP="007040D6">
      <w:pPr>
        <w:pStyle w:val="ActionText"/>
        <w:rPr>
          <w:b/>
        </w:rPr>
      </w:pPr>
    </w:p>
    <w:p w:rsidR="007040D6" w:rsidRPr="007040D6" w:rsidRDefault="007040D6" w:rsidP="007040D6">
      <w:pPr>
        <w:pStyle w:val="ActionText"/>
      </w:pPr>
      <w:r w:rsidRPr="007040D6">
        <w:rPr>
          <w:b/>
        </w:rPr>
        <w:t>H. 4879--</w:t>
      </w:r>
      <w:r w:rsidRPr="007040D6">
        <w:t xml:space="preserve">Reps. G. M. Smith, Lucas, Simrill, Erickson, Elliott, W. Cox, White, B. Newton, McGarry, Bradley, Taylor, Calhoon, Daning and W. Newton: </w:t>
      </w:r>
      <w:r w:rsidRPr="007040D6">
        <w:rPr>
          <w:b/>
        </w:rPr>
        <w:t>A JOINT RESOLUTION TO CREATE THE "STUDENT FLEXIBILITY IN EDUCATION SCHOLARSHIP FUND", TO PROVIDE FOR FUNDING, TO PROVIDE FOR QUALIFICATIONS, AND TO PROVIDE FOR THE ADMINISTRATION OF THE PROGRAM.</w:t>
      </w:r>
    </w:p>
    <w:p w:rsidR="007040D6" w:rsidRDefault="007040D6" w:rsidP="007040D6">
      <w:pPr>
        <w:pStyle w:val="ActionText"/>
        <w:ind w:left="648" w:firstLine="0"/>
      </w:pPr>
      <w:r>
        <w:t>(Ways and Means Com.--January 27, 2022)</w:t>
      </w:r>
    </w:p>
    <w:p w:rsidR="007040D6" w:rsidRDefault="007040D6" w:rsidP="007040D6">
      <w:pPr>
        <w:pStyle w:val="ActionText"/>
        <w:ind w:left="648" w:firstLine="0"/>
      </w:pPr>
      <w:r>
        <w:t>(Fav. With Amdt.--February 10, 2022)</w:t>
      </w:r>
    </w:p>
    <w:p w:rsidR="007040D6" w:rsidRDefault="007040D6" w:rsidP="007040D6">
      <w:pPr>
        <w:pStyle w:val="ActionText"/>
        <w:ind w:left="648" w:firstLine="0"/>
      </w:pPr>
      <w:r>
        <w:t>(Requests for debate by Reps. Anderson, Bailey, Ballentine, Bamberg, Brawley, Brittain, Bryant, Cobb-Hunter, Dabney, Finlay, Gilliard, Govan, Hart, Henegan, Hewitt, Hiott, Huggins, K.O. Johnson, King, Kirby, May, McCravy, McDaniel, McGarry, Ott, Pope, G.M. Smith, G.R. Smith, M.M. Smith, Taylor, Weeks, Wheeler and R. Williams--February 15, 2022)</w:t>
      </w:r>
    </w:p>
    <w:p w:rsidR="007040D6" w:rsidRPr="007040D6" w:rsidRDefault="007040D6" w:rsidP="007040D6">
      <w:pPr>
        <w:pStyle w:val="ActionText"/>
        <w:keepNext w:val="0"/>
        <w:ind w:left="648" w:firstLine="0"/>
      </w:pPr>
      <w:r w:rsidRPr="007040D6">
        <w:t>(Debate adjourned--April 06, 2022)</w:t>
      </w:r>
    </w:p>
    <w:p w:rsidR="007040D6" w:rsidRDefault="007040D6" w:rsidP="007040D6">
      <w:pPr>
        <w:pStyle w:val="ActionText"/>
        <w:keepNext w:val="0"/>
        <w:ind w:left="0" w:firstLine="0"/>
      </w:pPr>
    </w:p>
    <w:p w:rsidR="007040D6" w:rsidRPr="007040D6" w:rsidRDefault="007040D6" w:rsidP="007040D6">
      <w:pPr>
        <w:pStyle w:val="ActionText"/>
        <w:keepNext w:val="0"/>
      </w:pPr>
      <w:r w:rsidRPr="007040D6">
        <w:rPr>
          <w:b/>
        </w:rPr>
        <w:t>H. 4997--</w:t>
      </w:r>
      <w:r w:rsidRPr="007040D6">
        <w:t>(De</w:t>
      </w:r>
      <w:r w:rsidR="00826921">
        <w:t xml:space="preserve">bate adjourned until Wed., May </w:t>
      </w:r>
      <w:r w:rsidRPr="007040D6">
        <w:t>04, 2022--April 06, 2022)</w:t>
      </w:r>
    </w:p>
    <w:p w:rsidR="007040D6" w:rsidRDefault="007040D6" w:rsidP="007040D6">
      <w:pPr>
        <w:pStyle w:val="ActionText"/>
        <w:keepNext w:val="0"/>
        <w:ind w:left="0"/>
      </w:pPr>
    </w:p>
    <w:p w:rsidR="007040D6" w:rsidRPr="007040D6" w:rsidRDefault="007040D6" w:rsidP="007040D6">
      <w:pPr>
        <w:pStyle w:val="ActionText"/>
      </w:pPr>
      <w:r w:rsidRPr="007040D6">
        <w:rPr>
          <w:b/>
        </w:rPr>
        <w:t>S. 150--</w:t>
      </w:r>
      <w:r w:rsidRPr="007040D6">
        <w:t xml:space="preserve">Senators Davis, Hutto, Malloy, Rankin, Goldfinch, Harpootlian, Fanning, Matthews, Kimpson, Jackson, Leatherman, Grooms, Stephens, Shealy and McLeod: </w:t>
      </w:r>
      <w:r w:rsidRPr="007040D6">
        <w:rPr>
          <w:b/>
        </w:rPr>
        <w:t>A BILL 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12-36-2120(69) OF THE 1976 CODE, RELATING TO EXEMPTIONS FROM THE SOUTH CAROLINA SALES AND USE TAX, TO PROVIDE THAT CANNABIS SOLD BY A DISPENSARY TO A CARDHOLDER IS EXEMPT FROM A CERTAIN SALES TAX; TO REPEAL ARTICLE 4, CHAPTER 53, TITLE 44 OF THE 1976 CODE, RELATING TO CONTROLLED SUBSTANCES THERAPEUTIC RESEARCH; AND TO DEFINE NECESSARY TERMS.</w:t>
      </w:r>
    </w:p>
    <w:p w:rsidR="007040D6" w:rsidRDefault="007040D6" w:rsidP="007040D6">
      <w:pPr>
        <w:pStyle w:val="ActionText"/>
        <w:ind w:left="648" w:firstLine="0"/>
      </w:pPr>
      <w:r>
        <w:t>(Med., Mil., Pub. &amp; Mun. Affrs. Com.--February 15, 2022)</w:t>
      </w:r>
    </w:p>
    <w:p w:rsidR="007040D6" w:rsidRDefault="007040D6" w:rsidP="007040D6">
      <w:pPr>
        <w:pStyle w:val="ActionText"/>
        <w:ind w:left="648" w:firstLine="0"/>
      </w:pPr>
      <w:r>
        <w:t>(Fav. with Amdt.--April 19, 2022)</w:t>
      </w:r>
    </w:p>
    <w:p w:rsidR="007040D6" w:rsidRPr="007040D6" w:rsidRDefault="007040D6" w:rsidP="007040D6">
      <w:pPr>
        <w:pStyle w:val="ActionText"/>
        <w:keepNext w:val="0"/>
        <w:ind w:left="648" w:firstLine="0"/>
      </w:pPr>
      <w:r w:rsidRPr="007040D6">
        <w:t>(Requests for debate by Reps. Allison, Bryant, Calhoon, B. Cox, Dabney, Forrest, Haddon, Hart, Henderson-Myers, Herbkersman, Hiott, Magnuson, McCravy, V. S. Moss, Nutt, Ott, Pope, Sandifer, G. R. Smith, M. M. Smith, West, Wetmore, White and Whitmire--April 21, 2022)</w:t>
      </w:r>
    </w:p>
    <w:p w:rsidR="007040D6" w:rsidRDefault="007040D6" w:rsidP="007040D6">
      <w:pPr>
        <w:pStyle w:val="ActionText"/>
        <w:keepNext w:val="0"/>
        <w:ind w:left="0" w:firstLine="0"/>
      </w:pPr>
    </w:p>
    <w:p w:rsidR="007040D6" w:rsidRPr="007040D6" w:rsidRDefault="007040D6" w:rsidP="007040D6">
      <w:pPr>
        <w:pStyle w:val="ActionText"/>
      </w:pPr>
      <w:r w:rsidRPr="007040D6">
        <w:rPr>
          <w:b/>
        </w:rPr>
        <w:t>S. 1136--</w:t>
      </w:r>
      <w:r w:rsidRPr="007040D6">
        <w:t xml:space="preserve">Senators Loftis, Talley, Turner and Climer: </w:t>
      </w:r>
      <w:r w:rsidRPr="007040D6">
        <w:rPr>
          <w:b/>
        </w:rPr>
        <w:t>A BILL TO ENACT THE "AUDIOLOGY AND SPEECH-LANGUAGE INTERSTATE COMPACT ACT", TO AMEND CHAPTER 67, TITLE 40 OF THE 1976 CODE, RELATING TO SPEECH-LANGUAGE PATHOLOGISTS AND AUDIOLOGISTS, BY ADDING ARTICLE 5, TO OUTLINE STATE PARTICIPATION IN THE COMPACT, TO OUTLINE PRIVILEGES FOR AUDIOLOGISTS AND SPEECH-LANGUAGE PATHOLOGISTS RESULTING FROM THE COMPACT, TO ALLOW FOR THE PRACTICE OF TELEHEALTH, TO PROVIDE ACCOMMODATIONS FOR ACTIVE-DUTY MILITARY PERSONNEL AND THEIR SPOUSES, TO PROVIDE A MECHANISM FOR TAKING ADVERSE ACTIONS AGAINST LICENSEES, TO ESTABLISH THE AUDIOLOGY AND SPEECH-LANGUAGE PATHOLOGY COMPACT COMMISSION, TO ESTABLISH A DATA SYSTEM, TO OUTLINE THE RULEMAKING PROCESS, TO ADDRESS OVERSIGHT, DISPUTE RESOLUTION, AND ENFORCEMENT DUTIES AND RESPONSIBILITIES, TO ESTABLISH THE DATE OF IMPLEMENTATION OF THE COMMISSION, RULES, WITHDRAWAL, AND AMENDMENTS, TO ADDRESS STATUTORY CONSTRUCTION, SEVERABILITY, AND THE BINDING EFFECT OF THE COMPACT; TO DESIGNATE THE EXISTING SECTIONS OF CHAPTER 67, TITLE 40 AS ARTICLE 1, ENTITLED "GENERAL PROVISIONS"; AND TO DEFINE NECESSARY TERMS.</w:t>
      </w:r>
    </w:p>
    <w:p w:rsidR="007040D6" w:rsidRDefault="007040D6" w:rsidP="007040D6">
      <w:pPr>
        <w:pStyle w:val="ActionText"/>
        <w:ind w:left="648" w:firstLine="0"/>
      </w:pPr>
      <w:r>
        <w:t>(Med., Mil., Pub. &amp; Mun. Affrs. Com.--April 07, 2022)</w:t>
      </w:r>
    </w:p>
    <w:p w:rsidR="00FE3152" w:rsidRDefault="007040D6" w:rsidP="00294ACC">
      <w:pPr>
        <w:pStyle w:val="ActionText"/>
        <w:keepNext w:val="0"/>
        <w:ind w:left="648" w:firstLine="0"/>
      </w:pPr>
      <w:r w:rsidRPr="007040D6">
        <w:t>(Maj. Fav., Min. Unfav.--April 27, 2022)</w:t>
      </w:r>
    </w:p>
    <w:p w:rsidR="00F1519E" w:rsidRDefault="00F1519E" w:rsidP="00294ACC">
      <w:pPr>
        <w:pStyle w:val="ActionText"/>
        <w:keepNext w:val="0"/>
        <w:ind w:left="648" w:firstLine="0"/>
      </w:pPr>
    </w:p>
    <w:p w:rsidR="00F1519E" w:rsidRDefault="00F1519E" w:rsidP="00294ACC">
      <w:pPr>
        <w:pStyle w:val="ActionText"/>
        <w:keepNext w:val="0"/>
        <w:ind w:left="648" w:firstLine="0"/>
        <w:sectPr w:rsidR="00F1519E" w:rsidSect="007040D6">
          <w:headerReference w:type="default" r:id="rId14"/>
          <w:pgSz w:w="12240" w:h="15840" w:code="1"/>
          <w:pgMar w:top="1008" w:right="4694" w:bottom="3499" w:left="1224" w:header="1008" w:footer="3499" w:gutter="0"/>
          <w:pgNumType w:start="1"/>
          <w:cols w:space="720"/>
        </w:sectPr>
      </w:pPr>
    </w:p>
    <w:p w:rsidR="00F1519E" w:rsidRDefault="00F1519E" w:rsidP="00F1519E">
      <w:pPr>
        <w:pStyle w:val="ActionText"/>
        <w:keepNext w:val="0"/>
        <w:ind w:left="648" w:firstLine="0"/>
        <w:jc w:val="center"/>
        <w:rPr>
          <w:b/>
        </w:rPr>
      </w:pPr>
      <w:r w:rsidRPr="00F1519E">
        <w:rPr>
          <w:b/>
        </w:rPr>
        <w:t>HOUSE CALENDAR INDEX</w:t>
      </w:r>
    </w:p>
    <w:p w:rsidR="00F1519E" w:rsidRDefault="00F1519E" w:rsidP="00F1519E">
      <w:pPr>
        <w:pStyle w:val="ActionText"/>
        <w:keepNext w:val="0"/>
        <w:ind w:left="648" w:firstLine="0"/>
        <w:rPr>
          <w:b/>
        </w:rPr>
      </w:pPr>
    </w:p>
    <w:p w:rsidR="00F1519E" w:rsidRDefault="00F1519E" w:rsidP="00F1519E">
      <w:pPr>
        <w:pStyle w:val="ActionText"/>
        <w:keepNext w:val="0"/>
        <w:ind w:left="648" w:firstLine="0"/>
        <w:rPr>
          <w:b/>
        </w:rPr>
        <w:sectPr w:rsidR="00F1519E" w:rsidSect="00F1519E">
          <w:pgSz w:w="12240" w:h="15840" w:code="1"/>
          <w:pgMar w:top="1008" w:right="4694" w:bottom="3499" w:left="1224" w:header="1008" w:footer="3499" w:gutter="0"/>
          <w:cols w:space="720"/>
        </w:sectPr>
      </w:pPr>
    </w:p>
    <w:p w:rsidR="00F1519E" w:rsidRPr="00F1519E" w:rsidRDefault="00F1519E" w:rsidP="00F1519E">
      <w:pPr>
        <w:pStyle w:val="ActionText"/>
        <w:keepNext w:val="0"/>
        <w:tabs>
          <w:tab w:val="right" w:leader="dot" w:pos="2520"/>
        </w:tabs>
        <w:ind w:left="648" w:firstLine="0"/>
      </w:pPr>
      <w:bookmarkStart w:id="1" w:name="index_start"/>
      <w:bookmarkEnd w:id="1"/>
      <w:r w:rsidRPr="00F1519E">
        <w:t>H. 3346</w:t>
      </w:r>
      <w:r w:rsidRPr="00F1519E">
        <w:tab/>
        <w:t>15</w:t>
      </w:r>
    </w:p>
    <w:p w:rsidR="00F1519E" w:rsidRPr="00F1519E" w:rsidRDefault="00F1519E" w:rsidP="00F1519E">
      <w:pPr>
        <w:pStyle w:val="ActionText"/>
        <w:keepNext w:val="0"/>
        <w:tabs>
          <w:tab w:val="right" w:leader="dot" w:pos="2520"/>
        </w:tabs>
        <w:ind w:left="648" w:firstLine="0"/>
      </w:pPr>
      <w:r w:rsidRPr="00F1519E">
        <w:t>H. 3938</w:t>
      </w:r>
      <w:r w:rsidRPr="00F1519E">
        <w:tab/>
        <w:t>20</w:t>
      </w:r>
    </w:p>
    <w:p w:rsidR="00F1519E" w:rsidRPr="00F1519E" w:rsidRDefault="00F1519E" w:rsidP="00F1519E">
      <w:pPr>
        <w:pStyle w:val="ActionText"/>
        <w:keepNext w:val="0"/>
        <w:tabs>
          <w:tab w:val="right" w:leader="dot" w:pos="2520"/>
        </w:tabs>
        <w:ind w:left="648" w:firstLine="0"/>
      </w:pPr>
      <w:r w:rsidRPr="00F1519E">
        <w:t>H. 4408</w:t>
      </w:r>
      <w:r w:rsidRPr="00F1519E">
        <w:tab/>
        <w:t>15</w:t>
      </w:r>
    </w:p>
    <w:p w:rsidR="00F1519E" w:rsidRPr="00F1519E" w:rsidRDefault="00F1519E" w:rsidP="00F1519E">
      <w:pPr>
        <w:pStyle w:val="ActionText"/>
        <w:keepNext w:val="0"/>
        <w:tabs>
          <w:tab w:val="right" w:leader="dot" w:pos="2520"/>
        </w:tabs>
        <w:ind w:left="648" w:firstLine="0"/>
      </w:pPr>
      <w:r w:rsidRPr="00F1519E">
        <w:t>H. 4568</w:t>
      </w:r>
      <w:r w:rsidRPr="00F1519E">
        <w:tab/>
        <w:t>16</w:t>
      </w:r>
    </w:p>
    <w:p w:rsidR="00F1519E" w:rsidRPr="00F1519E" w:rsidRDefault="00F1519E" w:rsidP="00F1519E">
      <w:pPr>
        <w:pStyle w:val="ActionText"/>
        <w:keepNext w:val="0"/>
        <w:tabs>
          <w:tab w:val="right" w:leader="dot" w:pos="2520"/>
        </w:tabs>
        <w:ind w:left="648" w:firstLine="0"/>
      </w:pPr>
      <w:r w:rsidRPr="00F1519E">
        <w:t>H. 4800</w:t>
      </w:r>
      <w:r w:rsidRPr="00F1519E">
        <w:tab/>
        <w:t>15</w:t>
      </w:r>
    </w:p>
    <w:p w:rsidR="00F1519E" w:rsidRPr="00F1519E" w:rsidRDefault="00F1519E" w:rsidP="00F1519E">
      <w:pPr>
        <w:pStyle w:val="ActionText"/>
        <w:keepNext w:val="0"/>
        <w:tabs>
          <w:tab w:val="right" w:leader="dot" w:pos="2520"/>
        </w:tabs>
        <w:ind w:left="648" w:firstLine="0"/>
      </w:pPr>
      <w:r w:rsidRPr="00F1519E">
        <w:t>H. 4879</w:t>
      </w:r>
      <w:r w:rsidRPr="00F1519E">
        <w:tab/>
        <w:t>20</w:t>
      </w:r>
    </w:p>
    <w:p w:rsidR="00F1519E" w:rsidRPr="00F1519E" w:rsidRDefault="00F1519E" w:rsidP="00F1519E">
      <w:pPr>
        <w:pStyle w:val="ActionText"/>
        <w:keepNext w:val="0"/>
        <w:tabs>
          <w:tab w:val="right" w:leader="dot" w:pos="2520"/>
        </w:tabs>
        <w:ind w:left="648" w:firstLine="0"/>
      </w:pPr>
      <w:r w:rsidRPr="00F1519E">
        <w:t>H. 4982</w:t>
      </w:r>
      <w:r w:rsidRPr="00F1519E">
        <w:tab/>
        <w:t>2</w:t>
      </w:r>
    </w:p>
    <w:p w:rsidR="00F1519E" w:rsidRPr="00F1519E" w:rsidRDefault="00F1519E" w:rsidP="00F1519E">
      <w:pPr>
        <w:pStyle w:val="ActionText"/>
        <w:keepNext w:val="0"/>
        <w:tabs>
          <w:tab w:val="right" w:leader="dot" w:pos="2520"/>
        </w:tabs>
        <w:ind w:left="648" w:firstLine="0"/>
      </w:pPr>
      <w:r w:rsidRPr="00F1519E">
        <w:t>H. 4997</w:t>
      </w:r>
      <w:r w:rsidRPr="00F1519E">
        <w:tab/>
        <w:t>20</w:t>
      </w:r>
    </w:p>
    <w:p w:rsidR="00F1519E" w:rsidRPr="00F1519E" w:rsidRDefault="00F1519E" w:rsidP="00F1519E">
      <w:pPr>
        <w:pStyle w:val="ActionText"/>
        <w:keepNext w:val="0"/>
        <w:tabs>
          <w:tab w:val="right" w:leader="dot" w:pos="2520"/>
        </w:tabs>
        <w:ind w:left="648" w:firstLine="0"/>
      </w:pPr>
      <w:r w:rsidRPr="00F1519E">
        <w:t>H. 5075</w:t>
      </w:r>
      <w:r w:rsidRPr="00F1519E">
        <w:tab/>
        <w:t>15</w:t>
      </w:r>
    </w:p>
    <w:p w:rsidR="00F1519E" w:rsidRPr="00F1519E" w:rsidRDefault="00F1519E" w:rsidP="00F1519E">
      <w:pPr>
        <w:pStyle w:val="ActionText"/>
        <w:keepNext w:val="0"/>
        <w:tabs>
          <w:tab w:val="right" w:leader="dot" w:pos="2520"/>
        </w:tabs>
        <w:ind w:left="648" w:firstLine="0"/>
      </w:pPr>
      <w:r w:rsidRPr="00F1519E">
        <w:t>H. 5088</w:t>
      </w:r>
      <w:r w:rsidRPr="00F1519E">
        <w:tab/>
        <w:t>17</w:t>
      </w:r>
    </w:p>
    <w:p w:rsidR="00F1519E" w:rsidRPr="00F1519E" w:rsidRDefault="00F1519E" w:rsidP="00F1519E">
      <w:pPr>
        <w:pStyle w:val="ActionText"/>
        <w:keepNext w:val="0"/>
        <w:tabs>
          <w:tab w:val="right" w:leader="dot" w:pos="2520"/>
        </w:tabs>
        <w:ind w:left="648" w:firstLine="0"/>
      </w:pPr>
      <w:r w:rsidRPr="00F1519E">
        <w:t>H. 5138</w:t>
      </w:r>
      <w:r w:rsidRPr="00F1519E">
        <w:tab/>
        <w:t>15</w:t>
      </w:r>
    </w:p>
    <w:p w:rsidR="00F1519E" w:rsidRPr="00F1519E" w:rsidRDefault="00F1519E" w:rsidP="00F1519E">
      <w:pPr>
        <w:pStyle w:val="ActionText"/>
        <w:keepNext w:val="0"/>
        <w:tabs>
          <w:tab w:val="right" w:leader="dot" w:pos="2520"/>
        </w:tabs>
        <w:ind w:left="648" w:firstLine="0"/>
      </w:pPr>
      <w:r w:rsidRPr="00F1519E">
        <w:t>H. 5211</w:t>
      </w:r>
      <w:r w:rsidRPr="00F1519E">
        <w:tab/>
        <w:t>18</w:t>
      </w:r>
    </w:p>
    <w:p w:rsidR="00F1519E" w:rsidRPr="00F1519E" w:rsidRDefault="00F1519E" w:rsidP="00F1519E">
      <w:pPr>
        <w:pStyle w:val="ActionText"/>
        <w:keepNext w:val="0"/>
        <w:tabs>
          <w:tab w:val="right" w:leader="dot" w:pos="2520"/>
        </w:tabs>
        <w:ind w:left="648" w:firstLine="0"/>
      </w:pPr>
      <w:r w:rsidRPr="00F1519E">
        <w:t>H. 5236</w:t>
      </w:r>
      <w:r w:rsidRPr="00F1519E">
        <w:tab/>
        <w:t>18</w:t>
      </w:r>
    </w:p>
    <w:p w:rsidR="00F1519E" w:rsidRPr="00F1519E" w:rsidRDefault="00F1519E" w:rsidP="00F1519E">
      <w:pPr>
        <w:pStyle w:val="ActionText"/>
        <w:keepNext w:val="0"/>
        <w:tabs>
          <w:tab w:val="right" w:leader="dot" w:pos="2520"/>
        </w:tabs>
        <w:ind w:left="648" w:firstLine="0"/>
      </w:pPr>
      <w:r w:rsidRPr="00F1519E">
        <w:t>H. 5243</w:t>
      </w:r>
      <w:r w:rsidRPr="00F1519E">
        <w:tab/>
        <w:t>18</w:t>
      </w:r>
    </w:p>
    <w:p w:rsidR="00F1519E" w:rsidRPr="00F1519E" w:rsidRDefault="00F1519E" w:rsidP="00F1519E">
      <w:pPr>
        <w:pStyle w:val="ActionText"/>
        <w:keepNext w:val="0"/>
        <w:tabs>
          <w:tab w:val="right" w:leader="dot" w:pos="2520"/>
        </w:tabs>
        <w:ind w:left="648" w:firstLine="0"/>
      </w:pPr>
      <w:r w:rsidRPr="00F1519E">
        <w:t>H. 5252</w:t>
      </w:r>
      <w:r w:rsidRPr="00F1519E">
        <w:tab/>
        <w:t>7</w:t>
      </w:r>
    </w:p>
    <w:p w:rsidR="00F1519E" w:rsidRPr="00F1519E" w:rsidRDefault="00F1519E" w:rsidP="00F1519E">
      <w:pPr>
        <w:pStyle w:val="ActionText"/>
        <w:keepNext w:val="0"/>
        <w:tabs>
          <w:tab w:val="right" w:leader="dot" w:pos="2520"/>
        </w:tabs>
        <w:ind w:left="648" w:firstLine="0"/>
      </w:pPr>
      <w:r w:rsidRPr="00F1519E">
        <w:t>H. 5285</w:t>
      </w:r>
      <w:r w:rsidRPr="00F1519E">
        <w:tab/>
        <w:t>18</w:t>
      </w:r>
    </w:p>
    <w:p w:rsidR="00F1519E" w:rsidRPr="00F1519E" w:rsidRDefault="00F1519E" w:rsidP="00F1519E">
      <w:pPr>
        <w:pStyle w:val="ActionText"/>
        <w:keepNext w:val="0"/>
        <w:tabs>
          <w:tab w:val="right" w:leader="dot" w:pos="2520"/>
        </w:tabs>
        <w:ind w:left="648" w:firstLine="0"/>
      </w:pPr>
    </w:p>
    <w:p w:rsidR="00F1519E" w:rsidRPr="00F1519E" w:rsidRDefault="00F1519E" w:rsidP="00F1519E">
      <w:pPr>
        <w:pStyle w:val="ActionText"/>
        <w:keepNext w:val="0"/>
        <w:tabs>
          <w:tab w:val="right" w:leader="dot" w:pos="2520"/>
        </w:tabs>
        <w:ind w:left="648" w:firstLine="0"/>
      </w:pPr>
      <w:r w:rsidRPr="00F1519E">
        <w:t>S. 17</w:t>
      </w:r>
      <w:r w:rsidRPr="00F1519E">
        <w:tab/>
        <w:t>14</w:t>
      </w:r>
    </w:p>
    <w:p w:rsidR="00F1519E" w:rsidRPr="00F1519E" w:rsidRDefault="00F1519E" w:rsidP="00F1519E">
      <w:pPr>
        <w:pStyle w:val="ActionText"/>
        <w:keepNext w:val="0"/>
        <w:tabs>
          <w:tab w:val="right" w:leader="dot" w:pos="2520"/>
        </w:tabs>
        <w:ind w:left="648" w:firstLine="0"/>
      </w:pPr>
      <w:r w:rsidRPr="00F1519E">
        <w:t>S. 108</w:t>
      </w:r>
      <w:r w:rsidRPr="00F1519E">
        <w:tab/>
        <w:t>2</w:t>
      </w:r>
    </w:p>
    <w:p w:rsidR="00F1519E" w:rsidRPr="00F1519E" w:rsidRDefault="00F1519E" w:rsidP="00F1519E">
      <w:pPr>
        <w:pStyle w:val="ActionText"/>
        <w:keepNext w:val="0"/>
        <w:tabs>
          <w:tab w:val="right" w:leader="dot" w:pos="2520"/>
        </w:tabs>
        <w:ind w:left="648" w:firstLine="0"/>
      </w:pPr>
      <w:r w:rsidRPr="00F1519E">
        <w:t>S. 150</w:t>
      </w:r>
      <w:r w:rsidRPr="00F1519E">
        <w:tab/>
        <w:t>20</w:t>
      </w:r>
    </w:p>
    <w:p w:rsidR="00F1519E" w:rsidRPr="00F1519E" w:rsidRDefault="00F1519E" w:rsidP="00F1519E">
      <w:pPr>
        <w:pStyle w:val="ActionText"/>
        <w:keepNext w:val="0"/>
        <w:tabs>
          <w:tab w:val="right" w:leader="dot" w:pos="2520"/>
        </w:tabs>
        <w:ind w:left="648" w:firstLine="0"/>
      </w:pPr>
      <w:r w:rsidRPr="00F1519E">
        <w:t>S. 152</w:t>
      </w:r>
      <w:r w:rsidRPr="00F1519E">
        <w:tab/>
        <w:t>12</w:t>
      </w:r>
    </w:p>
    <w:p w:rsidR="00F1519E" w:rsidRPr="00F1519E" w:rsidRDefault="00F1519E" w:rsidP="00F1519E">
      <w:pPr>
        <w:pStyle w:val="ActionText"/>
        <w:keepNext w:val="0"/>
        <w:tabs>
          <w:tab w:val="right" w:leader="dot" w:pos="2520"/>
        </w:tabs>
        <w:ind w:left="648" w:firstLine="0"/>
      </w:pPr>
      <w:r w:rsidRPr="00F1519E">
        <w:t>S. 158</w:t>
      </w:r>
      <w:r w:rsidRPr="00F1519E">
        <w:tab/>
        <w:t>8</w:t>
      </w:r>
    </w:p>
    <w:p w:rsidR="00F1519E" w:rsidRPr="00F1519E" w:rsidRDefault="00F1519E" w:rsidP="00F1519E">
      <w:pPr>
        <w:pStyle w:val="ActionText"/>
        <w:keepNext w:val="0"/>
        <w:tabs>
          <w:tab w:val="right" w:leader="dot" w:pos="2520"/>
        </w:tabs>
        <w:ind w:left="648" w:firstLine="0"/>
      </w:pPr>
      <w:r w:rsidRPr="00F1519E">
        <w:t>S. 222</w:t>
      </w:r>
      <w:r w:rsidRPr="00F1519E">
        <w:tab/>
        <w:t>2</w:t>
      </w:r>
    </w:p>
    <w:p w:rsidR="00F1519E" w:rsidRPr="00F1519E" w:rsidRDefault="00F1519E" w:rsidP="00F1519E">
      <w:pPr>
        <w:pStyle w:val="ActionText"/>
        <w:keepNext w:val="0"/>
        <w:tabs>
          <w:tab w:val="right" w:leader="dot" w:pos="2520"/>
        </w:tabs>
        <w:ind w:left="648" w:firstLine="0"/>
      </w:pPr>
      <w:r w:rsidRPr="00F1519E">
        <w:t>S. 233</w:t>
      </w:r>
      <w:r w:rsidRPr="00F1519E">
        <w:tab/>
        <w:t>14</w:t>
      </w:r>
    </w:p>
    <w:p w:rsidR="00F1519E" w:rsidRPr="00F1519E" w:rsidRDefault="00F1519E" w:rsidP="00F1519E">
      <w:pPr>
        <w:pStyle w:val="ActionText"/>
        <w:keepNext w:val="0"/>
        <w:tabs>
          <w:tab w:val="right" w:leader="dot" w:pos="2520"/>
        </w:tabs>
        <w:ind w:left="648" w:firstLine="0"/>
      </w:pPr>
      <w:r w:rsidRPr="00F1519E">
        <w:t>S. 236</w:t>
      </w:r>
      <w:r w:rsidRPr="00F1519E">
        <w:tab/>
        <w:t>6</w:t>
      </w:r>
    </w:p>
    <w:p w:rsidR="00F1519E" w:rsidRPr="00F1519E" w:rsidRDefault="00F1519E" w:rsidP="00F1519E">
      <w:pPr>
        <w:pStyle w:val="ActionText"/>
        <w:keepNext w:val="0"/>
        <w:tabs>
          <w:tab w:val="right" w:leader="dot" w:pos="2520"/>
        </w:tabs>
        <w:ind w:left="648" w:firstLine="0"/>
      </w:pPr>
      <w:r w:rsidRPr="00F1519E">
        <w:t>S. 449</w:t>
      </w:r>
      <w:r w:rsidRPr="00F1519E">
        <w:tab/>
        <w:t>1</w:t>
      </w:r>
    </w:p>
    <w:p w:rsidR="00F1519E" w:rsidRPr="00F1519E" w:rsidRDefault="00F1519E" w:rsidP="00F1519E">
      <w:pPr>
        <w:pStyle w:val="ActionText"/>
        <w:keepNext w:val="0"/>
        <w:tabs>
          <w:tab w:val="right" w:leader="dot" w:pos="2520"/>
        </w:tabs>
        <w:ind w:left="648" w:firstLine="0"/>
      </w:pPr>
      <w:r w:rsidRPr="00F1519E">
        <w:t>S. 460</w:t>
      </w:r>
      <w:r w:rsidRPr="00F1519E">
        <w:tab/>
        <w:t>8</w:t>
      </w:r>
    </w:p>
    <w:p w:rsidR="00F1519E" w:rsidRPr="00F1519E" w:rsidRDefault="00F1519E" w:rsidP="00F1519E">
      <w:pPr>
        <w:pStyle w:val="ActionText"/>
        <w:keepNext w:val="0"/>
        <w:tabs>
          <w:tab w:val="right" w:leader="dot" w:pos="2520"/>
        </w:tabs>
        <w:ind w:left="648" w:firstLine="0"/>
      </w:pPr>
      <w:r w:rsidRPr="00F1519E">
        <w:t>S. 486</w:t>
      </w:r>
      <w:r w:rsidRPr="00F1519E">
        <w:tab/>
        <w:t>16</w:t>
      </w:r>
    </w:p>
    <w:p w:rsidR="00F1519E" w:rsidRPr="00F1519E" w:rsidRDefault="00F1519E" w:rsidP="00F1519E">
      <w:pPr>
        <w:pStyle w:val="ActionText"/>
        <w:keepNext w:val="0"/>
        <w:tabs>
          <w:tab w:val="right" w:leader="dot" w:pos="2520"/>
        </w:tabs>
        <w:ind w:left="648" w:firstLine="0"/>
      </w:pPr>
      <w:r>
        <w:br w:type="column"/>
      </w:r>
      <w:r w:rsidRPr="00F1519E">
        <w:t>S. 533</w:t>
      </w:r>
      <w:r w:rsidRPr="00F1519E">
        <w:tab/>
        <w:t>10</w:t>
      </w:r>
    </w:p>
    <w:p w:rsidR="00F1519E" w:rsidRPr="00F1519E" w:rsidRDefault="00F1519E" w:rsidP="00F1519E">
      <w:pPr>
        <w:pStyle w:val="ActionText"/>
        <w:keepNext w:val="0"/>
        <w:tabs>
          <w:tab w:val="right" w:leader="dot" w:pos="2520"/>
        </w:tabs>
        <w:ind w:left="648" w:firstLine="0"/>
      </w:pPr>
      <w:r w:rsidRPr="00F1519E">
        <w:t>S. 613</w:t>
      </w:r>
      <w:r w:rsidRPr="00F1519E">
        <w:tab/>
        <w:t>4</w:t>
      </w:r>
    </w:p>
    <w:p w:rsidR="00F1519E" w:rsidRPr="00F1519E" w:rsidRDefault="00F1519E" w:rsidP="00F1519E">
      <w:pPr>
        <w:pStyle w:val="ActionText"/>
        <w:keepNext w:val="0"/>
        <w:tabs>
          <w:tab w:val="right" w:leader="dot" w:pos="2520"/>
        </w:tabs>
        <w:ind w:left="648" w:firstLine="0"/>
      </w:pPr>
      <w:r w:rsidRPr="00F1519E">
        <w:t>S. 628</w:t>
      </w:r>
      <w:r w:rsidRPr="00F1519E">
        <w:tab/>
        <w:t>3</w:t>
      </w:r>
    </w:p>
    <w:p w:rsidR="00F1519E" w:rsidRPr="00F1519E" w:rsidRDefault="00F1519E" w:rsidP="00F1519E">
      <w:pPr>
        <w:pStyle w:val="ActionText"/>
        <w:keepNext w:val="0"/>
        <w:tabs>
          <w:tab w:val="right" w:leader="dot" w:pos="2520"/>
        </w:tabs>
        <w:ind w:left="648" w:firstLine="0"/>
      </w:pPr>
      <w:r w:rsidRPr="00F1519E">
        <w:t>S. 635</w:t>
      </w:r>
      <w:r w:rsidRPr="00F1519E">
        <w:tab/>
        <w:t>13</w:t>
      </w:r>
    </w:p>
    <w:p w:rsidR="00F1519E" w:rsidRPr="00F1519E" w:rsidRDefault="00F1519E" w:rsidP="00F1519E">
      <w:pPr>
        <w:pStyle w:val="ActionText"/>
        <w:keepNext w:val="0"/>
        <w:tabs>
          <w:tab w:val="right" w:leader="dot" w:pos="2520"/>
        </w:tabs>
        <w:ind w:left="648" w:firstLine="0"/>
      </w:pPr>
      <w:r w:rsidRPr="00F1519E">
        <w:t>S. 637</w:t>
      </w:r>
      <w:r w:rsidRPr="00F1519E">
        <w:tab/>
        <w:t>10</w:t>
      </w:r>
    </w:p>
    <w:p w:rsidR="00F1519E" w:rsidRPr="00F1519E" w:rsidRDefault="00F1519E" w:rsidP="00F1519E">
      <w:pPr>
        <w:pStyle w:val="ActionText"/>
        <w:keepNext w:val="0"/>
        <w:tabs>
          <w:tab w:val="right" w:leader="dot" w:pos="2520"/>
        </w:tabs>
        <w:ind w:left="648" w:firstLine="0"/>
      </w:pPr>
      <w:r w:rsidRPr="00F1519E">
        <w:t>S. 655</w:t>
      </w:r>
      <w:r w:rsidRPr="00F1519E">
        <w:tab/>
        <w:t>16</w:t>
      </w:r>
    </w:p>
    <w:p w:rsidR="00F1519E" w:rsidRPr="00F1519E" w:rsidRDefault="00F1519E" w:rsidP="00F1519E">
      <w:pPr>
        <w:pStyle w:val="ActionText"/>
        <w:keepNext w:val="0"/>
        <w:tabs>
          <w:tab w:val="right" w:leader="dot" w:pos="2520"/>
        </w:tabs>
        <w:ind w:left="648" w:firstLine="0"/>
      </w:pPr>
      <w:r w:rsidRPr="00F1519E">
        <w:t>S. 787</w:t>
      </w:r>
      <w:r w:rsidRPr="00F1519E">
        <w:tab/>
        <w:t>19</w:t>
      </w:r>
    </w:p>
    <w:p w:rsidR="00F1519E" w:rsidRPr="00F1519E" w:rsidRDefault="00F1519E" w:rsidP="00F1519E">
      <w:pPr>
        <w:pStyle w:val="ActionText"/>
        <w:keepNext w:val="0"/>
        <w:tabs>
          <w:tab w:val="right" w:leader="dot" w:pos="2520"/>
        </w:tabs>
        <w:ind w:left="648" w:firstLine="0"/>
      </w:pPr>
      <w:r w:rsidRPr="00F1519E">
        <w:t>S. 812</w:t>
      </w:r>
      <w:r w:rsidRPr="00F1519E">
        <w:tab/>
        <w:t>10</w:t>
      </w:r>
    </w:p>
    <w:p w:rsidR="00F1519E" w:rsidRPr="00F1519E" w:rsidRDefault="00F1519E" w:rsidP="00F1519E">
      <w:pPr>
        <w:pStyle w:val="ActionText"/>
        <w:keepNext w:val="0"/>
        <w:tabs>
          <w:tab w:val="right" w:leader="dot" w:pos="2520"/>
        </w:tabs>
        <w:ind w:left="648" w:firstLine="0"/>
      </w:pPr>
      <w:r w:rsidRPr="00F1519E">
        <w:t>S. 888</w:t>
      </w:r>
      <w:r w:rsidRPr="00F1519E">
        <w:tab/>
        <w:t>6</w:t>
      </w:r>
    </w:p>
    <w:p w:rsidR="00F1519E" w:rsidRPr="00F1519E" w:rsidRDefault="00F1519E" w:rsidP="00F1519E">
      <w:pPr>
        <w:pStyle w:val="ActionText"/>
        <w:keepNext w:val="0"/>
        <w:tabs>
          <w:tab w:val="right" w:leader="dot" w:pos="2520"/>
        </w:tabs>
        <w:ind w:left="648" w:firstLine="0"/>
      </w:pPr>
      <w:r w:rsidRPr="00F1519E">
        <w:t>S. 901</w:t>
      </w:r>
      <w:r w:rsidRPr="00F1519E">
        <w:tab/>
        <w:t>12</w:t>
      </w:r>
    </w:p>
    <w:p w:rsidR="00F1519E" w:rsidRPr="00F1519E" w:rsidRDefault="00F1519E" w:rsidP="00F1519E">
      <w:pPr>
        <w:pStyle w:val="ActionText"/>
        <w:keepNext w:val="0"/>
        <w:tabs>
          <w:tab w:val="right" w:leader="dot" w:pos="2520"/>
        </w:tabs>
        <w:ind w:left="648" w:firstLine="0"/>
      </w:pPr>
      <w:r w:rsidRPr="00F1519E">
        <w:t>S. 908</w:t>
      </w:r>
      <w:r w:rsidRPr="00F1519E">
        <w:tab/>
        <w:t>8</w:t>
      </w:r>
    </w:p>
    <w:p w:rsidR="00F1519E" w:rsidRPr="00F1519E" w:rsidRDefault="00F1519E" w:rsidP="00F1519E">
      <w:pPr>
        <w:pStyle w:val="ActionText"/>
        <w:keepNext w:val="0"/>
        <w:tabs>
          <w:tab w:val="right" w:leader="dot" w:pos="2520"/>
        </w:tabs>
        <w:ind w:left="648" w:firstLine="0"/>
      </w:pPr>
      <w:r w:rsidRPr="00F1519E">
        <w:t>S. 934</w:t>
      </w:r>
      <w:r w:rsidRPr="00F1519E">
        <w:tab/>
        <w:t>11</w:t>
      </w:r>
    </w:p>
    <w:p w:rsidR="00F1519E" w:rsidRPr="00F1519E" w:rsidRDefault="00F1519E" w:rsidP="00F1519E">
      <w:pPr>
        <w:pStyle w:val="ActionText"/>
        <w:keepNext w:val="0"/>
        <w:tabs>
          <w:tab w:val="right" w:leader="dot" w:pos="2520"/>
        </w:tabs>
        <w:ind w:left="648" w:firstLine="0"/>
      </w:pPr>
      <w:r w:rsidRPr="00F1519E">
        <w:t>S. 935</w:t>
      </w:r>
      <w:r w:rsidRPr="00F1519E">
        <w:tab/>
        <w:t>11</w:t>
      </w:r>
    </w:p>
    <w:p w:rsidR="00F1519E" w:rsidRPr="00F1519E" w:rsidRDefault="00F1519E" w:rsidP="00F1519E">
      <w:pPr>
        <w:pStyle w:val="ActionText"/>
        <w:keepNext w:val="0"/>
        <w:tabs>
          <w:tab w:val="right" w:leader="dot" w:pos="2520"/>
        </w:tabs>
        <w:ind w:left="648" w:firstLine="0"/>
      </w:pPr>
      <w:r w:rsidRPr="00F1519E">
        <w:t>S. 946</w:t>
      </w:r>
      <w:r w:rsidRPr="00F1519E">
        <w:tab/>
        <w:t>7</w:t>
      </w:r>
    </w:p>
    <w:p w:rsidR="00F1519E" w:rsidRPr="00F1519E" w:rsidRDefault="00F1519E" w:rsidP="00F1519E">
      <w:pPr>
        <w:pStyle w:val="ActionText"/>
        <w:keepNext w:val="0"/>
        <w:tabs>
          <w:tab w:val="right" w:leader="dot" w:pos="2520"/>
        </w:tabs>
        <w:ind w:left="648" w:firstLine="0"/>
      </w:pPr>
      <w:r w:rsidRPr="00F1519E">
        <w:t>S. 968</w:t>
      </w:r>
      <w:r w:rsidRPr="00F1519E">
        <w:tab/>
        <w:t>5</w:t>
      </w:r>
    </w:p>
    <w:p w:rsidR="00F1519E" w:rsidRPr="00F1519E" w:rsidRDefault="00F1519E" w:rsidP="00F1519E">
      <w:pPr>
        <w:pStyle w:val="ActionText"/>
        <w:keepNext w:val="0"/>
        <w:tabs>
          <w:tab w:val="right" w:leader="dot" w:pos="2520"/>
        </w:tabs>
        <w:ind w:left="648" w:firstLine="0"/>
      </w:pPr>
      <w:r w:rsidRPr="00F1519E">
        <w:t>S. 984</w:t>
      </w:r>
      <w:r w:rsidRPr="00F1519E">
        <w:tab/>
        <w:t>14</w:t>
      </w:r>
    </w:p>
    <w:p w:rsidR="00F1519E" w:rsidRPr="00F1519E" w:rsidRDefault="00F1519E" w:rsidP="00F1519E">
      <w:pPr>
        <w:pStyle w:val="ActionText"/>
        <w:keepNext w:val="0"/>
        <w:tabs>
          <w:tab w:val="right" w:leader="dot" w:pos="2520"/>
        </w:tabs>
        <w:ind w:left="648" w:firstLine="0"/>
      </w:pPr>
      <w:r w:rsidRPr="00F1519E">
        <w:t>S. 1011</w:t>
      </w:r>
      <w:r w:rsidRPr="00F1519E">
        <w:tab/>
        <w:t>4</w:t>
      </w:r>
    </w:p>
    <w:p w:rsidR="00F1519E" w:rsidRPr="00F1519E" w:rsidRDefault="00F1519E" w:rsidP="00F1519E">
      <w:pPr>
        <w:pStyle w:val="ActionText"/>
        <w:keepNext w:val="0"/>
        <w:tabs>
          <w:tab w:val="right" w:leader="dot" w:pos="2520"/>
        </w:tabs>
        <w:ind w:left="648" w:firstLine="0"/>
      </w:pPr>
      <w:r w:rsidRPr="00F1519E">
        <w:t>S. 1055</w:t>
      </w:r>
      <w:r w:rsidRPr="00F1519E">
        <w:tab/>
        <w:t>17</w:t>
      </w:r>
    </w:p>
    <w:p w:rsidR="00F1519E" w:rsidRPr="00F1519E" w:rsidRDefault="00F1519E" w:rsidP="00F1519E">
      <w:pPr>
        <w:pStyle w:val="ActionText"/>
        <w:keepNext w:val="0"/>
        <w:tabs>
          <w:tab w:val="right" w:leader="dot" w:pos="2520"/>
        </w:tabs>
        <w:ind w:left="648" w:firstLine="0"/>
      </w:pPr>
      <w:r w:rsidRPr="00F1519E">
        <w:t>S. 1069</w:t>
      </w:r>
      <w:r w:rsidRPr="00F1519E">
        <w:tab/>
        <w:t>17</w:t>
      </w:r>
    </w:p>
    <w:p w:rsidR="00F1519E" w:rsidRPr="00F1519E" w:rsidRDefault="00F1519E" w:rsidP="00F1519E">
      <w:pPr>
        <w:pStyle w:val="ActionText"/>
        <w:keepNext w:val="0"/>
        <w:tabs>
          <w:tab w:val="right" w:leader="dot" w:pos="2520"/>
        </w:tabs>
        <w:ind w:left="648" w:firstLine="0"/>
      </w:pPr>
      <w:r w:rsidRPr="00F1519E">
        <w:t>S. 1103</w:t>
      </w:r>
      <w:r w:rsidRPr="00F1519E">
        <w:tab/>
        <w:t>7</w:t>
      </w:r>
    </w:p>
    <w:p w:rsidR="00F1519E" w:rsidRPr="00F1519E" w:rsidRDefault="00F1519E" w:rsidP="00F1519E">
      <w:pPr>
        <w:pStyle w:val="ActionText"/>
        <w:keepNext w:val="0"/>
        <w:tabs>
          <w:tab w:val="right" w:leader="dot" w:pos="2520"/>
        </w:tabs>
        <w:ind w:left="648" w:firstLine="0"/>
      </w:pPr>
      <w:r w:rsidRPr="00F1519E">
        <w:t>S. 1106</w:t>
      </w:r>
      <w:r w:rsidRPr="00F1519E">
        <w:tab/>
        <w:t>11</w:t>
      </w:r>
    </w:p>
    <w:p w:rsidR="00F1519E" w:rsidRPr="00F1519E" w:rsidRDefault="00F1519E" w:rsidP="00F1519E">
      <w:pPr>
        <w:pStyle w:val="ActionText"/>
        <w:keepNext w:val="0"/>
        <w:tabs>
          <w:tab w:val="right" w:leader="dot" w:pos="2520"/>
        </w:tabs>
        <w:ind w:left="648" w:firstLine="0"/>
      </w:pPr>
      <w:r w:rsidRPr="00F1519E">
        <w:t>S. 1117</w:t>
      </w:r>
      <w:r w:rsidRPr="00F1519E">
        <w:tab/>
        <w:t>2</w:t>
      </w:r>
    </w:p>
    <w:p w:rsidR="00F1519E" w:rsidRPr="00F1519E" w:rsidRDefault="00F1519E" w:rsidP="00F1519E">
      <w:pPr>
        <w:pStyle w:val="ActionText"/>
        <w:keepNext w:val="0"/>
        <w:tabs>
          <w:tab w:val="right" w:leader="dot" w:pos="2520"/>
        </w:tabs>
        <w:ind w:left="648" w:firstLine="0"/>
      </w:pPr>
      <w:r w:rsidRPr="00F1519E">
        <w:t>S. 1136</w:t>
      </w:r>
      <w:r w:rsidRPr="00F1519E">
        <w:tab/>
        <w:t>21</w:t>
      </w:r>
    </w:p>
    <w:p w:rsidR="00F1519E" w:rsidRPr="00F1519E" w:rsidRDefault="00F1519E" w:rsidP="00F1519E">
      <w:pPr>
        <w:pStyle w:val="ActionText"/>
        <w:keepNext w:val="0"/>
        <w:tabs>
          <w:tab w:val="right" w:leader="dot" w:pos="2520"/>
        </w:tabs>
        <w:ind w:left="648" w:firstLine="0"/>
      </w:pPr>
      <w:r w:rsidRPr="00F1519E">
        <w:t>S. 1178</w:t>
      </w:r>
      <w:r w:rsidRPr="00F1519E">
        <w:tab/>
        <w:t>10</w:t>
      </w:r>
    </w:p>
    <w:p w:rsidR="00F1519E" w:rsidRPr="00F1519E" w:rsidRDefault="00F1519E" w:rsidP="00F1519E">
      <w:pPr>
        <w:pStyle w:val="ActionText"/>
        <w:keepNext w:val="0"/>
        <w:tabs>
          <w:tab w:val="right" w:leader="dot" w:pos="2520"/>
        </w:tabs>
        <w:ind w:left="648" w:firstLine="0"/>
      </w:pPr>
      <w:r w:rsidRPr="00F1519E">
        <w:t>S. 1179</w:t>
      </w:r>
      <w:r w:rsidRPr="00F1519E">
        <w:tab/>
        <w:t>5</w:t>
      </w:r>
    </w:p>
    <w:p w:rsidR="00F1519E" w:rsidRPr="00F1519E" w:rsidRDefault="00F1519E" w:rsidP="00F1519E">
      <w:pPr>
        <w:pStyle w:val="ActionText"/>
        <w:keepNext w:val="0"/>
        <w:tabs>
          <w:tab w:val="right" w:leader="dot" w:pos="2520"/>
        </w:tabs>
        <w:ind w:left="648" w:firstLine="0"/>
      </w:pPr>
      <w:r w:rsidRPr="00F1519E">
        <w:t>S. 1230</w:t>
      </w:r>
      <w:r w:rsidRPr="00F1519E">
        <w:tab/>
        <w:t>19</w:t>
      </w:r>
    </w:p>
    <w:p w:rsidR="00F1519E" w:rsidRPr="00F1519E" w:rsidRDefault="00F1519E" w:rsidP="00F1519E">
      <w:pPr>
        <w:pStyle w:val="ActionText"/>
        <w:keepNext w:val="0"/>
        <w:tabs>
          <w:tab w:val="right" w:leader="dot" w:pos="2520"/>
        </w:tabs>
        <w:ind w:left="648" w:firstLine="0"/>
      </w:pPr>
      <w:r w:rsidRPr="00F1519E">
        <w:t>S. 1245</w:t>
      </w:r>
      <w:r w:rsidRPr="00F1519E">
        <w:tab/>
        <w:t>17</w:t>
      </w:r>
    </w:p>
    <w:p w:rsidR="00F1519E" w:rsidRDefault="00F1519E" w:rsidP="00F1519E">
      <w:pPr>
        <w:pStyle w:val="ActionText"/>
        <w:keepNext w:val="0"/>
        <w:tabs>
          <w:tab w:val="right" w:leader="dot" w:pos="2520"/>
        </w:tabs>
        <w:ind w:left="648" w:firstLine="0"/>
      </w:pPr>
      <w:r w:rsidRPr="00F1519E">
        <w:t>S. 1280</w:t>
      </w:r>
      <w:r w:rsidRPr="00F1519E">
        <w:tab/>
        <w:t>19</w:t>
      </w:r>
    </w:p>
    <w:p w:rsidR="00F1519E" w:rsidRDefault="00F1519E" w:rsidP="00F1519E">
      <w:pPr>
        <w:pStyle w:val="ActionText"/>
        <w:keepNext w:val="0"/>
        <w:tabs>
          <w:tab w:val="right" w:leader="dot" w:pos="2520"/>
        </w:tabs>
        <w:ind w:left="648" w:firstLine="0"/>
        <w:sectPr w:rsidR="00F1519E" w:rsidSect="00F1519E">
          <w:type w:val="continuous"/>
          <w:pgSz w:w="12240" w:h="15840" w:code="1"/>
          <w:pgMar w:top="1008" w:right="4694" w:bottom="3499" w:left="1224" w:header="1008" w:footer="3499" w:gutter="0"/>
          <w:cols w:num="2" w:space="720"/>
        </w:sectPr>
      </w:pPr>
    </w:p>
    <w:p w:rsidR="00F1519E" w:rsidRPr="00F1519E" w:rsidRDefault="00F1519E" w:rsidP="00F1519E">
      <w:pPr>
        <w:pStyle w:val="ActionText"/>
        <w:keepNext w:val="0"/>
        <w:tabs>
          <w:tab w:val="right" w:leader="dot" w:pos="2520"/>
        </w:tabs>
        <w:ind w:left="648" w:firstLine="0"/>
      </w:pPr>
    </w:p>
    <w:sectPr w:rsidR="00F1519E" w:rsidRPr="00F1519E" w:rsidSect="00F1519E">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0D6" w:rsidRDefault="007040D6">
      <w:r>
        <w:separator/>
      </w:r>
    </w:p>
  </w:endnote>
  <w:endnote w:type="continuationSeparator" w:id="0">
    <w:p w:rsidR="007040D6" w:rsidRDefault="00704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9DF" w:rsidRDefault="008269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059DF" w:rsidRDefault="002059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9DF" w:rsidRDefault="00826921">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F1519E">
      <w:rPr>
        <w:rStyle w:val="PageNumber"/>
        <w:noProof/>
      </w:rPr>
      <w:t>22</w:t>
    </w:r>
    <w:r>
      <w:rPr>
        <w:rStyle w:val="PageNumber"/>
      </w:rPr>
      <w:fldChar w:fldCharType="end"/>
    </w:r>
  </w:p>
  <w:p w:rsidR="002059DF" w:rsidRDefault="00826921">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9DF" w:rsidRDefault="00205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0D6" w:rsidRDefault="007040D6">
      <w:r>
        <w:separator/>
      </w:r>
    </w:p>
  </w:footnote>
  <w:footnote w:type="continuationSeparator" w:id="0">
    <w:p w:rsidR="007040D6" w:rsidRDefault="00704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9DF" w:rsidRDefault="002059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9DF" w:rsidRDefault="002059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9DF" w:rsidRDefault="002059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0D6" w:rsidRDefault="007040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0D6"/>
    <w:rsid w:val="00121300"/>
    <w:rsid w:val="00163DA1"/>
    <w:rsid w:val="002059DF"/>
    <w:rsid w:val="00294ACC"/>
    <w:rsid w:val="003D2C2A"/>
    <w:rsid w:val="007040D6"/>
    <w:rsid w:val="007D0096"/>
    <w:rsid w:val="00826921"/>
    <w:rsid w:val="00881691"/>
    <w:rsid w:val="00931530"/>
    <w:rsid w:val="00C4572A"/>
    <w:rsid w:val="00F1519E"/>
    <w:rsid w:val="00FE3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C403B0-78A1-4D73-B8C3-E233A6A4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7040D6"/>
    <w:pPr>
      <w:keepNext/>
      <w:ind w:left="0" w:firstLine="0"/>
      <w:outlineLvl w:val="2"/>
    </w:pPr>
    <w:rPr>
      <w:b/>
      <w:sz w:val="20"/>
    </w:rPr>
  </w:style>
  <w:style w:type="paragraph" w:styleId="Heading4">
    <w:name w:val="heading 4"/>
    <w:basedOn w:val="Normal"/>
    <w:next w:val="Normal"/>
    <w:link w:val="Heading4Char"/>
    <w:qFormat/>
    <w:rsid w:val="007040D6"/>
    <w:pPr>
      <w:keepNext/>
      <w:tabs>
        <w:tab w:val="center" w:pos="3168"/>
      </w:tabs>
      <w:ind w:left="0" w:firstLine="0"/>
      <w:outlineLvl w:val="3"/>
    </w:pPr>
    <w:rPr>
      <w:b/>
      <w:snapToGrid w:val="0"/>
    </w:rPr>
  </w:style>
  <w:style w:type="paragraph" w:styleId="Heading6">
    <w:name w:val="heading 6"/>
    <w:basedOn w:val="Normal"/>
    <w:next w:val="Normal"/>
    <w:link w:val="Heading6Char"/>
    <w:qFormat/>
    <w:rsid w:val="007040D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7040D6"/>
    <w:rPr>
      <w:b/>
    </w:rPr>
  </w:style>
  <w:style w:type="character" w:customStyle="1" w:styleId="Heading4Char">
    <w:name w:val="Heading 4 Char"/>
    <w:basedOn w:val="DefaultParagraphFont"/>
    <w:link w:val="Heading4"/>
    <w:rsid w:val="007040D6"/>
    <w:rPr>
      <w:b/>
      <w:snapToGrid w:val="0"/>
      <w:sz w:val="22"/>
    </w:rPr>
  </w:style>
  <w:style w:type="character" w:customStyle="1" w:styleId="Heading6Char">
    <w:name w:val="Heading 6 Char"/>
    <w:basedOn w:val="DefaultParagraphFont"/>
    <w:link w:val="Heading6"/>
    <w:rsid w:val="007040D6"/>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5446</Words>
  <Characters>29234</Characters>
  <Application>Microsoft Office Word</Application>
  <DocSecurity>0</DocSecurity>
  <Lines>939</Lines>
  <Paragraphs>254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4/29/2022 - South Carolina Legislature Online</dc:title>
  <dc:subject/>
  <dc:creator>DJuana Wilson</dc:creator>
  <cp:keywords/>
  <cp:lastModifiedBy>Olivia Faile</cp:lastModifiedBy>
  <cp:revision>3</cp:revision>
  <dcterms:created xsi:type="dcterms:W3CDTF">2022-04-28T17:05:00Z</dcterms:created>
  <dcterms:modified xsi:type="dcterms:W3CDTF">2022-04-28T17:23:00Z</dcterms:modified>
</cp:coreProperties>
</file>