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2AB5" w:rsidRDefault="00CD69FB">
      <w:pPr>
        <w:pStyle w:val="Heading6"/>
        <w:jc w:val="center"/>
        <w:rPr>
          <w:sz w:val="22"/>
        </w:rPr>
      </w:pPr>
      <w:bookmarkStart w:id="0" w:name="_GoBack"/>
      <w:bookmarkEnd w:id="0"/>
      <w:r>
        <w:rPr>
          <w:sz w:val="22"/>
        </w:rPr>
        <w:t>HOUSE TO MEET AT 10:00 A.M.</w:t>
      </w:r>
    </w:p>
    <w:p w:rsidR="00682AB5" w:rsidRDefault="00682AB5">
      <w:pPr>
        <w:tabs>
          <w:tab w:val="right" w:pos="6336"/>
        </w:tabs>
        <w:ind w:left="0" w:firstLine="0"/>
        <w:jc w:val="center"/>
      </w:pPr>
    </w:p>
    <w:p w:rsidR="00682AB5" w:rsidRDefault="00682AB5">
      <w:pPr>
        <w:tabs>
          <w:tab w:val="right" w:pos="6336"/>
        </w:tabs>
        <w:ind w:left="0" w:firstLine="0"/>
        <w:jc w:val="right"/>
        <w:rPr>
          <w:b/>
        </w:rPr>
      </w:pPr>
      <w:r>
        <w:rPr>
          <w:b/>
        </w:rPr>
        <w:t>NO. 55</w:t>
      </w:r>
    </w:p>
    <w:p w:rsidR="00682AB5" w:rsidRDefault="00682AB5">
      <w:pPr>
        <w:tabs>
          <w:tab w:val="center" w:pos="3168"/>
        </w:tabs>
        <w:ind w:left="0" w:firstLine="0"/>
        <w:jc w:val="center"/>
      </w:pPr>
      <w:r>
        <w:rPr>
          <w:b/>
        </w:rPr>
        <w:t>CALENDAR</w:t>
      </w:r>
    </w:p>
    <w:p w:rsidR="00682AB5" w:rsidRDefault="00682AB5">
      <w:pPr>
        <w:ind w:left="0" w:firstLine="0"/>
        <w:jc w:val="center"/>
      </w:pPr>
    </w:p>
    <w:p w:rsidR="00682AB5" w:rsidRDefault="00682AB5">
      <w:pPr>
        <w:tabs>
          <w:tab w:val="center" w:pos="3168"/>
        </w:tabs>
        <w:ind w:left="0" w:firstLine="0"/>
        <w:jc w:val="center"/>
        <w:rPr>
          <w:b/>
        </w:rPr>
      </w:pPr>
      <w:r>
        <w:rPr>
          <w:b/>
        </w:rPr>
        <w:t>OF THE</w:t>
      </w:r>
    </w:p>
    <w:p w:rsidR="00682AB5" w:rsidRDefault="00682AB5">
      <w:pPr>
        <w:ind w:left="0" w:firstLine="0"/>
        <w:jc w:val="center"/>
      </w:pPr>
    </w:p>
    <w:p w:rsidR="00682AB5" w:rsidRDefault="00682AB5">
      <w:pPr>
        <w:tabs>
          <w:tab w:val="center" w:pos="3168"/>
        </w:tabs>
        <w:ind w:left="0" w:firstLine="0"/>
        <w:jc w:val="center"/>
      </w:pPr>
      <w:r>
        <w:rPr>
          <w:b/>
        </w:rPr>
        <w:t>HOUSE OF REPRESENTATIVES</w:t>
      </w:r>
    </w:p>
    <w:p w:rsidR="00682AB5" w:rsidRDefault="00682AB5">
      <w:pPr>
        <w:ind w:left="0" w:firstLine="0"/>
        <w:jc w:val="center"/>
      </w:pPr>
    </w:p>
    <w:p w:rsidR="00682AB5" w:rsidRDefault="00682AB5">
      <w:pPr>
        <w:pStyle w:val="Heading4"/>
        <w:jc w:val="center"/>
        <w:rPr>
          <w:snapToGrid/>
        </w:rPr>
      </w:pPr>
      <w:r>
        <w:rPr>
          <w:snapToGrid/>
        </w:rPr>
        <w:t>OF THE</w:t>
      </w:r>
    </w:p>
    <w:p w:rsidR="00682AB5" w:rsidRDefault="00682AB5">
      <w:pPr>
        <w:ind w:left="0" w:firstLine="0"/>
        <w:jc w:val="center"/>
      </w:pPr>
    </w:p>
    <w:p w:rsidR="00682AB5" w:rsidRDefault="00682AB5">
      <w:pPr>
        <w:tabs>
          <w:tab w:val="center" w:pos="3168"/>
        </w:tabs>
        <w:ind w:left="0" w:firstLine="0"/>
        <w:jc w:val="center"/>
        <w:rPr>
          <w:b/>
        </w:rPr>
      </w:pPr>
      <w:r>
        <w:rPr>
          <w:b/>
        </w:rPr>
        <w:t>STATE OF SOUTH CAROLINA</w:t>
      </w:r>
    </w:p>
    <w:p w:rsidR="00682AB5" w:rsidRDefault="00682AB5">
      <w:pPr>
        <w:ind w:left="0" w:firstLine="0"/>
        <w:jc w:val="center"/>
        <w:rPr>
          <w:b/>
        </w:rPr>
      </w:pPr>
    </w:p>
    <w:p w:rsidR="00682AB5" w:rsidRDefault="00682AB5">
      <w:pPr>
        <w:ind w:left="0" w:firstLine="0"/>
        <w:jc w:val="center"/>
        <w:rPr>
          <w:b/>
        </w:rPr>
      </w:pPr>
    </w:p>
    <w:p w:rsidR="00682AB5" w:rsidRDefault="00682AB5">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682AB5" w:rsidRDefault="00682AB5">
      <w:pPr>
        <w:ind w:left="0" w:firstLine="0"/>
        <w:jc w:val="center"/>
        <w:rPr>
          <w:b/>
        </w:rPr>
      </w:pPr>
    </w:p>
    <w:p w:rsidR="00682AB5" w:rsidRDefault="00682AB5">
      <w:pPr>
        <w:pStyle w:val="Heading3"/>
        <w:jc w:val="center"/>
      </w:pPr>
      <w:r>
        <w:t>REGULAR SESSION BEGINNING TUESDAY, JANUARY 12, 2021</w:t>
      </w:r>
    </w:p>
    <w:p w:rsidR="00682AB5" w:rsidRDefault="00682AB5">
      <w:pPr>
        <w:ind w:left="0" w:firstLine="0"/>
        <w:jc w:val="center"/>
        <w:rPr>
          <w:b/>
        </w:rPr>
      </w:pPr>
    </w:p>
    <w:p w:rsidR="00682AB5" w:rsidRDefault="00682AB5">
      <w:pPr>
        <w:ind w:left="0" w:firstLine="0"/>
        <w:jc w:val="center"/>
        <w:rPr>
          <w:b/>
        </w:rPr>
      </w:pPr>
    </w:p>
    <w:p w:rsidR="00682AB5" w:rsidRPr="00EA6486" w:rsidRDefault="00682AB5">
      <w:pPr>
        <w:ind w:left="0" w:firstLine="0"/>
        <w:jc w:val="center"/>
        <w:rPr>
          <w:b/>
        </w:rPr>
      </w:pPr>
      <w:r w:rsidRPr="00EA6486">
        <w:rPr>
          <w:b/>
        </w:rPr>
        <w:t>WEDNESDAY, MAY 4, 2022</w:t>
      </w:r>
    </w:p>
    <w:p w:rsidR="00682AB5" w:rsidRDefault="00682AB5">
      <w:pPr>
        <w:ind w:left="0" w:firstLine="0"/>
        <w:jc w:val="center"/>
        <w:rPr>
          <w:b/>
        </w:rPr>
      </w:pPr>
    </w:p>
    <w:p w:rsidR="00682AB5" w:rsidRDefault="00682AB5">
      <w:pPr>
        <w:pStyle w:val="ActionText"/>
        <w:sectPr w:rsidR="00682AB5">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682AB5" w:rsidRDefault="00682AB5">
      <w:pPr>
        <w:pStyle w:val="ActionText"/>
        <w:sectPr w:rsidR="00682AB5">
          <w:pgSz w:w="12240" w:h="15840" w:code="1"/>
          <w:pgMar w:top="1008" w:right="4694" w:bottom="3499" w:left="1224" w:header="1008" w:footer="3499" w:gutter="0"/>
          <w:cols w:space="720"/>
          <w:titlePg/>
        </w:sectPr>
      </w:pPr>
    </w:p>
    <w:p w:rsidR="00682AB5" w:rsidRPr="00682AB5" w:rsidRDefault="00682AB5" w:rsidP="00682AB5">
      <w:pPr>
        <w:pStyle w:val="ActionText"/>
        <w:jc w:val="center"/>
        <w:rPr>
          <w:b/>
        </w:rPr>
      </w:pPr>
      <w:r w:rsidRPr="00682AB5">
        <w:rPr>
          <w:b/>
        </w:rPr>
        <w:lastRenderedPageBreak/>
        <w:t>INVITATIONS</w:t>
      </w:r>
    </w:p>
    <w:p w:rsidR="00682AB5" w:rsidRDefault="00682AB5" w:rsidP="00682AB5">
      <w:pPr>
        <w:pStyle w:val="ActionText"/>
        <w:jc w:val="center"/>
        <w:rPr>
          <w:b/>
        </w:rPr>
      </w:pPr>
    </w:p>
    <w:p w:rsidR="00682AB5" w:rsidRDefault="00682AB5" w:rsidP="00682AB5">
      <w:pPr>
        <w:pStyle w:val="ActionText"/>
        <w:jc w:val="center"/>
        <w:rPr>
          <w:b/>
        </w:rPr>
      </w:pPr>
      <w:r>
        <w:rPr>
          <w:b/>
        </w:rPr>
        <w:t>Wednesday, May 4, 2022, 11:30 a.m.-2:00 p.m.</w:t>
      </w:r>
    </w:p>
    <w:p w:rsidR="00682AB5" w:rsidRDefault="00682AB5" w:rsidP="00682AB5">
      <w:pPr>
        <w:pStyle w:val="ActionText"/>
        <w:ind w:left="0" w:firstLine="0"/>
      </w:pPr>
      <w:r>
        <w:t>Members of the House, luncheon, State House Grounds, by the Congressional Sportsmen's Foundation.</w:t>
      </w:r>
    </w:p>
    <w:p w:rsidR="00682AB5" w:rsidRDefault="00682AB5" w:rsidP="00682AB5">
      <w:pPr>
        <w:pStyle w:val="ActionText"/>
        <w:keepNext w:val="0"/>
        <w:ind w:left="0" w:firstLine="0"/>
        <w:jc w:val="center"/>
      </w:pPr>
      <w:r>
        <w:t>(Accepted--April 19, 2022)</w:t>
      </w:r>
    </w:p>
    <w:p w:rsidR="00682AB5" w:rsidRDefault="00682AB5" w:rsidP="00682AB5">
      <w:pPr>
        <w:pStyle w:val="ActionText"/>
        <w:keepNext w:val="0"/>
        <w:ind w:left="0" w:firstLine="0"/>
        <w:jc w:val="center"/>
      </w:pPr>
    </w:p>
    <w:p w:rsidR="00682AB5" w:rsidRDefault="00682AB5" w:rsidP="00682AB5">
      <w:pPr>
        <w:pStyle w:val="ActionText"/>
        <w:ind w:left="0" w:firstLine="0"/>
        <w:jc w:val="center"/>
        <w:rPr>
          <w:b/>
        </w:rPr>
      </w:pPr>
      <w:r>
        <w:rPr>
          <w:b/>
        </w:rPr>
        <w:t>Wednesday, May 4, 2022, 6:00-8:00 p.m.</w:t>
      </w:r>
    </w:p>
    <w:p w:rsidR="00682AB5" w:rsidRDefault="00682AB5" w:rsidP="00682AB5">
      <w:pPr>
        <w:pStyle w:val="ActionText"/>
        <w:ind w:left="0" w:firstLine="0"/>
      </w:pPr>
      <w:r>
        <w:t>Members of the House, reception, Savage Craft, by the SC Boating and Fishing Alliance.</w:t>
      </w:r>
    </w:p>
    <w:p w:rsidR="00682AB5" w:rsidRDefault="00682AB5" w:rsidP="00682AB5">
      <w:pPr>
        <w:pStyle w:val="ActionText"/>
        <w:keepNext w:val="0"/>
        <w:ind w:left="0" w:firstLine="0"/>
        <w:jc w:val="center"/>
      </w:pPr>
      <w:r>
        <w:t>(Accepted--April 19, 2022)</w:t>
      </w:r>
    </w:p>
    <w:p w:rsidR="00682AB5" w:rsidRDefault="00682AB5" w:rsidP="00682AB5">
      <w:pPr>
        <w:pStyle w:val="ActionText"/>
        <w:keepNext w:val="0"/>
        <w:ind w:left="0" w:firstLine="0"/>
        <w:jc w:val="center"/>
      </w:pPr>
    </w:p>
    <w:p w:rsidR="00682AB5" w:rsidRDefault="00682AB5" w:rsidP="00682AB5">
      <w:pPr>
        <w:pStyle w:val="ActionText"/>
        <w:ind w:left="0" w:firstLine="0"/>
        <w:jc w:val="center"/>
        <w:rPr>
          <w:b/>
        </w:rPr>
      </w:pPr>
      <w:r>
        <w:rPr>
          <w:b/>
        </w:rPr>
        <w:t>Wednesday, May 4, 2022, 5:00-8:00 p.m.</w:t>
      </w:r>
    </w:p>
    <w:p w:rsidR="00682AB5" w:rsidRDefault="00682AB5" w:rsidP="00682AB5">
      <w:pPr>
        <w:pStyle w:val="ActionText"/>
        <w:ind w:left="0" w:firstLine="0"/>
      </w:pPr>
      <w:r>
        <w:t>Members of the House and staff with their families, reception, Riverbanks Zoo and Garden (500 Wildlife Parkway), by Riverbanks Zoo and Garden.</w:t>
      </w:r>
    </w:p>
    <w:p w:rsidR="00682AB5" w:rsidRDefault="00682AB5" w:rsidP="00682AB5">
      <w:pPr>
        <w:pStyle w:val="ActionText"/>
        <w:keepNext w:val="0"/>
        <w:ind w:left="0" w:firstLine="0"/>
        <w:jc w:val="center"/>
      </w:pPr>
      <w:r>
        <w:t>(Accepted--April 26, 2022)</w:t>
      </w:r>
    </w:p>
    <w:p w:rsidR="00682AB5" w:rsidRDefault="00682AB5" w:rsidP="00682AB5">
      <w:pPr>
        <w:pStyle w:val="ActionText"/>
        <w:keepNext w:val="0"/>
        <w:ind w:left="0" w:firstLine="0"/>
        <w:jc w:val="center"/>
      </w:pPr>
    </w:p>
    <w:p w:rsidR="00682AB5" w:rsidRDefault="00682AB5" w:rsidP="00682AB5">
      <w:pPr>
        <w:pStyle w:val="ActionText"/>
        <w:ind w:left="0" w:firstLine="0"/>
        <w:jc w:val="center"/>
        <w:rPr>
          <w:b/>
        </w:rPr>
      </w:pPr>
      <w:r>
        <w:rPr>
          <w:b/>
        </w:rPr>
        <w:t>Thursday, May 5, 2022, 8:00-10:00 a.m.</w:t>
      </w:r>
    </w:p>
    <w:p w:rsidR="00682AB5" w:rsidRDefault="00682AB5" w:rsidP="00682AB5">
      <w:pPr>
        <w:pStyle w:val="ActionText"/>
        <w:ind w:left="0" w:firstLine="0"/>
      </w:pPr>
      <w:r>
        <w:t>Members of the House, and staff, breakfast, Room 112, Blatt Bldg., by the South Carolina Recyclers Association.</w:t>
      </w:r>
    </w:p>
    <w:p w:rsidR="00682AB5" w:rsidRDefault="00682AB5" w:rsidP="00682AB5">
      <w:pPr>
        <w:pStyle w:val="ActionText"/>
        <w:keepNext w:val="0"/>
        <w:ind w:left="0" w:firstLine="0"/>
        <w:jc w:val="center"/>
      </w:pPr>
      <w:r>
        <w:t>(Accepted--April 19, 2022)</w:t>
      </w:r>
    </w:p>
    <w:p w:rsidR="00682AB5" w:rsidRDefault="00682AB5" w:rsidP="00682AB5">
      <w:pPr>
        <w:pStyle w:val="ActionText"/>
        <w:keepNext w:val="0"/>
        <w:ind w:left="0" w:firstLine="0"/>
        <w:jc w:val="center"/>
      </w:pPr>
    </w:p>
    <w:p w:rsidR="00682AB5" w:rsidRDefault="00682AB5" w:rsidP="00682AB5">
      <w:pPr>
        <w:pStyle w:val="ActionText"/>
        <w:ind w:left="0" w:firstLine="0"/>
        <w:jc w:val="center"/>
        <w:rPr>
          <w:b/>
        </w:rPr>
      </w:pPr>
      <w:r>
        <w:rPr>
          <w:b/>
        </w:rPr>
        <w:t>Wednesday, May 11, 2022, 8:00-10:00 a.m.</w:t>
      </w:r>
    </w:p>
    <w:p w:rsidR="00682AB5" w:rsidRDefault="00682AB5" w:rsidP="00682AB5">
      <w:pPr>
        <w:pStyle w:val="ActionText"/>
        <w:ind w:left="0" w:firstLine="0"/>
      </w:pPr>
      <w:r>
        <w:t>Members of the House and staff, breakfast, Room 112, Blatt Bldg., by the South Carolina Commis</w:t>
      </w:r>
      <w:r w:rsidR="00CD69FB">
        <w:t>s</w:t>
      </w:r>
      <w:r>
        <w:t>ion on Higher Education Research Centers of Economic Excellence (SmartState Program).</w:t>
      </w:r>
    </w:p>
    <w:p w:rsidR="00682AB5" w:rsidRDefault="00682AB5" w:rsidP="00682AB5">
      <w:pPr>
        <w:pStyle w:val="ActionText"/>
        <w:keepNext w:val="0"/>
        <w:ind w:left="0" w:firstLine="0"/>
        <w:jc w:val="center"/>
      </w:pPr>
      <w:r>
        <w:t>(Accepted--April 19, 2022)</w:t>
      </w:r>
    </w:p>
    <w:p w:rsidR="00682AB5" w:rsidRDefault="00682AB5" w:rsidP="00682AB5">
      <w:pPr>
        <w:pStyle w:val="ActionText"/>
        <w:keepNext w:val="0"/>
        <w:ind w:left="0" w:firstLine="0"/>
        <w:jc w:val="center"/>
      </w:pPr>
    </w:p>
    <w:p w:rsidR="00682AB5" w:rsidRDefault="00682AB5" w:rsidP="00682AB5">
      <w:pPr>
        <w:pStyle w:val="ActionText"/>
        <w:ind w:left="0" w:firstLine="0"/>
        <w:jc w:val="center"/>
        <w:rPr>
          <w:b/>
        </w:rPr>
      </w:pPr>
      <w:r>
        <w:rPr>
          <w:b/>
        </w:rPr>
        <w:t>THIRD READING LOCAL UNCONTESTED BILL</w:t>
      </w:r>
    </w:p>
    <w:p w:rsidR="00682AB5" w:rsidRDefault="00682AB5" w:rsidP="00682AB5">
      <w:pPr>
        <w:pStyle w:val="ActionText"/>
        <w:ind w:left="0" w:firstLine="0"/>
        <w:jc w:val="center"/>
        <w:rPr>
          <w:b/>
        </w:rPr>
      </w:pPr>
    </w:p>
    <w:p w:rsidR="00682AB5" w:rsidRPr="00682AB5" w:rsidRDefault="00682AB5" w:rsidP="00682AB5">
      <w:pPr>
        <w:pStyle w:val="ActionText"/>
      </w:pPr>
      <w:r w:rsidRPr="00682AB5">
        <w:rPr>
          <w:b/>
        </w:rPr>
        <w:t>S. 449--</w:t>
      </w:r>
      <w:r w:rsidRPr="00682AB5">
        <w:t xml:space="preserve">Senator Young: </w:t>
      </w:r>
      <w:r w:rsidRPr="00682AB5">
        <w:rPr>
          <w:b/>
        </w:rPr>
        <w:t>A BILL TO AMEND SECTION 2 OF ACT 926 OF 1962, RELATING TO THE MEMBERSHIP OF THE AIKEN COUNTY COMMISSION FOR TECHNICAL EDUCATION, TO ADD TWO NONVOTING MEMBERS.</w:t>
      </w:r>
    </w:p>
    <w:p w:rsidR="00682AB5" w:rsidRDefault="00682AB5" w:rsidP="00682AB5">
      <w:pPr>
        <w:pStyle w:val="ActionText"/>
        <w:ind w:left="648" w:firstLine="0"/>
      </w:pPr>
      <w:r>
        <w:t>(Aiken Delegation Com.--January 26, 2021)</w:t>
      </w:r>
    </w:p>
    <w:p w:rsidR="00682AB5" w:rsidRDefault="00682AB5" w:rsidP="00682AB5">
      <w:pPr>
        <w:pStyle w:val="ActionText"/>
        <w:ind w:left="648" w:firstLine="0"/>
      </w:pPr>
      <w:r>
        <w:t>(Favorable--April 21, 2022)</w:t>
      </w:r>
    </w:p>
    <w:p w:rsidR="00682AB5" w:rsidRDefault="00682AB5" w:rsidP="00682AB5">
      <w:pPr>
        <w:pStyle w:val="ActionText"/>
        <w:ind w:left="648" w:firstLine="0"/>
      </w:pPr>
      <w:r>
        <w:t>(Read second time--April 26, 2022)</w:t>
      </w:r>
    </w:p>
    <w:p w:rsidR="00682AB5" w:rsidRDefault="00682AB5" w:rsidP="00682AB5">
      <w:pPr>
        <w:pStyle w:val="ActionText"/>
        <w:ind w:left="648" w:firstLine="0"/>
      </w:pPr>
      <w:r>
        <w:t>(Motion to Reconsider--April 27, 2022)</w:t>
      </w:r>
    </w:p>
    <w:p w:rsidR="00682AB5" w:rsidRPr="00682AB5" w:rsidRDefault="007C489C" w:rsidP="00682AB5">
      <w:pPr>
        <w:pStyle w:val="ActionText"/>
        <w:keepNext w:val="0"/>
        <w:ind w:left="648" w:firstLine="0"/>
      </w:pPr>
      <w:r>
        <w:t>(Debate adjourned on M</w:t>
      </w:r>
      <w:r w:rsidR="00682AB5" w:rsidRPr="00682AB5">
        <w:t>otion to Reconsider--May 03, 2022)</w:t>
      </w:r>
    </w:p>
    <w:p w:rsidR="00682AB5" w:rsidRDefault="00682AB5" w:rsidP="00682AB5">
      <w:pPr>
        <w:pStyle w:val="ActionText"/>
        <w:keepNext w:val="0"/>
        <w:ind w:left="0" w:firstLine="0"/>
      </w:pPr>
    </w:p>
    <w:p w:rsidR="00682AB5" w:rsidRDefault="00682AB5" w:rsidP="00682AB5">
      <w:pPr>
        <w:pStyle w:val="ActionText"/>
        <w:ind w:left="0" w:firstLine="0"/>
        <w:jc w:val="center"/>
        <w:rPr>
          <w:b/>
        </w:rPr>
      </w:pPr>
      <w:r>
        <w:rPr>
          <w:b/>
        </w:rPr>
        <w:t>SECOND READING LOCAL UNCONTESTED BILLS</w:t>
      </w:r>
    </w:p>
    <w:p w:rsidR="00682AB5" w:rsidRDefault="00682AB5" w:rsidP="00682AB5">
      <w:pPr>
        <w:pStyle w:val="ActionText"/>
        <w:ind w:left="0" w:firstLine="0"/>
        <w:jc w:val="center"/>
        <w:rPr>
          <w:b/>
        </w:rPr>
      </w:pPr>
    </w:p>
    <w:p w:rsidR="00682AB5" w:rsidRPr="00682AB5" w:rsidRDefault="00682AB5" w:rsidP="00682AB5">
      <w:pPr>
        <w:pStyle w:val="ActionText"/>
      </w:pPr>
      <w:r w:rsidRPr="00682AB5">
        <w:rPr>
          <w:b/>
        </w:rPr>
        <w:t>H. 5339--</w:t>
      </w:r>
      <w:r w:rsidRPr="00682AB5">
        <w:t xml:space="preserve">Reps. Lowe, R. Williams, Jordan, Kirby and Alexander: </w:t>
      </w:r>
      <w:r w:rsidRPr="00682AB5">
        <w:rPr>
          <w:b/>
        </w:rPr>
        <w:t>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rsidR="00682AB5" w:rsidRPr="00682AB5" w:rsidRDefault="00682AB5" w:rsidP="00682AB5">
      <w:pPr>
        <w:pStyle w:val="ActionText"/>
        <w:keepNext w:val="0"/>
        <w:ind w:left="648" w:firstLine="0"/>
      </w:pPr>
      <w:r w:rsidRPr="00682AB5">
        <w:t>(Without reference--May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1292--</w:t>
      </w:r>
      <w:r w:rsidRPr="00682AB5">
        <w:t xml:space="preserve">Senator Fanning: </w:t>
      </w:r>
      <w:r w:rsidRPr="00682AB5">
        <w:rPr>
          <w:b/>
        </w:rPr>
        <w:t>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rsidR="00682AB5" w:rsidRDefault="00682AB5" w:rsidP="00682AB5">
      <w:pPr>
        <w:pStyle w:val="ActionText"/>
        <w:ind w:left="648" w:firstLine="0"/>
      </w:pPr>
      <w:r>
        <w:t>(Fairfield Delegation Com.--May 03, 2022)</w:t>
      </w:r>
    </w:p>
    <w:p w:rsidR="00682AB5" w:rsidRPr="00682AB5" w:rsidRDefault="00682AB5" w:rsidP="00682AB5">
      <w:pPr>
        <w:pStyle w:val="ActionText"/>
        <w:keepNext w:val="0"/>
        <w:ind w:left="648" w:firstLine="0"/>
      </w:pPr>
      <w:r w:rsidRPr="00682AB5">
        <w:t>(Favorable--May 03, 2022)</w:t>
      </w:r>
    </w:p>
    <w:p w:rsidR="00682AB5" w:rsidRDefault="00682AB5" w:rsidP="00682AB5">
      <w:pPr>
        <w:pStyle w:val="ActionText"/>
        <w:keepNext w:val="0"/>
        <w:ind w:left="0" w:firstLine="0"/>
      </w:pPr>
    </w:p>
    <w:p w:rsidR="00682AB5" w:rsidRDefault="00682AB5" w:rsidP="00682AB5">
      <w:pPr>
        <w:pStyle w:val="ActionText"/>
        <w:ind w:left="0" w:firstLine="0"/>
        <w:jc w:val="center"/>
        <w:rPr>
          <w:b/>
        </w:rPr>
      </w:pPr>
      <w:r>
        <w:rPr>
          <w:b/>
        </w:rPr>
        <w:t>SPECIAL INTRODUCTIONS/ RECOGNITIONS/ANNOUNCEMENTS</w:t>
      </w:r>
    </w:p>
    <w:p w:rsidR="00682AB5" w:rsidRDefault="00682AB5" w:rsidP="00682AB5">
      <w:pPr>
        <w:pStyle w:val="ActionText"/>
        <w:ind w:left="0" w:firstLine="0"/>
        <w:jc w:val="center"/>
        <w:rPr>
          <w:b/>
        </w:rPr>
      </w:pPr>
    </w:p>
    <w:p w:rsidR="00682AB5" w:rsidRDefault="00682AB5" w:rsidP="00682AB5">
      <w:pPr>
        <w:pStyle w:val="ActionText"/>
        <w:ind w:left="0" w:firstLine="0"/>
        <w:jc w:val="center"/>
        <w:rPr>
          <w:b/>
        </w:rPr>
      </w:pPr>
      <w:r>
        <w:rPr>
          <w:b/>
        </w:rPr>
        <w:t>THIRD READING STATEWIDE UNCONTESTED BILLS</w:t>
      </w:r>
    </w:p>
    <w:p w:rsidR="00682AB5" w:rsidRDefault="00682AB5" w:rsidP="00682AB5">
      <w:pPr>
        <w:pStyle w:val="ActionText"/>
        <w:ind w:left="0" w:firstLine="0"/>
        <w:jc w:val="center"/>
        <w:rPr>
          <w:b/>
        </w:rPr>
      </w:pPr>
    </w:p>
    <w:p w:rsidR="00682AB5" w:rsidRPr="00682AB5" w:rsidRDefault="00682AB5" w:rsidP="00682AB5">
      <w:pPr>
        <w:pStyle w:val="ActionText"/>
      </w:pPr>
      <w:r w:rsidRPr="00682AB5">
        <w:rPr>
          <w:b/>
        </w:rPr>
        <w:t>S. 108--</w:t>
      </w:r>
      <w:r w:rsidRPr="00682AB5">
        <w:t xml:space="preserve">Senators Campsen and Senn: </w:t>
      </w:r>
      <w:r w:rsidRPr="00682AB5">
        <w:rPr>
          <w:b/>
        </w:rPr>
        <w:t>A BILL TO AMEND SECTION 48-22-40,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682AB5" w:rsidRDefault="00682AB5" w:rsidP="00682AB5">
      <w:pPr>
        <w:pStyle w:val="ActionText"/>
        <w:ind w:left="648" w:firstLine="0"/>
      </w:pPr>
      <w:r>
        <w:t>(Agri., Natl. Res. and Environ. Affrs. Com.--March 10, 2021)</w:t>
      </w:r>
    </w:p>
    <w:p w:rsidR="00682AB5" w:rsidRDefault="00682AB5" w:rsidP="00682AB5">
      <w:pPr>
        <w:pStyle w:val="ActionText"/>
        <w:ind w:left="648" w:firstLine="0"/>
      </w:pPr>
      <w:r>
        <w:t>(Fav. With Amdt.--April 27, 2022)</w:t>
      </w:r>
    </w:p>
    <w:p w:rsidR="00682AB5" w:rsidRPr="00682AB5" w:rsidRDefault="00682AB5" w:rsidP="00682AB5">
      <w:pPr>
        <w:pStyle w:val="ActionText"/>
        <w:keepNext w:val="0"/>
        <w:ind w:left="648" w:firstLine="0"/>
      </w:pPr>
      <w:r w:rsidRPr="00682AB5">
        <w:t>(Amended and read second time--May 03, 2022)</w:t>
      </w:r>
    </w:p>
    <w:p w:rsidR="00682AB5" w:rsidRDefault="00682AB5" w:rsidP="00682AB5">
      <w:pPr>
        <w:pStyle w:val="ActionText"/>
        <w:keepNext w:val="0"/>
        <w:ind w:left="0" w:firstLine="0"/>
      </w:pPr>
    </w:p>
    <w:p w:rsidR="00682AB5" w:rsidRDefault="00682AB5" w:rsidP="00682AB5">
      <w:pPr>
        <w:pStyle w:val="ActionText"/>
        <w:keepNext w:val="0"/>
        <w:rPr>
          <w:b/>
        </w:rPr>
      </w:pPr>
      <w:r w:rsidRPr="00682AB5">
        <w:rPr>
          <w:b/>
        </w:rPr>
        <w:t>S. 1117--</w:t>
      </w:r>
      <w:r w:rsidRPr="00682AB5">
        <w:t xml:space="preserve">Senator Climer: </w:t>
      </w:r>
      <w:r w:rsidRPr="00682AB5">
        <w:rPr>
          <w:b/>
        </w:rPr>
        <w:t>A BILL TO AMEND ARTICLE 2, CHAPTER 41, TITLE 46 OF THE 1976 CODE, RELATING TO THE SOUTH CAROLINA GRAIN PRODUCERS GUARANTY FUND, TO EXPAND THE FUND TO INCLUDE COTTON PRODUCERS, TO ADD AN ASSESSMENT ON COTTON, TO INCREASE THE AMOUNT THE FUND MUST ACCUMULATE IN ORDER TO SUSPEND ASSESSMENTS, TO ESTABLISH THE SOUTH CAROLINA AGRICULTURAL COMMODITIES COMMISSION AS A SUCCESSOR TO THE STATE AGRICULTURAL COMMISSION AND TO PROVIDE FOR THE MEMBERSHIP, POWERS, AND DUTIES OF THE NEW COMMISSION, AND TO DEFINE NECESSARY TERMS; TO AMEND SECTION 46-41-60 OF THE 1976 CODE, RELATED TO SURETY BONDS FOR LICENSEES, TO PROVIDE THAT THE SURETY BOND VALUE IS BASED UPON A TIERED SYSTEM; AND TO AMEND SECTION 46-</w:t>
      </w:r>
      <w:r>
        <w:rPr>
          <w:b/>
        </w:rPr>
        <w:br/>
      </w:r>
    </w:p>
    <w:p w:rsidR="00682AB5" w:rsidRPr="00682AB5" w:rsidRDefault="00682AB5" w:rsidP="00682AB5">
      <w:pPr>
        <w:pStyle w:val="ActionText"/>
        <w:ind w:firstLine="0"/>
      </w:pPr>
      <w:r w:rsidRPr="00682AB5">
        <w:rPr>
          <w:b/>
        </w:rPr>
        <w:t>41-170 OF THE 1976 CODE, RELATED TO PENALTIES, TO MAKE CONFORMING CHANGES.</w:t>
      </w:r>
    </w:p>
    <w:p w:rsidR="00682AB5" w:rsidRDefault="00682AB5" w:rsidP="00682AB5">
      <w:pPr>
        <w:pStyle w:val="ActionText"/>
        <w:ind w:left="648" w:firstLine="0"/>
      </w:pPr>
      <w:r>
        <w:t>(Agri., Natl. Res. and Environ. Affrs. Com.--March 29, 2022)</w:t>
      </w:r>
    </w:p>
    <w:p w:rsidR="00682AB5" w:rsidRDefault="00682AB5" w:rsidP="00682AB5">
      <w:pPr>
        <w:pStyle w:val="ActionText"/>
        <w:ind w:left="648" w:firstLine="0"/>
      </w:pPr>
      <w:r>
        <w:t>(Fav. With Amdt.--April 27, 2022)</w:t>
      </w:r>
    </w:p>
    <w:p w:rsidR="00682AB5" w:rsidRPr="00682AB5" w:rsidRDefault="00682AB5" w:rsidP="00682AB5">
      <w:pPr>
        <w:pStyle w:val="ActionText"/>
        <w:keepNext w:val="0"/>
        <w:ind w:left="648" w:firstLine="0"/>
      </w:pPr>
      <w:r w:rsidRPr="00682AB5">
        <w:t>(Amended and read second time--May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613--</w:t>
      </w:r>
      <w:r w:rsidRPr="00682AB5">
        <w:t xml:space="preserve">Senator Davis: </w:t>
      </w:r>
      <w:r w:rsidRPr="00682AB5">
        <w:rPr>
          <w:b/>
        </w:rPr>
        <w:t>A BILL TO AMEND SECTION 40-33-42(C) OF THE 1976 CODE, RELATING TO RESTRICTIONS ON THE DELEGATION OF TASKS TO UNLICENSED ASSISTIVE PERSONNEL UNDER THE NURSE PRACTICE ACT, TO PROVIDE AN EXCEPTION FOR CERTIFIED MEDICAL ASSISTANTS; TO AMEND ARTICLE 1, CHAPTER 47, TITLE 40 OF THE 1976 CODE, RELATING TO PHYSICIANS AND MISCELLANEOUS HEALTH CARE PROFESSIONALS, BY ADDING SECTION 40-47-196, TO SPECIFY TASKS THAT CAN BE DELEGATED TO A CERTIFIED MEDICAL ASSISTANT; TO DELETE SECTION 40-47-30(A)(5) AND SECTION 40-47-935(C) OF THE 1976 CODE, RELATING TO THE RELEVANCE OF THE SOUTH CAROLINA PHYSICIAN ASSISTANTS PRACTICE ACT TO PROHIBITING A LICENSED PHYSICIAN FROM DELEGATING TASKS TO UNLICENSED PERSONNEL AND TO A PA DELEGATING CERTAIN TASKS TO UNLICENSED ASSISTIVE PERSONNEL; AND TO DEFINE NECESSARY TERMS.</w:t>
      </w:r>
    </w:p>
    <w:p w:rsidR="00682AB5" w:rsidRDefault="00682AB5" w:rsidP="00682AB5">
      <w:pPr>
        <w:pStyle w:val="ActionText"/>
        <w:ind w:left="648" w:firstLine="0"/>
      </w:pPr>
      <w:r>
        <w:t>(Med., Mil., Pub. &amp; Mun. Affrs. Com.--April 07, 2022)</w:t>
      </w:r>
    </w:p>
    <w:p w:rsidR="00682AB5" w:rsidRDefault="00682AB5" w:rsidP="00682AB5">
      <w:pPr>
        <w:pStyle w:val="ActionText"/>
        <w:ind w:left="648" w:firstLine="0"/>
      </w:pPr>
      <w:r>
        <w:t>(Fav. With Amdt.--April 27, 2022)</w:t>
      </w:r>
    </w:p>
    <w:p w:rsidR="00682AB5" w:rsidRPr="00682AB5" w:rsidRDefault="00682AB5" w:rsidP="00682AB5">
      <w:pPr>
        <w:pStyle w:val="ActionText"/>
        <w:keepNext w:val="0"/>
        <w:ind w:left="648" w:firstLine="0"/>
      </w:pPr>
      <w:r w:rsidRPr="00682AB5">
        <w:t>(Amended and read second time--May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1179--</w:t>
      </w:r>
      <w:r w:rsidRPr="00682AB5">
        <w:t xml:space="preserve">Senator Shealy: </w:t>
      </w:r>
      <w:r w:rsidRPr="00682AB5">
        <w:rPr>
          <w:b/>
        </w:rPr>
        <w:t>A BILL TO AMEND SECTION 40-63-20, CODE OF LAWS OF SOUTH CAROLINA, 1976, RELATING TO DEFINITIONS CONCERNING THE REGULATION OF SOCIAL WORKERS, SO AS TO DEFINE THE TERM "TELEHEALTH"; TO AMEND SECTION 40-63-290, RELATING TO CERTAIN CATEGORIES OF PERSONS EXEMPT FROM REGULATION AS SOCIAL WORKERS, SO AS TO SIMILARLY EXEMPT CERTAIN INDEPENDENT SOCIAL WORKERS LICENSED IN THIS STATE OR ANOTHER STATE WHEN PROVIDING SERVICES USING TELEHEALTH TO PATIENTS LOCATED IN THIS STATE; TO AMEND SECTION 40-75-20, AS AMENDED, RELATING TO DEFINITIONS CONCERNING THE REGULATION OF PROFESSIONAL COUNSELORS, MARRIAGE AND FAMILY THERAPISTS, AND LICENSED PSYCHO-EDUCATIONAL SPECIALISTS, SO AS TO DEFINE THE TERM "TELEHEALTH"; AND TO AMEND SECTION 40-75-290, AS AMENDED, RELATING TO CERTAIN CATEGORIES OF PERSONS EXEMPT FROM REGULATION AS PROFESSIONAL COUNSELORS, MARRIAGE AND FAMILY THERAPISTS, AND LICENSED PSYCHO-EDUCATIONAL SPECIALISTS, SO AS TO SIMILARLY EXEMPT SUCH PROFESSIONALS LICENSED IN THIS STATE OR ANOTHER STATE WHEN PROVIDING SERVICES USING TELEHEALTH TO PATIENTS LOCATED IN THIS STATE.</w:t>
      </w:r>
    </w:p>
    <w:p w:rsidR="00682AB5" w:rsidRDefault="00682AB5" w:rsidP="00682AB5">
      <w:pPr>
        <w:pStyle w:val="ActionText"/>
        <w:ind w:left="648" w:firstLine="0"/>
      </w:pPr>
      <w:r>
        <w:t>(Med., Mil., Pub. &amp; Mun. Affrs. Com.--April 07, 2022)</w:t>
      </w:r>
    </w:p>
    <w:p w:rsidR="00682AB5" w:rsidRDefault="00682AB5" w:rsidP="00682AB5">
      <w:pPr>
        <w:pStyle w:val="ActionText"/>
        <w:ind w:left="648" w:firstLine="0"/>
      </w:pPr>
      <w:r>
        <w:t>(Favorable--April 27, 2022)</w:t>
      </w:r>
    </w:p>
    <w:p w:rsidR="00682AB5" w:rsidRPr="00682AB5" w:rsidRDefault="00682AB5" w:rsidP="00682AB5">
      <w:pPr>
        <w:pStyle w:val="ActionText"/>
        <w:keepNext w:val="0"/>
        <w:ind w:left="648" w:firstLine="0"/>
      </w:pPr>
      <w:r w:rsidRPr="00682AB5">
        <w:t>(Read second time--May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968--</w:t>
      </w:r>
      <w:r w:rsidRPr="00682AB5">
        <w:t xml:space="preserve">Senators Alexander, Climer and Kimbrell: </w:t>
      </w:r>
      <w:r w:rsidRPr="00682AB5">
        <w:rPr>
          <w:b/>
        </w:rPr>
        <w:t>A BILL TO AMEND ARTICLE 1, CHAPTER 11, TITLE 25 OF THE 1976 CODE, RELATING TO THE DEPARTMENT OF VETERANS' AFFAIRS, BY ADDING SECTION 25-11-85 TO ESTABLISH THE "VETERANS SERVICE ORGANIZATION BURIAL HONOR GUARD SUPPORT FUND" TO HELP OFFSET THE COSTS INCURRED BY SOUTH CAROLINA CHAPTERS OF CONGRESSIONALLY CHARTERED VETERANS SERVICE ORGANIZATIONS IN PROVIDING HONOR GUARD BURIAL DETAILS AT THE FUNERALS OF QUALIFYING SOUTH CAROLINA MILITARY VETERANS, AND TO DEFINE RELEVANT TERMS.</w:t>
      </w:r>
    </w:p>
    <w:p w:rsidR="00682AB5" w:rsidRDefault="00682AB5" w:rsidP="00682AB5">
      <w:pPr>
        <w:pStyle w:val="ActionText"/>
        <w:ind w:left="648" w:firstLine="0"/>
      </w:pPr>
      <w:r>
        <w:t>(Med., Mil., Pub. &amp; Mun. Affrs. Com.--March 02, 2022)</w:t>
      </w:r>
    </w:p>
    <w:p w:rsidR="00682AB5" w:rsidRDefault="00682AB5" w:rsidP="00682AB5">
      <w:pPr>
        <w:pStyle w:val="ActionText"/>
        <w:ind w:left="648" w:firstLine="0"/>
      </w:pPr>
      <w:r>
        <w:t>(Fav. With Amdt.--April 27, 2022)</w:t>
      </w:r>
    </w:p>
    <w:p w:rsidR="00682AB5" w:rsidRPr="00682AB5" w:rsidRDefault="00682AB5" w:rsidP="00682AB5">
      <w:pPr>
        <w:pStyle w:val="ActionText"/>
        <w:keepNext w:val="0"/>
        <w:ind w:left="648" w:firstLine="0"/>
      </w:pPr>
      <w:r w:rsidRPr="00682AB5">
        <w:t>(Amended and read second time--May 03, 2022)</w:t>
      </w:r>
    </w:p>
    <w:p w:rsidR="00682AB5" w:rsidRDefault="00682AB5" w:rsidP="00682AB5">
      <w:pPr>
        <w:pStyle w:val="ActionText"/>
        <w:keepNext w:val="0"/>
        <w:ind w:left="0" w:firstLine="0"/>
      </w:pPr>
    </w:p>
    <w:p w:rsidR="00682AB5" w:rsidRDefault="00682AB5" w:rsidP="00682AB5">
      <w:pPr>
        <w:pStyle w:val="ActionText"/>
        <w:ind w:left="0" w:firstLine="0"/>
        <w:jc w:val="center"/>
        <w:rPr>
          <w:b/>
        </w:rPr>
      </w:pPr>
      <w:r>
        <w:rPr>
          <w:b/>
        </w:rPr>
        <w:t>SECOND READING STATEWIDE UNCONTESTED BILLS</w:t>
      </w:r>
    </w:p>
    <w:p w:rsidR="00682AB5" w:rsidRDefault="00682AB5" w:rsidP="00682AB5">
      <w:pPr>
        <w:pStyle w:val="ActionText"/>
        <w:ind w:left="0" w:firstLine="0"/>
        <w:jc w:val="center"/>
        <w:rPr>
          <w:b/>
        </w:rPr>
      </w:pPr>
    </w:p>
    <w:p w:rsidR="00682AB5" w:rsidRPr="00682AB5" w:rsidRDefault="00682AB5" w:rsidP="00682AB5">
      <w:pPr>
        <w:pStyle w:val="ActionText"/>
        <w:keepNext w:val="0"/>
      </w:pPr>
      <w:r w:rsidRPr="00682AB5">
        <w:rPr>
          <w:b/>
        </w:rPr>
        <w:t>H. 4982--</w:t>
      </w:r>
      <w:r w:rsidRPr="00682AB5">
        <w:t>(Continued--April 19, 2022)</w:t>
      </w:r>
    </w:p>
    <w:p w:rsidR="00682AB5" w:rsidRDefault="00682AB5" w:rsidP="00682AB5">
      <w:pPr>
        <w:pStyle w:val="ActionText"/>
        <w:keepNext w:val="0"/>
        <w:ind w:left="0"/>
      </w:pPr>
    </w:p>
    <w:p w:rsidR="00682AB5" w:rsidRPr="00682AB5" w:rsidRDefault="00682AB5" w:rsidP="00682AB5">
      <w:pPr>
        <w:pStyle w:val="ActionText"/>
        <w:keepNext w:val="0"/>
      </w:pPr>
      <w:r w:rsidRPr="00682AB5">
        <w:rPr>
          <w:b/>
        </w:rPr>
        <w:t>S. 222--</w:t>
      </w:r>
      <w:r w:rsidRPr="00682AB5">
        <w:t>(Debate adjourned until Thu., May 05, 2022--April 27, 2022)</w:t>
      </w:r>
    </w:p>
    <w:p w:rsidR="00682AB5" w:rsidRDefault="00682AB5" w:rsidP="00682AB5">
      <w:pPr>
        <w:pStyle w:val="ActionText"/>
        <w:keepNext w:val="0"/>
        <w:ind w:left="0"/>
      </w:pPr>
    </w:p>
    <w:p w:rsidR="00682AB5" w:rsidRPr="00682AB5" w:rsidRDefault="00682AB5" w:rsidP="00682AB5">
      <w:pPr>
        <w:pStyle w:val="ActionText"/>
      </w:pPr>
      <w:r w:rsidRPr="00682AB5">
        <w:rPr>
          <w:b/>
        </w:rPr>
        <w:t>S. 236--</w:t>
      </w:r>
      <w:r w:rsidRPr="00682AB5">
        <w:t xml:space="preserve">Senator Young: </w:t>
      </w:r>
      <w:r w:rsidRPr="00682AB5">
        <w:rPr>
          <w:b/>
        </w:rPr>
        <w:t>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682AB5" w:rsidRDefault="00682AB5" w:rsidP="00682AB5">
      <w:pPr>
        <w:pStyle w:val="ActionText"/>
        <w:ind w:left="648" w:firstLine="0"/>
      </w:pPr>
      <w:r>
        <w:t>(Judiciary Com.--April 06, 2021)</w:t>
      </w:r>
    </w:p>
    <w:p w:rsidR="00682AB5" w:rsidRDefault="00682AB5" w:rsidP="00682AB5">
      <w:pPr>
        <w:pStyle w:val="ActionText"/>
        <w:ind w:left="648" w:firstLine="0"/>
      </w:pPr>
      <w:r>
        <w:t>(Recalled--April 27, 2022)</w:t>
      </w:r>
    </w:p>
    <w:p w:rsidR="00682AB5" w:rsidRPr="00682AB5" w:rsidRDefault="00682AB5" w:rsidP="00682AB5">
      <w:pPr>
        <w:pStyle w:val="ActionText"/>
        <w:keepNext w:val="0"/>
        <w:ind w:left="648" w:firstLine="0"/>
      </w:pPr>
      <w:r w:rsidRPr="00682AB5">
        <w:t>(Debate adjourned--May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1103--</w:t>
      </w:r>
      <w:r w:rsidRPr="00682AB5">
        <w:t xml:space="preserve">Senators Shealy, Jackson, Talley, Davis, Gustafson, M. Johnson, Young, Kimbrell, McElveen, Williams, Cromer, Grooms, Alexander, Gambrell, Setzler and Malloy: </w:t>
      </w:r>
      <w:r w:rsidRPr="00682AB5">
        <w:rPr>
          <w:b/>
        </w:rPr>
        <w:t>A BILL TO AMEND CHAPTER 3, TITLE 59 OF THE 1976 CODE, RELATING TO THE STATE SUPERINTENDENT OF EDUCATION, BY ADDING SECTION 59-3-35 TO PROVIDE FOR THE DISTRIBUTION OF CHILD IDENTIFICATION KITS.</w:t>
      </w:r>
    </w:p>
    <w:p w:rsidR="00682AB5" w:rsidRDefault="00682AB5" w:rsidP="00682AB5">
      <w:pPr>
        <w:pStyle w:val="ActionText"/>
        <w:ind w:left="648" w:firstLine="0"/>
      </w:pPr>
      <w:r>
        <w:t>(Educ. &amp; Pub. Wks. Com.--April 07, 2022)</w:t>
      </w:r>
    </w:p>
    <w:p w:rsidR="00682AB5" w:rsidRPr="00682AB5" w:rsidRDefault="00682AB5" w:rsidP="00682AB5">
      <w:pPr>
        <w:pStyle w:val="ActionText"/>
        <w:keepNext w:val="0"/>
        <w:ind w:left="648" w:firstLine="0"/>
      </w:pPr>
      <w:r w:rsidRPr="00682AB5">
        <w:t>(Recalled--April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946--</w:t>
      </w:r>
      <w:r w:rsidRPr="00682AB5">
        <w:t xml:space="preserve">Senator Goldfinch: </w:t>
      </w:r>
      <w:r w:rsidRPr="00682AB5">
        <w:rPr>
          <w:b/>
        </w:rPr>
        <w:t>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682AB5" w:rsidRDefault="00682AB5" w:rsidP="00682AB5">
      <w:pPr>
        <w:pStyle w:val="ActionText"/>
        <w:ind w:left="648" w:firstLine="0"/>
      </w:pPr>
      <w:r>
        <w:t>(Educ. &amp; Pub. Wks. Com.--February 22, 2022)</w:t>
      </w:r>
    </w:p>
    <w:p w:rsidR="00682AB5" w:rsidRPr="00682AB5" w:rsidRDefault="00682AB5" w:rsidP="00682AB5">
      <w:pPr>
        <w:pStyle w:val="ActionText"/>
        <w:keepNext w:val="0"/>
        <w:ind w:left="648" w:firstLine="0"/>
      </w:pPr>
      <w:r w:rsidRPr="00682AB5">
        <w:t>(Recalled--April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H. 5252--</w:t>
      </w:r>
      <w:r w:rsidRPr="00682AB5">
        <w:t xml:space="preserve">Reps. Sandifer and G. M. Smith: </w:t>
      </w:r>
      <w:r w:rsidRPr="00682AB5">
        <w:rPr>
          <w:b/>
        </w:rPr>
        <w:t>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rsidR="00682AB5" w:rsidRDefault="00682AB5" w:rsidP="00682AB5">
      <w:pPr>
        <w:pStyle w:val="ActionText"/>
        <w:ind w:left="648" w:firstLine="0"/>
      </w:pPr>
      <w:r>
        <w:t>(Labor, Com. &amp; Ind. Com.--April 20,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908--</w:t>
      </w:r>
      <w:r w:rsidRPr="00682AB5">
        <w:t xml:space="preserve">Senators Rankin and Grooms: </w:t>
      </w:r>
      <w:r w:rsidRPr="00682AB5">
        <w:rPr>
          <w:b/>
        </w:rPr>
        <w:t>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682AB5" w:rsidRDefault="00682AB5" w:rsidP="00682AB5">
      <w:pPr>
        <w:pStyle w:val="ActionText"/>
        <w:ind w:left="648" w:firstLine="0"/>
      </w:pPr>
      <w:r>
        <w:t>(Labor, Com. &amp; Ind. Com.--March 01,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158--</w:t>
      </w:r>
      <w:r w:rsidRPr="00682AB5">
        <w:t xml:space="preserve">Senator Scott: </w:t>
      </w:r>
      <w:r w:rsidRPr="00682AB5">
        <w:rPr>
          <w:b/>
        </w:rPr>
        <w:t>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rsidR="00682AB5" w:rsidRDefault="00682AB5" w:rsidP="00682AB5">
      <w:pPr>
        <w:pStyle w:val="ActionText"/>
        <w:ind w:left="648" w:firstLine="0"/>
      </w:pPr>
      <w:r>
        <w:t>(Labor, Com. &amp; Ind. Com.--February 10, 2021)</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460--</w:t>
      </w:r>
      <w:r w:rsidRPr="00682AB5">
        <w:t xml:space="preserve">Senator Alexander: </w:t>
      </w:r>
      <w:r w:rsidRPr="00682AB5">
        <w:rPr>
          <w:b/>
        </w:rPr>
        <w:t>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682AB5" w:rsidRDefault="00682AB5" w:rsidP="00682AB5">
      <w:pPr>
        <w:pStyle w:val="ActionText"/>
        <w:ind w:left="648" w:firstLine="0"/>
      </w:pPr>
      <w:r>
        <w:t>(Labor, Com. &amp; Ind. Com.--March 29,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533--</w:t>
      </w:r>
      <w:r w:rsidRPr="00682AB5">
        <w:t xml:space="preserve">Senators Shealy, Gambrell, Allen, Williams, Jackson, Gustafson, Stephens, Malloy and McElveen: </w:t>
      </w:r>
      <w:r w:rsidRPr="00682AB5">
        <w:rPr>
          <w:b/>
        </w:rPr>
        <w:t>A JOINT RESOLUTION TO PROHIBIT THE USE OF SECTION 14(C) OF THE FAIR LABOR STANDARDS ACT OF 1938 TO PAY SUBMINIMUM WAGES TO INDIVIDUALS WITH DISABILITIES.</w:t>
      </w:r>
    </w:p>
    <w:p w:rsidR="00682AB5" w:rsidRDefault="00682AB5" w:rsidP="00682AB5">
      <w:pPr>
        <w:pStyle w:val="ActionText"/>
        <w:ind w:left="648" w:firstLine="0"/>
      </w:pPr>
      <w:r>
        <w:t>(Labor, Com. &amp; Ind. Com.--April 13, 2021)</w:t>
      </w:r>
    </w:p>
    <w:p w:rsidR="00682AB5" w:rsidRPr="00682AB5" w:rsidRDefault="00682AB5" w:rsidP="00682AB5">
      <w:pPr>
        <w:pStyle w:val="ActionText"/>
        <w:keepNext w:val="0"/>
        <w:ind w:left="648" w:firstLine="0"/>
      </w:pPr>
      <w:r w:rsidRPr="00682AB5">
        <w:t>(Fav. With Amdt.--April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812--</w:t>
      </w:r>
      <w:r w:rsidRPr="00682AB5">
        <w:t xml:space="preserve">Senator Alexander: </w:t>
      </w:r>
      <w:r w:rsidRPr="00682AB5">
        <w:rPr>
          <w:b/>
        </w:rPr>
        <w:t>A BILL TO AMEND CHAPTER 2, TITLE 40 OF THE 1976 CODE, RELATING TO ACCOUNTANTS, TO PROVIDE FOR THE PRACTICE OF CERTIFIED PUBLIC ACCOUNTANTS.</w:t>
      </w:r>
    </w:p>
    <w:p w:rsidR="00682AB5" w:rsidRDefault="00682AB5" w:rsidP="00682AB5">
      <w:pPr>
        <w:pStyle w:val="ActionText"/>
        <w:ind w:left="648" w:firstLine="0"/>
      </w:pPr>
      <w:r>
        <w:t>(Labor, Com. &amp; Ind. Com.--March 29,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637--</w:t>
      </w:r>
      <w:r w:rsidRPr="00682AB5">
        <w:t xml:space="preserve">Senator Cromer: </w:t>
      </w:r>
      <w:r w:rsidRPr="00682AB5">
        <w:rPr>
          <w:b/>
        </w:rPr>
        <w:t>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rsidR="00682AB5" w:rsidRDefault="00682AB5" w:rsidP="00682AB5">
      <w:pPr>
        <w:pStyle w:val="ActionText"/>
        <w:ind w:left="648" w:firstLine="0"/>
      </w:pPr>
      <w:r>
        <w:t>(Labor, Com. &amp; Ind. Com.--March 02,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1178--</w:t>
      </w:r>
      <w:r w:rsidRPr="00682AB5">
        <w:t xml:space="preserve">Senator Climer: </w:t>
      </w:r>
      <w:r w:rsidRPr="00682AB5">
        <w:rPr>
          <w:b/>
        </w:rPr>
        <w:t>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rsidR="00682AB5" w:rsidRDefault="00682AB5" w:rsidP="00682AB5">
      <w:pPr>
        <w:pStyle w:val="ActionText"/>
        <w:ind w:left="648" w:firstLine="0"/>
      </w:pPr>
      <w:r>
        <w:t>(Labor, Com. &amp; Ind. Com.--April 06,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934--</w:t>
      </w:r>
      <w:r w:rsidRPr="00682AB5">
        <w:t xml:space="preserve">Senator Davis: </w:t>
      </w:r>
      <w:r w:rsidRPr="00682AB5">
        <w:rPr>
          <w:b/>
        </w:rPr>
        <w:t>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682AB5" w:rsidRDefault="00682AB5" w:rsidP="00682AB5">
      <w:pPr>
        <w:pStyle w:val="ActionText"/>
        <w:ind w:left="648" w:firstLine="0"/>
      </w:pPr>
      <w:r>
        <w:t>(Labor, Com. &amp; Ind. Com.--February 24,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935--</w:t>
      </w:r>
      <w:r w:rsidRPr="00682AB5">
        <w:t xml:space="preserve">Senators Grooms, Loftis, Goldfinch, Verdin, Rice, Cash, Adams, Climer, Peeler, Garrett, Kimbrell, Davis, Campsen, Hembree, Turner, Corbin, Bennett, Massey, Gambrell, Rankin, Senn and Gustafson: </w:t>
      </w:r>
      <w:r w:rsidRPr="00682AB5">
        <w:rPr>
          <w:b/>
        </w:rPr>
        <w:t>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682AB5" w:rsidRDefault="00682AB5" w:rsidP="00682AB5">
      <w:pPr>
        <w:pStyle w:val="ActionText"/>
        <w:ind w:left="648" w:firstLine="0"/>
      </w:pPr>
      <w:r>
        <w:t>(Ways and Means Com.--April 05, 2022)</w:t>
      </w:r>
    </w:p>
    <w:p w:rsidR="00682AB5" w:rsidRPr="00682AB5" w:rsidRDefault="00682AB5" w:rsidP="00682AB5">
      <w:pPr>
        <w:pStyle w:val="ActionText"/>
        <w:keepNext w:val="0"/>
        <w:ind w:left="648" w:firstLine="0"/>
      </w:pPr>
      <w:r w:rsidRPr="00682AB5">
        <w:t>(Fav. With Amdt.--April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1106--</w:t>
      </w:r>
      <w:r w:rsidRPr="00682AB5">
        <w:t xml:space="preserve">Senators Peeler, Alexander, Scott and Campsen: </w:t>
      </w:r>
      <w:r w:rsidRPr="00682AB5">
        <w:rPr>
          <w:b/>
        </w:rPr>
        <w:t>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682AB5" w:rsidRDefault="00682AB5" w:rsidP="00682AB5">
      <w:pPr>
        <w:pStyle w:val="ActionText"/>
        <w:ind w:left="648" w:firstLine="0"/>
      </w:pPr>
      <w:r>
        <w:t>(Ways and Means Com.--March 29, 2022)</w:t>
      </w:r>
    </w:p>
    <w:p w:rsidR="00682AB5" w:rsidRPr="00682AB5" w:rsidRDefault="00682AB5" w:rsidP="00682AB5">
      <w:pPr>
        <w:pStyle w:val="ActionText"/>
        <w:keepNext w:val="0"/>
        <w:ind w:left="648" w:firstLine="0"/>
      </w:pPr>
      <w:r w:rsidRPr="00682AB5">
        <w:t>(Fav. With Amdt.--April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901--</w:t>
      </w:r>
      <w:r w:rsidRPr="00682AB5">
        <w:t xml:space="preserve">Senators Verdin, Cromer, McElveen and Peeler: </w:t>
      </w:r>
      <w:r w:rsidRPr="00682AB5">
        <w:rPr>
          <w:b/>
        </w:rPr>
        <w:t>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rsidR="00682AB5" w:rsidRDefault="00682AB5" w:rsidP="00682AB5">
      <w:pPr>
        <w:pStyle w:val="ActionText"/>
        <w:ind w:left="648" w:firstLine="0"/>
      </w:pPr>
      <w:r>
        <w:t>(Ways and Means Com.--March 08, 2022)</w:t>
      </w:r>
    </w:p>
    <w:p w:rsidR="00682AB5" w:rsidRPr="00682AB5" w:rsidRDefault="00682AB5" w:rsidP="00682AB5">
      <w:pPr>
        <w:pStyle w:val="ActionText"/>
        <w:keepNext w:val="0"/>
        <w:ind w:left="648" w:firstLine="0"/>
      </w:pPr>
      <w:r w:rsidRPr="00682AB5">
        <w:t>(Fav. With Amdt.--April 28, 2022)</w:t>
      </w:r>
    </w:p>
    <w:p w:rsidR="00682AB5" w:rsidRPr="00682AB5" w:rsidRDefault="00682AB5" w:rsidP="00682AB5">
      <w:pPr>
        <w:pStyle w:val="ActionText"/>
      </w:pPr>
      <w:r w:rsidRPr="00682AB5">
        <w:rPr>
          <w:b/>
        </w:rPr>
        <w:t>S. 152--</w:t>
      </w:r>
      <w:r w:rsidRPr="00682AB5">
        <w:t xml:space="preserve">Senators Davis, Campsen, Goldfinch, Senn, M. Johnson, Hutto, Malloy, Harpootlian, Cromer, Matthews, K. Johnson, Rice, Hembree, Scott, Climer and Kimpson: </w:t>
      </w:r>
      <w:r w:rsidRPr="00682AB5">
        <w:rPr>
          <w:b/>
        </w:rPr>
        <w:t>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682AB5" w:rsidRDefault="00682AB5" w:rsidP="00682AB5">
      <w:pPr>
        <w:pStyle w:val="ActionText"/>
        <w:ind w:left="648" w:firstLine="0"/>
      </w:pPr>
      <w:r>
        <w:t>(Ways and Means Com.--May 13, 2021)</w:t>
      </w:r>
    </w:p>
    <w:p w:rsidR="00682AB5" w:rsidRPr="00682AB5" w:rsidRDefault="00682AB5" w:rsidP="00682AB5">
      <w:pPr>
        <w:pStyle w:val="ActionText"/>
        <w:keepNext w:val="0"/>
        <w:ind w:left="648" w:firstLine="0"/>
      </w:pPr>
      <w:r w:rsidRPr="00682AB5">
        <w:t>(Fav. With Amdt.--April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635--</w:t>
      </w:r>
      <w:r w:rsidRPr="00682AB5">
        <w:t xml:space="preserve">Senators Setzler and Scott: </w:t>
      </w:r>
      <w:r w:rsidRPr="00682AB5">
        <w:rPr>
          <w:b/>
        </w:rPr>
        <w:t>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SINGLE TAXPAYER MAXIMUM CREDIT IS INCREASED TO ONE MILLION DOLLARS.</w:t>
      </w:r>
    </w:p>
    <w:p w:rsidR="00682AB5" w:rsidRDefault="00682AB5" w:rsidP="00682AB5">
      <w:pPr>
        <w:pStyle w:val="ActionText"/>
        <w:ind w:left="648" w:firstLine="0"/>
      </w:pPr>
      <w:r>
        <w:t>(Educ. &amp; Pub. Wks. Com.--April 21, 2021)</w:t>
      </w:r>
    </w:p>
    <w:p w:rsidR="00682AB5" w:rsidRDefault="00682AB5" w:rsidP="00682AB5">
      <w:pPr>
        <w:pStyle w:val="ActionText"/>
        <w:ind w:left="648" w:firstLine="0"/>
      </w:pPr>
      <w:r>
        <w:t>(Recalled and referred to Ways and Means Com.--January 11,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233--</w:t>
      </w:r>
      <w:r w:rsidRPr="00682AB5">
        <w:t xml:space="preserve">Senator Turner: </w:t>
      </w:r>
      <w:r w:rsidRPr="00682AB5">
        <w:rPr>
          <w:b/>
        </w:rPr>
        <w:t>A BILL TO AMEND SECTION 12-37-220(B)(1)(B) OF THE 1976 CODE, RELATING TO PROPERTY EXEMPTED FROM AD VALOREM TAXATION, TO PROVIDE THAT A QUALIFIED SURVIVING SPOUSE MAY QUALIFY FOR AN EXEMPTION IF THE QUALIFIED SURVIVING SPOUSE OWNS THE HOUSE.</w:t>
      </w:r>
    </w:p>
    <w:p w:rsidR="00682AB5" w:rsidRDefault="00682AB5" w:rsidP="00682AB5">
      <w:pPr>
        <w:pStyle w:val="ActionText"/>
        <w:ind w:left="648" w:firstLine="0"/>
      </w:pPr>
      <w:r>
        <w:t>(Ways and Means Com.--March 08, 2022)</w:t>
      </w:r>
    </w:p>
    <w:p w:rsidR="00682AB5" w:rsidRPr="00682AB5" w:rsidRDefault="00682AB5" w:rsidP="00682AB5">
      <w:pPr>
        <w:pStyle w:val="ActionText"/>
        <w:keepNext w:val="0"/>
        <w:ind w:left="648" w:firstLine="0"/>
      </w:pPr>
      <w:r w:rsidRPr="00682AB5">
        <w:t>(Fav. With Amdt.--April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984--</w:t>
      </w:r>
      <w:r w:rsidRPr="00682AB5">
        <w:t xml:space="preserve">Senators Hembree, Massey, Gustafson and Rankin: </w:t>
      </w:r>
      <w:r w:rsidRPr="00682AB5">
        <w:rPr>
          <w:b/>
        </w:rPr>
        <w:t>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rsidR="00682AB5" w:rsidRDefault="00682AB5" w:rsidP="00682AB5">
      <w:pPr>
        <w:pStyle w:val="ActionText"/>
        <w:ind w:left="648" w:firstLine="0"/>
      </w:pPr>
      <w:r>
        <w:t>(Ways and Means Com.--April 19, 2022)</w:t>
      </w:r>
    </w:p>
    <w:p w:rsidR="00682AB5" w:rsidRPr="00682AB5" w:rsidRDefault="00682AB5" w:rsidP="00682AB5">
      <w:pPr>
        <w:pStyle w:val="ActionText"/>
        <w:keepNext w:val="0"/>
        <w:ind w:left="648" w:firstLine="0"/>
      </w:pPr>
      <w:r w:rsidRPr="00682AB5">
        <w:t>(Fav. With Amdt.--April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17--</w:t>
      </w:r>
      <w:r w:rsidRPr="00682AB5">
        <w:t xml:space="preserve">Senators Rankin and Loftis: </w:t>
      </w:r>
      <w:r w:rsidRPr="00682AB5">
        <w:rPr>
          <w:b/>
        </w:rPr>
        <w:t>A JOINT RESOLUTION TO EXTEND CERTAIN GOVERNMENT APPROVALS AFFECTING ECONOMIC DEVELOPMENT WITHIN THE STATE.</w:t>
      </w:r>
    </w:p>
    <w:p w:rsidR="00682AB5" w:rsidRDefault="00682AB5" w:rsidP="00682AB5">
      <w:pPr>
        <w:pStyle w:val="ActionText"/>
        <w:ind w:left="648" w:firstLine="0"/>
      </w:pPr>
      <w:r>
        <w:t>(Ways and Means Com.--March 08,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615--</w:t>
      </w:r>
      <w:r w:rsidRPr="00682AB5">
        <w:t xml:space="preserve">Senators Young and Campsen: </w:t>
      </w:r>
      <w:r w:rsidRPr="00682AB5">
        <w:rPr>
          <w:b/>
        </w:rPr>
        <w:t>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682AB5" w:rsidRDefault="00682AB5" w:rsidP="00682AB5">
      <w:pPr>
        <w:pStyle w:val="ActionText"/>
        <w:ind w:left="648" w:firstLine="0"/>
      </w:pPr>
      <w:r>
        <w:t>(Educ. &amp; Pub. Wks. Com.--April 06, 2021)</w:t>
      </w:r>
    </w:p>
    <w:p w:rsidR="00682AB5" w:rsidRPr="00682AB5" w:rsidRDefault="00682AB5" w:rsidP="00682AB5">
      <w:pPr>
        <w:pStyle w:val="ActionText"/>
        <w:keepNext w:val="0"/>
        <w:ind w:left="648" w:firstLine="0"/>
      </w:pPr>
      <w:r w:rsidRPr="00682AB5">
        <w:t>(Fav. With Amdt.--May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953--</w:t>
      </w:r>
      <w:r w:rsidRPr="00682AB5">
        <w:t xml:space="preserve">Senator Verdin: </w:t>
      </w:r>
      <w:r w:rsidRPr="00682AB5">
        <w:rPr>
          <w:b/>
        </w:rPr>
        <w:t>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682AB5" w:rsidRDefault="00682AB5" w:rsidP="00682AB5">
      <w:pPr>
        <w:pStyle w:val="ActionText"/>
        <w:ind w:left="648" w:firstLine="0"/>
      </w:pPr>
      <w:r>
        <w:t>(Laurens Delegation Com.--March 29, 2022)</w:t>
      </w:r>
    </w:p>
    <w:p w:rsidR="00682AB5" w:rsidRPr="00682AB5" w:rsidRDefault="00682AB5" w:rsidP="00682AB5">
      <w:pPr>
        <w:pStyle w:val="ActionText"/>
        <w:keepNext w:val="0"/>
        <w:ind w:left="648" w:firstLine="0"/>
      </w:pPr>
      <w:r w:rsidRPr="00682AB5">
        <w:t>(Favorable--May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H. 5337--</w:t>
      </w:r>
      <w:r w:rsidRPr="00682AB5">
        <w:t xml:space="preserve">Regulations and Administrative Procedures Committee: </w:t>
      </w:r>
      <w:r w:rsidRPr="00682AB5">
        <w:rPr>
          <w:b/>
        </w:rPr>
        <w:t>A JOINT RESOLUTION TO APPROVE REGULATIONS OF THE DEPARTMENT OF MOTOR VEHICLES, RELATING TO DRIVER TRAINING SCHOOLS, DESIGNATED AS REGULATION DOCUMENT NUMBER 5105, PURSUANT TO THE PROVISIONS OF ARTICLE 1, CHAPTER 23, TITLE 1 OF THE 1976 CODE.</w:t>
      </w:r>
    </w:p>
    <w:p w:rsidR="00682AB5" w:rsidRPr="00682AB5" w:rsidRDefault="00682AB5" w:rsidP="00682AB5">
      <w:pPr>
        <w:pStyle w:val="ActionText"/>
        <w:keepNext w:val="0"/>
        <w:ind w:left="648" w:firstLine="0"/>
      </w:pPr>
      <w:r w:rsidRPr="00682AB5">
        <w:t>(Without Reference--May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H. 5338--</w:t>
      </w:r>
      <w:r w:rsidRPr="00682AB5">
        <w:t xml:space="preserve">Regulations and Administrative Procedures Committee: </w:t>
      </w:r>
      <w:r w:rsidRPr="00682AB5">
        <w:rPr>
          <w:b/>
        </w:rPr>
        <w:t>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682AB5" w:rsidRPr="00682AB5" w:rsidRDefault="00682AB5" w:rsidP="00682AB5">
      <w:pPr>
        <w:pStyle w:val="ActionText"/>
        <w:keepNext w:val="0"/>
        <w:ind w:left="648" w:firstLine="0"/>
      </w:pPr>
      <w:r w:rsidRPr="00682AB5">
        <w:t>(Without Reference--May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1025--</w:t>
      </w:r>
      <w:r w:rsidRPr="00682AB5">
        <w:t xml:space="preserve">Senators Shealy, Hutto and Jackson: </w:t>
      </w:r>
      <w:r w:rsidRPr="00682AB5">
        <w:rPr>
          <w:b/>
        </w:rPr>
        <w:t>A BILL TO AMEND SECTION 44-63-80 OF THE 1976 CODE, RELATING TO CERTIFIED COPIES OF BIRTH CERTIFICATES, TO EXPAND THE DEFINITION OF LEGAL REPRESENTATIVE AND TO ALTER THE PROCESS FOR OBTAINING BIRTH CERTIFICATES.</w:t>
      </w:r>
    </w:p>
    <w:p w:rsidR="00682AB5" w:rsidRDefault="00682AB5" w:rsidP="00682AB5">
      <w:pPr>
        <w:pStyle w:val="ActionText"/>
        <w:ind w:left="648" w:firstLine="0"/>
      </w:pPr>
      <w:r>
        <w:t>(Judiciary Com.--March 29, 2022)</w:t>
      </w:r>
    </w:p>
    <w:p w:rsidR="00682AB5" w:rsidRPr="00682AB5" w:rsidRDefault="00682AB5" w:rsidP="00682AB5">
      <w:pPr>
        <w:pStyle w:val="ActionText"/>
        <w:keepNext w:val="0"/>
        <w:ind w:left="648" w:firstLine="0"/>
      </w:pPr>
      <w:r w:rsidRPr="00682AB5">
        <w:t>(Fav. With Amdt.--May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243--</w:t>
      </w:r>
      <w:r w:rsidRPr="00682AB5">
        <w:t xml:space="preserve">Senator Young: </w:t>
      </w:r>
      <w:r w:rsidRPr="00682AB5">
        <w:rPr>
          <w:b/>
        </w:rPr>
        <w:t>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682AB5" w:rsidRDefault="00682AB5" w:rsidP="00682AB5">
      <w:pPr>
        <w:pStyle w:val="ActionText"/>
        <w:ind w:left="648" w:firstLine="0"/>
      </w:pPr>
      <w:r>
        <w:t>(Judiciary Com.--April 06, 2021)</w:t>
      </w:r>
    </w:p>
    <w:p w:rsidR="00682AB5" w:rsidRPr="00682AB5" w:rsidRDefault="00682AB5" w:rsidP="00682AB5">
      <w:pPr>
        <w:pStyle w:val="ActionText"/>
        <w:keepNext w:val="0"/>
        <w:ind w:left="648" w:firstLine="0"/>
      </w:pPr>
      <w:r w:rsidRPr="00682AB5">
        <w:t>(Fav. With Amdt.--May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560--</w:t>
      </w:r>
      <w:r w:rsidRPr="00682AB5">
        <w:t xml:space="preserve">Senator Scott: </w:t>
      </w:r>
      <w:r w:rsidRPr="00682AB5">
        <w:rPr>
          <w:b/>
        </w:rPr>
        <w:t>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682AB5" w:rsidRDefault="00682AB5" w:rsidP="00682AB5">
      <w:pPr>
        <w:pStyle w:val="ActionText"/>
        <w:ind w:left="648" w:firstLine="0"/>
      </w:pPr>
      <w:r>
        <w:t>(Judiciary Com.--March 02, 2022)</w:t>
      </w:r>
    </w:p>
    <w:p w:rsidR="00682AB5" w:rsidRPr="00682AB5" w:rsidRDefault="00682AB5" w:rsidP="00682AB5">
      <w:pPr>
        <w:pStyle w:val="ActionText"/>
        <w:keepNext w:val="0"/>
        <w:ind w:left="648" w:firstLine="0"/>
      </w:pPr>
      <w:r w:rsidRPr="00682AB5">
        <w:t>(Fav. With Amdt.--May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1092--</w:t>
      </w:r>
      <w:r w:rsidRPr="00682AB5">
        <w:t xml:space="preserve">Senator Martin: </w:t>
      </w:r>
      <w:r w:rsidRPr="00682AB5">
        <w:rPr>
          <w:b/>
        </w:rPr>
        <w:t>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682AB5" w:rsidRDefault="00682AB5" w:rsidP="00682AB5">
      <w:pPr>
        <w:pStyle w:val="ActionText"/>
        <w:ind w:left="648" w:firstLine="0"/>
      </w:pPr>
      <w:r>
        <w:t>(Judiciary Com.--March 29, 2022)</w:t>
      </w:r>
    </w:p>
    <w:p w:rsidR="00682AB5" w:rsidRPr="00682AB5" w:rsidRDefault="00682AB5" w:rsidP="00682AB5">
      <w:pPr>
        <w:pStyle w:val="ActionText"/>
        <w:keepNext w:val="0"/>
        <w:ind w:left="648" w:firstLine="0"/>
      </w:pPr>
      <w:r w:rsidRPr="00682AB5">
        <w:t>(Fav. With Amdt.--May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133--</w:t>
      </w:r>
      <w:r w:rsidRPr="00682AB5">
        <w:t xml:space="preserve">Senators Massey, Gustafson, Rice, Hembree, Kimbrell, Turner, Bennett, Climer, Garrett, Cash, Adams, Verdin, Peeler, Grooms, Young, Campsen, M. Johnson, Talley, Goldfinch, Shealy, Cromer, Senn and Fanning: </w:t>
      </w:r>
      <w:r w:rsidRPr="00682AB5">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 CONVENTION OF THE STATES AS WELL AS LIMITATIONS UPON THEIR AUTHORITY.</w:t>
      </w:r>
    </w:p>
    <w:p w:rsidR="00682AB5" w:rsidRDefault="00682AB5" w:rsidP="00682AB5">
      <w:pPr>
        <w:pStyle w:val="ActionText"/>
        <w:ind w:left="648" w:firstLine="0"/>
      </w:pPr>
      <w:r>
        <w:t>(Judiciary Com.--March 29, 2022)</w:t>
      </w:r>
    </w:p>
    <w:p w:rsidR="00682AB5" w:rsidRPr="00682AB5" w:rsidRDefault="00682AB5" w:rsidP="00682AB5">
      <w:pPr>
        <w:pStyle w:val="ActionText"/>
        <w:keepNext w:val="0"/>
        <w:ind w:left="648" w:firstLine="0"/>
      </w:pPr>
      <w:r w:rsidRPr="00682AB5">
        <w:t>(Fav. With Amdt.--May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1031--</w:t>
      </w:r>
      <w:r w:rsidRPr="00682AB5">
        <w:t xml:space="preserve">Senators Campsen, Grooms, Senn, Loftis and Verdin: </w:t>
      </w:r>
      <w:r w:rsidRPr="00682AB5">
        <w:rPr>
          <w:b/>
        </w:rPr>
        <w:t>A BILL TO AMEND SECTION 30-5-10 OF THE 1976 CODE, RELATING TO THE OFFICE OF REGISTER OF DEEDS, SO AS TO PROVIDE QUALIFICATIONS TO BE ELIGIBLE TO HOLD THE OFFICE OF REGISTER OF DEEDS.</w:t>
      </w:r>
    </w:p>
    <w:p w:rsidR="00682AB5" w:rsidRDefault="00682AB5" w:rsidP="00682AB5">
      <w:pPr>
        <w:pStyle w:val="ActionText"/>
        <w:ind w:left="648" w:firstLine="0"/>
      </w:pPr>
      <w:r>
        <w:t>(Judiciary Com.--April 06, 2022)</w:t>
      </w:r>
    </w:p>
    <w:p w:rsidR="00682AB5" w:rsidRPr="00682AB5" w:rsidRDefault="00682AB5" w:rsidP="00682AB5">
      <w:pPr>
        <w:pStyle w:val="ActionText"/>
        <w:keepNext w:val="0"/>
        <w:ind w:left="648" w:firstLine="0"/>
      </w:pPr>
      <w:r w:rsidRPr="00682AB5">
        <w:t>(Fav. With Amdt.--May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202--</w:t>
      </w:r>
      <w:r w:rsidRPr="00682AB5">
        <w:t xml:space="preserve">Senators Hembree and Bennett: </w:t>
      </w:r>
      <w:r w:rsidRPr="00682AB5">
        <w:rPr>
          <w:b/>
        </w:rPr>
        <w:t>A BILL TO AMEND SECTION 1-6-10(1) AND (5) OF THE 1976 CODE, RELATING TO DEFINITIONS FOR THE OFFICE OF THE STATE INSPECTOR GENERAL, TO DEFINE NECESSARY TERMS.</w:t>
      </w:r>
    </w:p>
    <w:p w:rsidR="00682AB5" w:rsidRDefault="00682AB5" w:rsidP="00682AB5">
      <w:pPr>
        <w:pStyle w:val="ActionText"/>
        <w:ind w:left="648" w:firstLine="0"/>
      </w:pPr>
      <w:r>
        <w:t>(Judiciary Com.--April 06, 2022)</w:t>
      </w:r>
    </w:p>
    <w:p w:rsidR="00682AB5" w:rsidRPr="00682AB5" w:rsidRDefault="00682AB5" w:rsidP="00682AB5">
      <w:pPr>
        <w:pStyle w:val="ActionText"/>
        <w:keepNext w:val="0"/>
        <w:ind w:left="648" w:firstLine="0"/>
      </w:pPr>
      <w:r w:rsidRPr="00682AB5">
        <w:t>(Fav. With Amdt.--May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906--</w:t>
      </w:r>
      <w:r w:rsidRPr="00682AB5">
        <w:t xml:space="preserve">Senator Shealy: </w:t>
      </w:r>
      <w:r w:rsidRPr="00682AB5">
        <w:rPr>
          <w:b/>
        </w:rPr>
        <w:t>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682AB5" w:rsidRDefault="00682AB5" w:rsidP="00682AB5">
      <w:pPr>
        <w:pStyle w:val="ActionText"/>
        <w:ind w:left="648" w:firstLine="0"/>
      </w:pPr>
      <w:r>
        <w:t>(Judiciary Com.--April 06, 2022)</w:t>
      </w:r>
    </w:p>
    <w:p w:rsidR="00682AB5" w:rsidRPr="00682AB5" w:rsidRDefault="00682AB5" w:rsidP="00682AB5">
      <w:pPr>
        <w:pStyle w:val="ActionText"/>
        <w:keepNext w:val="0"/>
        <w:ind w:left="648" w:firstLine="0"/>
      </w:pPr>
      <w:r w:rsidRPr="00682AB5">
        <w:t>(Fav. With Amdt.--May 03, 2022)</w:t>
      </w:r>
    </w:p>
    <w:p w:rsidR="00682AB5" w:rsidRDefault="00682AB5" w:rsidP="00682AB5">
      <w:pPr>
        <w:pStyle w:val="ActionText"/>
        <w:keepNext w:val="0"/>
        <w:ind w:left="0" w:firstLine="0"/>
      </w:pPr>
    </w:p>
    <w:p w:rsidR="00682AB5" w:rsidRDefault="00682AB5" w:rsidP="00682AB5">
      <w:pPr>
        <w:pStyle w:val="ActionText"/>
        <w:ind w:left="0" w:firstLine="0"/>
        <w:jc w:val="center"/>
        <w:rPr>
          <w:b/>
        </w:rPr>
      </w:pPr>
      <w:r>
        <w:rPr>
          <w:b/>
        </w:rPr>
        <w:t>WITHDRAWAL OF OBJECTIONS/REQUEST FOR DEBATE</w:t>
      </w:r>
    </w:p>
    <w:p w:rsidR="00682AB5" w:rsidRDefault="00682AB5" w:rsidP="00682AB5">
      <w:pPr>
        <w:pStyle w:val="ActionText"/>
        <w:ind w:left="0" w:firstLine="0"/>
        <w:jc w:val="center"/>
        <w:rPr>
          <w:b/>
        </w:rPr>
      </w:pPr>
    </w:p>
    <w:p w:rsidR="00682AB5" w:rsidRDefault="00682AB5" w:rsidP="00682AB5">
      <w:pPr>
        <w:pStyle w:val="ActionText"/>
        <w:ind w:left="0" w:firstLine="0"/>
        <w:jc w:val="center"/>
        <w:rPr>
          <w:b/>
        </w:rPr>
      </w:pPr>
      <w:r>
        <w:rPr>
          <w:b/>
        </w:rPr>
        <w:t>UNANIMOUS CONSENT REQUESTS</w:t>
      </w:r>
    </w:p>
    <w:p w:rsidR="00682AB5" w:rsidRDefault="00682AB5" w:rsidP="00682AB5">
      <w:pPr>
        <w:pStyle w:val="ActionText"/>
        <w:ind w:left="0" w:firstLine="0"/>
        <w:jc w:val="center"/>
        <w:rPr>
          <w:b/>
        </w:rPr>
      </w:pPr>
    </w:p>
    <w:p w:rsidR="00682AB5" w:rsidRDefault="00682AB5" w:rsidP="00682AB5">
      <w:pPr>
        <w:pStyle w:val="ActionText"/>
        <w:ind w:left="0" w:firstLine="0"/>
        <w:jc w:val="center"/>
        <w:rPr>
          <w:b/>
        </w:rPr>
      </w:pPr>
      <w:r>
        <w:rPr>
          <w:b/>
        </w:rPr>
        <w:t>VETO ON:</w:t>
      </w:r>
    </w:p>
    <w:p w:rsidR="00682AB5" w:rsidRDefault="00682AB5" w:rsidP="00682AB5">
      <w:pPr>
        <w:pStyle w:val="ActionText"/>
        <w:ind w:left="0" w:firstLine="0"/>
        <w:jc w:val="center"/>
        <w:rPr>
          <w:b/>
        </w:rPr>
      </w:pPr>
    </w:p>
    <w:p w:rsidR="00682AB5" w:rsidRPr="00682AB5" w:rsidRDefault="00682AB5" w:rsidP="00682AB5">
      <w:pPr>
        <w:pStyle w:val="ActionText"/>
        <w:rPr>
          <w:b/>
        </w:rPr>
      </w:pPr>
      <w:r w:rsidRPr="00682AB5">
        <w:rPr>
          <w:b/>
        </w:rPr>
        <w:t>H. 4800</w:t>
      </w:r>
      <w:r w:rsidR="001446D2" w:rsidRPr="001446D2">
        <w:t>--(Continued--March 29, 2022)</w:t>
      </w:r>
    </w:p>
    <w:p w:rsidR="00682AB5" w:rsidRPr="00682AB5" w:rsidRDefault="00682AB5" w:rsidP="00682AB5">
      <w:pPr>
        <w:pStyle w:val="ActionText"/>
        <w:rPr>
          <w:b/>
        </w:rPr>
      </w:pPr>
    </w:p>
    <w:p w:rsidR="00682AB5" w:rsidRPr="00682AB5" w:rsidRDefault="00682AB5" w:rsidP="00682AB5">
      <w:pPr>
        <w:pStyle w:val="ActionText"/>
        <w:rPr>
          <w:b/>
        </w:rPr>
      </w:pPr>
      <w:r w:rsidRPr="00682AB5">
        <w:rPr>
          <w:b/>
        </w:rPr>
        <w:t>H. 5138</w:t>
      </w:r>
      <w:r w:rsidR="001446D2" w:rsidRPr="001446D2">
        <w:t>--(Continued--March 29, 2022)</w:t>
      </w:r>
    </w:p>
    <w:p w:rsidR="00682AB5" w:rsidRPr="00682AB5" w:rsidRDefault="00682AB5" w:rsidP="00682AB5">
      <w:pPr>
        <w:pStyle w:val="ActionText"/>
        <w:rPr>
          <w:b/>
        </w:rPr>
      </w:pPr>
    </w:p>
    <w:p w:rsidR="00682AB5" w:rsidRDefault="00682AB5" w:rsidP="00682AB5">
      <w:pPr>
        <w:pStyle w:val="ActionText"/>
        <w:jc w:val="center"/>
        <w:rPr>
          <w:b/>
        </w:rPr>
      </w:pPr>
      <w:r>
        <w:rPr>
          <w:b/>
        </w:rPr>
        <w:t>SENATE AMENDMENTS ON</w:t>
      </w:r>
    </w:p>
    <w:p w:rsidR="00682AB5" w:rsidRDefault="00682AB5" w:rsidP="00682AB5">
      <w:pPr>
        <w:pStyle w:val="ActionText"/>
        <w:jc w:val="center"/>
        <w:rPr>
          <w:b/>
        </w:rPr>
      </w:pPr>
    </w:p>
    <w:p w:rsidR="00682AB5" w:rsidRPr="00682AB5" w:rsidRDefault="00682AB5" w:rsidP="00682AB5">
      <w:pPr>
        <w:pStyle w:val="ActionText"/>
      </w:pPr>
      <w:r w:rsidRPr="00682AB5">
        <w:rPr>
          <w:b/>
        </w:rPr>
        <w:t>H. 3346--</w:t>
      </w:r>
      <w:r w:rsidRPr="00682AB5">
        <w:t xml:space="preserve">Reps. W. Cox, White, Fry, Haddon, Long, Forrest, G. M. Smith, Caskey, Gagnon, Hyde, West, Thayer, Ligon, Daning, Erickson, Bradley, Weeks, B. Newton, McGarry, Carter, Calhoon and Hixon: </w:t>
      </w:r>
      <w:r w:rsidRPr="00682AB5">
        <w:rPr>
          <w:b/>
        </w:rPr>
        <w:t>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682AB5" w:rsidRDefault="00682AB5" w:rsidP="00682AB5">
      <w:pPr>
        <w:pStyle w:val="ActionText"/>
        <w:ind w:left="648" w:firstLine="0"/>
      </w:pPr>
      <w:r>
        <w:t>(Pending question:  Shall the House concur in the Senate Amendments--March 29, 2022)</w:t>
      </w:r>
    </w:p>
    <w:p w:rsidR="00682AB5" w:rsidRPr="00682AB5" w:rsidRDefault="00682AB5" w:rsidP="00682AB5">
      <w:pPr>
        <w:pStyle w:val="ActionText"/>
        <w:keepNext w:val="0"/>
        <w:ind w:left="648" w:firstLine="0"/>
      </w:pPr>
      <w:r w:rsidRPr="00682AB5">
        <w:t>(De</w:t>
      </w:r>
      <w:r w:rsidR="007C489C">
        <w:t xml:space="preserve">bate adjourned until Tue., May </w:t>
      </w:r>
      <w:r w:rsidRPr="00682AB5">
        <w:t>3, 2022--March 31,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H. 4408--</w:t>
      </w:r>
      <w:r w:rsidRPr="00682AB5">
        <w:t xml:space="preserve">Rep. G. M. Smith: </w:t>
      </w:r>
      <w:r w:rsidRPr="00682AB5">
        <w:rPr>
          <w:b/>
        </w:rPr>
        <w:t>A JOINT RESOLUTION TO AUTHORIZE THE EXPENDITURE OF FEDERAL FUNDS DISBURSED TO THE STATE IN THE AMERICAN RESCUE PLAN ACT OF 2021, AND TO SPECIFY THE MANNER IN WHICH THE FUNDS MAY BE EXPENDED.</w:t>
      </w:r>
    </w:p>
    <w:p w:rsidR="00682AB5" w:rsidRDefault="00682AB5" w:rsidP="00682AB5">
      <w:pPr>
        <w:pStyle w:val="ActionText"/>
        <w:ind w:left="648" w:firstLine="0"/>
      </w:pPr>
      <w:r>
        <w:t>(Pending question:  Shall the House concur in the Senate Amendments--April 21, 2022)</w:t>
      </w:r>
    </w:p>
    <w:p w:rsidR="00682AB5" w:rsidRPr="00682AB5" w:rsidRDefault="00682AB5" w:rsidP="00682AB5">
      <w:pPr>
        <w:pStyle w:val="ActionText"/>
        <w:keepNext w:val="0"/>
        <w:ind w:left="648" w:firstLine="0"/>
      </w:pPr>
      <w:r w:rsidRPr="00682AB5">
        <w:t>(Debate adjourned--April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H. 5075--</w:t>
      </w:r>
      <w:r w:rsidRPr="00682AB5">
        <w:t xml:space="preserve">Reps. G. M. Smith and West: </w:t>
      </w:r>
      <w:r w:rsidRPr="00682AB5">
        <w:rPr>
          <w:b/>
        </w:rPr>
        <w:t>A BILL TO AMEND SECTION 12-6-3795, CODE OF LAWS OF SOUTH CAROLINA, 1976, RELATING TO THE SOUTH CAROLINA HOUSING TAX CREDIT, SO AS TO DEFINE TERMS AND LIMIT THE CREDIT; TO AMEND ARTICLE 3 OF CHAPTER 11, TITLE 1, RELATING TO THE ALLOCATION OF STATE CEILING ON ISSUANCE OF PRIVATE ACTIVITY BONDS, SO AS TO REQUIRE THE STATE FISCAL ACCOUNTABILITY AUTHORITY TO DEVELOP A STATE CEILING ALLOCATION PLAN ANNUALLY, TO SPECIFY REQUIREMENTS OF THE PLAN, AND TO PROVIDE A PROCESS FOR PERIODIC ALLOCATIONS OF THE STATE CEILING; AND TO REPEAL SECTION 1-11-370 RELATING TO INDEBTEDNESS INCLUDED WITHIN ANY LIMITS ON PRIVATE ACTIVITY BONDS.</w:t>
      </w:r>
    </w:p>
    <w:p w:rsidR="00682AB5" w:rsidRDefault="00682AB5" w:rsidP="00682AB5">
      <w:pPr>
        <w:pStyle w:val="ActionText"/>
        <w:ind w:left="648" w:firstLine="0"/>
      </w:pPr>
      <w:r>
        <w:t>(Pending question:  Shall the House concur in the Senate Amendments--April 21, 2022)</w:t>
      </w:r>
    </w:p>
    <w:p w:rsidR="00E0128A" w:rsidRDefault="00682AB5" w:rsidP="00682AB5">
      <w:pPr>
        <w:pStyle w:val="ActionText"/>
        <w:keepNext w:val="0"/>
        <w:ind w:left="648" w:firstLine="0"/>
      </w:pPr>
      <w:r w:rsidRPr="00682AB5">
        <w:t>(Debate adjourned--April 27, 2022)</w:t>
      </w:r>
    </w:p>
    <w:p w:rsidR="00E0128A" w:rsidRDefault="00E0128A" w:rsidP="00E0128A">
      <w:r>
        <w:br w:type="page"/>
      </w:r>
    </w:p>
    <w:p w:rsidR="00682AB5" w:rsidRPr="00682AB5" w:rsidRDefault="00682AB5" w:rsidP="00682AB5">
      <w:pPr>
        <w:pStyle w:val="ActionText"/>
        <w:keepNext w:val="0"/>
        <w:ind w:left="648" w:firstLine="0"/>
      </w:pPr>
    </w:p>
    <w:p w:rsidR="00CF312D" w:rsidRPr="00104ED3" w:rsidRDefault="00682AB5" w:rsidP="00104E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eastAsia="Calibri"/>
          <w:color w:val="000000"/>
        </w:rPr>
      </w:pPr>
      <w:r w:rsidRPr="00682AB5">
        <w:rPr>
          <w:b/>
        </w:rPr>
        <w:t>H. 5150--</w:t>
      </w:r>
      <w:r w:rsidR="00CF312D" w:rsidRPr="00104ED3">
        <w:rPr>
          <w:rFonts w:eastAsia="Calibri"/>
        </w:rPr>
        <w:t xml:space="preserve">Ways and Means Committee:  </w:t>
      </w:r>
      <w:r w:rsidR="00CF312D" w:rsidRPr="00CF312D">
        <w:rPr>
          <w:rFonts w:eastAsia="Calibri"/>
          <w:b/>
          <w:color w:val="000000"/>
          <w:szCs w:val="36"/>
        </w:rPr>
        <w:t xml:space="preserve">A BILL </w:t>
      </w:r>
      <w:r w:rsidR="00CF312D" w:rsidRPr="00CF312D">
        <w:rPr>
          <w:rFonts w:eastAsia="Calibri"/>
          <w:b/>
        </w:rPr>
        <w:t xml:space="preserve">TO </w:t>
      </w:r>
      <w:r w:rsidR="00CF312D" w:rsidRPr="00CF312D">
        <w:rPr>
          <w:rFonts w:eastAsia="Calibri"/>
          <w:b/>
          <w:bCs/>
        </w:rPr>
        <w:t>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682AB5" w:rsidRPr="00682AB5" w:rsidRDefault="00682AB5" w:rsidP="00CF312D">
      <w:pPr>
        <w:pStyle w:val="ActionText"/>
        <w:keepNext w:val="0"/>
        <w:ind w:left="180" w:firstLine="990"/>
      </w:pPr>
      <w:r w:rsidRPr="00682AB5">
        <w:t xml:space="preserve">(Pending question--Shall the House concur in the Senate </w:t>
      </w:r>
      <w:r w:rsidR="0048794E">
        <w:tab/>
      </w:r>
      <w:r w:rsidR="0048794E">
        <w:tab/>
      </w:r>
      <w:r w:rsidR="0048794E">
        <w:tab/>
      </w:r>
      <w:r w:rsidR="0048794E">
        <w:tab/>
      </w:r>
      <w:r w:rsidR="0048794E">
        <w:tab/>
      </w:r>
      <w:r w:rsidR="0048794E">
        <w:tab/>
        <w:t xml:space="preserve">  </w:t>
      </w:r>
      <w:r w:rsidR="00CF312D">
        <w:t>A</w:t>
      </w:r>
      <w:r w:rsidRPr="00682AB5">
        <w:t>mendments--May 03, 2022)</w:t>
      </w:r>
    </w:p>
    <w:p w:rsidR="00682AB5" w:rsidRDefault="00682AB5" w:rsidP="00682AB5">
      <w:pPr>
        <w:pStyle w:val="ActionText"/>
        <w:keepNext w:val="0"/>
        <w:ind w:left="0"/>
      </w:pPr>
    </w:p>
    <w:p w:rsidR="00682AB5" w:rsidRDefault="00682AB5" w:rsidP="00682AB5">
      <w:pPr>
        <w:pStyle w:val="ActionText"/>
        <w:ind w:left="0"/>
        <w:jc w:val="center"/>
        <w:rPr>
          <w:b/>
        </w:rPr>
      </w:pPr>
      <w:r>
        <w:rPr>
          <w:b/>
        </w:rPr>
        <w:t>THIRD READING STATEWIDE CONTESTED BILL</w:t>
      </w:r>
    </w:p>
    <w:p w:rsidR="00682AB5" w:rsidRDefault="00682AB5" w:rsidP="00682AB5">
      <w:pPr>
        <w:pStyle w:val="ActionText"/>
        <w:ind w:left="0"/>
        <w:jc w:val="center"/>
        <w:rPr>
          <w:b/>
        </w:rPr>
      </w:pPr>
    </w:p>
    <w:p w:rsidR="00682AB5" w:rsidRPr="00682AB5" w:rsidRDefault="00682AB5" w:rsidP="00682AB5">
      <w:pPr>
        <w:pStyle w:val="ActionText"/>
      </w:pPr>
      <w:r w:rsidRPr="00682AB5">
        <w:rPr>
          <w:b/>
        </w:rPr>
        <w:t>H. 4568--</w:t>
      </w:r>
      <w:r w:rsidRPr="00682AB5">
        <w:t xml:space="preserve">Reps. Oremus, McCravy, Allison, Bailey, Bennett, Bryant, Burns, Chumley, B. Cox, Dabney, Erickson, Gagnon, Gilliam, Haddon, Hayes, Hiott, Hixon, Huggins, Hyde, J. E. Johnson, Jones, Jordan, Long, Lucas, Magnuson, Martin, May, McCabe, McGarry, T. Moore, Morgan, D. C. Moss, V. S. Moss, Nutt, G. R. Smith, M. M. Smith, Stringer, Thayer, Trantham, West, Willis, Wooten, Yow, Forrest, Taylor, Caskey, White, Whitmire, Crawford, Fry, W. Newton, Herbkersman, Bradley, Blackwell, Pope and Davis: </w:t>
      </w:r>
      <w:r w:rsidRPr="00682AB5">
        <w:rPr>
          <w:b/>
        </w:rPr>
        <w:t>A BILL TO AMEND THE CODE OF LAWS OF SOUTH CAROLINA, 1976, BY ADDING SECTION 44-41-90 SO AS TO REQUIRE THE DISCLOSURE OF MEDICAL INFORMATION TO PERSONS WHO MAY RECEIVE A CHEMICALLY INDUCED ABORTION, WITH EXCEPTIONS.</w:t>
      </w:r>
    </w:p>
    <w:p w:rsidR="00682AB5" w:rsidRDefault="00682AB5" w:rsidP="00682AB5">
      <w:pPr>
        <w:pStyle w:val="ActionText"/>
        <w:ind w:left="648" w:firstLine="0"/>
      </w:pPr>
      <w:r>
        <w:t>(Prefiled--Wednesday, November 10, 2021)</w:t>
      </w:r>
    </w:p>
    <w:p w:rsidR="00682AB5" w:rsidRDefault="00682AB5" w:rsidP="00682AB5">
      <w:pPr>
        <w:pStyle w:val="ActionText"/>
        <w:ind w:left="648" w:firstLine="0"/>
      </w:pPr>
      <w:r>
        <w:t>(Judiciary Com.--January 11, 2022)</w:t>
      </w:r>
    </w:p>
    <w:p w:rsidR="00682AB5" w:rsidRDefault="00682AB5" w:rsidP="00682AB5">
      <w:pPr>
        <w:pStyle w:val="ActionText"/>
        <w:ind w:left="648" w:firstLine="0"/>
      </w:pPr>
      <w:r>
        <w:t>(Favorable--March 30, 2022)</w:t>
      </w:r>
    </w:p>
    <w:p w:rsidR="00682AB5" w:rsidRDefault="00682AB5" w:rsidP="00682AB5">
      <w:pPr>
        <w:pStyle w:val="ActionText"/>
        <w:ind w:left="648" w:firstLine="0"/>
      </w:pPr>
      <w:r>
        <w:t>(Requests for debate by Reps. Anderson, Brawley, Clyburn, Cobb-Hunter, Crawford, Felder, Garvin, Gilliard, Jefferson, King, Kirby, May, McCravy, J. Moore, Ott, Taylor, Tedder, Weeks, Wetmore and R. Williams--April 19, 2022)</w:t>
      </w:r>
    </w:p>
    <w:p w:rsidR="00682AB5" w:rsidRPr="00682AB5" w:rsidRDefault="00682AB5" w:rsidP="00682AB5">
      <w:pPr>
        <w:pStyle w:val="ActionText"/>
        <w:keepNext w:val="0"/>
        <w:ind w:left="648" w:firstLine="0"/>
      </w:pPr>
      <w:r w:rsidRPr="00682AB5">
        <w:t>(Read second time--April 27, 2022)</w:t>
      </w:r>
    </w:p>
    <w:p w:rsidR="00682AB5" w:rsidRDefault="00682AB5" w:rsidP="00682AB5">
      <w:pPr>
        <w:pStyle w:val="ActionText"/>
        <w:keepNext w:val="0"/>
        <w:ind w:left="0" w:firstLine="0"/>
      </w:pPr>
    </w:p>
    <w:p w:rsidR="00682AB5" w:rsidRDefault="00682AB5" w:rsidP="00682AB5">
      <w:pPr>
        <w:pStyle w:val="ActionText"/>
        <w:ind w:left="0" w:firstLine="0"/>
        <w:jc w:val="center"/>
        <w:rPr>
          <w:b/>
        </w:rPr>
      </w:pPr>
      <w:r>
        <w:rPr>
          <w:b/>
        </w:rPr>
        <w:t>CONCURRENT RESOLUTIONS</w:t>
      </w:r>
    </w:p>
    <w:p w:rsidR="00682AB5" w:rsidRDefault="00682AB5" w:rsidP="00682AB5">
      <w:pPr>
        <w:pStyle w:val="ActionText"/>
        <w:ind w:left="0" w:firstLine="0"/>
        <w:jc w:val="center"/>
        <w:rPr>
          <w:b/>
        </w:rPr>
      </w:pPr>
    </w:p>
    <w:p w:rsidR="00682AB5" w:rsidRPr="00682AB5" w:rsidRDefault="00682AB5" w:rsidP="00682AB5">
      <w:pPr>
        <w:pStyle w:val="ActionText"/>
      </w:pPr>
      <w:r w:rsidRPr="00682AB5">
        <w:rPr>
          <w:b/>
        </w:rPr>
        <w:t>S. 486--</w:t>
      </w:r>
      <w:r w:rsidRPr="00682AB5">
        <w:t xml:space="preserve">Senator Grooms: </w:t>
      </w:r>
      <w:r w:rsidRPr="00682AB5">
        <w:rPr>
          <w:b/>
        </w:rPr>
        <w:t>A CONCURRENT RESOLUTION TO REQUEST THAT THE DEPARTMENT OF TRANSPORTATION NAME HIGHWAY 17-A AT ITS CROSSING OF THE CSX MAIN LINE IN MONCKS CORNER "STEVE C. DAVIS VIADUCT" AND ERECT APPROPRIATE MARKERS OR SIGNS AT THIS LOCATION CONTAINING THE DESIGNATION.</w:t>
      </w:r>
    </w:p>
    <w:p w:rsidR="00682AB5" w:rsidRDefault="00682AB5" w:rsidP="00682AB5">
      <w:pPr>
        <w:pStyle w:val="ActionText"/>
        <w:ind w:left="648" w:firstLine="0"/>
      </w:pPr>
      <w:r>
        <w:t>(Invitations and Memorial Resolutions--February 10, 2021)</w:t>
      </w:r>
    </w:p>
    <w:p w:rsidR="00682AB5" w:rsidRPr="00682AB5" w:rsidRDefault="00682AB5" w:rsidP="00682AB5">
      <w:pPr>
        <w:pStyle w:val="ActionText"/>
        <w:keepNext w:val="0"/>
        <w:ind w:left="648" w:firstLine="0"/>
      </w:pPr>
      <w:r w:rsidRPr="00682AB5">
        <w:t>(Favorable--April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655--</w:t>
      </w:r>
      <w:r w:rsidRPr="00682AB5">
        <w:t xml:space="preserve">Senator Williams: </w:t>
      </w:r>
      <w:r w:rsidRPr="00682AB5">
        <w:rPr>
          <w:b/>
        </w:rPr>
        <w:t>A CONCURRENT RESOLUTION TO REQUEST THE DEPARTMENT OF TRANSPORTATION NAME THE PORTION OF GRANT ROAD IN FLORENCE COUNTY FROM ITS INTERSECTION WITH EAST SEVEN MILE ROAD TO ITS INTERSECTION WITH BASSWOOD ROAD "JUDGE TAFT GUILE, JR. ROAD" AND ERECT APPROPRIATE MARKERS OR SIGNS ALONG THIS PORTION OF HIGHWAY CONTAINING THESE WORDS.</w:t>
      </w:r>
    </w:p>
    <w:p w:rsidR="00682AB5" w:rsidRDefault="00682AB5" w:rsidP="00682AB5">
      <w:pPr>
        <w:pStyle w:val="ActionText"/>
        <w:ind w:left="648" w:firstLine="0"/>
      </w:pPr>
      <w:r>
        <w:t>(Invitations and Memorial Resolutions--April 06, 2021)</w:t>
      </w:r>
    </w:p>
    <w:p w:rsidR="00682AB5" w:rsidRPr="00682AB5" w:rsidRDefault="00682AB5" w:rsidP="00682AB5">
      <w:pPr>
        <w:pStyle w:val="ActionText"/>
        <w:keepNext w:val="0"/>
        <w:ind w:left="648" w:firstLine="0"/>
      </w:pPr>
      <w:r w:rsidRPr="00682AB5">
        <w:t>(Favorable--April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1055--</w:t>
      </w:r>
      <w:r w:rsidRPr="00682AB5">
        <w:t xml:space="preserve">Senator Shealy: </w:t>
      </w:r>
      <w:r w:rsidRPr="00682AB5">
        <w:rPr>
          <w:b/>
        </w:rPr>
        <w:t>A CONCURRENT RESOLUTION TO REQUEST THAT THE DEPARTMENT OF TRANSPORTATION NAME THE INTERSECTION OF GIBSON ROAD WHERE HIGHWAY 378 SPLITS TOWARD LAKE MURRAY IN LEXINGTON COUNTY "H.E. 'BUCKY' PHILLIPS, JR. INTERSECTION" AND ERECT APPROPRIATE MARKERS OR SIGNS AT THIS LOCATION CONTAINING THIS DESIGNATION.</w:t>
      </w:r>
    </w:p>
    <w:p w:rsidR="00682AB5" w:rsidRDefault="00682AB5" w:rsidP="00682AB5">
      <w:pPr>
        <w:pStyle w:val="ActionText"/>
        <w:ind w:left="648" w:firstLine="0"/>
      </w:pPr>
      <w:r>
        <w:t>(Invitations and Memorial Resolutions--April 05, 2022)</w:t>
      </w:r>
    </w:p>
    <w:p w:rsidR="00682AB5" w:rsidRPr="00682AB5" w:rsidRDefault="00682AB5" w:rsidP="00682AB5">
      <w:pPr>
        <w:pStyle w:val="ActionText"/>
        <w:keepNext w:val="0"/>
        <w:ind w:left="648" w:firstLine="0"/>
      </w:pPr>
      <w:r w:rsidRPr="00682AB5">
        <w:t>(Favorable--April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1069--</w:t>
      </w:r>
      <w:r w:rsidRPr="00682AB5">
        <w:t xml:space="preserve">Senator Shealy: </w:t>
      </w:r>
      <w:r w:rsidRPr="00682AB5">
        <w:rPr>
          <w:b/>
        </w:rPr>
        <w:t>A CONCURRENT RESOLUTION TO REQUEST THAT THE DEPARTMENT OF TRANSPORTATION NAME US 1 BETWEEN I-20 AND THE TOWN OF LEXINGTON IN LEXINGTON COUNTY "SCHP TROOPER FIRST CLASS ROBERT P. PERRY, JR. MEMORIAL HIGHWAY" AND ERECT APPROPRIATE MARKERS OR SIGNS AT THIS LOCATION CONTAINING THE DESIGNATION.</w:t>
      </w:r>
    </w:p>
    <w:p w:rsidR="00682AB5" w:rsidRDefault="00682AB5" w:rsidP="00682AB5">
      <w:pPr>
        <w:pStyle w:val="ActionText"/>
        <w:ind w:left="648" w:firstLine="0"/>
      </w:pPr>
      <w:r>
        <w:t>(Invitations and Memorial Resolutions Com.--April 05, 2022)</w:t>
      </w:r>
    </w:p>
    <w:p w:rsidR="00682AB5" w:rsidRPr="00682AB5" w:rsidRDefault="00682AB5" w:rsidP="00682AB5">
      <w:pPr>
        <w:pStyle w:val="ActionText"/>
        <w:keepNext w:val="0"/>
        <w:ind w:left="648" w:firstLine="0"/>
      </w:pPr>
      <w:r w:rsidRPr="00682AB5">
        <w:t>(Favorable--April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1245--</w:t>
      </w:r>
      <w:r w:rsidRPr="00682AB5">
        <w:t xml:space="preserve">Senator Shealy: </w:t>
      </w:r>
      <w:r w:rsidRPr="00682AB5">
        <w:rPr>
          <w:b/>
        </w:rPr>
        <w:t>A CONCURRENT RESOLUTION TO REQUEST THAT THE DEPARTMENT OF TRANSPORTATION INSTALL APPROPRIATE SIGNS AND MARKERS TO COMMEMORATE THE LADY GAMECOCKS BASKETBALL TEAM WINNING THE 2022 NCAA CHAMPIONSHIP.</w:t>
      </w:r>
    </w:p>
    <w:p w:rsidR="00682AB5" w:rsidRDefault="00682AB5" w:rsidP="00682AB5">
      <w:pPr>
        <w:pStyle w:val="ActionText"/>
        <w:ind w:left="648" w:firstLine="0"/>
      </w:pPr>
      <w:r>
        <w:t>(Invitations and Memorial Resolutions--April 19, 2022)</w:t>
      </w:r>
    </w:p>
    <w:p w:rsidR="00682AB5" w:rsidRPr="00682AB5" w:rsidRDefault="00682AB5" w:rsidP="00682AB5">
      <w:pPr>
        <w:pStyle w:val="ActionText"/>
        <w:keepNext w:val="0"/>
        <w:ind w:left="648" w:firstLine="0"/>
      </w:pPr>
      <w:r w:rsidRPr="00682AB5">
        <w:t>(Favorable--April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H. 5088--</w:t>
      </w:r>
      <w:r w:rsidRPr="00682AB5">
        <w:t xml:space="preserve">Rep. Chumley: </w:t>
      </w:r>
      <w:r w:rsidRPr="00682AB5">
        <w:rPr>
          <w:b/>
        </w:rPr>
        <w:t>A CONCURRENT RESOLUTION TO REQUEST THE DEPARTMENT OF TRANSPORTATION ERECT APPROPRIATE MARKERS OR SIGNS AT THE INTERSECTION OF SOUTH CAROLINA HIGHWAY 417 AND GREEN POND ROAD IN SPARTANBURG COUNTY CONTAINING THE WORDS "UNITED STATES POSTAL SERVICE AIRMAIL DIRECTIONAL ARROW SITE".</w:t>
      </w:r>
    </w:p>
    <w:p w:rsidR="00682AB5" w:rsidRDefault="00682AB5" w:rsidP="00682AB5">
      <w:pPr>
        <w:pStyle w:val="ActionText"/>
        <w:ind w:left="648" w:firstLine="0"/>
      </w:pPr>
      <w:r>
        <w:t>(Invitations and Memorial Resolutions--March 09, 2022)</w:t>
      </w:r>
    </w:p>
    <w:p w:rsidR="00682AB5" w:rsidRPr="00682AB5" w:rsidRDefault="00682AB5" w:rsidP="00682AB5">
      <w:pPr>
        <w:pStyle w:val="ActionText"/>
        <w:keepNext w:val="0"/>
        <w:ind w:left="648" w:firstLine="0"/>
      </w:pPr>
      <w:r w:rsidRPr="00682AB5">
        <w:t>(Favorable--April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H. 5211--</w:t>
      </w:r>
      <w:r w:rsidRPr="00682AB5">
        <w:t xml:space="preserve">Rep. Forrest: </w:t>
      </w:r>
      <w:r w:rsidRPr="00682AB5">
        <w:rPr>
          <w:b/>
        </w:rPr>
        <w:t>A CONCURRENT RESOLUTION TO REQUEST THE DEPARTMENT OF TRANSPORTATION NAME THE BRIDGE THAT CROSSES THE SALUDA RIVER ALONG HOLLYWOOD SCHOOL ROAD IN SALUDA COUNTY "HARMON BRIDGE" AND ERECT APPROPRIATE MARKERS OR SIGNS AT THE BRIDGE CONTAINING THESE WORDS.</w:t>
      </w:r>
    </w:p>
    <w:p w:rsidR="00682AB5" w:rsidRDefault="00682AB5" w:rsidP="00682AB5">
      <w:pPr>
        <w:pStyle w:val="ActionText"/>
        <w:ind w:left="648" w:firstLine="0"/>
      </w:pPr>
      <w:r>
        <w:t>(Invitations and Memorial Resolutions--April 05, 2022)</w:t>
      </w:r>
    </w:p>
    <w:p w:rsidR="00682AB5" w:rsidRPr="00682AB5" w:rsidRDefault="00682AB5" w:rsidP="00682AB5">
      <w:pPr>
        <w:pStyle w:val="ActionText"/>
        <w:keepNext w:val="0"/>
        <w:ind w:left="648" w:firstLine="0"/>
      </w:pPr>
      <w:r w:rsidRPr="00682AB5">
        <w:t>(Favorable--April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H. 5243--</w:t>
      </w:r>
      <w:r w:rsidRPr="00682AB5">
        <w:t xml:space="preserve">Rep. Wheeler: </w:t>
      </w:r>
      <w:r w:rsidRPr="00682AB5">
        <w:rPr>
          <w:b/>
        </w:rPr>
        <w:t>A CONCURRENT RESOLUTION TO REQUEST THE DEPARTMENT OF TRANSPORTATION NAME THE INTERSECTION OF UNITED STATES HIGHWAY 15 AND BROWNTOWN ROAD IN LEE COUNTY "W.A. BERRY MEMORIAL INTERSECTION" AND ERECT APPROPRIATE MARKERS OR SIGNS AT THIS INTERSECTION CONTAINING THESE WORDS.</w:t>
      </w:r>
    </w:p>
    <w:p w:rsidR="00682AB5" w:rsidRDefault="00682AB5" w:rsidP="00682AB5">
      <w:pPr>
        <w:pStyle w:val="ActionText"/>
        <w:ind w:left="648" w:firstLine="0"/>
      </w:pPr>
      <w:r>
        <w:t>(Invitations and Memorial Resolutions--April 19, 2022)</w:t>
      </w:r>
    </w:p>
    <w:p w:rsidR="00682AB5" w:rsidRPr="00682AB5" w:rsidRDefault="00682AB5" w:rsidP="00682AB5">
      <w:pPr>
        <w:pStyle w:val="ActionText"/>
        <w:keepNext w:val="0"/>
        <w:ind w:left="648" w:firstLine="0"/>
      </w:pPr>
      <w:r w:rsidRPr="00682AB5">
        <w:t>(Favorable--April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H. 5236--</w:t>
      </w:r>
      <w:r w:rsidRPr="00682AB5">
        <w:t xml:space="preserve">Reps. Robinson, G. R. Smith, Bannister, Trantham, Elliott, B. Cox, Willis and Chumley: </w:t>
      </w:r>
      <w:r w:rsidRPr="00682AB5">
        <w:rPr>
          <w:b/>
        </w:rPr>
        <w:t>A CONCURRENT RESOLUTION TO REQUEST THE DEPARTMENT OF TRANSPORTATION NAME THE PORTION OF SOUTH CAROLINA HIGHWAY 291 IN GREENVILLE COUNTY FROM ITS INTERSECTION WITH INTERSTATE HIGHWAY 385 TO ITS INTERSECTION WITH MAULDIN ROAD "CIVIL RIGHTS MOVEMENT WAY" IN HONOR OF DR. BILL AND LOTTIE GIBSON AND ERECT APPROPRIATE MARKERS OR SIGNS ALONG THIS PORTION OF HIGHWAY CONTAINING THE WORDS "CIVIL RIGHTS MOVEMENT WAY".</w:t>
      </w:r>
    </w:p>
    <w:p w:rsidR="00682AB5" w:rsidRDefault="00682AB5" w:rsidP="00682AB5">
      <w:pPr>
        <w:pStyle w:val="ActionText"/>
        <w:ind w:left="648" w:firstLine="0"/>
      </w:pPr>
      <w:r>
        <w:t>(Invitations and Memorial Resolutions--April 07, 2022)</w:t>
      </w:r>
    </w:p>
    <w:p w:rsidR="00682AB5" w:rsidRDefault="00682AB5" w:rsidP="00682AB5">
      <w:pPr>
        <w:pStyle w:val="ActionText"/>
        <w:keepNext w:val="0"/>
        <w:ind w:left="648" w:firstLine="0"/>
      </w:pPr>
      <w:r w:rsidRPr="00682AB5">
        <w:t>(Favorable--April 27, 2022)</w:t>
      </w:r>
    </w:p>
    <w:p w:rsidR="00E702DE" w:rsidRPr="00682AB5" w:rsidRDefault="00E702DE" w:rsidP="00682AB5">
      <w:pPr>
        <w:pStyle w:val="ActionText"/>
        <w:keepNext w:val="0"/>
        <w:ind w:left="648" w:firstLine="0"/>
      </w:pPr>
    </w:p>
    <w:p w:rsidR="00682AB5" w:rsidRPr="00682AB5" w:rsidRDefault="00682AB5" w:rsidP="00682AB5">
      <w:pPr>
        <w:pStyle w:val="ActionText"/>
      </w:pPr>
      <w:r w:rsidRPr="00682AB5">
        <w:rPr>
          <w:b/>
        </w:rPr>
        <w:t>H. 5285--</w:t>
      </w:r>
      <w:r w:rsidRPr="00682AB5">
        <w:t xml:space="preserve">Reps. Dabney, J. L. Johnson and Wheeler: </w:t>
      </w:r>
      <w:r w:rsidRPr="00682AB5">
        <w:rPr>
          <w:b/>
        </w:rPr>
        <w:t>A CONCURRENT RESOLUTION TO REQUEST THE DEPARTMENT OF MOTOR VEHICLES NAME ITS FACILITY LOCATED AT 1056 EHRENCLOU DRIVE IN THE CITY OF CAMDEN IN KERSHAW COUNTY IN HONOR OF CONGRESSIONAL MEDAL OF HONOR RECIPIENT SERGEANT MAJOR AND MRS. THOMAS PATRICK PAYNE.</w:t>
      </w:r>
    </w:p>
    <w:p w:rsidR="00682AB5" w:rsidRDefault="00682AB5" w:rsidP="00682AB5">
      <w:pPr>
        <w:pStyle w:val="ActionText"/>
        <w:ind w:left="648" w:firstLine="0"/>
      </w:pPr>
      <w:r>
        <w:t>(Invitations and Memorial Resolutions--April 26,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787--</w:t>
      </w:r>
      <w:r w:rsidRPr="00682AB5">
        <w:t xml:space="preserve">Senator Stephens: </w:t>
      </w:r>
      <w:r w:rsidRPr="00682AB5">
        <w:rPr>
          <w:b/>
        </w:rPr>
        <w:t>A CONCURRENT RESOLUTION TO REQUEST THE DEPARTMENT OF TRANSPORTATION NAME ST. MARK BOWMAN ROAD IN DORCHESTER COUNTY "CAPTAIN JEROME JONES ROAD" AND ERECT APPROPRIATE MARKERS OR SIGNS ALONG THIS HIGHWAY CONTAINING THESE WORDS.</w:t>
      </w:r>
    </w:p>
    <w:p w:rsidR="00682AB5" w:rsidRDefault="00682AB5" w:rsidP="00682AB5">
      <w:pPr>
        <w:pStyle w:val="ActionText"/>
        <w:ind w:left="648" w:firstLine="0"/>
      </w:pPr>
      <w:r>
        <w:t>(Invitations and Memorial Resolutions--May 11, 2021)</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1280--</w:t>
      </w:r>
      <w:r w:rsidRPr="00682AB5">
        <w:t xml:space="preserve">Senators Martin and Talley: </w:t>
      </w:r>
      <w:r w:rsidRPr="00682AB5">
        <w:rPr>
          <w:b/>
        </w:rPr>
        <w:t>A CONCURRENT RESOLUTION TO REQUEST THAT THE DEPARTMENT OF TRANSPORTATION NAME THE NORTH TYGER RIVER BRIDGE ON HWY 296, ALSO KNOWN AS REIDVILLE ROAD, BETWEEN SHENANDOAH DRIVE AND NICHOLS DRIVE IN SPARTANBURG COUNTY "KEEGAN ISAIAH JOHNSON BRIDGE" AND ERECT APPROPRIATE MARKERS OR SIGNS AT THIS LOCATION CONTAINING THIS DESIGNATION.</w:t>
      </w:r>
    </w:p>
    <w:p w:rsidR="00682AB5" w:rsidRDefault="00682AB5" w:rsidP="00682AB5">
      <w:pPr>
        <w:pStyle w:val="ActionText"/>
        <w:ind w:left="648" w:firstLine="0"/>
      </w:pPr>
      <w:r>
        <w:t>(Invitations and Memorial Resolutions--April 21,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Pr="00682AB5" w:rsidRDefault="00682AB5" w:rsidP="00E702DE">
      <w:pPr>
        <w:pStyle w:val="ActionText"/>
        <w:keepNext w:val="0"/>
      </w:pPr>
      <w:r w:rsidRPr="00682AB5">
        <w:rPr>
          <w:b/>
        </w:rPr>
        <w:t>S. 1230--</w:t>
      </w:r>
      <w:r w:rsidRPr="00682AB5">
        <w:t xml:space="preserve">Senator Fanning: </w:t>
      </w:r>
      <w:r w:rsidRPr="00682AB5">
        <w:rPr>
          <w:b/>
        </w:rPr>
        <w:t>A CONCURRENT RESOLUTION TO REQUEST THE DEPARTMENT OF TRANSPORTATION NAME THE PORTION OF SOUTH CAROLINA HIGHWAY 9 IN CHESTER COUNTY FROM ITS INTERSECTION WITH PILGRIM ROAD TO THE CHESTER/UNION COUNTY LINE "MAJOR GENERAL GARY T. MCCOY ROAD" AND ERECT APPROPRIATE MARKERS OR SIGNS ALONG THIS PORTION OF HIGHWAY CONTAINING THIS DESIGNATION.</w:t>
      </w:r>
    </w:p>
    <w:p w:rsidR="00682AB5" w:rsidRDefault="00682AB5" w:rsidP="00682AB5">
      <w:pPr>
        <w:pStyle w:val="ActionText"/>
        <w:ind w:left="648" w:firstLine="0"/>
      </w:pPr>
      <w:r>
        <w:t>(Invitations and Memorial Resolutions--April 20, 2022)</w:t>
      </w:r>
    </w:p>
    <w:p w:rsidR="00682AB5" w:rsidRPr="00682AB5" w:rsidRDefault="00682AB5" w:rsidP="00682AB5">
      <w:pPr>
        <w:pStyle w:val="ActionText"/>
        <w:keepNext w:val="0"/>
        <w:ind w:left="648" w:firstLine="0"/>
      </w:pPr>
      <w:r w:rsidRPr="00682AB5">
        <w:t>(Favorable--April 28, 2022)</w:t>
      </w:r>
    </w:p>
    <w:p w:rsidR="00682AB5" w:rsidRDefault="00682AB5" w:rsidP="00682AB5">
      <w:pPr>
        <w:pStyle w:val="ActionText"/>
        <w:keepNext w:val="0"/>
        <w:ind w:left="0" w:firstLine="0"/>
      </w:pPr>
    </w:p>
    <w:p w:rsidR="00682AB5" w:rsidRDefault="00682AB5" w:rsidP="00682AB5">
      <w:pPr>
        <w:pStyle w:val="ActionText"/>
        <w:ind w:left="0" w:firstLine="0"/>
        <w:jc w:val="center"/>
        <w:rPr>
          <w:b/>
        </w:rPr>
      </w:pPr>
      <w:r>
        <w:rPr>
          <w:b/>
        </w:rPr>
        <w:t>MOTION PERIOD</w:t>
      </w:r>
    </w:p>
    <w:p w:rsidR="00682AB5" w:rsidRDefault="00682AB5" w:rsidP="00682AB5">
      <w:pPr>
        <w:pStyle w:val="ActionText"/>
        <w:ind w:left="0" w:firstLine="0"/>
        <w:jc w:val="center"/>
        <w:rPr>
          <w:b/>
        </w:rPr>
      </w:pPr>
    </w:p>
    <w:p w:rsidR="00682AB5" w:rsidRDefault="00682AB5" w:rsidP="00682AB5">
      <w:pPr>
        <w:pStyle w:val="ActionText"/>
        <w:ind w:left="0" w:firstLine="0"/>
        <w:jc w:val="center"/>
        <w:rPr>
          <w:b/>
        </w:rPr>
      </w:pPr>
      <w:r>
        <w:rPr>
          <w:b/>
        </w:rPr>
        <w:t>SECOND READING STATEWIDE CONTESTED BILLS</w:t>
      </w:r>
    </w:p>
    <w:p w:rsidR="00682AB5" w:rsidRDefault="00682AB5" w:rsidP="00682AB5">
      <w:pPr>
        <w:pStyle w:val="ActionText"/>
        <w:ind w:left="0" w:firstLine="0"/>
        <w:jc w:val="center"/>
        <w:rPr>
          <w:b/>
        </w:rPr>
      </w:pPr>
    </w:p>
    <w:p w:rsidR="00682AB5" w:rsidRPr="00682AB5" w:rsidRDefault="00682AB5" w:rsidP="00682AB5">
      <w:pPr>
        <w:pStyle w:val="ActionText"/>
        <w:rPr>
          <w:b/>
        </w:rPr>
      </w:pPr>
      <w:r w:rsidRPr="00682AB5">
        <w:rPr>
          <w:b/>
        </w:rPr>
        <w:t>H. 3938</w:t>
      </w:r>
      <w:r w:rsidR="004C2FC7" w:rsidRPr="004C2FC7">
        <w:t>--(Continued--April 06, 2022)</w:t>
      </w:r>
    </w:p>
    <w:p w:rsidR="00682AB5" w:rsidRPr="00682AB5" w:rsidRDefault="00682AB5" w:rsidP="00682AB5">
      <w:pPr>
        <w:pStyle w:val="ActionText"/>
        <w:rPr>
          <w:b/>
        </w:rPr>
      </w:pPr>
    </w:p>
    <w:p w:rsidR="00682AB5" w:rsidRPr="00682AB5" w:rsidRDefault="00682AB5" w:rsidP="00682AB5">
      <w:pPr>
        <w:pStyle w:val="ActionText"/>
      </w:pPr>
      <w:r w:rsidRPr="00682AB5">
        <w:rPr>
          <w:b/>
        </w:rPr>
        <w:t>H. 4879--</w:t>
      </w:r>
      <w:r w:rsidRPr="00682AB5">
        <w:t xml:space="preserve">Reps. G. M. Smith, Lucas, Simrill, Erickson, Elliott, W. Cox, White, B. Newton, McGarry, Bradley, Taylor, Calhoon, Daning and W. Newton: </w:t>
      </w:r>
      <w:r w:rsidRPr="00682AB5">
        <w:rPr>
          <w:b/>
        </w:rPr>
        <w:t>A JOINT RESOLUTION TO CREATE THE "STUDENT FLEXIBILITY IN EDUCATION SCHOLARSHIP FUND", TO PROVIDE FOR FUNDING, TO PROVIDE FOR QUALIFICATIONS, AND TO PROVIDE FOR THE ADMINISTRATION OF THE PROGRAM.</w:t>
      </w:r>
    </w:p>
    <w:p w:rsidR="00682AB5" w:rsidRDefault="00682AB5" w:rsidP="00682AB5">
      <w:pPr>
        <w:pStyle w:val="ActionText"/>
        <w:ind w:left="648" w:firstLine="0"/>
      </w:pPr>
      <w:r>
        <w:t>(Ways and Means Com.--January 27, 2022)</w:t>
      </w:r>
    </w:p>
    <w:p w:rsidR="00682AB5" w:rsidRDefault="00682AB5" w:rsidP="00682AB5">
      <w:pPr>
        <w:pStyle w:val="ActionText"/>
        <w:ind w:left="648" w:firstLine="0"/>
      </w:pPr>
      <w:r>
        <w:t>(Fav. With Amdt.--February 10, 2022)</w:t>
      </w:r>
    </w:p>
    <w:p w:rsidR="00682AB5" w:rsidRDefault="00682AB5" w:rsidP="00682AB5">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682AB5" w:rsidRPr="00682AB5" w:rsidRDefault="00682AB5" w:rsidP="00682AB5">
      <w:pPr>
        <w:pStyle w:val="ActionText"/>
        <w:keepNext w:val="0"/>
        <w:ind w:left="648" w:firstLine="0"/>
      </w:pPr>
      <w:r w:rsidRPr="00682AB5">
        <w:t>(Debate adjourned--April 06,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H. 4997--</w:t>
      </w:r>
      <w:r w:rsidRPr="00682AB5">
        <w:t xml:space="preserve">Reps. Herbkersman, West, B. Cox, Rutherford, W. Newton, Wooten, Caskey, Huggins, Ballentine, Weeks, R. Williams, Bradley and Erickson: </w:t>
      </w:r>
      <w:r w:rsidRPr="00682AB5">
        <w:rPr>
          <w:b/>
        </w:rPr>
        <w:t>A BILL TO AMEND THE CODE OF LAWS OF SOUTH CAROLINA, 1976, TO TRANSFER FROM THE SOUTH CAROLINA MENTAL HEALTH COMMISSION THE AUTHORITY AND RESPONSIBILITY FOR ESTABLISHING VETERANS NURSING HOMES AND TO DEVOLVE THOSE SAME DUTIES, RESPONSIBILITIES, AND FUNCTIONS UPON THE DEPARTMENT OF VETERANS' AFFAIRS; BY ADDING ARTICLE 7 TO CHAPTER 11, TITLE 25 SO AS TO AUTHORIZE THE DEPARTMENT OF VETERANS' AFFAIRS TO ESTABLISH AND OPERATE VETERANS NURSING HOMES; TO AMEND SECTION 43-35-520, RELATING TO VULNERABLE ADULT FATALITY INVESTIGATIONS, SO AS TO MAKE CONFORMING CHANGES; AND TO REPEAL SECTIONS 44-11-30 AND 44-11-40 RELATING TO VETERANS NURSING HOMES ESTABLISHED BY THE SOUTH CAROLINA MENTAL HEALTH COMMISSION.</w:t>
      </w:r>
    </w:p>
    <w:p w:rsidR="00682AB5" w:rsidRDefault="00682AB5" w:rsidP="00682AB5">
      <w:pPr>
        <w:pStyle w:val="ActionText"/>
        <w:ind w:left="648" w:firstLine="0"/>
      </w:pPr>
      <w:r>
        <w:t>(Ways and Means Com.--February 17, 2022)</w:t>
      </w:r>
    </w:p>
    <w:p w:rsidR="00682AB5" w:rsidRDefault="00682AB5" w:rsidP="00682AB5">
      <w:pPr>
        <w:pStyle w:val="ActionText"/>
        <w:ind w:left="648" w:firstLine="0"/>
      </w:pPr>
      <w:r>
        <w:t>(Recalled--February 24, 2022)</w:t>
      </w:r>
    </w:p>
    <w:p w:rsidR="00682AB5" w:rsidRDefault="00682AB5" w:rsidP="00682AB5">
      <w:pPr>
        <w:pStyle w:val="ActionText"/>
        <w:ind w:left="648" w:firstLine="0"/>
      </w:pPr>
      <w:r>
        <w:t>(Requests for debate by Reps. Bennett, Bryant, Calhoon, Cobb-Hunter, Felder, Govan, Henegan and McGarry--March 02, 2022)</w:t>
      </w:r>
    </w:p>
    <w:p w:rsidR="00682AB5" w:rsidRDefault="00682AB5" w:rsidP="00682AB5">
      <w:pPr>
        <w:pStyle w:val="ActionText"/>
        <w:ind w:left="648" w:firstLine="0"/>
      </w:pPr>
      <w:r>
        <w:t>(Amended--March 10, 2022)</w:t>
      </w:r>
    </w:p>
    <w:p w:rsidR="00682AB5" w:rsidRPr="00682AB5" w:rsidRDefault="00682AB5" w:rsidP="00682AB5">
      <w:pPr>
        <w:pStyle w:val="ActionText"/>
        <w:keepNext w:val="0"/>
        <w:ind w:left="648" w:firstLine="0"/>
      </w:pPr>
      <w:r w:rsidRPr="00682AB5">
        <w:t>(De</w:t>
      </w:r>
      <w:r w:rsidR="004C2FC7">
        <w:t xml:space="preserve">bate adjourned until Wed., May </w:t>
      </w:r>
      <w:r w:rsidRPr="00682AB5">
        <w:t>04, 2022--April 06,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150--</w:t>
      </w:r>
      <w:r w:rsidRPr="00682AB5">
        <w:t xml:space="preserve">Senators Davis, Hutto, Malloy, Rankin, Goldfinch, Harpootlian, Fanning, Matthews, Kimpson, Jackson, Leatherman, Grooms, Stephens, Shealy and McLeod: </w:t>
      </w:r>
      <w:r w:rsidRPr="00682AB5">
        <w:rPr>
          <w:b/>
        </w:rPr>
        <w:t>A BILL 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12-36-2120(69) OF THE 1976 CODE, RELATING TO EXEMPTIONS FROM THE SOUTH CAROLINA SALES AND USE TAX, TO PROVIDE THAT CANNABIS SOLD BY A DISPENSARY TO A CARDHOLDER IS EXEMPT FROM A CERTAIN SALES TAX; TO REPEAL ARTICLE 4, CHAPTER 53, TITLE 44 OF THE 1976 CODE, RELATING TO CONTROLLED SUBSTANCES THERAPEUTIC RESEARCH; AND TO DEFINE NECESSARY TERMS.</w:t>
      </w:r>
    </w:p>
    <w:p w:rsidR="00682AB5" w:rsidRDefault="00682AB5" w:rsidP="00682AB5">
      <w:pPr>
        <w:pStyle w:val="ActionText"/>
        <w:ind w:left="648" w:firstLine="0"/>
      </w:pPr>
      <w:r>
        <w:t>(Med., Mil., Pub. &amp; Mun. Affrs. Com.--February 15, 2022)</w:t>
      </w:r>
    </w:p>
    <w:p w:rsidR="00682AB5" w:rsidRDefault="00682AB5" w:rsidP="00682AB5">
      <w:pPr>
        <w:pStyle w:val="ActionText"/>
        <w:ind w:left="648" w:firstLine="0"/>
      </w:pPr>
      <w:r>
        <w:t>(Fav. with Amdt.--April 19, 2022)</w:t>
      </w:r>
    </w:p>
    <w:p w:rsidR="00682AB5" w:rsidRPr="00682AB5" w:rsidRDefault="00682AB5" w:rsidP="00682AB5">
      <w:pPr>
        <w:pStyle w:val="ActionText"/>
        <w:keepNext w:val="0"/>
        <w:ind w:left="648" w:firstLine="0"/>
      </w:pPr>
      <w:r w:rsidRPr="00682AB5">
        <w:t>(Requests for debate by Reps. Allison, Bryant, Calhoon, B. Cox, Dabney, Forrest, Haddon, Hart, Henderson-Myers, Herbkersman, Hiott, Magnuson, McCravy, V. S. Moss, Nutt, Ott, Pope, Sandifer, G. R. Smith, M. M. Smith, West, Wetmore, White and Whitmire--April 21,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1136--</w:t>
      </w:r>
      <w:r w:rsidRPr="00682AB5">
        <w:t xml:space="preserve">Senators Loftis, Talley, Turner and Climer: </w:t>
      </w:r>
      <w:r w:rsidRPr="00682AB5">
        <w:rPr>
          <w:b/>
        </w:rPr>
        <w:t>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682AB5" w:rsidRDefault="00682AB5" w:rsidP="00682AB5">
      <w:pPr>
        <w:pStyle w:val="ActionText"/>
        <w:ind w:left="648" w:firstLine="0"/>
      </w:pPr>
      <w:r>
        <w:t>(Med., Mil., Pub. &amp; Mun. Affrs. Com.--April 07, 2022)</w:t>
      </w:r>
    </w:p>
    <w:p w:rsidR="00682AB5" w:rsidRPr="00682AB5" w:rsidRDefault="00682AB5" w:rsidP="00682AB5">
      <w:pPr>
        <w:pStyle w:val="ActionText"/>
        <w:keepNext w:val="0"/>
        <w:ind w:left="648" w:firstLine="0"/>
      </w:pPr>
      <w:r w:rsidRPr="00682AB5">
        <w:t>(Maj. Fav., Min. Unfav.--April 27,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628--</w:t>
      </w:r>
      <w:r w:rsidRPr="00682AB5">
        <w:t xml:space="preserve">Senator Davis: </w:t>
      </w:r>
      <w:r w:rsidRPr="00682AB5">
        <w:rPr>
          <w:b/>
        </w:rPr>
        <w:t>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682AB5" w:rsidRDefault="00682AB5" w:rsidP="00682AB5">
      <w:pPr>
        <w:pStyle w:val="ActionText"/>
        <w:ind w:left="648" w:firstLine="0"/>
      </w:pPr>
      <w:r>
        <w:t>(Labor, Com. &amp; Ind. Com.--April 27, 2021)</w:t>
      </w:r>
    </w:p>
    <w:p w:rsidR="00682AB5" w:rsidRDefault="00682AB5" w:rsidP="00682AB5">
      <w:pPr>
        <w:pStyle w:val="ActionText"/>
        <w:ind w:left="648" w:firstLine="0"/>
      </w:pPr>
      <w:r>
        <w:t>(Recalled and referred to Med., Mil., Pub. &amp; Mun. Affrs. Com.--March 10, 2022)</w:t>
      </w:r>
    </w:p>
    <w:p w:rsidR="00682AB5" w:rsidRDefault="00682AB5" w:rsidP="00682AB5">
      <w:pPr>
        <w:pStyle w:val="ActionText"/>
        <w:ind w:left="648" w:firstLine="0"/>
      </w:pPr>
      <w:r>
        <w:t>(Fav. With Amdt.--April 27, 2022)</w:t>
      </w:r>
    </w:p>
    <w:p w:rsidR="00682AB5" w:rsidRPr="00682AB5" w:rsidRDefault="00682AB5" w:rsidP="00682AB5">
      <w:pPr>
        <w:pStyle w:val="ActionText"/>
        <w:keepNext w:val="0"/>
        <w:ind w:left="648" w:firstLine="0"/>
      </w:pPr>
      <w:r w:rsidRPr="00682AB5">
        <w:t>(Requests for debate by Reps. Bernstein, Clyburn, Gilliard, Hart, Henegan, Hill, Hosey, Jefferson, J.L. Johnson, K.O. Johnson, Kirby, Long, McDaniel, J. Moore, Ott, Rivers, Rutherford, Tedder, Wheeler and S. Williams--May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1011--</w:t>
      </w:r>
      <w:r w:rsidRPr="00682AB5">
        <w:t xml:space="preserve">Senators Senn, Shealy, Stephens and Setzler: </w:t>
      </w:r>
      <w:r w:rsidRPr="00682AB5">
        <w:rPr>
          <w:b/>
        </w:rPr>
        <w:t>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682AB5" w:rsidRDefault="00682AB5" w:rsidP="00682AB5">
      <w:pPr>
        <w:pStyle w:val="ActionText"/>
        <w:ind w:left="648" w:firstLine="0"/>
      </w:pPr>
      <w:r>
        <w:t>(Med., Mil., Pub. &amp; Mun. Affrs. Com.--March 29, 2022)</w:t>
      </w:r>
    </w:p>
    <w:p w:rsidR="00682AB5" w:rsidRDefault="00682AB5" w:rsidP="00682AB5">
      <w:pPr>
        <w:pStyle w:val="ActionText"/>
        <w:ind w:left="648" w:firstLine="0"/>
      </w:pPr>
      <w:r>
        <w:t>(Fav. With Amdt.--April 27, 2022)</w:t>
      </w:r>
    </w:p>
    <w:p w:rsidR="00682AB5" w:rsidRPr="00682AB5" w:rsidRDefault="00682AB5" w:rsidP="00682AB5">
      <w:pPr>
        <w:pStyle w:val="ActionText"/>
        <w:keepNext w:val="0"/>
        <w:ind w:left="648" w:firstLine="0"/>
      </w:pPr>
      <w:r w:rsidRPr="00682AB5">
        <w:t>(Requests for debate by Reps. Allison, Dabney, Forrest, Hiott, Hixon, Long, Magnuson, May, McGarry, V.S. Moss, Nutt and G.R. Smith--May 03, 2022)</w:t>
      </w:r>
    </w:p>
    <w:p w:rsidR="00682AB5" w:rsidRDefault="00682AB5" w:rsidP="00682AB5">
      <w:pPr>
        <w:pStyle w:val="ActionText"/>
        <w:keepNext w:val="0"/>
        <w:ind w:left="0" w:firstLine="0"/>
      </w:pPr>
    </w:p>
    <w:p w:rsidR="00682AB5" w:rsidRPr="00682AB5" w:rsidRDefault="00682AB5" w:rsidP="00682AB5">
      <w:pPr>
        <w:pStyle w:val="ActionText"/>
      </w:pPr>
      <w:r w:rsidRPr="00682AB5">
        <w:rPr>
          <w:b/>
        </w:rPr>
        <w:t>S. 888--</w:t>
      </w:r>
      <w:r w:rsidRPr="00682AB5">
        <w:t xml:space="preserve">Senators M. Johnson, Kimbrell, Garrett, Adams, Climer and Young: </w:t>
      </w:r>
      <w:r w:rsidRPr="00682AB5">
        <w:rPr>
          <w:b/>
        </w:rPr>
        <w:t>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682AB5" w:rsidRDefault="00682AB5" w:rsidP="00682AB5">
      <w:pPr>
        <w:pStyle w:val="ActionText"/>
        <w:ind w:left="648" w:firstLine="0"/>
      </w:pPr>
      <w:r>
        <w:t>(Educ. &amp; Pub. Wks. Com.--March 29, 2022)</w:t>
      </w:r>
    </w:p>
    <w:p w:rsidR="00682AB5" w:rsidRDefault="00682AB5" w:rsidP="00682AB5">
      <w:pPr>
        <w:pStyle w:val="ActionText"/>
        <w:ind w:left="648" w:firstLine="0"/>
      </w:pPr>
      <w:r>
        <w:t>(Recalled--April 27, 2022)</w:t>
      </w:r>
    </w:p>
    <w:p w:rsidR="00682AB5" w:rsidRDefault="00682AB5" w:rsidP="00682AB5">
      <w:pPr>
        <w:pStyle w:val="ActionText"/>
        <w:keepNext w:val="0"/>
        <w:ind w:left="648" w:firstLine="0"/>
      </w:pPr>
      <w:r w:rsidRPr="00682AB5">
        <w:t>(Requests for debate by Reps. Carter, Dabney, Finlay, Hardee, Hayes, Hiott, Hixon, Magnuson, May, McCabe, McDaniel, D.C. Moss, Nutt, Thayer, West, Wheeler, White, Whitmire, R. Williams and Yow--May 03, 2022)</w:t>
      </w:r>
    </w:p>
    <w:p w:rsidR="00682AB5" w:rsidRDefault="00682AB5" w:rsidP="00682AB5">
      <w:pPr>
        <w:pStyle w:val="ActionText"/>
        <w:keepNext w:val="0"/>
        <w:ind w:left="648" w:firstLine="0"/>
      </w:pPr>
    </w:p>
    <w:p w:rsidR="00501B21" w:rsidRDefault="00501B21" w:rsidP="00682AB5">
      <w:pPr>
        <w:pStyle w:val="ActionText"/>
        <w:keepNext w:val="0"/>
        <w:ind w:left="0" w:firstLine="0"/>
      </w:pPr>
    </w:p>
    <w:p w:rsidR="00501B21" w:rsidRDefault="00501B21" w:rsidP="00682AB5">
      <w:pPr>
        <w:pStyle w:val="ActionText"/>
        <w:keepNext w:val="0"/>
        <w:ind w:left="0" w:firstLine="0"/>
        <w:sectPr w:rsidR="00501B21" w:rsidSect="00682AB5">
          <w:headerReference w:type="default" r:id="rId14"/>
          <w:pgSz w:w="12240" w:h="15840" w:code="1"/>
          <w:pgMar w:top="1008" w:right="4694" w:bottom="3499" w:left="1224" w:header="1008" w:footer="3499" w:gutter="0"/>
          <w:pgNumType w:start="1"/>
          <w:cols w:space="720"/>
        </w:sectPr>
      </w:pPr>
    </w:p>
    <w:p w:rsidR="00501B21" w:rsidRDefault="00501B21" w:rsidP="00501B21">
      <w:pPr>
        <w:pStyle w:val="ActionText"/>
        <w:keepNext w:val="0"/>
        <w:ind w:left="0" w:firstLine="0"/>
        <w:jc w:val="center"/>
        <w:rPr>
          <w:b/>
        </w:rPr>
      </w:pPr>
      <w:r w:rsidRPr="00501B21">
        <w:rPr>
          <w:b/>
        </w:rPr>
        <w:t>HOUSE CALENDAR INDEX</w:t>
      </w:r>
    </w:p>
    <w:p w:rsidR="00501B21" w:rsidRDefault="00501B21" w:rsidP="00501B21">
      <w:pPr>
        <w:pStyle w:val="ActionText"/>
        <w:keepNext w:val="0"/>
        <w:ind w:left="0" w:firstLine="0"/>
        <w:rPr>
          <w:b/>
        </w:rPr>
      </w:pPr>
    </w:p>
    <w:p w:rsidR="00501B21" w:rsidRDefault="00501B21" w:rsidP="00501B21">
      <w:pPr>
        <w:pStyle w:val="ActionText"/>
        <w:keepNext w:val="0"/>
        <w:ind w:left="0" w:firstLine="0"/>
        <w:rPr>
          <w:b/>
        </w:rPr>
        <w:sectPr w:rsidR="00501B21" w:rsidSect="00501B21">
          <w:pgSz w:w="12240" w:h="15840" w:code="1"/>
          <w:pgMar w:top="1008" w:right="4694" w:bottom="3499" w:left="1224" w:header="1008" w:footer="3499" w:gutter="0"/>
          <w:cols w:space="720"/>
        </w:sectPr>
      </w:pPr>
    </w:p>
    <w:p w:rsidR="00501B21" w:rsidRPr="00501B21" w:rsidRDefault="00501B21" w:rsidP="00501B21">
      <w:pPr>
        <w:pStyle w:val="ActionText"/>
        <w:keepNext w:val="0"/>
        <w:tabs>
          <w:tab w:val="right" w:leader="dot" w:pos="2520"/>
        </w:tabs>
        <w:ind w:left="0" w:firstLine="0"/>
      </w:pPr>
      <w:bookmarkStart w:id="1" w:name="index_start"/>
      <w:bookmarkEnd w:id="1"/>
      <w:r w:rsidRPr="00501B21">
        <w:t>H. 3346</w:t>
      </w:r>
      <w:r w:rsidRPr="00501B21">
        <w:tab/>
        <w:t>17</w:t>
      </w:r>
    </w:p>
    <w:p w:rsidR="00501B21" w:rsidRPr="00501B21" w:rsidRDefault="00501B21" w:rsidP="00501B21">
      <w:pPr>
        <w:pStyle w:val="ActionText"/>
        <w:keepNext w:val="0"/>
        <w:tabs>
          <w:tab w:val="right" w:leader="dot" w:pos="2520"/>
        </w:tabs>
        <w:ind w:left="0" w:firstLine="0"/>
      </w:pPr>
      <w:r w:rsidRPr="00501B21">
        <w:t>H. 3938</w:t>
      </w:r>
      <w:r w:rsidRPr="00501B21">
        <w:tab/>
        <w:t>23</w:t>
      </w:r>
    </w:p>
    <w:p w:rsidR="00501B21" w:rsidRPr="00501B21" w:rsidRDefault="00501B21" w:rsidP="00501B21">
      <w:pPr>
        <w:pStyle w:val="ActionText"/>
        <w:keepNext w:val="0"/>
        <w:tabs>
          <w:tab w:val="right" w:leader="dot" w:pos="2520"/>
        </w:tabs>
        <w:ind w:left="0" w:firstLine="0"/>
      </w:pPr>
      <w:r w:rsidRPr="00501B21">
        <w:t>H. 4408</w:t>
      </w:r>
      <w:r w:rsidRPr="00501B21">
        <w:tab/>
        <w:t>18</w:t>
      </w:r>
    </w:p>
    <w:p w:rsidR="00501B21" w:rsidRPr="00501B21" w:rsidRDefault="00501B21" w:rsidP="00501B21">
      <w:pPr>
        <w:pStyle w:val="ActionText"/>
        <w:keepNext w:val="0"/>
        <w:tabs>
          <w:tab w:val="right" w:leader="dot" w:pos="2520"/>
        </w:tabs>
        <w:ind w:left="0" w:firstLine="0"/>
      </w:pPr>
      <w:r w:rsidRPr="00501B21">
        <w:t>H. 4568</w:t>
      </w:r>
      <w:r w:rsidRPr="00501B21">
        <w:tab/>
        <w:t>19</w:t>
      </w:r>
    </w:p>
    <w:p w:rsidR="00501B21" w:rsidRPr="00501B21" w:rsidRDefault="00501B21" w:rsidP="00501B21">
      <w:pPr>
        <w:pStyle w:val="ActionText"/>
        <w:keepNext w:val="0"/>
        <w:tabs>
          <w:tab w:val="right" w:leader="dot" w:pos="2520"/>
        </w:tabs>
        <w:ind w:left="0" w:firstLine="0"/>
      </w:pPr>
      <w:r w:rsidRPr="00501B21">
        <w:t>H. 4800</w:t>
      </w:r>
      <w:r w:rsidRPr="00501B21">
        <w:tab/>
        <w:t>17</w:t>
      </w:r>
    </w:p>
    <w:p w:rsidR="00501B21" w:rsidRPr="00501B21" w:rsidRDefault="00501B21" w:rsidP="00501B21">
      <w:pPr>
        <w:pStyle w:val="ActionText"/>
        <w:keepNext w:val="0"/>
        <w:tabs>
          <w:tab w:val="right" w:leader="dot" w:pos="2520"/>
        </w:tabs>
        <w:ind w:left="0" w:firstLine="0"/>
      </w:pPr>
      <w:r w:rsidRPr="00501B21">
        <w:t>H. 4879</w:t>
      </w:r>
      <w:r w:rsidRPr="00501B21">
        <w:tab/>
        <w:t>23</w:t>
      </w:r>
    </w:p>
    <w:p w:rsidR="00501B21" w:rsidRPr="00501B21" w:rsidRDefault="00501B21" w:rsidP="00501B21">
      <w:pPr>
        <w:pStyle w:val="ActionText"/>
        <w:keepNext w:val="0"/>
        <w:tabs>
          <w:tab w:val="right" w:leader="dot" w:pos="2520"/>
        </w:tabs>
        <w:ind w:left="0" w:firstLine="0"/>
      </w:pPr>
      <w:r w:rsidRPr="00501B21">
        <w:t>H. 4982</w:t>
      </w:r>
      <w:r w:rsidRPr="00501B21">
        <w:tab/>
        <w:t>5</w:t>
      </w:r>
    </w:p>
    <w:p w:rsidR="00501B21" w:rsidRPr="00501B21" w:rsidRDefault="00501B21" w:rsidP="00501B21">
      <w:pPr>
        <w:pStyle w:val="ActionText"/>
        <w:keepNext w:val="0"/>
        <w:tabs>
          <w:tab w:val="right" w:leader="dot" w:pos="2520"/>
        </w:tabs>
        <w:ind w:left="0" w:firstLine="0"/>
      </w:pPr>
      <w:r w:rsidRPr="00501B21">
        <w:t>H. 4997</w:t>
      </w:r>
      <w:r w:rsidRPr="00501B21">
        <w:tab/>
        <w:t>23</w:t>
      </w:r>
    </w:p>
    <w:p w:rsidR="00501B21" w:rsidRPr="00501B21" w:rsidRDefault="00501B21" w:rsidP="00501B21">
      <w:pPr>
        <w:pStyle w:val="ActionText"/>
        <w:keepNext w:val="0"/>
        <w:tabs>
          <w:tab w:val="right" w:leader="dot" w:pos="2520"/>
        </w:tabs>
        <w:ind w:left="0" w:firstLine="0"/>
      </w:pPr>
      <w:r w:rsidRPr="00501B21">
        <w:t>H. 5075</w:t>
      </w:r>
      <w:r w:rsidRPr="00501B21">
        <w:tab/>
        <w:t>18</w:t>
      </w:r>
    </w:p>
    <w:p w:rsidR="00501B21" w:rsidRPr="00501B21" w:rsidRDefault="00501B21" w:rsidP="00501B21">
      <w:pPr>
        <w:pStyle w:val="ActionText"/>
        <w:keepNext w:val="0"/>
        <w:tabs>
          <w:tab w:val="right" w:leader="dot" w:pos="2520"/>
        </w:tabs>
        <w:ind w:left="0" w:firstLine="0"/>
      </w:pPr>
      <w:r w:rsidRPr="00501B21">
        <w:t>H. 5088</w:t>
      </w:r>
      <w:r w:rsidRPr="00501B21">
        <w:tab/>
        <w:t>21</w:t>
      </w:r>
    </w:p>
    <w:p w:rsidR="00501B21" w:rsidRPr="00501B21" w:rsidRDefault="00501B21" w:rsidP="00501B21">
      <w:pPr>
        <w:pStyle w:val="ActionText"/>
        <w:keepNext w:val="0"/>
        <w:tabs>
          <w:tab w:val="right" w:leader="dot" w:pos="2520"/>
        </w:tabs>
        <w:ind w:left="0" w:firstLine="0"/>
      </w:pPr>
      <w:r w:rsidRPr="00501B21">
        <w:t>H. 5138</w:t>
      </w:r>
      <w:r w:rsidRPr="00501B21">
        <w:tab/>
        <w:t>17</w:t>
      </w:r>
    </w:p>
    <w:p w:rsidR="00501B21" w:rsidRPr="00501B21" w:rsidRDefault="00501B21" w:rsidP="00501B21">
      <w:pPr>
        <w:pStyle w:val="ActionText"/>
        <w:keepNext w:val="0"/>
        <w:tabs>
          <w:tab w:val="right" w:leader="dot" w:pos="2520"/>
        </w:tabs>
        <w:ind w:left="0" w:firstLine="0"/>
      </w:pPr>
      <w:r w:rsidRPr="00501B21">
        <w:t>H. 5150</w:t>
      </w:r>
      <w:r w:rsidRPr="00501B21">
        <w:tab/>
        <w:t>19</w:t>
      </w:r>
    </w:p>
    <w:p w:rsidR="00501B21" w:rsidRPr="00501B21" w:rsidRDefault="00501B21" w:rsidP="00501B21">
      <w:pPr>
        <w:pStyle w:val="ActionText"/>
        <w:keepNext w:val="0"/>
        <w:tabs>
          <w:tab w:val="right" w:leader="dot" w:pos="2520"/>
        </w:tabs>
        <w:ind w:left="0" w:firstLine="0"/>
      </w:pPr>
      <w:r w:rsidRPr="00501B21">
        <w:t>H. 5211</w:t>
      </w:r>
      <w:r w:rsidRPr="00501B21">
        <w:tab/>
        <w:t>21</w:t>
      </w:r>
    </w:p>
    <w:p w:rsidR="00501B21" w:rsidRPr="00501B21" w:rsidRDefault="00501B21" w:rsidP="00501B21">
      <w:pPr>
        <w:pStyle w:val="ActionText"/>
        <w:keepNext w:val="0"/>
        <w:tabs>
          <w:tab w:val="right" w:leader="dot" w:pos="2520"/>
        </w:tabs>
        <w:ind w:left="0" w:firstLine="0"/>
      </w:pPr>
      <w:r w:rsidRPr="00501B21">
        <w:t>H. 5236</w:t>
      </w:r>
      <w:r w:rsidRPr="00501B21">
        <w:tab/>
        <w:t>21</w:t>
      </w:r>
    </w:p>
    <w:p w:rsidR="00501B21" w:rsidRPr="00501B21" w:rsidRDefault="00501B21" w:rsidP="00501B21">
      <w:pPr>
        <w:pStyle w:val="ActionText"/>
        <w:keepNext w:val="0"/>
        <w:tabs>
          <w:tab w:val="right" w:leader="dot" w:pos="2520"/>
        </w:tabs>
        <w:ind w:left="0" w:firstLine="0"/>
      </w:pPr>
      <w:r w:rsidRPr="00501B21">
        <w:t>H. 5243</w:t>
      </w:r>
      <w:r w:rsidRPr="00501B21">
        <w:tab/>
        <w:t>21</w:t>
      </w:r>
    </w:p>
    <w:p w:rsidR="00501B21" w:rsidRPr="00501B21" w:rsidRDefault="00501B21" w:rsidP="00501B21">
      <w:pPr>
        <w:pStyle w:val="ActionText"/>
        <w:keepNext w:val="0"/>
        <w:tabs>
          <w:tab w:val="right" w:leader="dot" w:pos="2520"/>
        </w:tabs>
        <w:ind w:left="0" w:firstLine="0"/>
      </w:pPr>
      <w:r w:rsidRPr="00501B21">
        <w:t>H. 5252</w:t>
      </w:r>
      <w:r w:rsidRPr="00501B21">
        <w:tab/>
        <w:t>6</w:t>
      </w:r>
    </w:p>
    <w:p w:rsidR="00501B21" w:rsidRPr="00501B21" w:rsidRDefault="00501B21" w:rsidP="00501B21">
      <w:pPr>
        <w:pStyle w:val="ActionText"/>
        <w:keepNext w:val="0"/>
        <w:tabs>
          <w:tab w:val="right" w:leader="dot" w:pos="2520"/>
        </w:tabs>
        <w:ind w:left="0" w:firstLine="0"/>
      </w:pPr>
      <w:r w:rsidRPr="00501B21">
        <w:t>H. 5285</w:t>
      </w:r>
      <w:r w:rsidRPr="00501B21">
        <w:tab/>
        <w:t>22</w:t>
      </w:r>
    </w:p>
    <w:p w:rsidR="00501B21" w:rsidRPr="00501B21" w:rsidRDefault="00501B21" w:rsidP="00501B21">
      <w:pPr>
        <w:pStyle w:val="ActionText"/>
        <w:keepNext w:val="0"/>
        <w:tabs>
          <w:tab w:val="right" w:leader="dot" w:pos="2520"/>
        </w:tabs>
        <w:ind w:left="0" w:firstLine="0"/>
      </w:pPr>
      <w:r w:rsidRPr="00501B21">
        <w:t>H. 5337</w:t>
      </w:r>
      <w:r w:rsidRPr="00501B21">
        <w:tab/>
        <w:t>14</w:t>
      </w:r>
    </w:p>
    <w:p w:rsidR="00501B21" w:rsidRPr="00501B21" w:rsidRDefault="00501B21" w:rsidP="00501B21">
      <w:pPr>
        <w:pStyle w:val="ActionText"/>
        <w:keepNext w:val="0"/>
        <w:tabs>
          <w:tab w:val="right" w:leader="dot" w:pos="2520"/>
        </w:tabs>
        <w:ind w:left="0" w:firstLine="0"/>
      </w:pPr>
      <w:r w:rsidRPr="00501B21">
        <w:t>H. 5338</w:t>
      </w:r>
      <w:r w:rsidRPr="00501B21">
        <w:tab/>
        <w:t>14</w:t>
      </w:r>
    </w:p>
    <w:p w:rsidR="00501B21" w:rsidRPr="00501B21" w:rsidRDefault="00501B21" w:rsidP="00501B21">
      <w:pPr>
        <w:pStyle w:val="ActionText"/>
        <w:keepNext w:val="0"/>
        <w:tabs>
          <w:tab w:val="right" w:leader="dot" w:pos="2520"/>
        </w:tabs>
        <w:ind w:left="0" w:firstLine="0"/>
      </w:pPr>
      <w:r w:rsidRPr="00501B21">
        <w:t>H. 5339</w:t>
      </w:r>
      <w:r w:rsidRPr="00501B21">
        <w:tab/>
        <w:t>2</w:t>
      </w:r>
    </w:p>
    <w:p w:rsidR="00501B21" w:rsidRPr="00501B21" w:rsidRDefault="00501B21" w:rsidP="00501B21">
      <w:pPr>
        <w:pStyle w:val="ActionText"/>
        <w:keepNext w:val="0"/>
        <w:tabs>
          <w:tab w:val="right" w:leader="dot" w:pos="2520"/>
        </w:tabs>
        <w:ind w:left="0" w:firstLine="0"/>
      </w:pPr>
    </w:p>
    <w:p w:rsidR="00501B21" w:rsidRPr="00501B21" w:rsidRDefault="00501B21" w:rsidP="00501B21">
      <w:pPr>
        <w:pStyle w:val="ActionText"/>
        <w:keepNext w:val="0"/>
        <w:tabs>
          <w:tab w:val="right" w:leader="dot" w:pos="2520"/>
        </w:tabs>
        <w:ind w:left="0" w:firstLine="0"/>
      </w:pPr>
      <w:r w:rsidRPr="00501B21">
        <w:t>S. 17</w:t>
      </w:r>
      <w:r w:rsidRPr="00501B21">
        <w:tab/>
        <w:t>13</w:t>
      </w:r>
    </w:p>
    <w:p w:rsidR="00501B21" w:rsidRPr="00501B21" w:rsidRDefault="00501B21" w:rsidP="00501B21">
      <w:pPr>
        <w:pStyle w:val="ActionText"/>
        <w:keepNext w:val="0"/>
        <w:tabs>
          <w:tab w:val="right" w:leader="dot" w:pos="2520"/>
        </w:tabs>
        <w:ind w:left="0" w:firstLine="0"/>
      </w:pPr>
      <w:r w:rsidRPr="00501B21">
        <w:t>S. 108</w:t>
      </w:r>
      <w:r w:rsidRPr="00501B21">
        <w:tab/>
        <w:t>3</w:t>
      </w:r>
    </w:p>
    <w:p w:rsidR="00501B21" w:rsidRPr="00501B21" w:rsidRDefault="00501B21" w:rsidP="00501B21">
      <w:pPr>
        <w:pStyle w:val="ActionText"/>
        <w:keepNext w:val="0"/>
        <w:tabs>
          <w:tab w:val="right" w:leader="dot" w:pos="2520"/>
        </w:tabs>
        <w:ind w:left="0" w:firstLine="0"/>
      </w:pPr>
      <w:r w:rsidRPr="00501B21">
        <w:t>S. 133</w:t>
      </w:r>
      <w:r w:rsidRPr="00501B21">
        <w:tab/>
        <w:t>16</w:t>
      </w:r>
    </w:p>
    <w:p w:rsidR="00501B21" w:rsidRPr="00501B21" w:rsidRDefault="00501B21" w:rsidP="00501B21">
      <w:pPr>
        <w:pStyle w:val="ActionText"/>
        <w:keepNext w:val="0"/>
        <w:tabs>
          <w:tab w:val="right" w:leader="dot" w:pos="2520"/>
        </w:tabs>
        <w:ind w:left="0" w:firstLine="0"/>
      </w:pPr>
      <w:r w:rsidRPr="00501B21">
        <w:t>S. 150</w:t>
      </w:r>
      <w:r w:rsidRPr="00501B21">
        <w:tab/>
        <w:t>24</w:t>
      </w:r>
    </w:p>
    <w:p w:rsidR="00501B21" w:rsidRPr="00501B21" w:rsidRDefault="00501B21" w:rsidP="00501B21">
      <w:pPr>
        <w:pStyle w:val="ActionText"/>
        <w:keepNext w:val="0"/>
        <w:tabs>
          <w:tab w:val="right" w:leader="dot" w:pos="2520"/>
        </w:tabs>
        <w:ind w:left="0" w:firstLine="0"/>
      </w:pPr>
      <w:r w:rsidRPr="00501B21">
        <w:t>S. 158</w:t>
      </w:r>
      <w:r w:rsidRPr="00501B21">
        <w:tab/>
        <w:t>7</w:t>
      </w:r>
    </w:p>
    <w:p w:rsidR="00501B21" w:rsidRPr="00501B21" w:rsidRDefault="00501B21" w:rsidP="00501B21">
      <w:pPr>
        <w:pStyle w:val="ActionText"/>
        <w:keepNext w:val="0"/>
        <w:tabs>
          <w:tab w:val="right" w:leader="dot" w:pos="2520"/>
        </w:tabs>
        <w:ind w:left="0" w:firstLine="0"/>
      </w:pPr>
      <w:r w:rsidRPr="00501B21">
        <w:t>S. 202</w:t>
      </w:r>
      <w:r w:rsidRPr="00501B21">
        <w:tab/>
        <w:t>16</w:t>
      </w:r>
    </w:p>
    <w:p w:rsidR="00501B21" w:rsidRPr="00501B21" w:rsidRDefault="00501B21" w:rsidP="00501B21">
      <w:pPr>
        <w:pStyle w:val="ActionText"/>
        <w:keepNext w:val="0"/>
        <w:tabs>
          <w:tab w:val="right" w:leader="dot" w:pos="2520"/>
        </w:tabs>
        <w:ind w:left="0" w:firstLine="0"/>
      </w:pPr>
      <w:r w:rsidRPr="00501B21">
        <w:t>S. 222</w:t>
      </w:r>
      <w:r w:rsidRPr="00501B21">
        <w:tab/>
        <w:t>5</w:t>
      </w:r>
    </w:p>
    <w:p w:rsidR="00501B21" w:rsidRPr="00501B21" w:rsidRDefault="00501B21" w:rsidP="00501B21">
      <w:pPr>
        <w:pStyle w:val="ActionText"/>
        <w:keepNext w:val="0"/>
        <w:tabs>
          <w:tab w:val="right" w:leader="dot" w:pos="2520"/>
        </w:tabs>
        <w:ind w:left="0" w:firstLine="0"/>
      </w:pPr>
      <w:r w:rsidRPr="00501B21">
        <w:t>S. 233</w:t>
      </w:r>
      <w:r w:rsidRPr="00501B21">
        <w:tab/>
        <w:t>13</w:t>
      </w:r>
    </w:p>
    <w:p w:rsidR="00501B21" w:rsidRPr="00501B21" w:rsidRDefault="00501B21" w:rsidP="00501B21">
      <w:pPr>
        <w:pStyle w:val="ActionText"/>
        <w:keepNext w:val="0"/>
        <w:tabs>
          <w:tab w:val="right" w:leader="dot" w:pos="2520"/>
        </w:tabs>
        <w:ind w:left="0" w:firstLine="0"/>
      </w:pPr>
      <w:r w:rsidRPr="00501B21">
        <w:t>S. 236</w:t>
      </w:r>
      <w:r w:rsidRPr="00501B21">
        <w:tab/>
        <w:t>5</w:t>
      </w:r>
    </w:p>
    <w:p w:rsidR="00501B21" w:rsidRPr="00501B21" w:rsidRDefault="00501B21" w:rsidP="00501B21">
      <w:pPr>
        <w:pStyle w:val="ActionText"/>
        <w:keepNext w:val="0"/>
        <w:tabs>
          <w:tab w:val="right" w:leader="dot" w:pos="2520"/>
        </w:tabs>
        <w:ind w:left="0" w:firstLine="0"/>
      </w:pPr>
      <w:r w:rsidRPr="00501B21">
        <w:t>S. 243</w:t>
      </w:r>
      <w:r w:rsidRPr="00501B21">
        <w:tab/>
        <w:t>15</w:t>
      </w:r>
    </w:p>
    <w:p w:rsidR="00501B21" w:rsidRPr="00501B21" w:rsidRDefault="00501B21" w:rsidP="00501B21">
      <w:pPr>
        <w:pStyle w:val="ActionText"/>
        <w:keepNext w:val="0"/>
        <w:tabs>
          <w:tab w:val="right" w:leader="dot" w:pos="2520"/>
        </w:tabs>
        <w:ind w:left="0" w:firstLine="0"/>
      </w:pPr>
      <w:r w:rsidRPr="00501B21">
        <w:t>S. 449</w:t>
      </w:r>
      <w:r w:rsidRPr="00501B21">
        <w:tab/>
        <w:t>1</w:t>
      </w:r>
    </w:p>
    <w:p w:rsidR="00501B21" w:rsidRPr="00501B21" w:rsidRDefault="00501B21" w:rsidP="00501B21">
      <w:pPr>
        <w:pStyle w:val="ActionText"/>
        <w:keepNext w:val="0"/>
        <w:tabs>
          <w:tab w:val="right" w:leader="dot" w:pos="2520"/>
        </w:tabs>
        <w:ind w:left="0" w:firstLine="0"/>
      </w:pPr>
      <w:r w:rsidRPr="00501B21">
        <w:t>S. 460</w:t>
      </w:r>
      <w:r w:rsidRPr="00501B21">
        <w:tab/>
        <w:t>7</w:t>
      </w:r>
    </w:p>
    <w:p w:rsidR="00501B21" w:rsidRPr="00501B21" w:rsidRDefault="00501B21" w:rsidP="00501B21">
      <w:pPr>
        <w:pStyle w:val="ActionText"/>
        <w:keepNext w:val="0"/>
        <w:tabs>
          <w:tab w:val="right" w:leader="dot" w:pos="2520"/>
        </w:tabs>
        <w:ind w:left="0" w:firstLine="0"/>
      </w:pPr>
      <w:r w:rsidRPr="00501B21">
        <w:t>S. 486</w:t>
      </w:r>
      <w:r w:rsidRPr="00501B21">
        <w:tab/>
        <w:t>19</w:t>
      </w:r>
    </w:p>
    <w:p w:rsidR="00501B21" w:rsidRPr="00501B21" w:rsidRDefault="00501B21" w:rsidP="00501B21">
      <w:pPr>
        <w:pStyle w:val="ActionText"/>
        <w:keepNext w:val="0"/>
        <w:tabs>
          <w:tab w:val="right" w:leader="dot" w:pos="2520"/>
        </w:tabs>
        <w:ind w:left="0" w:firstLine="0"/>
      </w:pPr>
      <w:r w:rsidRPr="00501B21">
        <w:t>S. 533</w:t>
      </w:r>
      <w:r w:rsidRPr="00501B21">
        <w:tab/>
        <w:t>9</w:t>
      </w:r>
    </w:p>
    <w:p w:rsidR="00501B21" w:rsidRPr="00501B21" w:rsidRDefault="00501B21" w:rsidP="00501B21">
      <w:pPr>
        <w:pStyle w:val="ActionText"/>
        <w:keepNext w:val="0"/>
        <w:tabs>
          <w:tab w:val="right" w:leader="dot" w:pos="2520"/>
        </w:tabs>
        <w:ind w:left="0" w:firstLine="0"/>
      </w:pPr>
      <w:r>
        <w:br w:type="column"/>
      </w:r>
      <w:r w:rsidRPr="00501B21">
        <w:t>S. 560</w:t>
      </w:r>
      <w:r w:rsidRPr="00501B21">
        <w:tab/>
        <w:t>15</w:t>
      </w:r>
    </w:p>
    <w:p w:rsidR="00501B21" w:rsidRPr="00501B21" w:rsidRDefault="00501B21" w:rsidP="00501B21">
      <w:pPr>
        <w:pStyle w:val="ActionText"/>
        <w:keepNext w:val="0"/>
        <w:tabs>
          <w:tab w:val="right" w:leader="dot" w:pos="2520"/>
        </w:tabs>
        <w:ind w:left="0" w:firstLine="0"/>
      </w:pPr>
      <w:r w:rsidRPr="00501B21">
        <w:t>S. 613</w:t>
      </w:r>
      <w:r w:rsidRPr="00501B21">
        <w:tab/>
        <w:t>4</w:t>
      </w:r>
    </w:p>
    <w:p w:rsidR="00501B21" w:rsidRPr="00501B21" w:rsidRDefault="00501B21" w:rsidP="00501B21">
      <w:pPr>
        <w:pStyle w:val="ActionText"/>
        <w:keepNext w:val="0"/>
        <w:tabs>
          <w:tab w:val="right" w:leader="dot" w:pos="2520"/>
        </w:tabs>
        <w:ind w:left="0" w:firstLine="0"/>
      </w:pPr>
      <w:r w:rsidRPr="00501B21">
        <w:t>S. 615</w:t>
      </w:r>
      <w:r w:rsidRPr="00501B21">
        <w:tab/>
        <w:t>13</w:t>
      </w:r>
    </w:p>
    <w:p w:rsidR="00501B21" w:rsidRPr="00501B21" w:rsidRDefault="00501B21" w:rsidP="00501B21">
      <w:pPr>
        <w:pStyle w:val="ActionText"/>
        <w:keepNext w:val="0"/>
        <w:tabs>
          <w:tab w:val="right" w:leader="dot" w:pos="2520"/>
        </w:tabs>
        <w:ind w:left="0" w:firstLine="0"/>
      </w:pPr>
      <w:r w:rsidRPr="00501B21">
        <w:t>S. 628</w:t>
      </w:r>
      <w:r w:rsidRPr="00501B21">
        <w:tab/>
        <w:t>25</w:t>
      </w:r>
    </w:p>
    <w:p w:rsidR="00501B21" w:rsidRPr="00501B21" w:rsidRDefault="00501B21" w:rsidP="00501B21">
      <w:pPr>
        <w:pStyle w:val="ActionText"/>
        <w:keepNext w:val="0"/>
        <w:tabs>
          <w:tab w:val="right" w:leader="dot" w:pos="2520"/>
        </w:tabs>
        <w:ind w:left="0" w:firstLine="0"/>
      </w:pPr>
      <w:r w:rsidRPr="00501B21">
        <w:t>S. 635</w:t>
      </w:r>
      <w:r w:rsidRPr="00501B21">
        <w:tab/>
        <w:t>12</w:t>
      </w:r>
    </w:p>
    <w:p w:rsidR="00501B21" w:rsidRPr="00501B21" w:rsidRDefault="00501B21" w:rsidP="00501B21">
      <w:pPr>
        <w:pStyle w:val="ActionText"/>
        <w:keepNext w:val="0"/>
        <w:tabs>
          <w:tab w:val="right" w:leader="dot" w:pos="2520"/>
        </w:tabs>
        <w:ind w:left="0" w:firstLine="0"/>
      </w:pPr>
      <w:r w:rsidRPr="00501B21">
        <w:t>S. 637</w:t>
      </w:r>
      <w:r w:rsidRPr="00501B21">
        <w:tab/>
        <w:t>9</w:t>
      </w:r>
    </w:p>
    <w:p w:rsidR="00501B21" w:rsidRPr="00501B21" w:rsidRDefault="00501B21" w:rsidP="00501B21">
      <w:pPr>
        <w:pStyle w:val="ActionText"/>
        <w:keepNext w:val="0"/>
        <w:tabs>
          <w:tab w:val="right" w:leader="dot" w:pos="2520"/>
        </w:tabs>
        <w:ind w:left="0" w:firstLine="0"/>
      </w:pPr>
      <w:r w:rsidRPr="00501B21">
        <w:t>S. 655</w:t>
      </w:r>
      <w:r w:rsidRPr="00501B21">
        <w:tab/>
        <w:t>20</w:t>
      </w:r>
    </w:p>
    <w:p w:rsidR="00501B21" w:rsidRPr="00501B21" w:rsidRDefault="00501B21" w:rsidP="00501B21">
      <w:pPr>
        <w:pStyle w:val="ActionText"/>
        <w:keepNext w:val="0"/>
        <w:tabs>
          <w:tab w:val="right" w:leader="dot" w:pos="2520"/>
        </w:tabs>
        <w:ind w:left="0" w:firstLine="0"/>
      </w:pPr>
      <w:r w:rsidRPr="00501B21">
        <w:t>S. 787</w:t>
      </w:r>
      <w:r w:rsidRPr="00501B21">
        <w:tab/>
        <w:t>22</w:t>
      </w:r>
    </w:p>
    <w:p w:rsidR="00501B21" w:rsidRPr="00501B21" w:rsidRDefault="00501B21" w:rsidP="00501B21">
      <w:pPr>
        <w:pStyle w:val="ActionText"/>
        <w:keepNext w:val="0"/>
        <w:tabs>
          <w:tab w:val="right" w:leader="dot" w:pos="2520"/>
        </w:tabs>
        <w:ind w:left="0" w:firstLine="0"/>
      </w:pPr>
      <w:r w:rsidRPr="00501B21">
        <w:t>S. 812</w:t>
      </w:r>
      <w:r w:rsidRPr="00501B21">
        <w:tab/>
        <w:t>9</w:t>
      </w:r>
    </w:p>
    <w:p w:rsidR="00501B21" w:rsidRPr="00501B21" w:rsidRDefault="00501B21" w:rsidP="00501B21">
      <w:pPr>
        <w:pStyle w:val="ActionText"/>
        <w:keepNext w:val="0"/>
        <w:tabs>
          <w:tab w:val="right" w:leader="dot" w:pos="2520"/>
        </w:tabs>
        <w:ind w:left="0" w:firstLine="0"/>
      </w:pPr>
      <w:r w:rsidRPr="00501B21">
        <w:t>S. 888</w:t>
      </w:r>
      <w:r w:rsidRPr="00501B21">
        <w:tab/>
        <w:t>27</w:t>
      </w:r>
    </w:p>
    <w:p w:rsidR="00501B21" w:rsidRPr="00501B21" w:rsidRDefault="00501B21" w:rsidP="00501B21">
      <w:pPr>
        <w:pStyle w:val="ActionText"/>
        <w:keepNext w:val="0"/>
        <w:tabs>
          <w:tab w:val="right" w:leader="dot" w:pos="2520"/>
        </w:tabs>
        <w:ind w:left="0" w:firstLine="0"/>
      </w:pPr>
      <w:r w:rsidRPr="00501B21">
        <w:t>S. 901</w:t>
      </w:r>
      <w:r w:rsidRPr="00501B21">
        <w:tab/>
        <w:t>11</w:t>
      </w:r>
    </w:p>
    <w:p w:rsidR="00501B21" w:rsidRPr="00501B21" w:rsidRDefault="00501B21" w:rsidP="00501B21">
      <w:pPr>
        <w:pStyle w:val="ActionText"/>
        <w:keepNext w:val="0"/>
        <w:tabs>
          <w:tab w:val="right" w:leader="dot" w:pos="2520"/>
        </w:tabs>
        <w:ind w:left="0" w:firstLine="0"/>
      </w:pPr>
      <w:r w:rsidRPr="00501B21">
        <w:t>S. 906</w:t>
      </w:r>
      <w:r w:rsidRPr="00501B21">
        <w:tab/>
        <w:t>17</w:t>
      </w:r>
    </w:p>
    <w:p w:rsidR="00501B21" w:rsidRPr="00501B21" w:rsidRDefault="00501B21" w:rsidP="00501B21">
      <w:pPr>
        <w:pStyle w:val="ActionText"/>
        <w:keepNext w:val="0"/>
        <w:tabs>
          <w:tab w:val="right" w:leader="dot" w:pos="2520"/>
        </w:tabs>
        <w:ind w:left="0" w:firstLine="0"/>
      </w:pPr>
      <w:r w:rsidRPr="00501B21">
        <w:t>S. 908</w:t>
      </w:r>
      <w:r w:rsidRPr="00501B21">
        <w:tab/>
        <w:t>7</w:t>
      </w:r>
    </w:p>
    <w:p w:rsidR="00501B21" w:rsidRPr="00501B21" w:rsidRDefault="00501B21" w:rsidP="00501B21">
      <w:pPr>
        <w:pStyle w:val="ActionText"/>
        <w:keepNext w:val="0"/>
        <w:tabs>
          <w:tab w:val="right" w:leader="dot" w:pos="2520"/>
        </w:tabs>
        <w:ind w:left="0" w:firstLine="0"/>
      </w:pPr>
      <w:r w:rsidRPr="00501B21">
        <w:t>S. 934</w:t>
      </w:r>
      <w:r w:rsidRPr="00501B21">
        <w:tab/>
        <w:t>10</w:t>
      </w:r>
    </w:p>
    <w:p w:rsidR="00501B21" w:rsidRPr="00501B21" w:rsidRDefault="00501B21" w:rsidP="00501B21">
      <w:pPr>
        <w:pStyle w:val="ActionText"/>
        <w:keepNext w:val="0"/>
        <w:tabs>
          <w:tab w:val="right" w:leader="dot" w:pos="2520"/>
        </w:tabs>
        <w:ind w:left="0" w:firstLine="0"/>
      </w:pPr>
      <w:r w:rsidRPr="00501B21">
        <w:t>S. 935</w:t>
      </w:r>
      <w:r w:rsidRPr="00501B21">
        <w:tab/>
        <w:t>10</w:t>
      </w:r>
    </w:p>
    <w:p w:rsidR="00501B21" w:rsidRPr="00501B21" w:rsidRDefault="00501B21" w:rsidP="00501B21">
      <w:pPr>
        <w:pStyle w:val="ActionText"/>
        <w:keepNext w:val="0"/>
        <w:tabs>
          <w:tab w:val="right" w:leader="dot" w:pos="2520"/>
        </w:tabs>
        <w:ind w:left="0" w:firstLine="0"/>
      </w:pPr>
      <w:r w:rsidRPr="00501B21">
        <w:t>S. 946</w:t>
      </w:r>
      <w:r w:rsidRPr="00501B21">
        <w:tab/>
        <w:t>6</w:t>
      </w:r>
    </w:p>
    <w:p w:rsidR="00501B21" w:rsidRPr="00501B21" w:rsidRDefault="00501B21" w:rsidP="00501B21">
      <w:pPr>
        <w:pStyle w:val="ActionText"/>
        <w:keepNext w:val="0"/>
        <w:tabs>
          <w:tab w:val="right" w:leader="dot" w:pos="2520"/>
        </w:tabs>
        <w:ind w:left="0" w:firstLine="0"/>
      </w:pPr>
      <w:r w:rsidRPr="00501B21">
        <w:t>S. 953</w:t>
      </w:r>
      <w:r w:rsidRPr="00501B21">
        <w:tab/>
        <w:t>14</w:t>
      </w:r>
    </w:p>
    <w:p w:rsidR="00501B21" w:rsidRPr="00501B21" w:rsidRDefault="00501B21" w:rsidP="00501B21">
      <w:pPr>
        <w:pStyle w:val="ActionText"/>
        <w:keepNext w:val="0"/>
        <w:tabs>
          <w:tab w:val="right" w:leader="dot" w:pos="2520"/>
        </w:tabs>
        <w:ind w:left="0" w:firstLine="0"/>
      </w:pPr>
      <w:r w:rsidRPr="00501B21">
        <w:t>S. 968</w:t>
      </w:r>
      <w:r w:rsidRPr="00501B21">
        <w:tab/>
        <w:t>5</w:t>
      </w:r>
    </w:p>
    <w:p w:rsidR="00501B21" w:rsidRPr="00501B21" w:rsidRDefault="00501B21" w:rsidP="00501B21">
      <w:pPr>
        <w:pStyle w:val="ActionText"/>
        <w:keepNext w:val="0"/>
        <w:tabs>
          <w:tab w:val="right" w:leader="dot" w:pos="2520"/>
        </w:tabs>
        <w:ind w:left="0" w:firstLine="0"/>
      </w:pPr>
      <w:r w:rsidRPr="00501B21">
        <w:t>S. 984</w:t>
      </w:r>
      <w:r w:rsidRPr="00501B21">
        <w:tab/>
        <w:t>13</w:t>
      </w:r>
    </w:p>
    <w:p w:rsidR="00501B21" w:rsidRPr="00501B21" w:rsidRDefault="00501B21" w:rsidP="00501B21">
      <w:pPr>
        <w:pStyle w:val="ActionText"/>
        <w:keepNext w:val="0"/>
        <w:tabs>
          <w:tab w:val="right" w:leader="dot" w:pos="2520"/>
        </w:tabs>
        <w:ind w:left="0" w:firstLine="0"/>
      </w:pPr>
      <w:r w:rsidRPr="00501B21">
        <w:t>S. 1011</w:t>
      </w:r>
      <w:r w:rsidRPr="00501B21">
        <w:tab/>
        <w:t>26</w:t>
      </w:r>
    </w:p>
    <w:p w:rsidR="00501B21" w:rsidRPr="00501B21" w:rsidRDefault="00501B21" w:rsidP="00501B21">
      <w:pPr>
        <w:pStyle w:val="ActionText"/>
        <w:keepNext w:val="0"/>
        <w:tabs>
          <w:tab w:val="right" w:leader="dot" w:pos="2520"/>
        </w:tabs>
        <w:ind w:left="0" w:firstLine="0"/>
      </w:pPr>
      <w:r w:rsidRPr="00501B21">
        <w:t>S. 1025</w:t>
      </w:r>
      <w:r w:rsidRPr="00501B21">
        <w:tab/>
        <w:t>14</w:t>
      </w:r>
    </w:p>
    <w:p w:rsidR="00501B21" w:rsidRPr="00501B21" w:rsidRDefault="00501B21" w:rsidP="00501B21">
      <w:pPr>
        <w:pStyle w:val="ActionText"/>
        <w:keepNext w:val="0"/>
        <w:tabs>
          <w:tab w:val="right" w:leader="dot" w:pos="2520"/>
        </w:tabs>
        <w:ind w:left="0" w:firstLine="0"/>
      </w:pPr>
      <w:r w:rsidRPr="00501B21">
        <w:t>S. 1031</w:t>
      </w:r>
      <w:r w:rsidRPr="00501B21">
        <w:tab/>
        <w:t>16</w:t>
      </w:r>
    </w:p>
    <w:p w:rsidR="00501B21" w:rsidRPr="00501B21" w:rsidRDefault="00501B21" w:rsidP="00501B21">
      <w:pPr>
        <w:pStyle w:val="ActionText"/>
        <w:keepNext w:val="0"/>
        <w:tabs>
          <w:tab w:val="right" w:leader="dot" w:pos="2520"/>
        </w:tabs>
        <w:ind w:left="0" w:firstLine="0"/>
      </w:pPr>
      <w:r w:rsidRPr="00501B21">
        <w:t>S. 1055</w:t>
      </w:r>
      <w:r w:rsidRPr="00501B21">
        <w:tab/>
        <w:t>20</w:t>
      </w:r>
    </w:p>
    <w:p w:rsidR="00501B21" w:rsidRPr="00501B21" w:rsidRDefault="00501B21" w:rsidP="00501B21">
      <w:pPr>
        <w:pStyle w:val="ActionText"/>
        <w:keepNext w:val="0"/>
        <w:tabs>
          <w:tab w:val="right" w:leader="dot" w:pos="2520"/>
        </w:tabs>
        <w:ind w:left="0" w:firstLine="0"/>
      </w:pPr>
      <w:r w:rsidRPr="00501B21">
        <w:t>S. 1069</w:t>
      </w:r>
      <w:r w:rsidRPr="00501B21">
        <w:tab/>
        <w:t>20</w:t>
      </w:r>
    </w:p>
    <w:p w:rsidR="00501B21" w:rsidRPr="00501B21" w:rsidRDefault="00501B21" w:rsidP="00501B21">
      <w:pPr>
        <w:pStyle w:val="ActionText"/>
        <w:keepNext w:val="0"/>
        <w:tabs>
          <w:tab w:val="right" w:leader="dot" w:pos="2520"/>
        </w:tabs>
        <w:ind w:left="0" w:firstLine="0"/>
      </w:pPr>
      <w:r w:rsidRPr="00501B21">
        <w:t>S. 1092</w:t>
      </w:r>
      <w:r w:rsidRPr="00501B21">
        <w:tab/>
        <w:t>15</w:t>
      </w:r>
    </w:p>
    <w:p w:rsidR="00501B21" w:rsidRPr="00501B21" w:rsidRDefault="00501B21" w:rsidP="00501B21">
      <w:pPr>
        <w:pStyle w:val="ActionText"/>
        <w:keepNext w:val="0"/>
        <w:tabs>
          <w:tab w:val="right" w:leader="dot" w:pos="2520"/>
        </w:tabs>
        <w:ind w:left="0" w:firstLine="0"/>
      </w:pPr>
      <w:r w:rsidRPr="00501B21">
        <w:t>S. 1103</w:t>
      </w:r>
      <w:r w:rsidRPr="00501B21">
        <w:tab/>
        <w:t>6</w:t>
      </w:r>
    </w:p>
    <w:p w:rsidR="00501B21" w:rsidRPr="00501B21" w:rsidRDefault="00501B21" w:rsidP="00501B21">
      <w:pPr>
        <w:pStyle w:val="ActionText"/>
        <w:keepNext w:val="0"/>
        <w:tabs>
          <w:tab w:val="right" w:leader="dot" w:pos="2520"/>
        </w:tabs>
        <w:ind w:left="0" w:firstLine="0"/>
      </w:pPr>
      <w:r w:rsidRPr="00501B21">
        <w:t>S. 1106</w:t>
      </w:r>
      <w:r w:rsidRPr="00501B21">
        <w:tab/>
        <w:t>11</w:t>
      </w:r>
    </w:p>
    <w:p w:rsidR="00501B21" w:rsidRPr="00501B21" w:rsidRDefault="00501B21" w:rsidP="00501B21">
      <w:pPr>
        <w:pStyle w:val="ActionText"/>
        <w:keepNext w:val="0"/>
        <w:tabs>
          <w:tab w:val="right" w:leader="dot" w:pos="2520"/>
        </w:tabs>
        <w:ind w:left="0" w:firstLine="0"/>
      </w:pPr>
      <w:r w:rsidRPr="00501B21">
        <w:t>S. 1117</w:t>
      </w:r>
      <w:r w:rsidRPr="00501B21">
        <w:tab/>
        <w:t>3</w:t>
      </w:r>
    </w:p>
    <w:p w:rsidR="00501B21" w:rsidRPr="00501B21" w:rsidRDefault="00501B21" w:rsidP="00501B21">
      <w:pPr>
        <w:pStyle w:val="ActionText"/>
        <w:keepNext w:val="0"/>
        <w:tabs>
          <w:tab w:val="right" w:leader="dot" w:pos="2520"/>
        </w:tabs>
        <w:ind w:left="0" w:firstLine="0"/>
      </w:pPr>
      <w:r w:rsidRPr="00501B21">
        <w:t>S. 1136</w:t>
      </w:r>
      <w:r w:rsidRPr="00501B21">
        <w:tab/>
        <w:t>25</w:t>
      </w:r>
    </w:p>
    <w:p w:rsidR="00501B21" w:rsidRPr="00501B21" w:rsidRDefault="00501B21" w:rsidP="00501B21">
      <w:pPr>
        <w:pStyle w:val="ActionText"/>
        <w:keepNext w:val="0"/>
        <w:tabs>
          <w:tab w:val="right" w:leader="dot" w:pos="2520"/>
        </w:tabs>
        <w:ind w:left="0" w:firstLine="0"/>
      </w:pPr>
      <w:r w:rsidRPr="00501B21">
        <w:t>S. 1178</w:t>
      </w:r>
      <w:r w:rsidRPr="00501B21">
        <w:tab/>
        <w:t>10</w:t>
      </w:r>
    </w:p>
    <w:p w:rsidR="00501B21" w:rsidRPr="00501B21" w:rsidRDefault="00501B21" w:rsidP="00501B21">
      <w:pPr>
        <w:pStyle w:val="ActionText"/>
        <w:keepNext w:val="0"/>
        <w:tabs>
          <w:tab w:val="right" w:leader="dot" w:pos="2520"/>
        </w:tabs>
        <w:ind w:left="0" w:firstLine="0"/>
      </w:pPr>
      <w:r w:rsidRPr="00501B21">
        <w:t>S. 1179</w:t>
      </w:r>
      <w:r w:rsidRPr="00501B21">
        <w:tab/>
        <w:t>4</w:t>
      </w:r>
    </w:p>
    <w:p w:rsidR="00501B21" w:rsidRPr="00501B21" w:rsidRDefault="00501B21" w:rsidP="00501B21">
      <w:pPr>
        <w:pStyle w:val="ActionText"/>
        <w:keepNext w:val="0"/>
        <w:tabs>
          <w:tab w:val="right" w:leader="dot" w:pos="2520"/>
        </w:tabs>
        <w:ind w:left="0" w:firstLine="0"/>
      </w:pPr>
      <w:r w:rsidRPr="00501B21">
        <w:t>S. 1230</w:t>
      </w:r>
      <w:r w:rsidRPr="00501B21">
        <w:tab/>
        <w:t>22</w:t>
      </w:r>
    </w:p>
    <w:p w:rsidR="00501B21" w:rsidRPr="00501B21" w:rsidRDefault="00501B21" w:rsidP="00501B21">
      <w:pPr>
        <w:pStyle w:val="ActionText"/>
        <w:keepNext w:val="0"/>
        <w:tabs>
          <w:tab w:val="right" w:leader="dot" w:pos="2520"/>
        </w:tabs>
        <w:ind w:left="0" w:firstLine="0"/>
      </w:pPr>
      <w:r w:rsidRPr="00501B21">
        <w:t>S. 1245</w:t>
      </w:r>
      <w:r w:rsidRPr="00501B21">
        <w:tab/>
        <w:t>20</w:t>
      </w:r>
    </w:p>
    <w:p w:rsidR="00501B21" w:rsidRPr="00501B21" w:rsidRDefault="00501B21" w:rsidP="00501B21">
      <w:pPr>
        <w:pStyle w:val="ActionText"/>
        <w:keepNext w:val="0"/>
        <w:tabs>
          <w:tab w:val="right" w:leader="dot" w:pos="2520"/>
        </w:tabs>
        <w:ind w:left="0" w:firstLine="0"/>
      </w:pPr>
      <w:r w:rsidRPr="00501B21">
        <w:t>S. 1280</w:t>
      </w:r>
      <w:r w:rsidRPr="00501B21">
        <w:tab/>
        <w:t>22</w:t>
      </w:r>
    </w:p>
    <w:p w:rsidR="00501B21" w:rsidRDefault="00501B21" w:rsidP="00501B21">
      <w:pPr>
        <w:pStyle w:val="ActionText"/>
        <w:keepNext w:val="0"/>
        <w:tabs>
          <w:tab w:val="right" w:leader="dot" w:pos="2520"/>
        </w:tabs>
        <w:ind w:left="0" w:firstLine="0"/>
      </w:pPr>
      <w:r w:rsidRPr="00501B21">
        <w:t>S. 1292</w:t>
      </w:r>
      <w:r w:rsidRPr="00501B21">
        <w:tab/>
        <w:t>2</w:t>
      </w:r>
    </w:p>
    <w:p w:rsidR="00501B21" w:rsidRDefault="00501B21" w:rsidP="00501B21">
      <w:pPr>
        <w:pStyle w:val="ActionText"/>
        <w:keepNext w:val="0"/>
        <w:tabs>
          <w:tab w:val="right" w:leader="dot" w:pos="2520"/>
        </w:tabs>
        <w:ind w:left="0" w:firstLine="0"/>
        <w:sectPr w:rsidR="00501B21" w:rsidSect="00501B21">
          <w:type w:val="continuous"/>
          <w:pgSz w:w="12240" w:h="15840" w:code="1"/>
          <w:pgMar w:top="1008" w:right="4694" w:bottom="3499" w:left="1224" w:header="1008" w:footer="3499" w:gutter="0"/>
          <w:cols w:num="2" w:space="720"/>
        </w:sectPr>
      </w:pPr>
    </w:p>
    <w:p w:rsidR="00501B21" w:rsidRPr="00501B21" w:rsidRDefault="00501B21" w:rsidP="00501B21">
      <w:pPr>
        <w:pStyle w:val="ActionText"/>
        <w:keepNext w:val="0"/>
        <w:tabs>
          <w:tab w:val="right" w:leader="dot" w:pos="2520"/>
        </w:tabs>
        <w:ind w:left="0" w:firstLine="0"/>
      </w:pPr>
    </w:p>
    <w:sectPr w:rsidR="00501B21" w:rsidRPr="00501B21" w:rsidSect="00501B2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2AB5" w:rsidRDefault="00682AB5">
      <w:r>
        <w:separator/>
      </w:r>
    </w:p>
  </w:endnote>
  <w:endnote w:type="continuationSeparator" w:id="0">
    <w:p w:rsidR="00682AB5" w:rsidRDefault="0068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4E" w:rsidRDefault="004C2F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1254E" w:rsidRDefault="00B12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4E" w:rsidRDefault="004C2FC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48794E">
      <w:rPr>
        <w:rStyle w:val="PageNumber"/>
        <w:noProof/>
      </w:rPr>
      <w:t>26</w:t>
    </w:r>
    <w:r>
      <w:rPr>
        <w:rStyle w:val="PageNumber"/>
      </w:rPr>
      <w:fldChar w:fldCharType="end"/>
    </w:r>
  </w:p>
  <w:p w:rsidR="00B1254E" w:rsidRDefault="004C2FC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4E" w:rsidRDefault="00B1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2AB5" w:rsidRDefault="00682AB5">
      <w:r>
        <w:separator/>
      </w:r>
    </w:p>
  </w:footnote>
  <w:footnote w:type="continuationSeparator" w:id="0">
    <w:p w:rsidR="00682AB5" w:rsidRDefault="00682A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4E" w:rsidRDefault="00B1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4E" w:rsidRDefault="00B125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254E" w:rsidRDefault="00B125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AB5" w:rsidRDefault="00682A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AB5"/>
    <w:rsid w:val="001446D2"/>
    <w:rsid w:val="0048794E"/>
    <w:rsid w:val="004C2FC7"/>
    <w:rsid w:val="00501B21"/>
    <w:rsid w:val="00682AB5"/>
    <w:rsid w:val="007C489C"/>
    <w:rsid w:val="00820260"/>
    <w:rsid w:val="00B1254E"/>
    <w:rsid w:val="00CD69FB"/>
    <w:rsid w:val="00CF312D"/>
    <w:rsid w:val="00E0128A"/>
    <w:rsid w:val="00E70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F7E0D7-24AD-470C-A65B-8423985C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682AB5"/>
    <w:pPr>
      <w:keepNext/>
      <w:ind w:left="0" w:firstLine="0"/>
      <w:outlineLvl w:val="2"/>
    </w:pPr>
    <w:rPr>
      <w:b/>
      <w:sz w:val="20"/>
    </w:rPr>
  </w:style>
  <w:style w:type="paragraph" w:styleId="Heading4">
    <w:name w:val="heading 4"/>
    <w:basedOn w:val="Normal"/>
    <w:next w:val="Normal"/>
    <w:link w:val="Heading4Char"/>
    <w:qFormat/>
    <w:rsid w:val="00682AB5"/>
    <w:pPr>
      <w:keepNext/>
      <w:tabs>
        <w:tab w:val="center" w:pos="3168"/>
      </w:tabs>
      <w:ind w:left="0" w:firstLine="0"/>
      <w:outlineLvl w:val="3"/>
    </w:pPr>
    <w:rPr>
      <w:b/>
      <w:snapToGrid w:val="0"/>
    </w:rPr>
  </w:style>
  <w:style w:type="paragraph" w:styleId="Heading6">
    <w:name w:val="heading 6"/>
    <w:basedOn w:val="Normal"/>
    <w:next w:val="Normal"/>
    <w:link w:val="Heading6Char"/>
    <w:qFormat/>
    <w:rsid w:val="00682AB5"/>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682AB5"/>
    <w:rPr>
      <w:b/>
    </w:rPr>
  </w:style>
  <w:style w:type="character" w:customStyle="1" w:styleId="Heading4Char">
    <w:name w:val="Heading 4 Char"/>
    <w:basedOn w:val="DefaultParagraphFont"/>
    <w:link w:val="Heading4"/>
    <w:rsid w:val="00682AB5"/>
    <w:rPr>
      <w:b/>
      <w:snapToGrid w:val="0"/>
      <w:sz w:val="22"/>
    </w:rPr>
  </w:style>
  <w:style w:type="character" w:customStyle="1" w:styleId="Heading6Char">
    <w:name w:val="Heading 6 Char"/>
    <w:basedOn w:val="DefaultParagraphFont"/>
    <w:link w:val="Heading6"/>
    <w:rsid w:val="00682AB5"/>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7166</Words>
  <Characters>38477</Characters>
  <Application>Microsoft Office Word</Application>
  <DocSecurity>0</DocSecurity>
  <Lines>1221</Lines>
  <Paragraphs>328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5/4/2022 - South Carolina Legislature Online</dc:title>
  <dc:subject/>
  <dc:creator>DJuana Wilson</dc:creator>
  <cp:keywords/>
  <cp:lastModifiedBy>Olivia Faile</cp:lastModifiedBy>
  <cp:revision>4</cp:revision>
  <dcterms:created xsi:type="dcterms:W3CDTF">2022-05-03T20:18:00Z</dcterms:created>
  <dcterms:modified xsi:type="dcterms:W3CDTF">2022-05-03T20:26:00Z</dcterms:modified>
</cp:coreProperties>
</file>