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9A" w:rsidRDefault="00A0009A" w:rsidP="00A0009A">
      <w:pPr>
        <w:ind w:firstLine="0"/>
        <w:rPr>
          <w:strike/>
        </w:rPr>
      </w:pPr>
    </w:p>
    <w:p w:rsidR="00A0009A" w:rsidRDefault="00A0009A" w:rsidP="00A0009A">
      <w:pPr>
        <w:ind w:firstLine="0"/>
        <w:rPr>
          <w:strike/>
        </w:rPr>
      </w:pPr>
      <w:r>
        <w:rPr>
          <w:strike/>
        </w:rPr>
        <w:t>Indicates Matter Stricken</w:t>
      </w:r>
    </w:p>
    <w:p w:rsidR="00A0009A" w:rsidRDefault="00A0009A" w:rsidP="00A0009A">
      <w:pPr>
        <w:ind w:firstLine="0"/>
        <w:rPr>
          <w:u w:val="single"/>
        </w:rPr>
      </w:pPr>
      <w:r>
        <w:rPr>
          <w:u w:val="single"/>
        </w:rPr>
        <w:t>Indicates New Matter</w:t>
      </w:r>
    </w:p>
    <w:p w:rsidR="00A0009A" w:rsidRDefault="00A0009A"/>
    <w:p w:rsidR="00A0009A" w:rsidRDefault="00A0009A">
      <w:r>
        <w:t>The House assembled at 2:00 p.m.</w:t>
      </w:r>
    </w:p>
    <w:p w:rsidR="00A0009A" w:rsidRDefault="00A0009A">
      <w:r>
        <w:t>Deliberations were opened with prayer by Rev. Charles E. Seastrunk, Jr., as follows:</w:t>
      </w:r>
    </w:p>
    <w:p w:rsidR="00A0009A" w:rsidRDefault="00A0009A"/>
    <w:p w:rsidR="00A0009A" w:rsidRPr="004B2585" w:rsidRDefault="00A0009A" w:rsidP="00A0009A">
      <w:pPr>
        <w:tabs>
          <w:tab w:val="left" w:pos="216"/>
        </w:tabs>
        <w:ind w:firstLine="0"/>
      </w:pPr>
      <w:bookmarkStart w:id="0" w:name="file_start2"/>
      <w:bookmarkEnd w:id="0"/>
      <w:r w:rsidRPr="004B2585">
        <w:tab/>
        <w:t>Our thought for today is from Deuteronomy 31:6: “Be strong and bold; have no fear or dread of them, because it is the Lord your God who goes with you; he will not fail you or forsake you.”</w:t>
      </w:r>
    </w:p>
    <w:p w:rsidR="00A0009A" w:rsidRDefault="00A0009A" w:rsidP="00A0009A">
      <w:pPr>
        <w:tabs>
          <w:tab w:val="left" w:pos="216"/>
        </w:tabs>
        <w:ind w:firstLine="0"/>
      </w:pPr>
      <w:r w:rsidRPr="004B2585">
        <w:tab/>
        <w:t xml:space="preserve">Let us pray. Loving God, You stop at nothing to show us Your divine character and depth of Your love. Help us to know and to trust the powers of Your love for us. Bless our Nation, President, and those who work to conquer this virus. Bless our State, Governor, Speaker, staff, and all who give of their time, effort, and ability to fulfill the mission of our State. Bless our defenders of freedom and first responders as they care for us. Heal the wounds, those seen and those hidden, of our brave warriors who suffer and sacrifice for our freedom. Lord, in Your mercy, hear our prayers. Amen. </w:t>
      </w:r>
    </w:p>
    <w:p w:rsidR="00A0009A" w:rsidRDefault="00A0009A" w:rsidP="00A0009A">
      <w:pPr>
        <w:tabs>
          <w:tab w:val="left" w:pos="216"/>
        </w:tabs>
        <w:ind w:firstLine="0"/>
      </w:pPr>
    </w:p>
    <w:p w:rsidR="00A0009A" w:rsidRDefault="00A0009A" w:rsidP="00A0009A">
      <w:r>
        <w:t>Pursuant to Rule 6.3, the House of Representatives was led in the Pledge of Allegiance to the Flag of the United States of America by the SPEAKER.</w:t>
      </w:r>
    </w:p>
    <w:p w:rsidR="00A0009A" w:rsidRDefault="00A0009A" w:rsidP="00A0009A"/>
    <w:p w:rsidR="00A0009A" w:rsidRDefault="00A0009A" w:rsidP="00A0009A">
      <w:r>
        <w:t>After corrections to the Journal of the proceedings of yesterday, the SPEAKER ordered it confirmed.</w:t>
      </w:r>
    </w:p>
    <w:p w:rsidR="00A0009A" w:rsidRDefault="00A0009A" w:rsidP="00A0009A"/>
    <w:p w:rsidR="00A0009A" w:rsidRDefault="00A0009A" w:rsidP="00A0009A">
      <w:pPr>
        <w:keepNext/>
        <w:jc w:val="center"/>
        <w:rPr>
          <w:b/>
        </w:rPr>
      </w:pPr>
      <w:r w:rsidRPr="00A0009A">
        <w:rPr>
          <w:b/>
        </w:rPr>
        <w:t>MOTION ADOPTED</w:t>
      </w:r>
    </w:p>
    <w:p w:rsidR="00A0009A" w:rsidRDefault="00A0009A" w:rsidP="00A0009A">
      <w:r>
        <w:t>Rep. W. NEWTON moved that when the House adjourns, it adjourn in memory of John Berrigan, which was agreed to.</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1" w:name="include_clip_start_8"/>
      <w:bookmarkEnd w:id="1"/>
    </w:p>
    <w:p w:rsidR="00A0009A" w:rsidRDefault="00A0009A" w:rsidP="00A0009A">
      <w:r>
        <w:t xml:space="preserve">H. 3713 --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w:t>
      </w:r>
      <w:r>
        <w:lastRenderedPageBreak/>
        <w:t>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BLUMA TISHGARTEN GOLDBERG OF COLUMBIA, TO CELEBRATE HER LIFE, AND TO EXTEND THE DEEPEST SYMPATHY TO HER FAMILY AND MANY FRIENDS.</w:t>
      </w:r>
    </w:p>
    <w:p w:rsidR="00A0009A" w:rsidRDefault="00A0009A" w:rsidP="00A0009A">
      <w:bookmarkStart w:id="2" w:name="include_clip_end_8"/>
      <w:bookmarkEnd w:id="2"/>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3" w:name="include_clip_start_11"/>
      <w:bookmarkEnd w:id="3"/>
    </w:p>
    <w:p w:rsidR="00A0009A" w:rsidRDefault="00A0009A" w:rsidP="00A0009A">
      <w:r>
        <w:t xml:space="preserve">H. 3714 -- Reps. Simrill,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G. M. Smith, G. R. Smith, M. M. Smith, Stavrinakis, Stringer, Taylor, Tedder, Thayer, Thigpen, Trantham, Weeks, West, Wetmore, Wheeler, White, Whitmire, R. Williams, S. Williams, Willis, Wooten and Yow: A HOUSE RESOLUTION TO EXPRESS THE PROFOUND </w:t>
      </w:r>
      <w:r>
        <w:lastRenderedPageBreak/>
        <w:t>SORROW OF THE MEMBERS OF THE SOUTH CAROLINA HOUSE OF REPRESENTATIVES UPON THE PASSING OF THE HONORABLE JOYCE C. HEARN OF RICHLAND COUNTY AND TO EXTEND THEIR DEEPEST SYMPATHY TO HER LARGE AND LOVING FAMILY AND HER MANY FRIENDS.</w:t>
      </w:r>
    </w:p>
    <w:p w:rsidR="00A0009A" w:rsidRDefault="00A0009A" w:rsidP="00A0009A"/>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the members of the South Carolina House of Representatives were saddened to learn of the death of The Honorable Joyce C. Hearn on Wednesday, January 20, 2021;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born in Cedartown, Georgia, she was the daughter of the late J. C. Camp and Carolyn Carter Camp.  When she was only sixteen years old she enrolled at West Georgia College, where she met her future husband, Thomas H. Hearn.  She transferred to the University of Georgia and earned a bachelor’s degree in education from Ohio State University;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after her graduation, the couple moved to Columbia, where Mrs. Hearn taught at Eau Claire High School;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she entered public life working with the 1970 Census, and she became the director of both the North and South Carolina United States Census. She was active in the South Carolina Republican Party until her retirement in 2015, working tirelessly to elect Republicans. She championed every Republican presidential candidate from Barry Goldwater to George W. Bush;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 xml:space="preserve">Whereas, an active volunteer in the Republican Party, Mrs. Hearn was elected to serve as chair of the county organization in 1972.  In 1975, she was elected as a representative in the South Carolina House of Representatives serving District 76 until 1990.  The </w:t>
      </w:r>
      <w:r w:rsidRPr="00A0009A">
        <w:rPr>
          <w:i/>
          <w:color w:val="000000"/>
          <w:u w:color="000000"/>
        </w:rPr>
        <w:t>State</w:t>
      </w:r>
      <w:r w:rsidRPr="00A0009A">
        <w:rPr>
          <w:color w:val="000000"/>
          <w:u w:color="000000"/>
        </w:rPr>
        <w:t xml:space="preserve"> newspapers described her victories as “landslides” or once, when she had a forty percent lead over an opponent, an “earthquake”;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 xml:space="preserve">Whereas, for many years, Representative Hearn was the only woman serving in the state’s Legislature, and was so well respected by her peers, that she was named assistant minority leader from 1976 to 1978 and 1987 to 1989.  She worked tirelessly to protect the rights of crime victims, and her work to expand the prosecution of rape to include degrees of criminal sexual assault has changed the way the South </w:t>
      </w:r>
      <w:r w:rsidRPr="00A0009A">
        <w:rPr>
          <w:color w:val="000000"/>
          <w:u w:color="000000"/>
        </w:rPr>
        <w:lastRenderedPageBreak/>
        <w:t>Carolina public views rape, a change that has given hope to all victims of domestic violence;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in 1990, then Governor Carroll Campbell appointed Representative Hearn to serve as the chairman of the Alcoholic Beverage Control Commission;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after her service with the commission, she began a second career in public relations with her own company Hearn &amp; Associates, until she retired in 2014.  She also served as chairman of the National Advisory Commission on Occupational Safety and Health;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 xml:space="preserve">Whereas, Representative Hearn was a founder of the National Order of Women Legislators, which continues to provide a national forum for women’s networking across all state legislatures.  Her active participation in a wide variety of community organizations included service on the boards of the Columbia Urban League, the Federation of the Blind, the Columbia Museum, and Columbia College; and </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in 1979, her significant contributions to the Palmetto State were recognized when Governor Edwards awarded her the Order of the Palmetto.  Other recognition included being named Legislator of the Year by the Association of Alcohol and Drug Abuse, the South Carolina Association of Disabled Citizens, and the South Carolina Committee on Sexual Assault.  She received the 1985 Mothers Against Drunk Driving Distinguished Service Award for her work regarding open containers and raising the drinking age to twenty</w:t>
      </w:r>
      <w:r w:rsidRPr="00A0009A">
        <w:rPr>
          <w:color w:val="000000"/>
          <w:u w:color="000000"/>
        </w:rPr>
        <w:noBreakHyphen/>
        <w:t>one;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a member of Kathwood Baptist Church and a Sunday school regular, she, along with her late husband, reared three fine daughters: Terri Hearn Bailey, Kimberly H. Johnson, and C. Lee Hearn Becker.  They blessed her with the affection of six grandchildren: Carter Reston Potts, Joyce Carolyn “Josie” Bailey, Ruth Elisabeth “Lisa” Bailey, Sarah Hearn Bailey, Jason Thomas Becker, and Daniel Gustav Becker;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the members of the South Carolina House of Representatives are grateful for the life and legacy of Joyce Hearn and for the standard of joyful service and excellence she set for all who knew her.  Now, therefore,</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Be it resolved by the House of Representatives:</w:t>
      </w:r>
    </w:p>
    <w:p w:rsidR="00A0009A" w:rsidRPr="00A0009A" w:rsidRDefault="000B7610"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color w:val="000000"/>
          <w:u w:color="000000"/>
        </w:rPr>
        <w:br w:type="column"/>
      </w:r>
      <w:r w:rsidR="00A0009A" w:rsidRPr="00A0009A">
        <w:rPr>
          <w:color w:val="000000"/>
          <w:u w:color="000000"/>
        </w:rPr>
        <w:lastRenderedPageBreak/>
        <w:t>That the members of the South Carolina House of Representatives, by this resolution, express their profound sorrow upon the passing of the Honorable Joyce C. Hearn of Richland County and extend their deepest sympathy to her large and loving family and her many friends.</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0009A">
        <w:rPr>
          <w:color w:val="000000"/>
          <w:u w:color="000000"/>
        </w:rPr>
        <w:t>Be it further resolved that a copy of this resolution be presented to the family of the Honorable Joyce C. Hearn.</w:t>
      </w:r>
    </w:p>
    <w:p w:rsid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4" w:name="include_clip_start_14"/>
      <w:bookmarkEnd w:id="4"/>
    </w:p>
    <w:p w:rsidR="00A0009A" w:rsidRDefault="00A0009A" w:rsidP="00A0009A">
      <w:r>
        <w:t>H. 3715 -- Reps. Rutherford, Bamberg, Alexander, Anderson, Atkinson, Brawley, Clyburn, Cobb-Hunter, Dillard, Garvin, Gilliard, Govan, Hart, Hayes, Henderson-Myers, Henegan, Hosey, Jefferson, J. L. Johnson, K. O. Johnson, King, Kirby, Matthews, McDaniel, McKnight, J. Moore, Murray, Ott, Parks, Pendarvis, Rivers, Robinson, Rose, Stavrinakis, Tedder, Thigpen, Weeks, Wetmore, Wheeler, R. Williams and S. Williams: A HOUSE RESOLUTION TO RECOGNIZE AND HONOR DUANE COOPER, AS HE LEAVES HIS SERVICE AS THE EXECUTIVE DIRECTOR OF THE HOUSE DEMOCRATIC CAUCUS AFTER SEVEN YEARS OF OUTSTANDING SERVICE, AND TO WISH HIM CONTINUED SUCCESS AND HAPPINESS IN ALL HIS FUTURE ENDEAVORS.</w:t>
      </w:r>
    </w:p>
    <w:p w:rsidR="00A0009A" w:rsidRDefault="00A0009A" w:rsidP="00A0009A"/>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a native of Hemingway in Williamsburg County, he is the son of retired public school educators Jannie E. Cooper and Harmon Cooper, Jr., and the proud brother of Tasha L. Cooper, Esquire, and Harmon Monty Cooper III, Esquire;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Mr. Cooper graduated from Johnsonville High School in Johnsonville and earned a bachelor’s degree in biology from Hampton University in Hampton, Virginia;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Whereas, he is a devoted uncle to two nieces, Mischa Katrine Cooper and Nora Elyce Cooper; and</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 xml:space="preserve">Whereas, grateful for his years of distinguished service to House Democratic Caucus, the members of the South Carolina House of </w:t>
      </w:r>
      <w:r w:rsidRPr="00A0009A">
        <w:rPr>
          <w:color w:val="000000"/>
          <w:u w:color="000000"/>
        </w:rPr>
        <w:lastRenderedPageBreak/>
        <w:t>Representatives take great pleasure in extending best wishes to Duane Cooper as he transitions to his future service.  Now therefore,</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 xml:space="preserve">Be it resolved by the House of Representatives: </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0009A">
        <w:rPr>
          <w:color w:val="000000"/>
          <w:u w:color="000000"/>
        </w:rPr>
        <w:t>That the members of the House of Representatives of the State of South Carolina, by this resolution, recognize and honor Duane Cooper, as he leaves his service as the executive director of the House Democratic Caucus after seven years of outstanding service, and wish him continued success and happiness in all his future endeavors.</w:t>
      </w:r>
    </w:p>
    <w:p w:rsidR="00A0009A" w:rsidRP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0009A">
        <w:rPr>
          <w:color w:val="000000"/>
          <w:u w:color="000000"/>
        </w:rPr>
        <w:t xml:space="preserve">Be it further resolved that a copy of this resolution be presented to Duane Cooper. </w:t>
      </w:r>
    </w:p>
    <w:p w:rsid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5" w:name="include_clip_start_17"/>
      <w:bookmarkEnd w:id="5"/>
    </w:p>
    <w:p w:rsidR="00A0009A" w:rsidRDefault="00A0009A" w:rsidP="00A0009A">
      <w:r>
        <w:t>H. 3716 -- Reps. McDaniel, D. C. Moss, Ligon and King: A HOUSE RESOLUTION TO SALUTE MAGGIE J. JAMES FOR HER QUARTER-CENTURY OF DISTINGUISHED SERVICE ON THE CHESTER COUNTY SCHOOL DISTRICT BOARD OF TRUSTEES.</w:t>
      </w:r>
    </w:p>
    <w:p w:rsidR="00A0009A" w:rsidRDefault="00A0009A" w:rsidP="00A0009A">
      <w:bookmarkStart w:id="6" w:name="include_clip_end_17"/>
      <w:bookmarkEnd w:id="6"/>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7" w:name="include_clip_start_20"/>
      <w:bookmarkEnd w:id="7"/>
    </w:p>
    <w:p w:rsidR="00A0009A" w:rsidRDefault="00A0009A" w:rsidP="00A0009A">
      <w:r>
        <w:t xml:space="preserve">H. 3717 -- Reps. Erickson, Alexander, Allison, Anderson, Atkinson, Bailey, Ballentine, Bamberg, Bannister, Bennett, Bernstein, Blackwell, Bradley,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w:t>
      </w:r>
      <w:r>
        <w:lastRenderedPageBreak/>
        <w:t>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WINIFRED AGNES AIDA GREENWOOD WATSON OF BEAUFORT COUNTY ON THE OCCASION OF HER EIGHTY-EIGHTH BIRTHDAY AND TO WISH HER A JOYOUS BIRTHDAY CELEBRATION.</w:t>
      </w:r>
    </w:p>
    <w:p w:rsidR="00A0009A" w:rsidRDefault="00A0009A" w:rsidP="00A0009A">
      <w:bookmarkStart w:id="8" w:name="include_clip_end_20"/>
      <w:bookmarkEnd w:id="8"/>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9" w:name="include_clip_start_23"/>
      <w:bookmarkEnd w:id="9"/>
    </w:p>
    <w:p w:rsidR="00A0009A" w:rsidRDefault="00A0009A" w:rsidP="00A0009A">
      <w:r>
        <w:t>H. 3718 -- Reps. Blackwell, Alexander, Allison, Anderson, Atkinson, Bailey, Ballentine, Bamberg, Bannister, Bennett, Bernstein,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GASPER LOREN "REN" TOOLE III OF AIKEN, TO CELEBRATE HIS LIFE, AND TO EXTEND THE DEEPEST SYMPATHY TO HIS FAMILY AND MANY FRIENDS.</w:t>
      </w:r>
    </w:p>
    <w:p w:rsidR="0048250B" w:rsidRDefault="0048250B" w:rsidP="00A0009A"/>
    <w:p w:rsidR="00A0009A" w:rsidRDefault="00A0009A" w:rsidP="00A0009A">
      <w:bookmarkStart w:id="10" w:name="include_clip_end_23"/>
      <w:bookmarkEnd w:id="10"/>
      <w:r>
        <w:t>The Resolution was adopted.</w:t>
      </w:r>
    </w:p>
    <w:p w:rsidR="00A0009A" w:rsidRDefault="00A0009A" w:rsidP="00A0009A">
      <w:pPr>
        <w:keepNext/>
        <w:jc w:val="center"/>
        <w:rPr>
          <w:b/>
        </w:rPr>
      </w:pPr>
      <w:r w:rsidRPr="00A0009A">
        <w:rPr>
          <w:b/>
        </w:rPr>
        <w:lastRenderedPageBreak/>
        <w:t>HOUSE RESOLUTION</w:t>
      </w:r>
    </w:p>
    <w:p w:rsidR="00A0009A" w:rsidRDefault="00A0009A" w:rsidP="00A0009A">
      <w:pPr>
        <w:keepNext/>
      </w:pPr>
      <w:r>
        <w:t>The following was introduced:</w:t>
      </w:r>
    </w:p>
    <w:p w:rsidR="00A0009A" w:rsidRDefault="00A0009A" w:rsidP="00A0009A">
      <w:pPr>
        <w:keepNext/>
      </w:pPr>
      <w:bookmarkStart w:id="11" w:name="include_clip_start_26"/>
      <w:bookmarkEnd w:id="11"/>
    </w:p>
    <w:p w:rsidR="00A0009A" w:rsidRDefault="00A0009A" w:rsidP="00A0009A">
      <w:r>
        <w:t>H. 3719 -- Reps. Blackwell, Alexander, Allison, Anderson, Atkinson, Bailey, Ballentine, Bamberg, Bannister, Bennett, Bernstein,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DOROTHY BURTON "DOT" SMITH OF AIKEN COUNTY AND TO EXTEND THEIR DEEPEST SYMPATHY TO HER LARGE AND LOVING FAMILY AND HER MANY FRIENDS.</w:t>
      </w:r>
    </w:p>
    <w:p w:rsidR="00A0009A" w:rsidRDefault="00A0009A" w:rsidP="00A0009A">
      <w:bookmarkStart w:id="12" w:name="include_clip_end_26"/>
      <w:bookmarkEnd w:id="12"/>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13" w:name="include_clip_start_29"/>
      <w:bookmarkEnd w:id="13"/>
    </w:p>
    <w:p w:rsidR="00A0009A" w:rsidRDefault="00A0009A" w:rsidP="00A0009A">
      <w:r>
        <w:t xml:space="preserve">H. 3722 -- Reps. Clyburn, Alexander, Allison, Anderson, Atkinson, Bailey, Ballentine, Bamberg, Bannister, Bennett, Bernstein, Blackwell, Bradley, Brawley, Brittain, Bryant, Burns, Bustos, Calhoon, Carter, Caskey, Chumley,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w:t>
      </w:r>
      <w:r>
        <w:lastRenderedPageBreak/>
        <w:t>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BETTY GYLES OF AIKEN COUNTY AND TO EXTEND THEIR DEEPEST SYMPATHY TO HER LOVING FAMILY AND HER MANY FRIENDS.</w:t>
      </w:r>
    </w:p>
    <w:p w:rsidR="00A0009A" w:rsidRDefault="00A0009A" w:rsidP="00A0009A">
      <w:bookmarkStart w:id="14" w:name="include_clip_end_29"/>
      <w:bookmarkEnd w:id="14"/>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15" w:name="include_clip_start_32"/>
      <w:bookmarkEnd w:id="15"/>
    </w:p>
    <w:p w:rsidR="00A0009A" w:rsidRDefault="00A0009A" w:rsidP="00A0009A">
      <w:r>
        <w:t xml:space="preserve">H. 3734 -- Reps. W. Cox, Gagnon, Hill, Thayer, West, White, Alexander, Allison, Anderson, Atkinson, Bailey, Ballentine, Bamberg, Bannister, Bennett, Bernstein, Blackwell, Bradley, Brawley, Brittain, Bryant, Burns, Bustos, Calhoon, Carter, Caskey, Chumley, Clyburn, Cobb-Hunter, Cogswell, Collins, B. Cox, Crawford, Dabney, Daning, Davis, Dillard, Elliott, Erickson, Felder, Finlay, Forrest, Fry, Garvin, Gatch, Gilliam, Gilliard, Govan, Haddon, Hardee, Hart, Hayes, Henderson-Myers, Henegan, Herbkersman, Hewitt,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Thigpen, Trantham, Weeks, Wetmore, Wheeler, Whitmire, R. Williams, S. Williams, Willis, Wooten and Yow: A HOUSE RESOLUTION TO EXPRESS PROFOUND SORROW UPON THE PASSING OF GRACIE SEABROOK FLOYD OF ANDERSON, TO CELEBRATE </w:t>
      </w:r>
      <w:r>
        <w:lastRenderedPageBreak/>
        <w:t>HER LIFE, AND TO EXTEND THE DEEPEST SYMPATHY TO HER FAMILY AND MANY FRIENDS.</w:t>
      </w:r>
    </w:p>
    <w:p w:rsidR="00A0009A" w:rsidRDefault="00A0009A" w:rsidP="00A0009A">
      <w:bookmarkStart w:id="16" w:name="include_clip_end_32"/>
      <w:bookmarkEnd w:id="16"/>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CONCURRENT RESOLUTION</w:t>
      </w:r>
    </w:p>
    <w:p w:rsidR="00A0009A" w:rsidRDefault="00A0009A" w:rsidP="00A0009A">
      <w:pPr>
        <w:keepNext/>
      </w:pPr>
      <w:r>
        <w:t>The following was introduced:</w:t>
      </w:r>
    </w:p>
    <w:p w:rsidR="00A0009A" w:rsidRDefault="00A0009A" w:rsidP="00A0009A">
      <w:pPr>
        <w:keepNext/>
      </w:pPr>
      <w:bookmarkStart w:id="17" w:name="include_clip_start_35"/>
      <w:bookmarkEnd w:id="17"/>
    </w:p>
    <w:p w:rsidR="00A0009A" w:rsidRDefault="00A0009A" w:rsidP="00A0009A">
      <w:r>
        <w:t>H. 3720 -- Reps. Gagnon,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Wetmore, Wheeler, White, Whitmire, R. Williams, S. Williams, Willis, Wooten and Yow: A CONCURRENT RESOLUTION TO RECOGNIZE AND HONOR THE ABBEVILLE HIGH SCHOOL FOOTBALL TEAM, COACHES, AND SCHOOL OFFICIALS FOR AN EXCEPTIONAL SEASON AND TO CONGRATULATE THEM FOR WINNING THE 2020 SOUTH CAROLINA CLASS AA STATE CHAMPIONSHIP TITLE.</w:t>
      </w:r>
    </w:p>
    <w:p w:rsidR="00A0009A" w:rsidRDefault="00A0009A" w:rsidP="00A0009A">
      <w:bookmarkStart w:id="18" w:name="include_clip_end_35"/>
      <w:bookmarkEnd w:id="18"/>
    </w:p>
    <w:p w:rsidR="00A0009A" w:rsidRDefault="00A0009A" w:rsidP="00A0009A">
      <w:r>
        <w:t>The Concurrent Resolution was agreed to and ordered sent to the Senate.</w:t>
      </w:r>
    </w:p>
    <w:p w:rsidR="00A0009A" w:rsidRDefault="00A0009A" w:rsidP="00A0009A"/>
    <w:p w:rsidR="00A0009A" w:rsidRDefault="00A0009A" w:rsidP="00A0009A">
      <w:pPr>
        <w:keepNext/>
        <w:jc w:val="center"/>
        <w:rPr>
          <w:b/>
        </w:rPr>
      </w:pPr>
      <w:r w:rsidRPr="00A0009A">
        <w:rPr>
          <w:b/>
        </w:rPr>
        <w:t>CONCURRENT RESOLUTION</w:t>
      </w:r>
    </w:p>
    <w:p w:rsidR="00A0009A" w:rsidRDefault="00A0009A" w:rsidP="00A0009A">
      <w:pPr>
        <w:keepNext/>
      </w:pPr>
      <w:r>
        <w:t>The following was introduced:</w:t>
      </w:r>
    </w:p>
    <w:p w:rsidR="00A0009A" w:rsidRDefault="00A0009A" w:rsidP="00A0009A">
      <w:pPr>
        <w:keepNext/>
      </w:pPr>
      <w:bookmarkStart w:id="19" w:name="include_clip_start_38"/>
      <w:bookmarkEnd w:id="19"/>
    </w:p>
    <w:p w:rsidR="00A0009A" w:rsidRDefault="00A0009A" w:rsidP="00A0009A">
      <w:r>
        <w:t xml:space="preserve">H. 3721 -- Reps. J. L. Johnson, Brawley, Garvin, Bernstein, Rose, Thigpen, Howard, McDaniel, Rutherford, Alexander, Allison, Anderson, Atkinson, Bailey, Ballentine, Bamberg, Bannister, Bennett, </w:t>
      </w:r>
      <w:r>
        <w:lastRenderedPageBreak/>
        <w:t>Blackwell, Bradley,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Huggins, Hyde, Jefferson, J. E. Johnson, K. O. Johnson, Jones, Jordan, Kimmons, King, Kirby, Ligon, Long, Lowe, Lucas, Magnuson, Martin, Matthews, May, McCabe, McCravy, McGarry, McGinnis, McKnight, J. Moore, T. Moore, Morgan, D. C. Moss, V. S. Moss, Murphy, Murray, B. Newton, W. Newton, Nutt, Oremus, Ott, Parks, Pendarvis, Pope, Rivers, Robinson, Sandifer, Simrill, G. M. Smith, G. R. Smith, M. M. Smith, Stavrinakis, Stringer, Taylor, Tedder, Thayer, Trantham, Weeks, West, Wetmore, Wheeler, White, Whitmire, R. Williams, S. Williams, Willis, Wooten and Yow: A CONCURRENT RESOLUTION TO REQUEST THE DEPARTMENT OF TRANSPORTATION NAME THE PORTION OF SHOP ROAD IN RICHLAND COUNTY FROM ITS INTERSECTION WITH PINEWOOD DRIVE TO ITS INTERSECTION WITH LONGWOOD ROAD THE "HONORABLE JIMMY C. BALES HIGHWAY" AND TO ERECT APPROPRIATE SIGNS OR MARKERS ALONG THIS PORTION OF HIGHWAY CONTAINING THESE WORDS.</w:t>
      </w:r>
    </w:p>
    <w:p w:rsidR="00A0009A" w:rsidRDefault="00A0009A" w:rsidP="00A0009A">
      <w:bookmarkStart w:id="20" w:name="include_clip_end_38"/>
      <w:bookmarkEnd w:id="20"/>
    </w:p>
    <w:p w:rsidR="00A0009A" w:rsidRDefault="00A0009A" w:rsidP="00A0009A">
      <w:r>
        <w:t>The Concurrent Resolution was agreed to and ordered sent to the Senate.</w:t>
      </w:r>
    </w:p>
    <w:p w:rsidR="00A0009A" w:rsidRDefault="00A0009A" w:rsidP="00A0009A"/>
    <w:p w:rsidR="00A0009A" w:rsidRDefault="00A0009A" w:rsidP="00A0009A">
      <w:pPr>
        <w:keepNext/>
        <w:jc w:val="center"/>
        <w:rPr>
          <w:b/>
        </w:rPr>
      </w:pPr>
      <w:r w:rsidRPr="00A0009A">
        <w:rPr>
          <w:b/>
        </w:rPr>
        <w:t>CONCURRENT RESOLUTION</w:t>
      </w:r>
    </w:p>
    <w:p w:rsidR="00A0009A" w:rsidRDefault="00A0009A" w:rsidP="00A0009A">
      <w:r>
        <w:t>The Senate sent to the House the following:</w:t>
      </w:r>
    </w:p>
    <w:p w:rsidR="00A0009A" w:rsidRPr="000B7610" w:rsidRDefault="00A0009A" w:rsidP="00A0009A">
      <w:pPr>
        <w:rPr>
          <w:sz w:val="16"/>
          <w:szCs w:val="16"/>
        </w:rPr>
      </w:pPr>
      <w:bookmarkStart w:id="21" w:name="include_clip_start_41"/>
      <w:bookmarkEnd w:id="21"/>
    </w:p>
    <w:p w:rsidR="00A0009A" w:rsidRDefault="00A0009A" w:rsidP="00A0009A">
      <w:r>
        <w:t>S. 487 -- Senator Cromer: A CONCURRENT RESOLUTION TO CONGRATULATE LIEUTENANT MICHAEL CLAYTOR AND LIEUTENANT THOMAS MILLER FOR RECEIVING THE SOUTH CAROLINA SHERIFF'S ASSOCIATION MEDAL OF VALOR AND TO COMMEND THEM FOR THEIR HEROIC ACTIONS IN THE LINE OF DUTY.</w:t>
      </w:r>
    </w:p>
    <w:p w:rsidR="000B7610" w:rsidRDefault="000B7610" w:rsidP="00A0009A">
      <w:bookmarkStart w:id="22" w:name="include_clip_end_41"/>
      <w:bookmarkEnd w:id="22"/>
    </w:p>
    <w:p w:rsidR="00A0009A" w:rsidRDefault="00A0009A" w:rsidP="00A0009A">
      <w:r>
        <w:t>The Concurrent Resolution was agreed to and ordered returned to the Senate with concurrence.</w:t>
      </w:r>
    </w:p>
    <w:p w:rsidR="00A0009A" w:rsidRPr="000B7610" w:rsidRDefault="00A0009A" w:rsidP="00A0009A">
      <w:pPr>
        <w:rPr>
          <w:sz w:val="16"/>
          <w:szCs w:val="16"/>
        </w:rPr>
      </w:pPr>
    </w:p>
    <w:p w:rsidR="00A0009A" w:rsidRDefault="000B7610" w:rsidP="000B7610">
      <w:pPr>
        <w:widowControl w:val="0"/>
        <w:jc w:val="center"/>
        <w:rPr>
          <w:b/>
        </w:rPr>
      </w:pPr>
      <w:r>
        <w:rPr>
          <w:b/>
        </w:rPr>
        <w:br w:type="column"/>
      </w:r>
      <w:r w:rsidR="00A0009A" w:rsidRPr="00A0009A">
        <w:rPr>
          <w:b/>
        </w:rPr>
        <w:lastRenderedPageBreak/>
        <w:t>CONCURRENT RESOLUTION</w:t>
      </w:r>
    </w:p>
    <w:p w:rsidR="00A0009A" w:rsidRDefault="00A0009A" w:rsidP="000B7610">
      <w:pPr>
        <w:widowControl w:val="0"/>
      </w:pPr>
      <w:r>
        <w:t>The Senate sent to the House the following:</w:t>
      </w:r>
    </w:p>
    <w:p w:rsidR="00A0009A" w:rsidRPr="000B7610" w:rsidRDefault="00A0009A" w:rsidP="000B7610">
      <w:pPr>
        <w:widowControl w:val="0"/>
        <w:rPr>
          <w:szCs w:val="22"/>
        </w:rPr>
      </w:pPr>
      <w:bookmarkStart w:id="23" w:name="include_clip_start_44"/>
      <w:bookmarkEnd w:id="23"/>
    </w:p>
    <w:p w:rsidR="00A0009A" w:rsidRDefault="00A0009A" w:rsidP="000B7610">
      <w:pPr>
        <w:widowControl w:val="0"/>
      </w:pPr>
      <w:r>
        <w:t>S. 488 -- Senator Cromer: A CONCURRENT RESOLUTION TO CONGRATULATE SERGEANT COREY COOK FOR RECEIVING THE SOUTH CAROLINA SHERIFF'S ASSOCIATION MEDAL OF VALOR AND TO COMMEND HIM FOR HIS LEVEL-HEADED AND HEROIC ACTIONS IN THE LINE OF DUTY.</w:t>
      </w:r>
    </w:p>
    <w:p w:rsidR="00A0009A" w:rsidRDefault="00A0009A" w:rsidP="00A0009A">
      <w:bookmarkStart w:id="24" w:name="include_clip_end_44"/>
      <w:bookmarkEnd w:id="24"/>
    </w:p>
    <w:p w:rsidR="00A0009A" w:rsidRDefault="00A0009A" w:rsidP="00A0009A">
      <w:r>
        <w:t>The Concurrent Resolution was agreed to and ordered returned to the Senate with concurrence.</w:t>
      </w:r>
    </w:p>
    <w:p w:rsidR="00A0009A" w:rsidRDefault="00A0009A" w:rsidP="00A0009A"/>
    <w:p w:rsidR="00A0009A" w:rsidRDefault="00A0009A" w:rsidP="00A0009A">
      <w:pPr>
        <w:keepNext/>
        <w:jc w:val="center"/>
        <w:rPr>
          <w:b/>
        </w:rPr>
      </w:pPr>
      <w:r w:rsidRPr="00A0009A">
        <w:rPr>
          <w:b/>
        </w:rPr>
        <w:t xml:space="preserve">INTRODUCTION OF BILLS  </w:t>
      </w:r>
    </w:p>
    <w:p w:rsidR="00A0009A" w:rsidRDefault="00A0009A" w:rsidP="00A0009A">
      <w:r>
        <w:t xml:space="preserve">The following Bills </w:t>
      </w:r>
      <w:r w:rsidR="0048250B">
        <w:t xml:space="preserve">and Joint Resolution </w:t>
      </w:r>
      <w:r>
        <w:t>were introduced, read the first time, and referred to appropriate committees:</w:t>
      </w:r>
    </w:p>
    <w:p w:rsidR="00A0009A" w:rsidRDefault="00A0009A" w:rsidP="00A0009A"/>
    <w:p w:rsidR="00A0009A" w:rsidRDefault="00A0009A" w:rsidP="00A0009A">
      <w:pPr>
        <w:keepNext/>
      </w:pPr>
      <w:bookmarkStart w:id="25" w:name="include_clip_start_48"/>
      <w:bookmarkEnd w:id="25"/>
      <w:r>
        <w:t>H. 3723 -- Reps. Henderson-Myers, Alexander, Anderson, Bamberg, Brawley, Clyburn, Dillard, Garvin, Gilliard, Govan, Henegan, Hosey, Howard, Jefferson, J. L. Johnson, K. O. Johnson, King, Matthews, McDaniel, J. Moore, Murray, Parks, Pendarvis, Rivers, Robinson, Rutherford, Tedder, Thigpen, Weeks, R. Williams and S. Williams: A BILL TO AMEND THE CODE OF LAWS OF SOUTH CAROLINA, 1976, BY ADDING SECTION 23-23-57 SO AS TO PROVIDE CERTAIN LAW ENFORCEMENT OFFICERS SHALL COMPLETE CONTINUING LAW ENFORCEMENT EDUCATION CREDITS IN RACIAL SENSITIVITY OVER A THREE-YEAR RECERTIFICATION PERIOD.</w:t>
      </w:r>
    </w:p>
    <w:p w:rsidR="00A0009A" w:rsidRDefault="00A0009A" w:rsidP="00A0009A">
      <w:bookmarkStart w:id="26" w:name="include_clip_end_48"/>
      <w:bookmarkEnd w:id="26"/>
      <w:r>
        <w:t>Referred to Committee on Judiciary</w:t>
      </w:r>
    </w:p>
    <w:p w:rsidR="00A0009A" w:rsidRDefault="00A0009A" w:rsidP="00A0009A"/>
    <w:p w:rsidR="00A0009A" w:rsidRDefault="00A0009A" w:rsidP="00A0009A">
      <w:pPr>
        <w:keepNext/>
      </w:pPr>
      <w:bookmarkStart w:id="27" w:name="include_clip_start_50"/>
      <w:bookmarkEnd w:id="27"/>
      <w:r>
        <w:t xml:space="preserve">H. 3724 -- Reps. Henderson-Myers, Alexander, Anderson, Bamberg, Brawley, Clyburn, Dillard, Garvin, Gilliard, Govan, Henegan, Hosey, Howard, Jefferson, J. L. Johnson, K. O. Johnson, King, Matthews, McDaniel, J. Moore, Murray, Parks, Pendarvis, Rivers, Robinson, Rutherford, Tedder, Thigpen, Weeks, R. Williams and S. Williams: A BILL TO AMEND SECTION 23-23-60, CODE OF LAWS OF SOUTH CAROLINA, 1976, RELATING TO THE ISSUANCE OF CERTIFICATES AND OTHER APPROPRIATE INDICIA OF COMPLIANCE AND QUALIFICATION TO LAW ENFORCEMENT OFFICERS AND OTHER PERSONS BY THE LAW ENFORCEMENT TRAINING COUNCIL, SO AS TO PROVIDE THE DIRECTOR MAY ACCEPT FOR TRAINING AS A LAW </w:t>
      </w:r>
      <w:r>
        <w:lastRenderedPageBreak/>
        <w:t>ENFORCEMENT OFFICER AN APPLICANT WHO HAS OBTAINED AN ASSOCIATE DEGREE OR IS ENROLLED IN AN ASSOCIATE DEGREE PROGRAM.</w:t>
      </w:r>
    </w:p>
    <w:p w:rsidR="00A0009A" w:rsidRDefault="00A0009A" w:rsidP="00A0009A">
      <w:bookmarkStart w:id="28" w:name="include_clip_end_50"/>
      <w:bookmarkEnd w:id="28"/>
      <w:r>
        <w:t>Referred to Committee on Judiciary</w:t>
      </w:r>
    </w:p>
    <w:p w:rsidR="000B7610" w:rsidRDefault="000B7610" w:rsidP="000B7610">
      <w:bookmarkStart w:id="29" w:name="include_clip_start_52"/>
      <w:bookmarkEnd w:id="29"/>
    </w:p>
    <w:p w:rsidR="00A0009A" w:rsidRDefault="00A0009A" w:rsidP="000B7610">
      <w:r>
        <w:t>H. 3725 -- Reps. Henderson-Myers, Alexander, Anderson, Bamberg, Brawley, Clyburn, Dillard, Garvin, Gilliard, Govan, Henegan, Hosey, Howard, Jefferson, J. L. Johnson, K. O. Johnson, King, Matthews, McDaniel, J. Moore, Murray, Parks, Pendarvis, Rivers, Robinson, Rutherford, Tedder, Thigpen, Weeks, R. Williams and S. Williams: A BILL TO AMEND SECTION 23-23-60, CODE OF LAWS OF SOUTH CAROLINA, 1976, RELATING TO THE ISSUANCE OF CERTIFICATES AND OTHER APPROPRIATE INDICIA OF COMPLIANCE AND QUALIFICATION TO LAW ENFORCEMENT OFFICERS AND OTHER PERSONS BY THE LAW ENFORCEMENT TRAINING COUNCIL, SO AS TO PROVIDE LAW ENFORCEMENT AGENCIES HAVING AN OFFICER AS A CANDIDATE FOR CERTIFICATION SHALL SUBMIT TO THE DIRECTOR A CERTIFICATE OF A LICENSED PSYCHIATRIST THAT THE CANDIDATE RECENTLY HAS UNDERGONE A COMPLETE PSYCHIATRIC EXAMINATION AND ITS RESULTS, AND EVIDENCE SATISFACTORY TO THE DIRECTOR THAT A SEARCH OF PRIOR COMPLAINTS AND DISCIPLINARY ACTIONS AGAINST THE CANDIDATE REVEALS NO MAJOR INFRACTIONS.</w:t>
      </w:r>
    </w:p>
    <w:p w:rsidR="00A0009A" w:rsidRDefault="00A0009A" w:rsidP="00A0009A">
      <w:bookmarkStart w:id="30" w:name="include_clip_end_52"/>
      <w:bookmarkEnd w:id="30"/>
      <w:r>
        <w:t>Referred to Committee on Judiciary</w:t>
      </w:r>
    </w:p>
    <w:p w:rsidR="00A0009A" w:rsidRDefault="00A0009A" w:rsidP="00A0009A"/>
    <w:p w:rsidR="00A0009A" w:rsidRDefault="00A0009A" w:rsidP="00A0009A">
      <w:pPr>
        <w:keepNext/>
      </w:pPr>
      <w:bookmarkStart w:id="31" w:name="include_clip_start_54"/>
      <w:bookmarkEnd w:id="31"/>
      <w:r>
        <w:t>H. 3726 -- Reps. West, G. M. Smith, W. Cox, M. M. Smith, Pope, Simrill, Elliott, B. Cox, W. Newton, Thayer, Gagnon, Herbkersman and White: A BILL TO AMEND SECTION 12-36-90, AS AMENDED, CODE OF LAWS OF SOUTH CAROLINA, 1976, RELATING TO THE DEFINITION OF "GROSS PROCEEDS OF SALES", SO AS TO EXCLUDE AMOUNTS RECEIVED FROM A BUYDOWN.</w:t>
      </w:r>
    </w:p>
    <w:p w:rsidR="00A0009A" w:rsidRDefault="00A0009A" w:rsidP="00A0009A">
      <w:bookmarkStart w:id="32" w:name="include_clip_end_54"/>
      <w:bookmarkEnd w:id="32"/>
      <w:r>
        <w:t>Referred to Committee on Ways and Means</w:t>
      </w:r>
    </w:p>
    <w:p w:rsidR="00A0009A" w:rsidRDefault="00A0009A" w:rsidP="00A0009A"/>
    <w:p w:rsidR="00A0009A" w:rsidRDefault="00A0009A" w:rsidP="00A0009A">
      <w:pPr>
        <w:keepNext/>
      </w:pPr>
      <w:bookmarkStart w:id="33" w:name="include_clip_start_56"/>
      <w:bookmarkEnd w:id="33"/>
      <w:r>
        <w:t xml:space="preserve">H. 3727 -- Rep. Finlay: A BILL TO AMEND SECTION 47-3-20, CODE OF LAWS OF SOUTH CAROLINA, 1976, RELATING TO THE AUTHORIZATION OF COUNTIES AND MUNICIPALITIES TO ENACT ORDINANCES FOR THE CARE AND CONTROL OF ANIMALS, SO AS TO AUTHORIZE A COUNTY OR </w:t>
      </w:r>
      <w:r>
        <w:lastRenderedPageBreak/>
        <w:t>MUNICIPALITY TO ALLOW ANIMAL CONTROL OFFICERS TO CARRY FIREARMS.</w:t>
      </w:r>
    </w:p>
    <w:p w:rsidR="00A0009A" w:rsidRDefault="00A0009A" w:rsidP="00A0009A">
      <w:bookmarkStart w:id="34" w:name="include_clip_end_56"/>
      <w:bookmarkEnd w:id="34"/>
      <w:r>
        <w:t>Referred to Committee on Agriculture, Natural Resources and Environmental Affairs</w:t>
      </w:r>
    </w:p>
    <w:p w:rsidR="00A0009A" w:rsidRDefault="00A0009A" w:rsidP="00A0009A"/>
    <w:p w:rsidR="00A0009A" w:rsidRDefault="00A0009A" w:rsidP="00A0009A">
      <w:pPr>
        <w:keepNext/>
      </w:pPr>
      <w:bookmarkStart w:id="35" w:name="include_clip_start_58"/>
      <w:bookmarkEnd w:id="35"/>
      <w:r>
        <w:t>H. 3728 -- Rep. Hyde: A BILL TO AMEND THE CODE OF LAWS OF SOUTH CAROLINA, 1976, BY ADDING SECTION 16-3-1030 SO AS TO CREATE THE OFFENSE OF THREATENING TO KILL OR INFLICT BODILY HARM TO A PUBLIC OFFICIAL, PUBLIC EMPLOYEE, TEACHER, PRINCIPAL, OR IMMEDIATE FAMILY MEMBER OF ONE OF THESE WHEN THE THREAT IS ACCOMPANIED BY AN OVERT ACT AND DIRECTLY RELATED TO THE PROFESSIONAL RESPONSIBILITIES OF THE OFFICIAL, TO DEFINE NECESSARY TERMS, AND TO PROVIDE A PENALTY.</w:t>
      </w:r>
    </w:p>
    <w:p w:rsidR="00A0009A" w:rsidRDefault="00A0009A" w:rsidP="00A0009A">
      <w:bookmarkStart w:id="36" w:name="include_clip_end_58"/>
      <w:bookmarkEnd w:id="36"/>
      <w:r>
        <w:t>Referred to Committee on Judiciary</w:t>
      </w:r>
    </w:p>
    <w:p w:rsidR="00A0009A" w:rsidRDefault="00A0009A" w:rsidP="00A0009A"/>
    <w:p w:rsidR="00A0009A" w:rsidRDefault="00A0009A" w:rsidP="00A0009A">
      <w:pPr>
        <w:keepNext/>
      </w:pPr>
      <w:bookmarkStart w:id="37" w:name="include_clip_start_60"/>
      <w:bookmarkEnd w:id="37"/>
      <w:r>
        <w:t xml:space="preserve">H. 3729 -- Rep. Sandifer: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w:t>
      </w:r>
      <w:r>
        <w:lastRenderedPageBreak/>
        <w:t>SECTION 56-5-5640, RELATING TO THE SALE OF UNCLAIMED VEHICLES, SO AS TO PROVIDE A REFERENCE.</w:t>
      </w:r>
    </w:p>
    <w:p w:rsidR="00A0009A" w:rsidRDefault="00A0009A" w:rsidP="00A0009A">
      <w:bookmarkStart w:id="38" w:name="include_clip_end_60"/>
      <w:bookmarkEnd w:id="38"/>
      <w:r>
        <w:t>Referred to Committee on Labor, Commerce and Industry</w:t>
      </w:r>
    </w:p>
    <w:p w:rsidR="00A0009A" w:rsidRDefault="00A0009A" w:rsidP="00A0009A"/>
    <w:p w:rsidR="00A0009A" w:rsidRDefault="00A0009A" w:rsidP="00A0009A">
      <w:pPr>
        <w:keepNext/>
      </w:pPr>
      <w:bookmarkStart w:id="39" w:name="include_clip_start_62"/>
      <w:bookmarkEnd w:id="39"/>
      <w:r>
        <w:t>H. 3730 -- Reps. R. Williams and Jefferson: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A0009A" w:rsidRDefault="00A0009A" w:rsidP="00A0009A">
      <w:bookmarkStart w:id="40" w:name="include_clip_end_62"/>
      <w:bookmarkEnd w:id="40"/>
      <w:r>
        <w:t>Referred to Committee on Education and Public Works</w:t>
      </w:r>
    </w:p>
    <w:p w:rsidR="00A0009A" w:rsidRDefault="00A0009A" w:rsidP="00A0009A"/>
    <w:p w:rsidR="00A0009A" w:rsidRDefault="00A0009A" w:rsidP="00A0009A">
      <w:pPr>
        <w:keepNext/>
      </w:pPr>
      <w:bookmarkStart w:id="41" w:name="include_clip_start_64"/>
      <w:bookmarkEnd w:id="41"/>
      <w:r>
        <w:t>H. 3731 -- Reps. Erickson, Ballentine, Elliott, Bradley, Rose, Thayer, Trantham, Bennett, Caskey, Taylor, Allison, Burns, Bannister, Dillard, Herbkersman, Hixon and Kimmons: A BILL TO AMEND SECTION 40-75-5, AS AMENDED, CODE OF LAWS OF SOUTH CAROLINA, 1976, SECTION 40-75-10, AS AMENDED, SECTION 40-75-20, AS AMENDED, SECTION 40-75-30, AS AMENDED, SECTION 40-75-110, AS AMENDED, SECTION 40-75-190, AS AMENDED, SECTION 40-75-200, SECTION 40-75-220, AS AMENDED, SECTION 40-75-250, AS AMENDED, SECTION 40-75-260, AS AMENDED, SECTION 40-75-285, AS AMENDED, ALL RELATING TO THE REGULATION OF LICENSED PROFESSIONAL COUNSELORS, MARRIAGE AND FAMILY THERAPISTS, ADDICTION COUNSELORS, AND PSYCHO-EDUCATIONAL SPECIALISTS, SO AS TO PROVIDE FOR THE REGULATION OF BEHAVIOR ANALYSTS AND ASSISTANT BEHAVIOR ANALYSTS, AND TO MAKE MISCELLANEOUS AND CONFORMING CHANGES; TO REDESIGNATE CHAPTER 75, TITLE 40 AS "PROFESSIONAL COUNSELORS, MARRIAGE AND FAMILY THERAPISTS, BEHAVIOR ANALYSTS, AND LICENSED PSYCHO-EDUCATIONAL SPECIALISTS", AND TO REDESIGNATE ARTICLE 1, CHAPTER 75, TITLE 40 AS "PROFESSIONAL COUNSELORS, MARRIAGE AND FAMILY THERAPISTS, BEHAVIOR ANALYSTS, AND LICENSED PSYCHO-EDUCATIONAL SPECIALISTS".</w:t>
      </w:r>
    </w:p>
    <w:p w:rsidR="00A0009A" w:rsidRDefault="00A0009A" w:rsidP="00A0009A">
      <w:bookmarkStart w:id="42" w:name="include_clip_end_64"/>
      <w:bookmarkEnd w:id="42"/>
      <w:r>
        <w:t>Referred to Committee on Medical, Military, Public and Municipal Affairs</w:t>
      </w:r>
    </w:p>
    <w:p w:rsidR="0048250B" w:rsidRDefault="0048250B" w:rsidP="00A0009A"/>
    <w:p w:rsidR="00A0009A" w:rsidRDefault="00A0009A" w:rsidP="00A0009A">
      <w:pPr>
        <w:keepNext/>
      </w:pPr>
      <w:bookmarkStart w:id="43" w:name="include_clip_start_66"/>
      <w:bookmarkEnd w:id="43"/>
      <w:r>
        <w:lastRenderedPageBreak/>
        <w:t>H. 3732 -- Rep. Howard: A JOINT RESOLUTION TO REQUIRE THE DEPARTMENT OF HEALTH AND ENVIRONMENTAL CONTROL TO ADD CUSTODIAL WORKERS TO PHASE 1A OF THE STATE'S COVID-19 VACCINE PLAN FOR PURPOSES OF VACCINE ROLLOUT OF INITIAL VACCINE DOSES.</w:t>
      </w:r>
    </w:p>
    <w:p w:rsidR="00A0009A" w:rsidRDefault="00A0009A" w:rsidP="00A0009A">
      <w:bookmarkStart w:id="44" w:name="include_clip_end_66"/>
      <w:bookmarkEnd w:id="44"/>
      <w:r>
        <w:t>Referred to Committee on Medical, Military, Public and Municipal Affairs</w:t>
      </w:r>
    </w:p>
    <w:p w:rsidR="00A0009A" w:rsidRDefault="00A0009A" w:rsidP="00A0009A"/>
    <w:p w:rsidR="00A0009A" w:rsidRDefault="00A0009A" w:rsidP="00A0009A">
      <w:pPr>
        <w:keepNext/>
      </w:pPr>
      <w:bookmarkStart w:id="45" w:name="include_clip_start_68"/>
      <w:bookmarkEnd w:id="45"/>
      <w:r>
        <w:t>H. 3733 -- Rep. Gilliam: A BILL TO AMEND SECTION 14-17-210, CODE OF LAWS OF SOUTH CAROLINA, 1976, RELATING TO CLERKS OF COURT HAVING CHARGE OF COURTHOUSES, SO AS TO PROVIDE FOR CLERKS OF COURT TO HAVE CHARGE OF THOSE AREAS OF A COURTHOUSE WHICH ARE DESIGNATED BY THE COUNTY GOVERNING BODY FOR USE BY AGENCIES AND DEPARTMENTS WHICH ARE UNDER THE JURISDICTION OF COURT ADMINISTRATION.</w:t>
      </w:r>
    </w:p>
    <w:p w:rsidR="00A0009A" w:rsidRDefault="00A0009A" w:rsidP="00A0009A">
      <w:bookmarkStart w:id="46" w:name="include_clip_end_68"/>
      <w:bookmarkEnd w:id="46"/>
      <w:r>
        <w:t>Referred to Committee on Judiciary</w:t>
      </w:r>
    </w:p>
    <w:p w:rsidR="00A0009A" w:rsidRDefault="00A0009A" w:rsidP="00A0009A"/>
    <w:p w:rsidR="00A0009A" w:rsidRDefault="00A0009A" w:rsidP="00A0009A">
      <w:pPr>
        <w:keepNext/>
        <w:jc w:val="center"/>
        <w:rPr>
          <w:b/>
        </w:rPr>
      </w:pPr>
      <w:r w:rsidRPr="00A0009A">
        <w:rPr>
          <w:b/>
        </w:rPr>
        <w:t>ROLL CALL</w:t>
      </w:r>
    </w:p>
    <w:p w:rsidR="00A0009A" w:rsidRDefault="00A0009A" w:rsidP="00A0009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0009A" w:rsidRPr="00A0009A" w:rsidTr="00A0009A">
        <w:trPr>
          <w:jc w:val="right"/>
        </w:trPr>
        <w:tc>
          <w:tcPr>
            <w:tcW w:w="2179" w:type="dxa"/>
            <w:shd w:val="clear" w:color="auto" w:fill="auto"/>
          </w:tcPr>
          <w:p w:rsidR="00A0009A" w:rsidRPr="00A0009A" w:rsidRDefault="00A0009A" w:rsidP="00A0009A">
            <w:pPr>
              <w:keepNext/>
              <w:ind w:firstLine="0"/>
            </w:pPr>
            <w:bookmarkStart w:id="47" w:name="vote_start71"/>
            <w:bookmarkEnd w:id="47"/>
            <w:r>
              <w:t>Alexander</w:t>
            </w:r>
          </w:p>
        </w:tc>
        <w:tc>
          <w:tcPr>
            <w:tcW w:w="2179" w:type="dxa"/>
            <w:shd w:val="clear" w:color="auto" w:fill="auto"/>
          </w:tcPr>
          <w:p w:rsidR="00A0009A" w:rsidRPr="00A0009A" w:rsidRDefault="00A0009A" w:rsidP="00A0009A">
            <w:pPr>
              <w:keepNext/>
              <w:ind w:firstLine="0"/>
            </w:pPr>
            <w:r>
              <w:t>Allison</w:t>
            </w:r>
          </w:p>
        </w:tc>
        <w:tc>
          <w:tcPr>
            <w:tcW w:w="2180" w:type="dxa"/>
            <w:shd w:val="clear" w:color="auto" w:fill="auto"/>
          </w:tcPr>
          <w:p w:rsidR="00A0009A" w:rsidRPr="00A0009A" w:rsidRDefault="00A0009A" w:rsidP="00A0009A">
            <w:pPr>
              <w:keepNext/>
              <w:ind w:firstLine="0"/>
            </w:pPr>
            <w:r>
              <w:t>Anderson</w:t>
            </w:r>
          </w:p>
        </w:tc>
      </w:tr>
      <w:tr w:rsidR="00A0009A" w:rsidRPr="00A0009A" w:rsidTr="00A0009A">
        <w:tblPrEx>
          <w:jc w:val="left"/>
        </w:tblPrEx>
        <w:tc>
          <w:tcPr>
            <w:tcW w:w="2179" w:type="dxa"/>
            <w:shd w:val="clear" w:color="auto" w:fill="auto"/>
          </w:tcPr>
          <w:p w:rsidR="00A0009A" w:rsidRPr="00A0009A" w:rsidRDefault="00A0009A" w:rsidP="00A0009A">
            <w:pPr>
              <w:ind w:firstLine="0"/>
            </w:pPr>
            <w:r>
              <w:t>Atkinson</w:t>
            </w:r>
          </w:p>
        </w:tc>
        <w:tc>
          <w:tcPr>
            <w:tcW w:w="2179" w:type="dxa"/>
            <w:shd w:val="clear" w:color="auto" w:fill="auto"/>
          </w:tcPr>
          <w:p w:rsidR="00A0009A" w:rsidRPr="00A0009A" w:rsidRDefault="00A0009A" w:rsidP="00A0009A">
            <w:pPr>
              <w:ind w:firstLine="0"/>
            </w:pPr>
            <w:r>
              <w:t>Bailey</w:t>
            </w:r>
          </w:p>
        </w:tc>
        <w:tc>
          <w:tcPr>
            <w:tcW w:w="2180" w:type="dxa"/>
            <w:shd w:val="clear" w:color="auto" w:fill="auto"/>
          </w:tcPr>
          <w:p w:rsidR="00A0009A" w:rsidRPr="00A0009A" w:rsidRDefault="00A0009A" w:rsidP="00A0009A">
            <w:pPr>
              <w:ind w:firstLine="0"/>
            </w:pPr>
            <w:r>
              <w:t>Ballentine</w:t>
            </w:r>
          </w:p>
        </w:tc>
      </w:tr>
      <w:tr w:rsidR="00A0009A" w:rsidRPr="00A0009A" w:rsidTr="00A0009A">
        <w:tblPrEx>
          <w:jc w:val="left"/>
        </w:tblPrEx>
        <w:tc>
          <w:tcPr>
            <w:tcW w:w="2179" w:type="dxa"/>
            <w:shd w:val="clear" w:color="auto" w:fill="auto"/>
          </w:tcPr>
          <w:p w:rsidR="00A0009A" w:rsidRPr="00A0009A" w:rsidRDefault="00A0009A" w:rsidP="00A0009A">
            <w:pPr>
              <w:ind w:firstLine="0"/>
            </w:pPr>
            <w:r>
              <w:t>Bamberg</w:t>
            </w:r>
          </w:p>
        </w:tc>
        <w:tc>
          <w:tcPr>
            <w:tcW w:w="2179" w:type="dxa"/>
            <w:shd w:val="clear" w:color="auto" w:fill="auto"/>
          </w:tcPr>
          <w:p w:rsidR="00A0009A" w:rsidRPr="00A0009A" w:rsidRDefault="00A0009A" w:rsidP="00A0009A">
            <w:pPr>
              <w:ind w:firstLine="0"/>
            </w:pPr>
            <w:r>
              <w:t>Bannister</w:t>
            </w:r>
          </w:p>
        </w:tc>
        <w:tc>
          <w:tcPr>
            <w:tcW w:w="2180" w:type="dxa"/>
            <w:shd w:val="clear" w:color="auto" w:fill="auto"/>
          </w:tcPr>
          <w:p w:rsidR="00A0009A" w:rsidRPr="00A0009A" w:rsidRDefault="00A0009A" w:rsidP="00A0009A">
            <w:pPr>
              <w:ind w:firstLine="0"/>
            </w:pPr>
            <w:r>
              <w:t>Bennett</w:t>
            </w:r>
          </w:p>
        </w:tc>
      </w:tr>
      <w:tr w:rsidR="00A0009A" w:rsidRPr="00A0009A" w:rsidTr="00A0009A">
        <w:tblPrEx>
          <w:jc w:val="left"/>
        </w:tblPrEx>
        <w:tc>
          <w:tcPr>
            <w:tcW w:w="2179" w:type="dxa"/>
            <w:shd w:val="clear" w:color="auto" w:fill="auto"/>
          </w:tcPr>
          <w:p w:rsidR="00A0009A" w:rsidRPr="00A0009A" w:rsidRDefault="00A0009A" w:rsidP="00A0009A">
            <w:pPr>
              <w:ind w:firstLine="0"/>
            </w:pPr>
            <w:r>
              <w:t>Bernstein</w:t>
            </w:r>
          </w:p>
        </w:tc>
        <w:tc>
          <w:tcPr>
            <w:tcW w:w="2179" w:type="dxa"/>
            <w:shd w:val="clear" w:color="auto" w:fill="auto"/>
          </w:tcPr>
          <w:p w:rsidR="00A0009A" w:rsidRPr="00A0009A" w:rsidRDefault="00A0009A" w:rsidP="00A0009A">
            <w:pPr>
              <w:ind w:firstLine="0"/>
            </w:pPr>
            <w:r>
              <w:t>Blackwell</w:t>
            </w:r>
          </w:p>
        </w:tc>
        <w:tc>
          <w:tcPr>
            <w:tcW w:w="2180" w:type="dxa"/>
            <w:shd w:val="clear" w:color="auto" w:fill="auto"/>
          </w:tcPr>
          <w:p w:rsidR="00A0009A" w:rsidRPr="00A0009A" w:rsidRDefault="00A0009A" w:rsidP="00A0009A">
            <w:pPr>
              <w:ind w:firstLine="0"/>
            </w:pPr>
            <w:r>
              <w:t>Bradley</w:t>
            </w:r>
          </w:p>
        </w:tc>
      </w:tr>
      <w:tr w:rsidR="00A0009A" w:rsidRPr="00A0009A" w:rsidTr="00A0009A">
        <w:tblPrEx>
          <w:jc w:val="left"/>
        </w:tblPrEx>
        <w:tc>
          <w:tcPr>
            <w:tcW w:w="2179" w:type="dxa"/>
            <w:shd w:val="clear" w:color="auto" w:fill="auto"/>
          </w:tcPr>
          <w:p w:rsidR="00A0009A" w:rsidRPr="00A0009A" w:rsidRDefault="00A0009A" w:rsidP="00A0009A">
            <w:pPr>
              <w:ind w:firstLine="0"/>
            </w:pPr>
            <w:r>
              <w:t>Brawley</w:t>
            </w:r>
          </w:p>
        </w:tc>
        <w:tc>
          <w:tcPr>
            <w:tcW w:w="2179" w:type="dxa"/>
            <w:shd w:val="clear" w:color="auto" w:fill="auto"/>
          </w:tcPr>
          <w:p w:rsidR="00A0009A" w:rsidRPr="00A0009A" w:rsidRDefault="00A0009A" w:rsidP="00A0009A">
            <w:pPr>
              <w:ind w:firstLine="0"/>
            </w:pPr>
            <w:r>
              <w:t>Brittain</w:t>
            </w:r>
          </w:p>
        </w:tc>
        <w:tc>
          <w:tcPr>
            <w:tcW w:w="2180" w:type="dxa"/>
            <w:shd w:val="clear" w:color="auto" w:fill="auto"/>
          </w:tcPr>
          <w:p w:rsidR="00A0009A" w:rsidRPr="00A0009A" w:rsidRDefault="00A0009A" w:rsidP="00A0009A">
            <w:pPr>
              <w:ind w:firstLine="0"/>
            </w:pPr>
            <w:r>
              <w:t>Bryant</w:t>
            </w:r>
          </w:p>
        </w:tc>
      </w:tr>
      <w:tr w:rsidR="00A0009A" w:rsidRPr="00A0009A" w:rsidTr="00A0009A">
        <w:tblPrEx>
          <w:jc w:val="left"/>
        </w:tblPrEx>
        <w:tc>
          <w:tcPr>
            <w:tcW w:w="2179" w:type="dxa"/>
            <w:shd w:val="clear" w:color="auto" w:fill="auto"/>
          </w:tcPr>
          <w:p w:rsidR="00A0009A" w:rsidRPr="00A0009A" w:rsidRDefault="00A0009A" w:rsidP="00A0009A">
            <w:pPr>
              <w:ind w:firstLine="0"/>
            </w:pPr>
            <w:r>
              <w:t>Burns</w:t>
            </w:r>
          </w:p>
        </w:tc>
        <w:tc>
          <w:tcPr>
            <w:tcW w:w="2179" w:type="dxa"/>
            <w:shd w:val="clear" w:color="auto" w:fill="auto"/>
          </w:tcPr>
          <w:p w:rsidR="00A0009A" w:rsidRPr="00A0009A" w:rsidRDefault="00A0009A" w:rsidP="00A0009A">
            <w:pPr>
              <w:ind w:firstLine="0"/>
            </w:pPr>
            <w:r>
              <w:t>Bustos</w:t>
            </w:r>
          </w:p>
        </w:tc>
        <w:tc>
          <w:tcPr>
            <w:tcW w:w="2180" w:type="dxa"/>
            <w:shd w:val="clear" w:color="auto" w:fill="auto"/>
          </w:tcPr>
          <w:p w:rsidR="00A0009A" w:rsidRPr="00A0009A" w:rsidRDefault="00A0009A" w:rsidP="00A0009A">
            <w:pPr>
              <w:ind w:firstLine="0"/>
            </w:pPr>
            <w:r>
              <w:t>Calhoon</w:t>
            </w:r>
          </w:p>
        </w:tc>
      </w:tr>
      <w:tr w:rsidR="00A0009A" w:rsidRPr="00A0009A" w:rsidTr="00A0009A">
        <w:tblPrEx>
          <w:jc w:val="left"/>
        </w:tblPrEx>
        <w:tc>
          <w:tcPr>
            <w:tcW w:w="2179" w:type="dxa"/>
            <w:shd w:val="clear" w:color="auto" w:fill="auto"/>
          </w:tcPr>
          <w:p w:rsidR="00A0009A" w:rsidRPr="00A0009A" w:rsidRDefault="00A0009A" w:rsidP="00A0009A">
            <w:pPr>
              <w:ind w:firstLine="0"/>
            </w:pPr>
            <w:r>
              <w:t>Carter</w:t>
            </w:r>
          </w:p>
        </w:tc>
        <w:tc>
          <w:tcPr>
            <w:tcW w:w="2179" w:type="dxa"/>
            <w:shd w:val="clear" w:color="auto" w:fill="auto"/>
          </w:tcPr>
          <w:p w:rsidR="00A0009A" w:rsidRPr="00A0009A" w:rsidRDefault="00A0009A" w:rsidP="00A0009A">
            <w:pPr>
              <w:ind w:firstLine="0"/>
            </w:pPr>
            <w:r>
              <w:t>Caskey</w:t>
            </w:r>
          </w:p>
        </w:tc>
        <w:tc>
          <w:tcPr>
            <w:tcW w:w="2180" w:type="dxa"/>
            <w:shd w:val="clear" w:color="auto" w:fill="auto"/>
          </w:tcPr>
          <w:p w:rsidR="00A0009A" w:rsidRPr="00A0009A" w:rsidRDefault="00A0009A" w:rsidP="00A0009A">
            <w:pPr>
              <w:ind w:firstLine="0"/>
            </w:pPr>
            <w:r>
              <w:t>Chumley</w:t>
            </w:r>
          </w:p>
        </w:tc>
      </w:tr>
      <w:tr w:rsidR="00A0009A" w:rsidRPr="00A0009A" w:rsidTr="00A0009A">
        <w:tblPrEx>
          <w:jc w:val="left"/>
        </w:tblPrEx>
        <w:tc>
          <w:tcPr>
            <w:tcW w:w="2179" w:type="dxa"/>
            <w:shd w:val="clear" w:color="auto" w:fill="auto"/>
          </w:tcPr>
          <w:p w:rsidR="00A0009A" w:rsidRPr="00A0009A" w:rsidRDefault="00A0009A" w:rsidP="00A0009A">
            <w:pPr>
              <w:ind w:firstLine="0"/>
            </w:pPr>
            <w:r>
              <w:t>Cobb-Hunter</w:t>
            </w:r>
          </w:p>
        </w:tc>
        <w:tc>
          <w:tcPr>
            <w:tcW w:w="2179" w:type="dxa"/>
            <w:shd w:val="clear" w:color="auto" w:fill="auto"/>
          </w:tcPr>
          <w:p w:rsidR="00A0009A" w:rsidRPr="00A0009A" w:rsidRDefault="00A0009A" w:rsidP="00A0009A">
            <w:pPr>
              <w:ind w:firstLine="0"/>
            </w:pPr>
            <w:r>
              <w:t>Collins</w:t>
            </w:r>
          </w:p>
        </w:tc>
        <w:tc>
          <w:tcPr>
            <w:tcW w:w="2180" w:type="dxa"/>
            <w:shd w:val="clear" w:color="auto" w:fill="auto"/>
          </w:tcPr>
          <w:p w:rsidR="00A0009A" w:rsidRPr="00A0009A" w:rsidRDefault="00A0009A" w:rsidP="00A0009A">
            <w:pPr>
              <w:ind w:firstLine="0"/>
            </w:pPr>
            <w:r>
              <w:t>B. Cox</w:t>
            </w:r>
          </w:p>
        </w:tc>
      </w:tr>
      <w:tr w:rsidR="00A0009A" w:rsidRPr="00A0009A" w:rsidTr="00A0009A">
        <w:tblPrEx>
          <w:jc w:val="left"/>
        </w:tblPrEx>
        <w:tc>
          <w:tcPr>
            <w:tcW w:w="2179" w:type="dxa"/>
            <w:shd w:val="clear" w:color="auto" w:fill="auto"/>
          </w:tcPr>
          <w:p w:rsidR="00A0009A" w:rsidRPr="00A0009A" w:rsidRDefault="00A0009A" w:rsidP="00A0009A">
            <w:pPr>
              <w:ind w:firstLine="0"/>
            </w:pPr>
            <w:r>
              <w:t>W. Cox</w:t>
            </w:r>
          </w:p>
        </w:tc>
        <w:tc>
          <w:tcPr>
            <w:tcW w:w="2179" w:type="dxa"/>
            <w:shd w:val="clear" w:color="auto" w:fill="auto"/>
          </w:tcPr>
          <w:p w:rsidR="00A0009A" w:rsidRPr="00A0009A" w:rsidRDefault="00A0009A" w:rsidP="00A0009A">
            <w:pPr>
              <w:ind w:firstLine="0"/>
            </w:pPr>
            <w:r>
              <w:t>Crawford</w:t>
            </w:r>
          </w:p>
        </w:tc>
        <w:tc>
          <w:tcPr>
            <w:tcW w:w="2180" w:type="dxa"/>
            <w:shd w:val="clear" w:color="auto" w:fill="auto"/>
          </w:tcPr>
          <w:p w:rsidR="00A0009A" w:rsidRPr="00A0009A" w:rsidRDefault="00A0009A" w:rsidP="00A0009A">
            <w:pPr>
              <w:ind w:firstLine="0"/>
            </w:pPr>
            <w:r>
              <w:t>Dabney</w:t>
            </w:r>
          </w:p>
        </w:tc>
      </w:tr>
      <w:tr w:rsidR="00A0009A" w:rsidRPr="00A0009A" w:rsidTr="00A0009A">
        <w:tblPrEx>
          <w:jc w:val="left"/>
        </w:tblPrEx>
        <w:tc>
          <w:tcPr>
            <w:tcW w:w="2179" w:type="dxa"/>
            <w:shd w:val="clear" w:color="auto" w:fill="auto"/>
          </w:tcPr>
          <w:p w:rsidR="00A0009A" w:rsidRPr="00A0009A" w:rsidRDefault="00A0009A" w:rsidP="00A0009A">
            <w:pPr>
              <w:ind w:firstLine="0"/>
            </w:pPr>
            <w:r>
              <w:t>Daning</w:t>
            </w:r>
          </w:p>
        </w:tc>
        <w:tc>
          <w:tcPr>
            <w:tcW w:w="2179" w:type="dxa"/>
            <w:shd w:val="clear" w:color="auto" w:fill="auto"/>
          </w:tcPr>
          <w:p w:rsidR="00A0009A" w:rsidRPr="00A0009A" w:rsidRDefault="00A0009A" w:rsidP="00A0009A">
            <w:pPr>
              <w:ind w:firstLine="0"/>
            </w:pPr>
            <w:r>
              <w:t>Davis</w:t>
            </w:r>
          </w:p>
        </w:tc>
        <w:tc>
          <w:tcPr>
            <w:tcW w:w="2180" w:type="dxa"/>
            <w:shd w:val="clear" w:color="auto" w:fill="auto"/>
          </w:tcPr>
          <w:p w:rsidR="00A0009A" w:rsidRPr="00A0009A" w:rsidRDefault="00A0009A" w:rsidP="00A0009A">
            <w:pPr>
              <w:ind w:firstLine="0"/>
            </w:pPr>
            <w:r>
              <w:t>Dillard</w:t>
            </w:r>
          </w:p>
        </w:tc>
      </w:tr>
      <w:tr w:rsidR="00A0009A" w:rsidRPr="00A0009A" w:rsidTr="00A0009A">
        <w:tblPrEx>
          <w:jc w:val="left"/>
        </w:tblPrEx>
        <w:tc>
          <w:tcPr>
            <w:tcW w:w="2179" w:type="dxa"/>
            <w:shd w:val="clear" w:color="auto" w:fill="auto"/>
          </w:tcPr>
          <w:p w:rsidR="00A0009A" w:rsidRPr="00A0009A" w:rsidRDefault="00A0009A" w:rsidP="00A0009A">
            <w:pPr>
              <w:ind w:firstLine="0"/>
            </w:pPr>
            <w:r>
              <w:t>Elliott</w:t>
            </w:r>
          </w:p>
        </w:tc>
        <w:tc>
          <w:tcPr>
            <w:tcW w:w="2179" w:type="dxa"/>
            <w:shd w:val="clear" w:color="auto" w:fill="auto"/>
          </w:tcPr>
          <w:p w:rsidR="00A0009A" w:rsidRPr="00A0009A" w:rsidRDefault="00A0009A" w:rsidP="00A0009A">
            <w:pPr>
              <w:ind w:firstLine="0"/>
            </w:pPr>
            <w:r>
              <w:t>Erickson</w:t>
            </w:r>
          </w:p>
        </w:tc>
        <w:tc>
          <w:tcPr>
            <w:tcW w:w="2180" w:type="dxa"/>
            <w:shd w:val="clear" w:color="auto" w:fill="auto"/>
          </w:tcPr>
          <w:p w:rsidR="00A0009A" w:rsidRPr="00A0009A" w:rsidRDefault="00A0009A" w:rsidP="00A0009A">
            <w:pPr>
              <w:ind w:firstLine="0"/>
            </w:pPr>
            <w:r>
              <w:t>Felder</w:t>
            </w:r>
          </w:p>
        </w:tc>
      </w:tr>
      <w:tr w:rsidR="00A0009A" w:rsidRPr="00A0009A" w:rsidTr="00A0009A">
        <w:tblPrEx>
          <w:jc w:val="left"/>
        </w:tblPrEx>
        <w:tc>
          <w:tcPr>
            <w:tcW w:w="2179" w:type="dxa"/>
            <w:shd w:val="clear" w:color="auto" w:fill="auto"/>
          </w:tcPr>
          <w:p w:rsidR="00A0009A" w:rsidRPr="00A0009A" w:rsidRDefault="00A0009A" w:rsidP="00A0009A">
            <w:pPr>
              <w:ind w:firstLine="0"/>
            </w:pPr>
            <w:r>
              <w:t>Finlay</w:t>
            </w:r>
          </w:p>
        </w:tc>
        <w:tc>
          <w:tcPr>
            <w:tcW w:w="2179" w:type="dxa"/>
            <w:shd w:val="clear" w:color="auto" w:fill="auto"/>
          </w:tcPr>
          <w:p w:rsidR="00A0009A" w:rsidRPr="00A0009A" w:rsidRDefault="00A0009A" w:rsidP="00A0009A">
            <w:pPr>
              <w:ind w:firstLine="0"/>
            </w:pPr>
            <w:r>
              <w:t>Forrest</w:t>
            </w:r>
          </w:p>
        </w:tc>
        <w:tc>
          <w:tcPr>
            <w:tcW w:w="2180" w:type="dxa"/>
            <w:shd w:val="clear" w:color="auto" w:fill="auto"/>
          </w:tcPr>
          <w:p w:rsidR="00A0009A" w:rsidRPr="00A0009A" w:rsidRDefault="00A0009A" w:rsidP="00A0009A">
            <w:pPr>
              <w:ind w:firstLine="0"/>
            </w:pPr>
            <w:r>
              <w:t>Fry</w:t>
            </w:r>
          </w:p>
        </w:tc>
      </w:tr>
      <w:tr w:rsidR="00A0009A" w:rsidRPr="00A0009A" w:rsidTr="00A0009A">
        <w:tblPrEx>
          <w:jc w:val="left"/>
        </w:tblPrEx>
        <w:tc>
          <w:tcPr>
            <w:tcW w:w="2179" w:type="dxa"/>
            <w:shd w:val="clear" w:color="auto" w:fill="auto"/>
          </w:tcPr>
          <w:p w:rsidR="00A0009A" w:rsidRPr="00A0009A" w:rsidRDefault="00A0009A" w:rsidP="00A0009A">
            <w:pPr>
              <w:ind w:firstLine="0"/>
            </w:pPr>
            <w:r>
              <w:t>Gagnon</w:t>
            </w:r>
          </w:p>
        </w:tc>
        <w:tc>
          <w:tcPr>
            <w:tcW w:w="2179" w:type="dxa"/>
            <w:shd w:val="clear" w:color="auto" w:fill="auto"/>
          </w:tcPr>
          <w:p w:rsidR="00A0009A" w:rsidRPr="00A0009A" w:rsidRDefault="00A0009A" w:rsidP="00A0009A">
            <w:pPr>
              <w:ind w:firstLine="0"/>
            </w:pPr>
            <w:r>
              <w:t>Garvin</w:t>
            </w:r>
          </w:p>
        </w:tc>
        <w:tc>
          <w:tcPr>
            <w:tcW w:w="2180" w:type="dxa"/>
            <w:shd w:val="clear" w:color="auto" w:fill="auto"/>
          </w:tcPr>
          <w:p w:rsidR="00A0009A" w:rsidRPr="00A0009A" w:rsidRDefault="00A0009A" w:rsidP="00A0009A">
            <w:pPr>
              <w:ind w:firstLine="0"/>
            </w:pPr>
            <w:r>
              <w:t>Gatch</w:t>
            </w:r>
          </w:p>
        </w:tc>
      </w:tr>
      <w:tr w:rsidR="00A0009A" w:rsidRPr="00A0009A" w:rsidTr="00A0009A">
        <w:tblPrEx>
          <w:jc w:val="left"/>
        </w:tblPrEx>
        <w:tc>
          <w:tcPr>
            <w:tcW w:w="2179" w:type="dxa"/>
            <w:shd w:val="clear" w:color="auto" w:fill="auto"/>
          </w:tcPr>
          <w:p w:rsidR="00A0009A" w:rsidRPr="00A0009A" w:rsidRDefault="00A0009A" w:rsidP="00A0009A">
            <w:pPr>
              <w:ind w:firstLine="0"/>
            </w:pPr>
            <w:r>
              <w:t>Gilliam</w:t>
            </w:r>
          </w:p>
        </w:tc>
        <w:tc>
          <w:tcPr>
            <w:tcW w:w="2179" w:type="dxa"/>
            <w:shd w:val="clear" w:color="auto" w:fill="auto"/>
          </w:tcPr>
          <w:p w:rsidR="00A0009A" w:rsidRPr="00A0009A" w:rsidRDefault="00A0009A" w:rsidP="00A0009A">
            <w:pPr>
              <w:ind w:firstLine="0"/>
            </w:pPr>
            <w:r>
              <w:t>Gilliard</w:t>
            </w:r>
          </w:p>
        </w:tc>
        <w:tc>
          <w:tcPr>
            <w:tcW w:w="2180" w:type="dxa"/>
            <w:shd w:val="clear" w:color="auto" w:fill="auto"/>
          </w:tcPr>
          <w:p w:rsidR="00A0009A" w:rsidRPr="00A0009A" w:rsidRDefault="00A0009A" w:rsidP="00A0009A">
            <w:pPr>
              <w:ind w:firstLine="0"/>
            </w:pPr>
            <w:r>
              <w:t>Govan</w:t>
            </w:r>
          </w:p>
        </w:tc>
      </w:tr>
      <w:tr w:rsidR="00A0009A" w:rsidRPr="00A0009A" w:rsidTr="00A0009A">
        <w:tblPrEx>
          <w:jc w:val="left"/>
        </w:tblPrEx>
        <w:tc>
          <w:tcPr>
            <w:tcW w:w="2179" w:type="dxa"/>
            <w:shd w:val="clear" w:color="auto" w:fill="auto"/>
          </w:tcPr>
          <w:p w:rsidR="00A0009A" w:rsidRPr="00A0009A" w:rsidRDefault="00A0009A" w:rsidP="00A0009A">
            <w:pPr>
              <w:ind w:firstLine="0"/>
            </w:pPr>
            <w:r>
              <w:t>Haddon</w:t>
            </w:r>
          </w:p>
        </w:tc>
        <w:tc>
          <w:tcPr>
            <w:tcW w:w="2179" w:type="dxa"/>
            <w:shd w:val="clear" w:color="auto" w:fill="auto"/>
          </w:tcPr>
          <w:p w:rsidR="00A0009A" w:rsidRPr="00A0009A" w:rsidRDefault="00A0009A" w:rsidP="00A0009A">
            <w:pPr>
              <w:ind w:firstLine="0"/>
            </w:pPr>
            <w:r>
              <w:t>Hardee</w:t>
            </w:r>
          </w:p>
        </w:tc>
        <w:tc>
          <w:tcPr>
            <w:tcW w:w="2180" w:type="dxa"/>
            <w:shd w:val="clear" w:color="auto" w:fill="auto"/>
          </w:tcPr>
          <w:p w:rsidR="00A0009A" w:rsidRPr="00A0009A" w:rsidRDefault="00A0009A" w:rsidP="00A0009A">
            <w:pPr>
              <w:ind w:firstLine="0"/>
            </w:pPr>
            <w:r>
              <w:t>Hart</w:t>
            </w:r>
          </w:p>
        </w:tc>
      </w:tr>
      <w:tr w:rsidR="00A0009A" w:rsidRPr="00A0009A" w:rsidTr="00A0009A">
        <w:tblPrEx>
          <w:jc w:val="left"/>
        </w:tblPrEx>
        <w:tc>
          <w:tcPr>
            <w:tcW w:w="2179" w:type="dxa"/>
            <w:shd w:val="clear" w:color="auto" w:fill="auto"/>
          </w:tcPr>
          <w:p w:rsidR="00A0009A" w:rsidRPr="00A0009A" w:rsidRDefault="00A0009A" w:rsidP="00A0009A">
            <w:pPr>
              <w:ind w:firstLine="0"/>
            </w:pPr>
            <w:r>
              <w:t>Hayes</w:t>
            </w:r>
          </w:p>
        </w:tc>
        <w:tc>
          <w:tcPr>
            <w:tcW w:w="2179" w:type="dxa"/>
            <w:shd w:val="clear" w:color="auto" w:fill="auto"/>
          </w:tcPr>
          <w:p w:rsidR="00A0009A" w:rsidRPr="00A0009A" w:rsidRDefault="00A0009A" w:rsidP="00A0009A">
            <w:pPr>
              <w:ind w:firstLine="0"/>
            </w:pPr>
            <w:r>
              <w:t>Henderson-Myers</w:t>
            </w:r>
          </w:p>
        </w:tc>
        <w:tc>
          <w:tcPr>
            <w:tcW w:w="2180" w:type="dxa"/>
            <w:shd w:val="clear" w:color="auto" w:fill="auto"/>
          </w:tcPr>
          <w:p w:rsidR="00A0009A" w:rsidRPr="00A0009A" w:rsidRDefault="00A0009A" w:rsidP="00A0009A">
            <w:pPr>
              <w:ind w:firstLine="0"/>
            </w:pPr>
            <w:r>
              <w:t>Henegan</w:t>
            </w:r>
          </w:p>
        </w:tc>
      </w:tr>
      <w:tr w:rsidR="00A0009A" w:rsidRPr="00A0009A" w:rsidTr="00A0009A">
        <w:tblPrEx>
          <w:jc w:val="left"/>
        </w:tblPrEx>
        <w:tc>
          <w:tcPr>
            <w:tcW w:w="2179" w:type="dxa"/>
            <w:shd w:val="clear" w:color="auto" w:fill="auto"/>
          </w:tcPr>
          <w:p w:rsidR="00A0009A" w:rsidRPr="00A0009A" w:rsidRDefault="00A0009A" w:rsidP="00A0009A">
            <w:pPr>
              <w:ind w:firstLine="0"/>
            </w:pPr>
            <w:r>
              <w:t>Herbkersman</w:t>
            </w:r>
          </w:p>
        </w:tc>
        <w:tc>
          <w:tcPr>
            <w:tcW w:w="2179" w:type="dxa"/>
            <w:shd w:val="clear" w:color="auto" w:fill="auto"/>
          </w:tcPr>
          <w:p w:rsidR="00A0009A" w:rsidRPr="00A0009A" w:rsidRDefault="00A0009A" w:rsidP="00A0009A">
            <w:pPr>
              <w:ind w:firstLine="0"/>
            </w:pPr>
            <w:r>
              <w:t>Hewitt</w:t>
            </w:r>
          </w:p>
        </w:tc>
        <w:tc>
          <w:tcPr>
            <w:tcW w:w="2180" w:type="dxa"/>
            <w:shd w:val="clear" w:color="auto" w:fill="auto"/>
          </w:tcPr>
          <w:p w:rsidR="00A0009A" w:rsidRPr="00A0009A" w:rsidRDefault="00A0009A" w:rsidP="00A0009A">
            <w:pPr>
              <w:ind w:firstLine="0"/>
            </w:pPr>
            <w:r>
              <w:t>Hill</w:t>
            </w:r>
          </w:p>
        </w:tc>
      </w:tr>
      <w:tr w:rsidR="00A0009A" w:rsidRPr="00A0009A" w:rsidTr="00A0009A">
        <w:tblPrEx>
          <w:jc w:val="left"/>
        </w:tblPrEx>
        <w:tc>
          <w:tcPr>
            <w:tcW w:w="2179" w:type="dxa"/>
            <w:shd w:val="clear" w:color="auto" w:fill="auto"/>
          </w:tcPr>
          <w:p w:rsidR="00A0009A" w:rsidRPr="00A0009A" w:rsidRDefault="00A0009A" w:rsidP="00A0009A">
            <w:pPr>
              <w:ind w:firstLine="0"/>
            </w:pPr>
            <w:r>
              <w:t>Hiott</w:t>
            </w:r>
          </w:p>
        </w:tc>
        <w:tc>
          <w:tcPr>
            <w:tcW w:w="2179" w:type="dxa"/>
            <w:shd w:val="clear" w:color="auto" w:fill="auto"/>
          </w:tcPr>
          <w:p w:rsidR="00A0009A" w:rsidRPr="00A0009A" w:rsidRDefault="00A0009A" w:rsidP="00A0009A">
            <w:pPr>
              <w:ind w:firstLine="0"/>
            </w:pPr>
            <w:r>
              <w:t>Hixon</w:t>
            </w:r>
          </w:p>
        </w:tc>
        <w:tc>
          <w:tcPr>
            <w:tcW w:w="2180" w:type="dxa"/>
            <w:shd w:val="clear" w:color="auto" w:fill="auto"/>
          </w:tcPr>
          <w:p w:rsidR="00A0009A" w:rsidRPr="00A0009A" w:rsidRDefault="00A0009A" w:rsidP="00A0009A">
            <w:pPr>
              <w:ind w:firstLine="0"/>
            </w:pPr>
            <w:r>
              <w:t>Hosey</w:t>
            </w:r>
          </w:p>
        </w:tc>
      </w:tr>
      <w:tr w:rsidR="00A0009A" w:rsidRPr="00A0009A" w:rsidTr="00A0009A">
        <w:tblPrEx>
          <w:jc w:val="left"/>
        </w:tblPrEx>
        <w:tc>
          <w:tcPr>
            <w:tcW w:w="2179" w:type="dxa"/>
            <w:shd w:val="clear" w:color="auto" w:fill="auto"/>
          </w:tcPr>
          <w:p w:rsidR="00A0009A" w:rsidRPr="00A0009A" w:rsidRDefault="00A0009A" w:rsidP="00A0009A">
            <w:pPr>
              <w:ind w:firstLine="0"/>
            </w:pPr>
            <w:r>
              <w:t>Howard</w:t>
            </w:r>
          </w:p>
        </w:tc>
        <w:tc>
          <w:tcPr>
            <w:tcW w:w="2179" w:type="dxa"/>
            <w:shd w:val="clear" w:color="auto" w:fill="auto"/>
          </w:tcPr>
          <w:p w:rsidR="00A0009A" w:rsidRPr="00A0009A" w:rsidRDefault="00A0009A" w:rsidP="00A0009A">
            <w:pPr>
              <w:ind w:firstLine="0"/>
            </w:pPr>
            <w:r>
              <w:t>Huggins</w:t>
            </w:r>
          </w:p>
        </w:tc>
        <w:tc>
          <w:tcPr>
            <w:tcW w:w="2180" w:type="dxa"/>
            <w:shd w:val="clear" w:color="auto" w:fill="auto"/>
          </w:tcPr>
          <w:p w:rsidR="00A0009A" w:rsidRPr="00A0009A" w:rsidRDefault="00A0009A" w:rsidP="00A0009A">
            <w:pPr>
              <w:ind w:firstLine="0"/>
            </w:pPr>
            <w:r>
              <w:t>Hyde</w:t>
            </w:r>
          </w:p>
        </w:tc>
      </w:tr>
      <w:tr w:rsidR="00A0009A" w:rsidRPr="00A0009A" w:rsidTr="00A0009A">
        <w:tblPrEx>
          <w:jc w:val="left"/>
        </w:tblPrEx>
        <w:tc>
          <w:tcPr>
            <w:tcW w:w="2179" w:type="dxa"/>
            <w:shd w:val="clear" w:color="auto" w:fill="auto"/>
          </w:tcPr>
          <w:p w:rsidR="00A0009A" w:rsidRPr="00A0009A" w:rsidRDefault="00A0009A" w:rsidP="00A0009A">
            <w:pPr>
              <w:ind w:firstLine="0"/>
            </w:pPr>
            <w:r>
              <w:t>Jefferson</w:t>
            </w:r>
          </w:p>
        </w:tc>
        <w:tc>
          <w:tcPr>
            <w:tcW w:w="2179" w:type="dxa"/>
            <w:shd w:val="clear" w:color="auto" w:fill="auto"/>
          </w:tcPr>
          <w:p w:rsidR="00A0009A" w:rsidRPr="00A0009A" w:rsidRDefault="00A0009A" w:rsidP="00A0009A">
            <w:pPr>
              <w:ind w:firstLine="0"/>
            </w:pPr>
            <w:r>
              <w:t>J. E. Johnson</w:t>
            </w:r>
          </w:p>
        </w:tc>
        <w:tc>
          <w:tcPr>
            <w:tcW w:w="2180" w:type="dxa"/>
            <w:shd w:val="clear" w:color="auto" w:fill="auto"/>
          </w:tcPr>
          <w:p w:rsidR="00A0009A" w:rsidRPr="00A0009A" w:rsidRDefault="00A0009A" w:rsidP="00A0009A">
            <w:pPr>
              <w:ind w:firstLine="0"/>
            </w:pPr>
            <w:r>
              <w:t>J. L. Johnson</w:t>
            </w:r>
          </w:p>
        </w:tc>
      </w:tr>
      <w:tr w:rsidR="00A0009A" w:rsidRPr="00A0009A" w:rsidTr="00A0009A">
        <w:tblPrEx>
          <w:jc w:val="left"/>
        </w:tblPrEx>
        <w:tc>
          <w:tcPr>
            <w:tcW w:w="2179" w:type="dxa"/>
            <w:shd w:val="clear" w:color="auto" w:fill="auto"/>
          </w:tcPr>
          <w:p w:rsidR="00A0009A" w:rsidRPr="00A0009A" w:rsidRDefault="00A0009A" w:rsidP="00A0009A">
            <w:pPr>
              <w:ind w:firstLine="0"/>
            </w:pPr>
            <w:r>
              <w:lastRenderedPageBreak/>
              <w:t>K. O. Johnson</w:t>
            </w:r>
          </w:p>
        </w:tc>
        <w:tc>
          <w:tcPr>
            <w:tcW w:w="2179" w:type="dxa"/>
            <w:shd w:val="clear" w:color="auto" w:fill="auto"/>
          </w:tcPr>
          <w:p w:rsidR="00A0009A" w:rsidRPr="00A0009A" w:rsidRDefault="00A0009A" w:rsidP="00A0009A">
            <w:pPr>
              <w:ind w:firstLine="0"/>
            </w:pPr>
            <w:r>
              <w:t>Jones</w:t>
            </w:r>
          </w:p>
        </w:tc>
        <w:tc>
          <w:tcPr>
            <w:tcW w:w="2180" w:type="dxa"/>
            <w:shd w:val="clear" w:color="auto" w:fill="auto"/>
          </w:tcPr>
          <w:p w:rsidR="00A0009A" w:rsidRPr="00A0009A" w:rsidRDefault="00A0009A" w:rsidP="00A0009A">
            <w:pPr>
              <w:ind w:firstLine="0"/>
            </w:pPr>
            <w:r>
              <w:t>Jordan</w:t>
            </w:r>
          </w:p>
        </w:tc>
      </w:tr>
      <w:tr w:rsidR="00A0009A" w:rsidRPr="00A0009A" w:rsidTr="00A0009A">
        <w:tblPrEx>
          <w:jc w:val="left"/>
        </w:tblPrEx>
        <w:tc>
          <w:tcPr>
            <w:tcW w:w="2179" w:type="dxa"/>
            <w:shd w:val="clear" w:color="auto" w:fill="auto"/>
          </w:tcPr>
          <w:p w:rsidR="00A0009A" w:rsidRPr="00A0009A" w:rsidRDefault="00A0009A" w:rsidP="00A0009A">
            <w:pPr>
              <w:ind w:firstLine="0"/>
            </w:pPr>
            <w:r>
              <w:t>Kimmons</w:t>
            </w:r>
          </w:p>
        </w:tc>
        <w:tc>
          <w:tcPr>
            <w:tcW w:w="2179" w:type="dxa"/>
            <w:shd w:val="clear" w:color="auto" w:fill="auto"/>
          </w:tcPr>
          <w:p w:rsidR="00A0009A" w:rsidRPr="00A0009A" w:rsidRDefault="00A0009A" w:rsidP="00A0009A">
            <w:pPr>
              <w:ind w:firstLine="0"/>
            </w:pPr>
            <w:r>
              <w:t>King</w:t>
            </w:r>
          </w:p>
        </w:tc>
        <w:tc>
          <w:tcPr>
            <w:tcW w:w="2180" w:type="dxa"/>
            <w:shd w:val="clear" w:color="auto" w:fill="auto"/>
          </w:tcPr>
          <w:p w:rsidR="00A0009A" w:rsidRPr="00A0009A" w:rsidRDefault="00A0009A" w:rsidP="00A0009A">
            <w:pPr>
              <w:ind w:firstLine="0"/>
            </w:pPr>
            <w:r>
              <w:t>Kirby</w:t>
            </w:r>
          </w:p>
        </w:tc>
      </w:tr>
      <w:tr w:rsidR="00A0009A" w:rsidRPr="00A0009A" w:rsidTr="00A0009A">
        <w:tblPrEx>
          <w:jc w:val="left"/>
        </w:tblPrEx>
        <w:tc>
          <w:tcPr>
            <w:tcW w:w="2179" w:type="dxa"/>
            <w:shd w:val="clear" w:color="auto" w:fill="auto"/>
          </w:tcPr>
          <w:p w:rsidR="00A0009A" w:rsidRPr="00A0009A" w:rsidRDefault="00A0009A" w:rsidP="00A0009A">
            <w:pPr>
              <w:ind w:firstLine="0"/>
            </w:pPr>
            <w:r>
              <w:t>Ligon</w:t>
            </w:r>
          </w:p>
        </w:tc>
        <w:tc>
          <w:tcPr>
            <w:tcW w:w="2179" w:type="dxa"/>
            <w:shd w:val="clear" w:color="auto" w:fill="auto"/>
          </w:tcPr>
          <w:p w:rsidR="00A0009A" w:rsidRPr="00A0009A" w:rsidRDefault="00A0009A" w:rsidP="00A0009A">
            <w:pPr>
              <w:ind w:firstLine="0"/>
            </w:pPr>
            <w:r>
              <w:t>Long</w:t>
            </w:r>
          </w:p>
        </w:tc>
        <w:tc>
          <w:tcPr>
            <w:tcW w:w="2180" w:type="dxa"/>
            <w:shd w:val="clear" w:color="auto" w:fill="auto"/>
          </w:tcPr>
          <w:p w:rsidR="00A0009A" w:rsidRPr="00A0009A" w:rsidRDefault="00A0009A" w:rsidP="00A0009A">
            <w:pPr>
              <w:ind w:firstLine="0"/>
            </w:pPr>
            <w:r>
              <w:t>Lowe</w:t>
            </w:r>
          </w:p>
        </w:tc>
      </w:tr>
      <w:tr w:rsidR="00A0009A" w:rsidRPr="00A0009A" w:rsidTr="00A0009A">
        <w:tblPrEx>
          <w:jc w:val="left"/>
        </w:tblPrEx>
        <w:tc>
          <w:tcPr>
            <w:tcW w:w="2179" w:type="dxa"/>
            <w:shd w:val="clear" w:color="auto" w:fill="auto"/>
          </w:tcPr>
          <w:p w:rsidR="00A0009A" w:rsidRPr="00A0009A" w:rsidRDefault="00A0009A" w:rsidP="00A0009A">
            <w:pPr>
              <w:ind w:firstLine="0"/>
            </w:pPr>
            <w:r>
              <w:t>Lucas</w:t>
            </w:r>
          </w:p>
        </w:tc>
        <w:tc>
          <w:tcPr>
            <w:tcW w:w="2179" w:type="dxa"/>
            <w:shd w:val="clear" w:color="auto" w:fill="auto"/>
          </w:tcPr>
          <w:p w:rsidR="00A0009A" w:rsidRPr="00A0009A" w:rsidRDefault="00A0009A" w:rsidP="00A0009A">
            <w:pPr>
              <w:ind w:firstLine="0"/>
            </w:pPr>
            <w:r>
              <w:t>Magnuson</w:t>
            </w:r>
          </w:p>
        </w:tc>
        <w:tc>
          <w:tcPr>
            <w:tcW w:w="2180" w:type="dxa"/>
            <w:shd w:val="clear" w:color="auto" w:fill="auto"/>
          </w:tcPr>
          <w:p w:rsidR="00A0009A" w:rsidRPr="00A0009A" w:rsidRDefault="00A0009A" w:rsidP="00A0009A">
            <w:pPr>
              <w:ind w:firstLine="0"/>
            </w:pPr>
            <w:r>
              <w:t>Martin</w:t>
            </w:r>
          </w:p>
        </w:tc>
      </w:tr>
      <w:tr w:rsidR="00A0009A" w:rsidRPr="00A0009A" w:rsidTr="00A0009A">
        <w:tblPrEx>
          <w:jc w:val="left"/>
        </w:tblPrEx>
        <w:tc>
          <w:tcPr>
            <w:tcW w:w="2179" w:type="dxa"/>
            <w:shd w:val="clear" w:color="auto" w:fill="auto"/>
          </w:tcPr>
          <w:p w:rsidR="00A0009A" w:rsidRPr="00A0009A" w:rsidRDefault="00A0009A" w:rsidP="00A0009A">
            <w:pPr>
              <w:ind w:firstLine="0"/>
            </w:pPr>
            <w:r>
              <w:t>Matthews</w:t>
            </w:r>
          </w:p>
        </w:tc>
        <w:tc>
          <w:tcPr>
            <w:tcW w:w="2179" w:type="dxa"/>
            <w:shd w:val="clear" w:color="auto" w:fill="auto"/>
          </w:tcPr>
          <w:p w:rsidR="00A0009A" w:rsidRPr="00A0009A" w:rsidRDefault="00A0009A" w:rsidP="00A0009A">
            <w:pPr>
              <w:ind w:firstLine="0"/>
            </w:pPr>
            <w:r>
              <w:t>May</w:t>
            </w:r>
          </w:p>
        </w:tc>
        <w:tc>
          <w:tcPr>
            <w:tcW w:w="2180" w:type="dxa"/>
            <w:shd w:val="clear" w:color="auto" w:fill="auto"/>
          </w:tcPr>
          <w:p w:rsidR="00A0009A" w:rsidRPr="00A0009A" w:rsidRDefault="00A0009A" w:rsidP="00A0009A">
            <w:pPr>
              <w:ind w:firstLine="0"/>
            </w:pPr>
            <w:r>
              <w:t>McCabe</w:t>
            </w:r>
          </w:p>
        </w:tc>
      </w:tr>
      <w:tr w:rsidR="00A0009A" w:rsidRPr="00A0009A" w:rsidTr="00A0009A">
        <w:tblPrEx>
          <w:jc w:val="left"/>
        </w:tblPrEx>
        <w:tc>
          <w:tcPr>
            <w:tcW w:w="2179" w:type="dxa"/>
            <w:shd w:val="clear" w:color="auto" w:fill="auto"/>
          </w:tcPr>
          <w:p w:rsidR="00A0009A" w:rsidRPr="00A0009A" w:rsidRDefault="00A0009A" w:rsidP="00A0009A">
            <w:pPr>
              <w:ind w:firstLine="0"/>
            </w:pPr>
            <w:r>
              <w:t>McCravy</w:t>
            </w:r>
          </w:p>
        </w:tc>
        <w:tc>
          <w:tcPr>
            <w:tcW w:w="2179" w:type="dxa"/>
            <w:shd w:val="clear" w:color="auto" w:fill="auto"/>
          </w:tcPr>
          <w:p w:rsidR="00A0009A" w:rsidRPr="00A0009A" w:rsidRDefault="00A0009A" w:rsidP="00A0009A">
            <w:pPr>
              <w:ind w:firstLine="0"/>
            </w:pPr>
            <w:r>
              <w:t>McDaniel</w:t>
            </w:r>
          </w:p>
        </w:tc>
        <w:tc>
          <w:tcPr>
            <w:tcW w:w="2180" w:type="dxa"/>
            <w:shd w:val="clear" w:color="auto" w:fill="auto"/>
          </w:tcPr>
          <w:p w:rsidR="00A0009A" w:rsidRPr="00A0009A" w:rsidRDefault="00A0009A" w:rsidP="00A0009A">
            <w:pPr>
              <w:ind w:firstLine="0"/>
            </w:pPr>
            <w:r>
              <w:t>McGarry</w:t>
            </w:r>
          </w:p>
        </w:tc>
      </w:tr>
      <w:tr w:rsidR="00A0009A" w:rsidRPr="00A0009A" w:rsidTr="00A0009A">
        <w:tblPrEx>
          <w:jc w:val="left"/>
        </w:tblPrEx>
        <w:tc>
          <w:tcPr>
            <w:tcW w:w="2179" w:type="dxa"/>
            <w:shd w:val="clear" w:color="auto" w:fill="auto"/>
          </w:tcPr>
          <w:p w:rsidR="00A0009A" w:rsidRPr="00A0009A" w:rsidRDefault="00A0009A" w:rsidP="00A0009A">
            <w:pPr>
              <w:ind w:firstLine="0"/>
            </w:pPr>
            <w:r>
              <w:t>McGinnis</w:t>
            </w:r>
          </w:p>
        </w:tc>
        <w:tc>
          <w:tcPr>
            <w:tcW w:w="2179" w:type="dxa"/>
            <w:shd w:val="clear" w:color="auto" w:fill="auto"/>
          </w:tcPr>
          <w:p w:rsidR="00A0009A" w:rsidRPr="00A0009A" w:rsidRDefault="00A0009A" w:rsidP="00A0009A">
            <w:pPr>
              <w:ind w:firstLine="0"/>
            </w:pPr>
            <w:r>
              <w:t>McKnight</w:t>
            </w:r>
          </w:p>
        </w:tc>
        <w:tc>
          <w:tcPr>
            <w:tcW w:w="2180" w:type="dxa"/>
            <w:shd w:val="clear" w:color="auto" w:fill="auto"/>
          </w:tcPr>
          <w:p w:rsidR="00A0009A" w:rsidRPr="00A0009A" w:rsidRDefault="00A0009A" w:rsidP="00A0009A">
            <w:pPr>
              <w:ind w:firstLine="0"/>
            </w:pPr>
            <w:r>
              <w:t>J. Moore</w:t>
            </w:r>
          </w:p>
        </w:tc>
      </w:tr>
      <w:tr w:rsidR="00A0009A" w:rsidRPr="00A0009A" w:rsidTr="00A0009A">
        <w:tblPrEx>
          <w:jc w:val="left"/>
        </w:tblPrEx>
        <w:tc>
          <w:tcPr>
            <w:tcW w:w="2179" w:type="dxa"/>
            <w:shd w:val="clear" w:color="auto" w:fill="auto"/>
          </w:tcPr>
          <w:p w:rsidR="00A0009A" w:rsidRPr="00A0009A" w:rsidRDefault="00A0009A" w:rsidP="00A0009A">
            <w:pPr>
              <w:ind w:firstLine="0"/>
            </w:pPr>
            <w:r>
              <w:t>T. Moore</w:t>
            </w:r>
          </w:p>
        </w:tc>
        <w:tc>
          <w:tcPr>
            <w:tcW w:w="2179" w:type="dxa"/>
            <w:shd w:val="clear" w:color="auto" w:fill="auto"/>
          </w:tcPr>
          <w:p w:rsidR="00A0009A" w:rsidRPr="00A0009A" w:rsidRDefault="00A0009A" w:rsidP="00A0009A">
            <w:pPr>
              <w:ind w:firstLine="0"/>
            </w:pPr>
            <w:r>
              <w:t>Morgan</w:t>
            </w:r>
          </w:p>
        </w:tc>
        <w:tc>
          <w:tcPr>
            <w:tcW w:w="2180" w:type="dxa"/>
            <w:shd w:val="clear" w:color="auto" w:fill="auto"/>
          </w:tcPr>
          <w:p w:rsidR="00A0009A" w:rsidRPr="00A0009A" w:rsidRDefault="00A0009A" w:rsidP="00A0009A">
            <w:pPr>
              <w:ind w:firstLine="0"/>
            </w:pPr>
            <w:r>
              <w:t>D. C. Moss</w:t>
            </w:r>
          </w:p>
        </w:tc>
      </w:tr>
      <w:tr w:rsidR="00A0009A" w:rsidRPr="00A0009A" w:rsidTr="00A0009A">
        <w:tblPrEx>
          <w:jc w:val="left"/>
        </w:tblPrEx>
        <w:tc>
          <w:tcPr>
            <w:tcW w:w="2179" w:type="dxa"/>
            <w:shd w:val="clear" w:color="auto" w:fill="auto"/>
          </w:tcPr>
          <w:p w:rsidR="00A0009A" w:rsidRPr="00A0009A" w:rsidRDefault="00A0009A" w:rsidP="00A0009A">
            <w:pPr>
              <w:ind w:firstLine="0"/>
            </w:pPr>
            <w:r>
              <w:t>V. S. Moss</w:t>
            </w:r>
          </w:p>
        </w:tc>
        <w:tc>
          <w:tcPr>
            <w:tcW w:w="2179" w:type="dxa"/>
            <w:shd w:val="clear" w:color="auto" w:fill="auto"/>
          </w:tcPr>
          <w:p w:rsidR="00A0009A" w:rsidRPr="00A0009A" w:rsidRDefault="00A0009A" w:rsidP="00A0009A">
            <w:pPr>
              <w:ind w:firstLine="0"/>
            </w:pPr>
            <w:r>
              <w:t>Murphy</w:t>
            </w:r>
          </w:p>
        </w:tc>
        <w:tc>
          <w:tcPr>
            <w:tcW w:w="2180" w:type="dxa"/>
            <w:shd w:val="clear" w:color="auto" w:fill="auto"/>
          </w:tcPr>
          <w:p w:rsidR="00A0009A" w:rsidRPr="00A0009A" w:rsidRDefault="00A0009A" w:rsidP="00A0009A">
            <w:pPr>
              <w:ind w:firstLine="0"/>
            </w:pPr>
            <w:r>
              <w:t>Murray</w:t>
            </w:r>
          </w:p>
        </w:tc>
      </w:tr>
      <w:tr w:rsidR="00A0009A" w:rsidRPr="00A0009A" w:rsidTr="00A0009A">
        <w:tblPrEx>
          <w:jc w:val="left"/>
        </w:tblPrEx>
        <w:tc>
          <w:tcPr>
            <w:tcW w:w="2179" w:type="dxa"/>
            <w:shd w:val="clear" w:color="auto" w:fill="auto"/>
          </w:tcPr>
          <w:p w:rsidR="00A0009A" w:rsidRPr="00A0009A" w:rsidRDefault="00A0009A" w:rsidP="00A0009A">
            <w:pPr>
              <w:ind w:firstLine="0"/>
            </w:pPr>
            <w:r>
              <w:t>B. Newton</w:t>
            </w:r>
          </w:p>
        </w:tc>
        <w:tc>
          <w:tcPr>
            <w:tcW w:w="2179" w:type="dxa"/>
            <w:shd w:val="clear" w:color="auto" w:fill="auto"/>
          </w:tcPr>
          <w:p w:rsidR="00A0009A" w:rsidRPr="00A0009A" w:rsidRDefault="00A0009A" w:rsidP="00A0009A">
            <w:pPr>
              <w:ind w:firstLine="0"/>
            </w:pPr>
            <w:r>
              <w:t>W. Newton</w:t>
            </w:r>
          </w:p>
        </w:tc>
        <w:tc>
          <w:tcPr>
            <w:tcW w:w="2180" w:type="dxa"/>
            <w:shd w:val="clear" w:color="auto" w:fill="auto"/>
          </w:tcPr>
          <w:p w:rsidR="00A0009A" w:rsidRPr="00A0009A" w:rsidRDefault="00A0009A" w:rsidP="00A0009A">
            <w:pPr>
              <w:ind w:firstLine="0"/>
            </w:pPr>
            <w:r>
              <w:t>Nutt</w:t>
            </w:r>
          </w:p>
        </w:tc>
      </w:tr>
      <w:tr w:rsidR="00A0009A" w:rsidRPr="00A0009A" w:rsidTr="00A0009A">
        <w:tblPrEx>
          <w:jc w:val="left"/>
        </w:tblPrEx>
        <w:tc>
          <w:tcPr>
            <w:tcW w:w="2179" w:type="dxa"/>
            <w:shd w:val="clear" w:color="auto" w:fill="auto"/>
          </w:tcPr>
          <w:p w:rsidR="00A0009A" w:rsidRPr="00A0009A" w:rsidRDefault="00A0009A" w:rsidP="00A0009A">
            <w:pPr>
              <w:ind w:firstLine="0"/>
            </w:pPr>
            <w:r>
              <w:t>Oremus</w:t>
            </w:r>
          </w:p>
        </w:tc>
        <w:tc>
          <w:tcPr>
            <w:tcW w:w="2179" w:type="dxa"/>
            <w:shd w:val="clear" w:color="auto" w:fill="auto"/>
          </w:tcPr>
          <w:p w:rsidR="00A0009A" w:rsidRPr="00A0009A" w:rsidRDefault="00A0009A" w:rsidP="00A0009A">
            <w:pPr>
              <w:ind w:firstLine="0"/>
            </w:pPr>
            <w:r>
              <w:t>Ott</w:t>
            </w:r>
          </w:p>
        </w:tc>
        <w:tc>
          <w:tcPr>
            <w:tcW w:w="2180" w:type="dxa"/>
            <w:shd w:val="clear" w:color="auto" w:fill="auto"/>
          </w:tcPr>
          <w:p w:rsidR="00A0009A" w:rsidRPr="00A0009A" w:rsidRDefault="00A0009A" w:rsidP="00A0009A">
            <w:pPr>
              <w:ind w:firstLine="0"/>
            </w:pPr>
            <w:r>
              <w:t>Parks</w:t>
            </w:r>
          </w:p>
        </w:tc>
      </w:tr>
      <w:tr w:rsidR="00A0009A" w:rsidRPr="00A0009A" w:rsidTr="00A0009A">
        <w:tblPrEx>
          <w:jc w:val="left"/>
        </w:tblPrEx>
        <w:tc>
          <w:tcPr>
            <w:tcW w:w="2179" w:type="dxa"/>
            <w:shd w:val="clear" w:color="auto" w:fill="auto"/>
          </w:tcPr>
          <w:p w:rsidR="00A0009A" w:rsidRPr="00A0009A" w:rsidRDefault="00A0009A" w:rsidP="00A0009A">
            <w:pPr>
              <w:ind w:firstLine="0"/>
            </w:pPr>
            <w:r>
              <w:t>Pendarvis</w:t>
            </w:r>
          </w:p>
        </w:tc>
        <w:tc>
          <w:tcPr>
            <w:tcW w:w="2179" w:type="dxa"/>
            <w:shd w:val="clear" w:color="auto" w:fill="auto"/>
          </w:tcPr>
          <w:p w:rsidR="00A0009A" w:rsidRPr="00A0009A" w:rsidRDefault="00A0009A" w:rsidP="00A0009A">
            <w:pPr>
              <w:ind w:firstLine="0"/>
            </w:pPr>
            <w:r>
              <w:t>Pope</w:t>
            </w:r>
          </w:p>
        </w:tc>
        <w:tc>
          <w:tcPr>
            <w:tcW w:w="2180" w:type="dxa"/>
            <w:shd w:val="clear" w:color="auto" w:fill="auto"/>
          </w:tcPr>
          <w:p w:rsidR="00A0009A" w:rsidRPr="00A0009A" w:rsidRDefault="00A0009A" w:rsidP="00A0009A">
            <w:pPr>
              <w:ind w:firstLine="0"/>
            </w:pPr>
            <w:r>
              <w:t>Rivers</w:t>
            </w:r>
          </w:p>
        </w:tc>
      </w:tr>
      <w:tr w:rsidR="00A0009A" w:rsidRPr="00A0009A" w:rsidTr="00A0009A">
        <w:tblPrEx>
          <w:jc w:val="left"/>
        </w:tblPrEx>
        <w:tc>
          <w:tcPr>
            <w:tcW w:w="2179" w:type="dxa"/>
            <w:shd w:val="clear" w:color="auto" w:fill="auto"/>
          </w:tcPr>
          <w:p w:rsidR="00A0009A" w:rsidRPr="00A0009A" w:rsidRDefault="00A0009A" w:rsidP="00A0009A">
            <w:pPr>
              <w:ind w:firstLine="0"/>
            </w:pPr>
            <w:r>
              <w:t>Robinson</w:t>
            </w:r>
          </w:p>
        </w:tc>
        <w:tc>
          <w:tcPr>
            <w:tcW w:w="2179" w:type="dxa"/>
            <w:shd w:val="clear" w:color="auto" w:fill="auto"/>
          </w:tcPr>
          <w:p w:rsidR="00A0009A" w:rsidRPr="00A0009A" w:rsidRDefault="00A0009A" w:rsidP="00A0009A">
            <w:pPr>
              <w:ind w:firstLine="0"/>
            </w:pPr>
            <w:r>
              <w:t>Rose</w:t>
            </w:r>
          </w:p>
        </w:tc>
        <w:tc>
          <w:tcPr>
            <w:tcW w:w="2180" w:type="dxa"/>
            <w:shd w:val="clear" w:color="auto" w:fill="auto"/>
          </w:tcPr>
          <w:p w:rsidR="00A0009A" w:rsidRPr="00A0009A" w:rsidRDefault="00A0009A" w:rsidP="00A0009A">
            <w:pPr>
              <w:ind w:firstLine="0"/>
            </w:pPr>
            <w:r>
              <w:t>Rutherford</w:t>
            </w:r>
          </w:p>
        </w:tc>
      </w:tr>
      <w:tr w:rsidR="00A0009A" w:rsidRPr="00A0009A" w:rsidTr="00A0009A">
        <w:tblPrEx>
          <w:jc w:val="left"/>
        </w:tblPrEx>
        <w:tc>
          <w:tcPr>
            <w:tcW w:w="2179" w:type="dxa"/>
            <w:shd w:val="clear" w:color="auto" w:fill="auto"/>
          </w:tcPr>
          <w:p w:rsidR="00A0009A" w:rsidRPr="00A0009A" w:rsidRDefault="00A0009A" w:rsidP="00A0009A">
            <w:pPr>
              <w:ind w:firstLine="0"/>
            </w:pPr>
            <w:r>
              <w:t>Sandifer</w:t>
            </w:r>
          </w:p>
        </w:tc>
        <w:tc>
          <w:tcPr>
            <w:tcW w:w="2179" w:type="dxa"/>
            <w:shd w:val="clear" w:color="auto" w:fill="auto"/>
          </w:tcPr>
          <w:p w:rsidR="00A0009A" w:rsidRPr="00A0009A" w:rsidRDefault="00A0009A" w:rsidP="00A0009A">
            <w:pPr>
              <w:ind w:firstLine="0"/>
            </w:pPr>
            <w:r>
              <w:t>Simrill</w:t>
            </w:r>
          </w:p>
        </w:tc>
        <w:tc>
          <w:tcPr>
            <w:tcW w:w="2180" w:type="dxa"/>
            <w:shd w:val="clear" w:color="auto" w:fill="auto"/>
          </w:tcPr>
          <w:p w:rsidR="00A0009A" w:rsidRPr="00A0009A" w:rsidRDefault="00A0009A" w:rsidP="00A0009A">
            <w:pPr>
              <w:ind w:firstLine="0"/>
            </w:pPr>
            <w:r>
              <w:t>G. M. Smith</w:t>
            </w:r>
          </w:p>
        </w:tc>
      </w:tr>
      <w:tr w:rsidR="00A0009A" w:rsidRPr="00A0009A" w:rsidTr="00A0009A">
        <w:tblPrEx>
          <w:jc w:val="left"/>
        </w:tblPrEx>
        <w:tc>
          <w:tcPr>
            <w:tcW w:w="2179" w:type="dxa"/>
            <w:shd w:val="clear" w:color="auto" w:fill="auto"/>
          </w:tcPr>
          <w:p w:rsidR="00A0009A" w:rsidRPr="00A0009A" w:rsidRDefault="00A0009A" w:rsidP="00A0009A">
            <w:pPr>
              <w:ind w:firstLine="0"/>
            </w:pPr>
            <w:r>
              <w:t>G. R. Smith</w:t>
            </w:r>
          </w:p>
        </w:tc>
        <w:tc>
          <w:tcPr>
            <w:tcW w:w="2179" w:type="dxa"/>
            <w:shd w:val="clear" w:color="auto" w:fill="auto"/>
          </w:tcPr>
          <w:p w:rsidR="00A0009A" w:rsidRPr="00A0009A" w:rsidRDefault="00A0009A" w:rsidP="00A0009A">
            <w:pPr>
              <w:ind w:firstLine="0"/>
            </w:pPr>
            <w:r>
              <w:t>M. M. Smith</w:t>
            </w:r>
          </w:p>
        </w:tc>
        <w:tc>
          <w:tcPr>
            <w:tcW w:w="2180" w:type="dxa"/>
            <w:shd w:val="clear" w:color="auto" w:fill="auto"/>
          </w:tcPr>
          <w:p w:rsidR="00A0009A" w:rsidRPr="00A0009A" w:rsidRDefault="00A0009A" w:rsidP="00A0009A">
            <w:pPr>
              <w:ind w:firstLine="0"/>
            </w:pPr>
            <w:r>
              <w:t>Stavrinakis</w:t>
            </w:r>
          </w:p>
        </w:tc>
      </w:tr>
      <w:tr w:rsidR="00A0009A" w:rsidRPr="00A0009A" w:rsidTr="00A0009A">
        <w:tblPrEx>
          <w:jc w:val="left"/>
        </w:tblPrEx>
        <w:tc>
          <w:tcPr>
            <w:tcW w:w="2179" w:type="dxa"/>
            <w:shd w:val="clear" w:color="auto" w:fill="auto"/>
          </w:tcPr>
          <w:p w:rsidR="00A0009A" w:rsidRPr="00A0009A" w:rsidRDefault="00A0009A" w:rsidP="00A0009A">
            <w:pPr>
              <w:ind w:firstLine="0"/>
            </w:pPr>
            <w:r>
              <w:t>Taylor</w:t>
            </w:r>
          </w:p>
        </w:tc>
        <w:tc>
          <w:tcPr>
            <w:tcW w:w="2179" w:type="dxa"/>
            <w:shd w:val="clear" w:color="auto" w:fill="auto"/>
          </w:tcPr>
          <w:p w:rsidR="00A0009A" w:rsidRPr="00A0009A" w:rsidRDefault="00A0009A" w:rsidP="00A0009A">
            <w:pPr>
              <w:ind w:firstLine="0"/>
            </w:pPr>
            <w:r>
              <w:t>Tedder</w:t>
            </w:r>
          </w:p>
        </w:tc>
        <w:tc>
          <w:tcPr>
            <w:tcW w:w="2180" w:type="dxa"/>
            <w:shd w:val="clear" w:color="auto" w:fill="auto"/>
          </w:tcPr>
          <w:p w:rsidR="00A0009A" w:rsidRPr="00A0009A" w:rsidRDefault="00A0009A" w:rsidP="00A0009A">
            <w:pPr>
              <w:ind w:firstLine="0"/>
            </w:pPr>
            <w:r>
              <w:t>Thayer</w:t>
            </w:r>
          </w:p>
        </w:tc>
      </w:tr>
      <w:tr w:rsidR="00A0009A" w:rsidRPr="00A0009A" w:rsidTr="00A0009A">
        <w:tblPrEx>
          <w:jc w:val="left"/>
        </w:tblPrEx>
        <w:tc>
          <w:tcPr>
            <w:tcW w:w="2179" w:type="dxa"/>
            <w:shd w:val="clear" w:color="auto" w:fill="auto"/>
          </w:tcPr>
          <w:p w:rsidR="00A0009A" w:rsidRPr="00A0009A" w:rsidRDefault="00A0009A" w:rsidP="00A0009A">
            <w:pPr>
              <w:ind w:firstLine="0"/>
            </w:pPr>
            <w:r>
              <w:t>Thigpen</w:t>
            </w:r>
          </w:p>
        </w:tc>
        <w:tc>
          <w:tcPr>
            <w:tcW w:w="2179" w:type="dxa"/>
            <w:shd w:val="clear" w:color="auto" w:fill="auto"/>
          </w:tcPr>
          <w:p w:rsidR="00A0009A" w:rsidRPr="00A0009A" w:rsidRDefault="00A0009A" w:rsidP="00A0009A">
            <w:pPr>
              <w:ind w:firstLine="0"/>
            </w:pPr>
            <w:r>
              <w:t>Trantham</w:t>
            </w:r>
          </w:p>
        </w:tc>
        <w:tc>
          <w:tcPr>
            <w:tcW w:w="2180" w:type="dxa"/>
            <w:shd w:val="clear" w:color="auto" w:fill="auto"/>
          </w:tcPr>
          <w:p w:rsidR="00A0009A" w:rsidRPr="00A0009A" w:rsidRDefault="00A0009A" w:rsidP="00A0009A">
            <w:pPr>
              <w:ind w:firstLine="0"/>
            </w:pPr>
            <w:r>
              <w:t>Weeks</w:t>
            </w:r>
          </w:p>
        </w:tc>
      </w:tr>
      <w:tr w:rsidR="00A0009A" w:rsidRPr="00A0009A" w:rsidTr="00A0009A">
        <w:tblPrEx>
          <w:jc w:val="left"/>
        </w:tblPrEx>
        <w:tc>
          <w:tcPr>
            <w:tcW w:w="2179" w:type="dxa"/>
            <w:shd w:val="clear" w:color="auto" w:fill="auto"/>
          </w:tcPr>
          <w:p w:rsidR="00A0009A" w:rsidRPr="00A0009A" w:rsidRDefault="00A0009A" w:rsidP="00A0009A">
            <w:pPr>
              <w:ind w:firstLine="0"/>
            </w:pPr>
            <w:r>
              <w:t>West</w:t>
            </w:r>
          </w:p>
        </w:tc>
        <w:tc>
          <w:tcPr>
            <w:tcW w:w="2179" w:type="dxa"/>
            <w:shd w:val="clear" w:color="auto" w:fill="auto"/>
          </w:tcPr>
          <w:p w:rsidR="00A0009A" w:rsidRPr="00A0009A" w:rsidRDefault="00A0009A" w:rsidP="00A0009A">
            <w:pPr>
              <w:ind w:firstLine="0"/>
            </w:pPr>
            <w:r>
              <w:t>Wetmore</w:t>
            </w:r>
          </w:p>
        </w:tc>
        <w:tc>
          <w:tcPr>
            <w:tcW w:w="2180" w:type="dxa"/>
            <w:shd w:val="clear" w:color="auto" w:fill="auto"/>
          </w:tcPr>
          <w:p w:rsidR="00A0009A" w:rsidRPr="00A0009A" w:rsidRDefault="00A0009A" w:rsidP="00A0009A">
            <w:pPr>
              <w:ind w:firstLine="0"/>
            </w:pPr>
            <w:r>
              <w:t>Wheeler</w:t>
            </w:r>
          </w:p>
        </w:tc>
      </w:tr>
      <w:tr w:rsidR="00A0009A" w:rsidRPr="00A0009A" w:rsidTr="00A0009A">
        <w:tblPrEx>
          <w:jc w:val="left"/>
        </w:tblPrEx>
        <w:tc>
          <w:tcPr>
            <w:tcW w:w="2179" w:type="dxa"/>
            <w:shd w:val="clear" w:color="auto" w:fill="auto"/>
          </w:tcPr>
          <w:p w:rsidR="00A0009A" w:rsidRPr="00A0009A" w:rsidRDefault="00A0009A" w:rsidP="00A0009A">
            <w:pPr>
              <w:keepNext/>
              <w:ind w:firstLine="0"/>
            </w:pPr>
            <w:r>
              <w:t>White</w:t>
            </w:r>
          </w:p>
        </w:tc>
        <w:tc>
          <w:tcPr>
            <w:tcW w:w="2179" w:type="dxa"/>
            <w:shd w:val="clear" w:color="auto" w:fill="auto"/>
          </w:tcPr>
          <w:p w:rsidR="00A0009A" w:rsidRPr="00A0009A" w:rsidRDefault="00A0009A" w:rsidP="00A0009A">
            <w:pPr>
              <w:keepNext/>
              <w:ind w:firstLine="0"/>
            </w:pPr>
            <w:r>
              <w:t>Whitmire</w:t>
            </w:r>
          </w:p>
        </w:tc>
        <w:tc>
          <w:tcPr>
            <w:tcW w:w="2180" w:type="dxa"/>
            <w:shd w:val="clear" w:color="auto" w:fill="auto"/>
          </w:tcPr>
          <w:p w:rsidR="00A0009A" w:rsidRPr="00A0009A" w:rsidRDefault="00A0009A" w:rsidP="00A0009A">
            <w:pPr>
              <w:keepNext/>
              <w:ind w:firstLine="0"/>
            </w:pPr>
            <w:r>
              <w:t>R. Williams</w:t>
            </w:r>
          </w:p>
        </w:tc>
      </w:tr>
      <w:tr w:rsidR="00A0009A" w:rsidRPr="00A0009A" w:rsidTr="00A0009A">
        <w:tblPrEx>
          <w:jc w:val="left"/>
        </w:tblPrEx>
        <w:tc>
          <w:tcPr>
            <w:tcW w:w="2179" w:type="dxa"/>
            <w:shd w:val="clear" w:color="auto" w:fill="auto"/>
          </w:tcPr>
          <w:p w:rsidR="00A0009A" w:rsidRPr="00A0009A" w:rsidRDefault="00A0009A" w:rsidP="00A0009A">
            <w:pPr>
              <w:keepNext/>
              <w:ind w:firstLine="0"/>
            </w:pPr>
            <w:r>
              <w:t>S. Williams</w:t>
            </w:r>
          </w:p>
        </w:tc>
        <w:tc>
          <w:tcPr>
            <w:tcW w:w="2179" w:type="dxa"/>
            <w:shd w:val="clear" w:color="auto" w:fill="auto"/>
          </w:tcPr>
          <w:p w:rsidR="00A0009A" w:rsidRPr="00A0009A" w:rsidRDefault="00A0009A" w:rsidP="00A0009A">
            <w:pPr>
              <w:keepNext/>
              <w:ind w:firstLine="0"/>
            </w:pPr>
            <w:r>
              <w:t>Wooten</w:t>
            </w:r>
          </w:p>
        </w:tc>
        <w:tc>
          <w:tcPr>
            <w:tcW w:w="2180" w:type="dxa"/>
            <w:shd w:val="clear" w:color="auto" w:fill="auto"/>
          </w:tcPr>
          <w:p w:rsidR="00A0009A" w:rsidRPr="00A0009A" w:rsidRDefault="00A0009A" w:rsidP="00A0009A">
            <w:pPr>
              <w:keepNext/>
              <w:ind w:firstLine="0"/>
            </w:pPr>
            <w:r>
              <w:t>Yow</w:t>
            </w:r>
          </w:p>
        </w:tc>
      </w:tr>
    </w:tbl>
    <w:p w:rsidR="00A0009A" w:rsidRDefault="00A0009A" w:rsidP="00A0009A"/>
    <w:p w:rsidR="00A0009A" w:rsidRDefault="00A0009A" w:rsidP="00A0009A">
      <w:pPr>
        <w:jc w:val="center"/>
        <w:rPr>
          <w:b/>
        </w:rPr>
      </w:pPr>
      <w:r w:rsidRPr="00A0009A">
        <w:rPr>
          <w:b/>
        </w:rPr>
        <w:t>Total Present--120</w:t>
      </w:r>
    </w:p>
    <w:p w:rsidR="00A0009A" w:rsidRDefault="00A0009A" w:rsidP="00A0009A"/>
    <w:p w:rsidR="00A0009A" w:rsidRDefault="00A0009A" w:rsidP="00A0009A">
      <w:pPr>
        <w:keepNext/>
        <w:jc w:val="center"/>
        <w:rPr>
          <w:b/>
        </w:rPr>
      </w:pPr>
      <w:r w:rsidRPr="00A0009A">
        <w:rPr>
          <w:b/>
        </w:rPr>
        <w:t>LEAVE OF ABSENCE</w:t>
      </w:r>
    </w:p>
    <w:p w:rsidR="00A0009A" w:rsidRDefault="00A0009A" w:rsidP="00A0009A">
      <w:r>
        <w:t>The SPEAKER granted Rep. WILLIS a leave of absence for the day.</w:t>
      </w:r>
    </w:p>
    <w:p w:rsidR="00A0009A" w:rsidRDefault="00A0009A" w:rsidP="00A0009A"/>
    <w:p w:rsidR="00A0009A" w:rsidRDefault="00A0009A" w:rsidP="00A0009A">
      <w:pPr>
        <w:keepNext/>
        <w:jc w:val="center"/>
        <w:rPr>
          <w:b/>
        </w:rPr>
      </w:pPr>
      <w:r w:rsidRPr="00A0009A">
        <w:rPr>
          <w:b/>
        </w:rPr>
        <w:t>LEAVE OF ABSENCE</w:t>
      </w:r>
    </w:p>
    <w:p w:rsidR="00A0009A" w:rsidRDefault="00A0009A" w:rsidP="00A0009A">
      <w:r>
        <w:t>The SPEAKER granted Rep. COGSWELL a leave of absence for the day due to a work conflict.</w:t>
      </w:r>
    </w:p>
    <w:p w:rsidR="00A0009A" w:rsidRDefault="00A0009A" w:rsidP="00A0009A"/>
    <w:p w:rsidR="00A0009A" w:rsidRDefault="00A0009A" w:rsidP="00A0009A">
      <w:pPr>
        <w:keepNext/>
        <w:jc w:val="center"/>
        <w:rPr>
          <w:b/>
        </w:rPr>
      </w:pPr>
      <w:r w:rsidRPr="00A0009A">
        <w:rPr>
          <w:b/>
        </w:rPr>
        <w:t>LEAVE OF ABSENCE</w:t>
      </w:r>
    </w:p>
    <w:p w:rsidR="00A0009A" w:rsidRDefault="00A0009A" w:rsidP="00A0009A">
      <w:r>
        <w:t>The SPEAKER granted Rep. STRINGER a leave of absence for the day due to medical reasons.</w:t>
      </w:r>
    </w:p>
    <w:p w:rsidR="00A0009A" w:rsidRDefault="00A0009A" w:rsidP="00A0009A"/>
    <w:p w:rsidR="00A0009A" w:rsidRDefault="00A0009A" w:rsidP="00A0009A">
      <w:pPr>
        <w:keepNext/>
        <w:jc w:val="center"/>
        <w:rPr>
          <w:b/>
        </w:rPr>
      </w:pPr>
      <w:r w:rsidRPr="00A0009A">
        <w:rPr>
          <w:b/>
        </w:rPr>
        <w:t>DOCTOR OF THE DAY</w:t>
      </w:r>
    </w:p>
    <w:p w:rsidR="00A0009A" w:rsidRDefault="00A0009A" w:rsidP="00A0009A">
      <w:r>
        <w:t>Announcement was made that Dr. Victoria Ridgeway Pollard was the Doctor of the Day for the General Assembly.</w:t>
      </w:r>
    </w:p>
    <w:p w:rsidR="00A0009A" w:rsidRDefault="00A0009A" w:rsidP="00A0009A"/>
    <w:p w:rsidR="00A0009A" w:rsidRDefault="00A0009A" w:rsidP="00A0009A">
      <w:pPr>
        <w:keepNext/>
        <w:jc w:val="center"/>
        <w:rPr>
          <w:b/>
        </w:rPr>
      </w:pPr>
      <w:r w:rsidRPr="00A0009A">
        <w:rPr>
          <w:b/>
        </w:rPr>
        <w:lastRenderedPageBreak/>
        <w:t>CONFIRMATION OF APPOINTMENT</w:t>
      </w:r>
    </w:p>
    <w:p w:rsidR="00A0009A" w:rsidRDefault="00A0009A" w:rsidP="00A0009A">
      <w:pPr>
        <w:keepNext/>
      </w:pPr>
      <w:r>
        <w:t>The following was received:</w:t>
      </w:r>
    </w:p>
    <w:p w:rsidR="00A0009A" w:rsidRPr="006F363D" w:rsidRDefault="00A0009A" w:rsidP="00A0009A">
      <w:pPr>
        <w:keepNext/>
        <w:ind w:firstLine="0"/>
      </w:pPr>
      <w:bookmarkStart w:id="48" w:name="file_start81"/>
      <w:bookmarkEnd w:id="48"/>
    </w:p>
    <w:p w:rsidR="00A0009A" w:rsidRPr="006F363D" w:rsidRDefault="00A0009A" w:rsidP="00A0009A">
      <w:pPr>
        <w:tabs>
          <w:tab w:val="left" w:pos="216"/>
        </w:tabs>
        <w:ind w:firstLine="0"/>
        <w:jc w:val="center"/>
      </w:pPr>
      <w:r w:rsidRPr="006F363D">
        <w:t>The Legislative Committee on House Ethics</w:t>
      </w:r>
    </w:p>
    <w:p w:rsidR="00A0009A" w:rsidRPr="006F363D" w:rsidRDefault="00A0009A" w:rsidP="00A0009A">
      <w:pPr>
        <w:tabs>
          <w:tab w:val="left" w:pos="216"/>
        </w:tabs>
        <w:ind w:firstLine="0"/>
        <w:jc w:val="center"/>
      </w:pPr>
      <w:r w:rsidRPr="006F363D">
        <w:t>Columbia, S.C., January 26, 2021</w:t>
      </w:r>
    </w:p>
    <w:p w:rsidR="00A0009A" w:rsidRPr="006F363D" w:rsidRDefault="00A0009A" w:rsidP="00A0009A">
      <w:pPr>
        <w:tabs>
          <w:tab w:val="left" w:pos="216"/>
        </w:tabs>
        <w:ind w:firstLine="0"/>
        <w:jc w:val="center"/>
      </w:pPr>
    </w:p>
    <w:p w:rsidR="00A0009A" w:rsidRPr="006F363D" w:rsidRDefault="00A0009A" w:rsidP="00A0009A">
      <w:pPr>
        <w:tabs>
          <w:tab w:val="left" w:pos="216"/>
        </w:tabs>
        <w:ind w:firstLine="0"/>
        <w:jc w:val="center"/>
      </w:pPr>
      <w:r w:rsidRPr="006F363D">
        <w:t>STATEWIDE APPOINTMENT</w:t>
      </w:r>
    </w:p>
    <w:p w:rsidR="00A0009A" w:rsidRPr="006F363D" w:rsidRDefault="00A0009A" w:rsidP="00A0009A">
      <w:pPr>
        <w:tabs>
          <w:tab w:val="left" w:pos="216"/>
        </w:tabs>
        <w:ind w:firstLine="0"/>
      </w:pPr>
      <w:r w:rsidRPr="006F363D">
        <w:tab/>
        <w:t>The Committee respectfully reports that they have duly and carefully considered the same and recommends that the same do pass.</w:t>
      </w:r>
    </w:p>
    <w:p w:rsidR="00A0009A" w:rsidRPr="006F363D" w:rsidRDefault="00A0009A" w:rsidP="00A0009A">
      <w:pPr>
        <w:tabs>
          <w:tab w:val="left" w:pos="216"/>
        </w:tabs>
        <w:ind w:firstLine="0"/>
      </w:pPr>
    </w:p>
    <w:p w:rsidR="00A0009A" w:rsidRPr="006F363D" w:rsidRDefault="00A0009A" w:rsidP="00A0009A">
      <w:pPr>
        <w:tabs>
          <w:tab w:val="left" w:pos="216"/>
        </w:tabs>
        <w:ind w:firstLine="0"/>
        <w:jc w:val="center"/>
      </w:pPr>
      <w:r w:rsidRPr="006F363D">
        <w:t>Commission Members, State Ethics Commission</w:t>
      </w:r>
    </w:p>
    <w:p w:rsidR="00A0009A" w:rsidRPr="006F363D" w:rsidRDefault="00A0009A" w:rsidP="00A0009A">
      <w:pPr>
        <w:tabs>
          <w:tab w:val="left" w:pos="216"/>
        </w:tabs>
        <w:ind w:firstLine="0"/>
      </w:pPr>
    </w:p>
    <w:p w:rsidR="00A0009A" w:rsidRPr="006F363D" w:rsidRDefault="001B2D3E" w:rsidP="00A0009A">
      <w:pPr>
        <w:tabs>
          <w:tab w:val="left" w:pos="216"/>
        </w:tabs>
        <w:ind w:firstLine="0"/>
      </w:pPr>
      <w:r>
        <w:t>STATEWIDE APPOINTMENT</w:t>
      </w:r>
    </w:p>
    <w:p w:rsidR="00A0009A" w:rsidRPr="006F363D" w:rsidRDefault="00A0009A" w:rsidP="00A0009A">
      <w:pPr>
        <w:tabs>
          <w:tab w:val="left" w:pos="216"/>
        </w:tabs>
        <w:ind w:firstLine="0"/>
      </w:pPr>
      <w:r w:rsidRPr="006F363D">
        <w:t>Cashida N. Okeke</w:t>
      </w:r>
    </w:p>
    <w:p w:rsidR="00A0009A" w:rsidRPr="006F363D" w:rsidRDefault="00A0009A" w:rsidP="00A0009A">
      <w:pPr>
        <w:keepLines/>
        <w:tabs>
          <w:tab w:val="left" w:pos="216"/>
        </w:tabs>
        <w:ind w:firstLine="0"/>
      </w:pPr>
      <w:r w:rsidRPr="006F363D">
        <w:t>Term Commencing: 04/01/2020</w:t>
      </w:r>
    </w:p>
    <w:p w:rsidR="00A0009A" w:rsidRPr="006F363D" w:rsidRDefault="00A0009A" w:rsidP="00A0009A">
      <w:pPr>
        <w:keepLines/>
        <w:tabs>
          <w:tab w:val="left" w:pos="216"/>
        </w:tabs>
        <w:ind w:firstLine="0"/>
      </w:pPr>
      <w:r w:rsidRPr="006F363D">
        <w:t>Term Expiring: 04/01/2025</w:t>
      </w:r>
    </w:p>
    <w:p w:rsidR="00A0009A" w:rsidRPr="006F363D" w:rsidRDefault="00A0009A" w:rsidP="00A0009A">
      <w:pPr>
        <w:keepLines/>
        <w:tabs>
          <w:tab w:val="left" w:pos="216"/>
        </w:tabs>
        <w:ind w:firstLine="0"/>
      </w:pPr>
      <w:r w:rsidRPr="006F363D">
        <w:t>Seat: At-large, Governor</w:t>
      </w:r>
    </w:p>
    <w:p w:rsidR="00A0009A" w:rsidRPr="006F363D" w:rsidRDefault="00A0009A" w:rsidP="00A0009A">
      <w:pPr>
        <w:keepLines/>
        <w:tabs>
          <w:tab w:val="left" w:pos="216"/>
        </w:tabs>
        <w:ind w:firstLine="0"/>
      </w:pPr>
      <w:r w:rsidRPr="006F363D">
        <w:t>Vice: Ashleigh R. Wilson</w:t>
      </w:r>
    </w:p>
    <w:p w:rsidR="00A0009A" w:rsidRPr="006F363D" w:rsidRDefault="00A0009A" w:rsidP="00A0009A">
      <w:pPr>
        <w:tabs>
          <w:tab w:val="left" w:pos="216"/>
        </w:tabs>
        <w:ind w:firstLine="0"/>
      </w:pPr>
    </w:p>
    <w:p w:rsidR="00A0009A" w:rsidRPr="006F363D" w:rsidRDefault="00A0009A" w:rsidP="00A0009A">
      <w:pPr>
        <w:tabs>
          <w:tab w:val="left" w:pos="216"/>
        </w:tabs>
        <w:ind w:firstLine="0"/>
      </w:pPr>
      <w:r w:rsidRPr="006F363D">
        <w:t>Jay Jordan</w:t>
      </w:r>
    </w:p>
    <w:p w:rsidR="00A0009A" w:rsidRPr="006F363D" w:rsidRDefault="00A0009A" w:rsidP="00A0009A">
      <w:pPr>
        <w:tabs>
          <w:tab w:val="left" w:pos="216"/>
        </w:tabs>
        <w:ind w:firstLine="0"/>
      </w:pPr>
      <w:r w:rsidRPr="006F363D">
        <w:t>Chairman of the House Ethics Committee</w:t>
      </w:r>
    </w:p>
    <w:p w:rsidR="00A0009A" w:rsidRPr="006F363D" w:rsidRDefault="00A0009A" w:rsidP="00A0009A">
      <w:pPr>
        <w:keepNext/>
        <w:ind w:firstLine="0"/>
      </w:pPr>
    </w:p>
    <w:p w:rsidR="00A0009A" w:rsidRDefault="00A0009A" w:rsidP="00A0009A">
      <w:pPr>
        <w:ind w:firstLine="0"/>
      </w:pPr>
      <w:r w:rsidRPr="006F363D">
        <w:t xml:space="preserve">Rep. </w:t>
      </w:r>
      <w:r w:rsidRPr="006F363D">
        <w:rPr>
          <w:szCs w:val="22"/>
        </w:rPr>
        <w:t>JORDAN</w:t>
      </w:r>
      <w:r w:rsidRPr="006F363D">
        <w:t xml:space="preserve"> submitted a favorable report on the Ethics Commission appointments.</w:t>
      </w:r>
    </w:p>
    <w:p w:rsidR="00A0009A" w:rsidRDefault="00A0009A" w:rsidP="00A0009A">
      <w:pPr>
        <w:ind w:firstLine="0"/>
      </w:pPr>
    </w:p>
    <w:p w:rsidR="00A0009A" w:rsidRDefault="00A0009A" w:rsidP="00A0009A">
      <w:r>
        <w:t xml:space="preserve">The yeas and nays were taken resulting as follows: </w:t>
      </w:r>
    </w:p>
    <w:p w:rsidR="00A0009A" w:rsidRDefault="00A0009A" w:rsidP="00A0009A">
      <w:pPr>
        <w:jc w:val="center"/>
      </w:pPr>
      <w:r>
        <w:t xml:space="preserve"> </w:t>
      </w:r>
      <w:bookmarkStart w:id="49" w:name="vote_start82"/>
      <w:bookmarkEnd w:id="49"/>
      <w:r>
        <w:t>Yeas 85; Nays 2</w:t>
      </w:r>
    </w:p>
    <w:p w:rsidR="00A0009A" w:rsidRDefault="00A0009A" w:rsidP="00A0009A">
      <w:pPr>
        <w:jc w:val="center"/>
      </w:pPr>
    </w:p>
    <w:p w:rsidR="00A0009A" w:rsidRDefault="00A0009A" w:rsidP="00A000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009A" w:rsidRPr="00A0009A" w:rsidTr="00A0009A">
        <w:tc>
          <w:tcPr>
            <w:tcW w:w="2179" w:type="dxa"/>
            <w:shd w:val="clear" w:color="auto" w:fill="auto"/>
          </w:tcPr>
          <w:p w:rsidR="00A0009A" w:rsidRPr="00A0009A" w:rsidRDefault="00A0009A" w:rsidP="00A0009A">
            <w:pPr>
              <w:keepNext/>
              <w:ind w:firstLine="0"/>
            </w:pPr>
            <w:r>
              <w:t>Allison</w:t>
            </w:r>
          </w:p>
        </w:tc>
        <w:tc>
          <w:tcPr>
            <w:tcW w:w="2179" w:type="dxa"/>
            <w:shd w:val="clear" w:color="auto" w:fill="auto"/>
          </w:tcPr>
          <w:p w:rsidR="00A0009A" w:rsidRPr="00A0009A" w:rsidRDefault="00A0009A" w:rsidP="00A0009A">
            <w:pPr>
              <w:keepNext/>
              <w:ind w:firstLine="0"/>
            </w:pPr>
            <w:r>
              <w:t>Anderson</w:t>
            </w:r>
          </w:p>
        </w:tc>
        <w:tc>
          <w:tcPr>
            <w:tcW w:w="2180" w:type="dxa"/>
            <w:shd w:val="clear" w:color="auto" w:fill="auto"/>
          </w:tcPr>
          <w:p w:rsidR="00A0009A" w:rsidRPr="00A0009A" w:rsidRDefault="00A0009A" w:rsidP="00A0009A">
            <w:pPr>
              <w:keepNext/>
              <w:ind w:firstLine="0"/>
            </w:pPr>
            <w:r>
              <w:t>Atkinson</w:t>
            </w:r>
          </w:p>
        </w:tc>
      </w:tr>
      <w:tr w:rsidR="00A0009A" w:rsidRPr="00A0009A" w:rsidTr="00A0009A">
        <w:tc>
          <w:tcPr>
            <w:tcW w:w="2179" w:type="dxa"/>
            <w:shd w:val="clear" w:color="auto" w:fill="auto"/>
          </w:tcPr>
          <w:p w:rsidR="00A0009A" w:rsidRPr="00A0009A" w:rsidRDefault="00A0009A" w:rsidP="00A0009A">
            <w:pPr>
              <w:ind w:firstLine="0"/>
            </w:pPr>
            <w:r>
              <w:t>Bailey</w:t>
            </w:r>
          </w:p>
        </w:tc>
        <w:tc>
          <w:tcPr>
            <w:tcW w:w="2179" w:type="dxa"/>
            <w:shd w:val="clear" w:color="auto" w:fill="auto"/>
          </w:tcPr>
          <w:p w:rsidR="00A0009A" w:rsidRPr="00A0009A" w:rsidRDefault="00A0009A" w:rsidP="00A0009A">
            <w:pPr>
              <w:ind w:firstLine="0"/>
            </w:pPr>
            <w:r>
              <w:t>Ballentine</w:t>
            </w:r>
          </w:p>
        </w:tc>
        <w:tc>
          <w:tcPr>
            <w:tcW w:w="2180" w:type="dxa"/>
            <w:shd w:val="clear" w:color="auto" w:fill="auto"/>
          </w:tcPr>
          <w:p w:rsidR="00A0009A" w:rsidRPr="00A0009A" w:rsidRDefault="00A0009A" w:rsidP="00A0009A">
            <w:pPr>
              <w:ind w:firstLine="0"/>
            </w:pPr>
            <w:r>
              <w:t>Bernstein</w:t>
            </w:r>
          </w:p>
        </w:tc>
      </w:tr>
      <w:tr w:rsidR="00A0009A" w:rsidRPr="00A0009A" w:rsidTr="00A0009A">
        <w:tc>
          <w:tcPr>
            <w:tcW w:w="2179" w:type="dxa"/>
            <w:shd w:val="clear" w:color="auto" w:fill="auto"/>
          </w:tcPr>
          <w:p w:rsidR="00A0009A" w:rsidRPr="00A0009A" w:rsidRDefault="00A0009A" w:rsidP="00A0009A">
            <w:pPr>
              <w:ind w:firstLine="0"/>
            </w:pPr>
            <w:r>
              <w:t>Blackwell</w:t>
            </w:r>
          </w:p>
        </w:tc>
        <w:tc>
          <w:tcPr>
            <w:tcW w:w="2179" w:type="dxa"/>
            <w:shd w:val="clear" w:color="auto" w:fill="auto"/>
          </w:tcPr>
          <w:p w:rsidR="00A0009A" w:rsidRPr="00A0009A" w:rsidRDefault="00A0009A" w:rsidP="00A0009A">
            <w:pPr>
              <w:ind w:firstLine="0"/>
            </w:pPr>
            <w:r>
              <w:t>Bradley</w:t>
            </w:r>
          </w:p>
        </w:tc>
        <w:tc>
          <w:tcPr>
            <w:tcW w:w="2180" w:type="dxa"/>
            <w:shd w:val="clear" w:color="auto" w:fill="auto"/>
          </w:tcPr>
          <w:p w:rsidR="00A0009A" w:rsidRPr="00A0009A" w:rsidRDefault="00A0009A" w:rsidP="00A0009A">
            <w:pPr>
              <w:ind w:firstLine="0"/>
            </w:pPr>
            <w:r>
              <w:t>Brawley</w:t>
            </w:r>
          </w:p>
        </w:tc>
      </w:tr>
      <w:tr w:rsidR="00A0009A" w:rsidRPr="00A0009A" w:rsidTr="00A0009A">
        <w:tc>
          <w:tcPr>
            <w:tcW w:w="2179" w:type="dxa"/>
            <w:shd w:val="clear" w:color="auto" w:fill="auto"/>
          </w:tcPr>
          <w:p w:rsidR="00A0009A" w:rsidRPr="00A0009A" w:rsidRDefault="00A0009A" w:rsidP="00A0009A">
            <w:pPr>
              <w:ind w:firstLine="0"/>
            </w:pPr>
            <w:r>
              <w:t>Brittain</w:t>
            </w:r>
          </w:p>
        </w:tc>
        <w:tc>
          <w:tcPr>
            <w:tcW w:w="2179" w:type="dxa"/>
            <w:shd w:val="clear" w:color="auto" w:fill="auto"/>
          </w:tcPr>
          <w:p w:rsidR="00A0009A" w:rsidRPr="00A0009A" w:rsidRDefault="00A0009A" w:rsidP="00A0009A">
            <w:pPr>
              <w:ind w:firstLine="0"/>
            </w:pPr>
            <w:r>
              <w:t>Bryant</w:t>
            </w:r>
          </w:p>
        </w:tc>
        <w:tc>
          <w:tcPr>
            <w:tcW w:w="2180" w:type="dxa"/>
            <w:shd w:val="clear" w:color="auto" w:fill="auto"/>
          </w:tcPr>
          <w:p w:rsidR="00A0009A" w:rsidRPr="00A0009A" w:rsidRDefault="00A0009A" w:rsidP="00A0009A">
            <w:pPr>
              <w:ind w:firstLine="0"/>
            </w:pPr>
            <w:r>
              <w:t>Bustos</w:t>
            </w:r>
          </w:p>
        </w:tc>
      </w:tr>
      <w:tr w:rsidR="00A0009A" w:rsidRPr="00A0009A" w:rsidTr="00A0009A">
        <w:tc>
          <w:tcPr>
            <w:tcW w:w="2179" w:type="dxa"/>
            <w:shd w:val="clear" w:color="auto" w:fill="auto"/>
          </w:tcPr>
          <w:p w:rsidR="00A0009A" w:rsidRPr="00A0009A" w:rsidRDefault="00A0009A" w:rsidP="00A0009A">
            <w:pPr>
              <w:ind w:firstLine="0"/>
            </w:pPr>
            <w:r>
              <w:t>Calhoon</w:t>
            </w:r>
          </w:p>
        </w:tc>
        <w:tc>
          <w:tcPr>
            <w:tcW w:w="2179" w:type="dxa"/>
            <w:shd w:val="clear" w:color="auto" w:fill="auto"/>
          </w:tcPr>
          <w:p w:rsidR="00A0009A" w:rsidRPr="00A0009A" w:rsidRDefault="00A0009A" w:rsidP="00A0009A">
            <w:pPr>
              <w:ind w:firstLine="0"/>
            </w:pPr>
            <w:r>
              <w:t>Carter</w:t>
            </w:r>
          </w:p>
        </w:tc>
        <w:tc>
          <w:tcPr>
            <w:tcW w:w="2180" w:type="dxa"/>
            <w:shd w:val="clear" w:color="auto" w:fill="auto"/>
          </w:tcPr>
          <w:p w:rsidR="00A0009A" w:rsidRPr="00A0009A" w:rsidRDefault="00A0009A" w:rsidP="00A0009A">
            <w:pPr>
              <w:ind w:firstLine="0"/>
            </w:pPr>
            <w:r>
              <w:t>Chumley</w:t>
            </w:r>
          </w:p>
        </w:tc>
      </w:tr>
      <w:tr w:rsidR="00A0009A" w:rsidRPr="00A0009A" w:rsidTr="00A0009A">
        <w:tc>
          <w:tcPr>
            <w:tcW w:w="2179" w:type="dxa"/>
            <w:shd w:val="clear" w:color="auto" w:fill="auto"/>
          </w:tcPr>
          <w:p w:rsidR="00A0009A" w:rsidRPr="00A0009A" w:rsidRDefault="00A0009A" w:rsidP="00A0009A">
            <w:pPr>
              <w:ind w:firstLine="0"/>
            </w:pPr>
            <w:r>
              <w:t>Cobb-Hunter</w:t>
            </w:r>
          </w:p>
        </w:tc>
        <w:tc>
          <w:tcPr>
            <w:tcW w:w="2179" w:type="dxa"/>
            <w:shd w:val="clear" w:color="auto" w:fill="auto"/>
          </w:tcPr>
          <w:p w:rsidR="00A0009A" w:rsidRPr="00A0009A" w:rsidRDefault="00A0009A" w:rsidP="00A0009A">
            <w:pPr>
              <w:ind w:firstLine="0"/>
            </w:pPr>
            <w:r>
              <w:t>Collins</w:t>
            </w:r>
          </w:p>
        </w:tc>
        <w:tc>
          <w:tcPr>
            <w:tcW w:w="2180" w:type="dxa"/>
            <w:shd w:val="clear" w:color="auto" w:fill="auto"/>
          </w:tcPr>
          <w:p w:rsidR="00A0009A" w:rsidRPr="00A0009A" w:rsidRDefault="00A0009A" w:rsidP="00A0009A">
            <w:pPr>
              <w:ind w:firstLine="0"/>
            </w:pPr>
            <w:r>
              <w:t>B. Cox</w:t>
            </w:r>
          </w:p>
        </w:tc>
      </w:tr>
      <w:tr w:rsidR="00A0009A" w:rsidRPr="00A0009A" w:rsidTr="00A0009A">
        <w:tc>
          <w:tcPr>
            <w:tcW w:w="2179" w:type="dxa"/>
            <w:shd w:val="clear" w:color="auto" w:fill="auto"/>
          </w:tcPr>
          <w:p w:rsidR="00A0009A" w:rsidRPr="00A0009A" w:rsidRDefault="00A0009A" w:rsidP="00A0009A">
            <w:pPr>
              <w:ind w:firstLine="0"/>
            </w:pPr>
            <w:r>
              <w:t>W. Cox</w:t>
            </w:r>
          </w:p>
        </w:tc>
        <w:tc>
          <w:tcPr>
            <w:tcW w:w="2179" w:type="dxa"/>
            <w:shd w:val="clear" w:color="auto" w:fill="auto"/>
          </w:tcPr>
          <w:p w:rsidR="00A0009A" w:rsidRPr="00A0009A" w:rsidRDefault="00A0009A" w:rsidP="00A0009A">
            <w:pPr>
              <w:ind w:firstLine="0"/>
            </w:pPr>
            <w:r>
              <w:t>Crawford</w:t>
            </w:r>
          </w:p>
        </w:tc>
        <w:tc>
          <w:tcPr>
            <w:tcW w:w="2180" w:type="dxa"/>
            <w:shd w:val="clear" w:color="auto" w:fill="auto"/>
          </w:tcPr>
          <w:p w:rsidR="00A0009A" w:rsidRPr="00A0009A" w:rsidRDefault="00A0009A" w:rsidP="00A0009A">
            <w:pPr>
              <w:ind w:firstLine="0"/>
            </w:pPr>
            <w:r>
              <w:t>Dabney</w:t>
            </w:r>
          </w:p>
        </w:tc>
      </w:tr>
      <w:tr w:rsidR="00A0009A" w:rsidRPr="00A0009A" w:rsidTr="00A0009A">
        <w:tc>
          <w:tcPr>
            <w:tcW w:w="2179" w:type="dxa"/>
            <w:shd w:val="clear" w:color="auto" w:fill="auto"/>
          </w:tcPr>
          <w:p w:rsidR="00A0009A" w:rsidRPr="00A0009A" w:rsidRDefault="00A0009A" w:rsidP="00A0009A">
            <w:pPr>
              <w:ind w:firstLine="0"/>
            </w:pPr>
            <w:r>
              <w:t>Daning</w:t>
            </w:r>
          </w:p>
        </w:tc>
        <w:tc>
          <w:tcPr>
            <w:tcW w:w="2179" w:type="dxa"/>
            <w:shd w:val="clear" w:color="auto" w:fill="auto"/>
          </w:tcPr>
          <w:p w:rsidR="00A0009A" w:rsidRPr="00A0009A" w:rsidRDefault="00A0009A" w:rsidP="00A0009A">
            <w:pPr>
              <w:ind w:firstLine="0"/>
            </w:pPr>
            <w:r>
              <w:t>Davis</w:t>
            </w:r>
          </w:p>
        </w:tc>
        <w:tc>
          <w:tcPr>
            <w:tcW w:w="2180" w:type="dxa"/>
            <w:shd w:val="clear" w:color="auto" w:fill="auto"/>
          </w:tcPr>
          <w:p w:rsidR="00A0009A" w:rsidRPr="00A0009A" w:rsidRDefault="00A0009A" w:rsidP="00A0009A">
            <w:pPr>
              <w:ind w:firstLine="0"/>
            </w:pPr>
            <w:r>
              <w:t>Dillard</w:t>
            </w:r>
          </w:p>
        </w:tc>
      </w:tr>
      <w:tr w:rsidR="00A0009A" w:rsidRPr="00A0009A" w:rsidTr="00A0009A">
        <w:tc>
          <w:tcPr>
            <w:tcW w:w="2179" w:type="dxa"/>
            <w:shd w:val="clear" w:color="auto" w:fill="auto"/>
          </w:tcPr>
          <w:p w:rsidR="00A0009A" w:rsidRPr="00A0009A" w:rsidRDefault="00A0009A" w:rsidP="00A0009A">
            <w:pPr>
              <w:ind w:firstLine="0"/>
            </w:pPr>
            <w:r>
              <w:t>Erickson</w:t>
            </w:r>
          </w:p>
        </w:tc>
        <w:tc>
          <w:tcPr>
            <w:tcW w:w="2179" w:type="dxa"/>
            <w:shd w:val="clear" w:color="auto" w:fill="auto"/>
          </w:tcPr>
          <w:p w:rsidR="00A0009A" w:rsidRPr="00A0009A" w:rsidRDefault="00A0009A" w:rsidP="00A0009A">
            <w:pPr>
              <w:ind w:firstLine="0"/>
            </w:pPr>
            <w:r>
              <w:t>Felder</w:t>
            </w:r>
          </w:p>
        </w:tc>
        <w:tc>
          <w:tcPr>
            <w:tcW w:w="2180" w:type="dxa"/>
            <w:shd w:val="clear" w:color="auto" w:fill="auto"/>
          </w:tcPr>
          <w:p w:rsidR="00A0009A" w:rsidRPr="00A0009A" w:rsidRDefault="00A0009A" w:rsidP="00A0009A">
            <w:pPr>
              <w:ind w:firstLine="0"/>
            </w:pPr>
            <w:r>
              <w:t>Finlay</w:t>
            </w:r>
          </w:p>
        </w:tc>
      </w:tr>
      <w:tr w:rsidR="00A0009A" w:rsidRPr="00A0009A" w:rsidTr="00A0009A">
        <w:tc>
          <w:tcPr>
            <w:tcW w:w="2179" w:type="dxa"/>
            <w:shd w:val="clear" w:color="auto" w:fill="auto"/>
          </w:tcPr>
          <w:p w:rsidR="00A0009A" w:rsidRPr="00A0009A" w:rsidRDefault="00A0009A" w:rsidP="00A0009A">
            <w:pPr>
              <w:ind w:firstLine="0"/>
            </w:pPr>
            <w:r>
              <w:t>Fry</w:t>
            </w:r>
          </w:p>
        </w:tc>
        <w:tc>
          <w:tcPr>
            <w:tcW w:w="2179" w:type="dxa"/>
            <w:shd w:val="clear" w:color="auto" w:fill="auto"/>
          </w:tcPr>
          <w:p w:rsidR="00A0009A" w:rsidRPr="00A0009A" w:rsidRDefault="00A0009A" w:rsidP="00A0009A">
            <w:pPr>
              <w:ind w:firstLine="0"/>
            </w:pPr>
            <w:r>
              <w:t>Gagnon</w:t>
            </w:r>
          </w:p>
        </w:tc>
        <w:tc>
          <w:tcPr>
            <w:tcW w:w="2180" w:type="dxa"/>
            <w:shd w:val="clear" w:color="auto" w:fill="auto"/>
          </w:tcPr>
          <w:p w:rsidR="00A0009A" w:rsidRPr="00A0009A" w:rsidRDefault="00A0009A" w:rsidP="00A0009A">
            <w:pPr>
              <w:ind w:firstLine="0"/>
            </w:pPr>
            <w:r>
              <w:t>Garvin</w:t>
            </w:r>
          </w:p>
        </w:tc>
      </w:tr>
      <w:tr w:rsidR="00A0009A" w:rsidRPr="00A0009A" w:rsidTr="00A0009A">
        <w:tc>
          <w:tcPr>
            <w:tcW w:w="2179" w:type="dxa"/>
            <w:shd w:val="clear" w:color="auto" w:fill="auto"/>
          </w:tcPr>
          <w:p w:rsidR="00A0009A" w:rsidRPr="00A0009A" w:rsidRDefault="00A0009A" w:rsidP="00A0009A">
            <w:pPr>
              <w:ind w:firstLine="0"/>
            </w:pPr>
            <w:r>
              <w:t>Gatch</w:t>
            </w:r>
          </w:p>
        </w:tc>
        <w:tc>
          <w:tcPr>
            <w:tcW w:w="2179" w:type="dxa"/>
            <w:shd w:val="clear" w:color="auto" w:fill="auto"/>
          </w:tcPr>
          <w:p w:rsidR="00A0009A" w:rsidRPr="00A0009A" w:rsidRDefault="00A0009A" w:rsidP="00A0009A">
            <w:pPr>
              <w:ind w:firstLine="0"/>
            </w:pPr>
            <w:r>
              <w:t>Gilliam</w:t>
            </w:r>
          </w:p>
        </w:tc>
        <w:tc>
          <w:tcPr>
            <w:tcW w:w="2180" w:type="dxa"/>
            <w:shd w:val="clear" w:color="auto" w:fill="auto"/>
          </w:tcPr>
          <w:p w:rsidR="00A0009A" w:rsidRPr="00A0009A" w:rsidRDefault="00A0009A" w:rsidP="00A0009A">
            <w:pPr>
              <w:ind w:firstLine="0"/>
            </w:pPr>
            <w:r>
              <w:t>Gilliard</w:t>
            </w:r>
          </w:p>
        </w:tc>
      </w:tr>
      <w:tr w:rsidR="00A0009A" w:rsidRPr="00A0009A" w:rsidTr="00A0009A">
        <w:tc>
          <w:tcPr>
            <w:tcW w:w="2179" w:type="dxa"/>
            <w:shd w:val="clear" w:color="auto" w:fill="auto"/>
          </w:tcPr>
          <w:p w:rsidR="00A0009A" w:rsidRPr="00A0009A" w:rsidRDefault="00A0009A" w:rsidP="00A0009A">
            <w:pPr>
              <w:ind w:firstLine="0"/>
            </w:pPr>
            <w:r>
              <w:t>Haddon</w:t>
            </w:r>
          </w:p>
        </w:tc>
        <w:tc>
          <w:tcPr>
            <w:tcW w:w="2179" w:type="dxa"/>
            <w:shd w:val="clear" w:color="auto" w:fill="auto"/>
          </w:tcPr>
          <w:p w:rsidR="00A0009A" w:rsidRPr="00A0009A" w:rsidRDefault="00A0009A" w:rsidP="00A0009A">
            <w:pPr>
              <w:ind w:firstLine="0"/>
            </w:pPr>
            <w:r>
              <w:t>Hardee</w:t>
            </w:r>
          </w:p>
        </w:tc>
        <w:tc>
          <w:tcPr>
            <w:tcW w:w="2180" w:type="dxa"/>
            <w:shd w:val="clear" w:color="auto" w:fill="auto"/>
          </w:tcPr>
          <w:p w:rsidR="00A0009A" w:rsidRPr="00A0009A" w:rsidRDefault="00A0009A" w:rsidP="00A0009A">
            <w:pPr>
              <w:ind w:firstLine="0"/>
            </w:pPr>
            <w:r>
              <w:t>Hayes</w:t>
            </w:r>
          </w:p>
        </w:tc>
      </w:tr>
      <w:tr w:rsidR="00A0009A" w:rsidRPr="00A0009A" w:rsidTr="00A0009A">
        <w:tc>
          <w:tcPr>
            <w:tcW w:w="2179" w:type="dxa"/>
            <w:shd w:val="clear" w:color="auto" w:fill="auto"/>
          </w:tcPr>
          <w:p w:rsidR="00A0009A" w:rsidRPr="00A0009A" w:rsidRDefault="00A0009A" w:rsidP="00A0009A">
            <w:pPr>
              <w:ind w:firstLine="0"/>
            </w:pPr>
            <w:r>
              <w:lastRenderedPageBreak/>
              <w:t>Henegan</w:t>
            </w:r>
          </w:p>
        </w:tc>
        <w:tc>
          <w:tcPr>
            <w:tcW w:w="2179" w:type="dxa"/>
            <w:shd w:val="clear" w:color="auto" w:fill="auto"/>
          </w:tcPr>
          <w:p w:rsidR="00A0009A" w:rsidRPr="00A0009A" w:rsidRDefault="00A0009A" w:rsidP="00A0009A">
            <w:pPr>
              <w:ind w:firstLine="0"/>
            </w:pPr>
            <w:r>
              <w:t>Herbkersman</w:t>
            </w:r>
          </w:p>
        </w:tc>
        <w:tc>
          <w:tcPr>
            <w:tcW w:w="2180" w:type="dxa"/>
            <w:shd w:val="clear" w:color="auto" w:fill="auto"/>
          </w:tcPr>
          <w:p w:rsidR="00A0009A" w:rsidRPr="00A0009A" w:rsidRDefault="00A0009A" w:rsidP="00A0009A">
            <w:pPr>
              <w:ind w:firstLine="0"/>
            </w:pPr>
            <w:r>
              <w:t>Hewitt</w:t>
            </w:r>
          </w:p>
        </w:tc>
      </w:tr>
      <w:tr w:rsidR="00A0009A" w:rsidRPr="00A0009A" w:rsidTr="00A0009A">
        <w:tc>
          <w:tcPr>
            <w:tcW w:w="2179" w:type="dxa"/>
            <w:shd w:val="clear" w:color="auto" w:fill="auto"/>
          </w:tcPr>
          <w:p w:rsidR="00A0009A" w:rsidRPr="00A0009A" w:rsidRDefault="00A0009A" w:rsidP="00A0009A">
            <w:pPr>
              <w:ind w:firstLine="0"/>
            </w:pPr>
            <w:r>
              <w:t>Hill</w:t>
            </w:r>
          </w:p>
        </w:tc>
        <w:tc>
          <w:tcPr>
            <w:tcW w:w="2179" w:type="dxa"/>
            <w:shd w:val="clear" w:color="auto" w:fill="auto"/>
          </w:tcPr>
          <w:p w:rsidR="00A0009A" w:rsidRPr="00A0009A" w:rsidRDefault="00A0009A" w:rsidP="00A0009A">
            <w:pPr>
              <w:ind w:firstLine="0"/>
            </w:pPr>
            <w:r>
              <w:t>Hiott</w:t>
            </w:r>
          </w:p>
        </w:tc>
        <w:tc>
          <w:tcPr>
            <w:tcW w:w="2180" w:type="dxa"/>
            <w:shd w:val="clear" w:color="auto" w:fill="auto"/>
          </w:tcPr>
          <w:p w:rsidR="00A0009A" w:rsidRPr="00A0009A" w:rsidRDefault="00A0009A" w:rsidP="00A0009A">
            <w:pPr>
              <w:ind w:firstLine="0"/>
            </w:pPr>
            <w:r>
              <w:t>Hixon</w:t>
            </w:r>
          </w:p>
        </w:tc>
      </w:tr>
      <w:tr w:rsidR="00A0009A" w:rsidRPr="00A0009A" w:rsidTr="00A0009A">
        <w:tc>
          <w:tcPr>
            <w:tcW w:w="2179" w:type="dxa"/>
            <w:shd w:val="clear" w:color="auto" w:fill="auto"/>
          </w:tcPr>
          <w:p w:rsidR="00A0009A" w:rsidRPr="00A0009A" w:rsidRDefault="00A0009A" w:rsidP="00A0009A">
            <w:pPr>
              <w:ind w:firstLine="0"/>
            </w:pPr>
            <w:r>
              <w:t>Hosey</w:t>
            </w:r>
          </w:p>
        </w:tc>
        <w:tc>
          <w:tcPr>
            <w:tcW w:w="2179" w:type="dxa"/>
            <w:shd w:val="clear" w:color="auto" w:fill="auto"/>
          </w:tcPr>
          <w:p w:rsidR="00A0009A" w:rsidRPr="00A0009A" w:rsidRDefault="00A0009A" w:rsidP="00A0009A">
            <w:pPr>
              <w:ind w:firstLine="0"/>
            </w:pPr>
            <w:r>
              <w:t>Huggins</w:t>
            </w:r>
          </w:p>
        </w:tc>
        <w:tc>
          <w:tcPr>
            <w:tcW w:w="2180" w:type="dxa"/>
            <w:shd w:val="clear" w:color="auto" w:fill="auto"/>
          </w:tcPr>
          <w:p w:rsidR="00A0009A" w:rsidRPr="00A0009A" w:rsidRDefault="00A0009A" w:rsidP="00A0009A">
            <w:pPr>
              <w:ind w:firstLine="0"/>
            </w:pPr>
            <w:r>
              <w:t>Jefferson</w:t>
            </w:r>
          </w:p>
        </w:tc>
      </w:tr>
      <w:tr w:rsidR="00A0009A" w:rsidRPr="00A0009A" w:rsidTr="00A0009A">
        <w:tc>
          <w:tcPr>
            <w:tcW w:w="2179" w:type="dxa"/>
            <w:shd w:val="clear" w:color="auto" w:fill="auto"/>
          </w:tcPr>
          <w:p w:rsidR="00A0009A" w:rsidRPr="00A0009A" w:rsidRDefault="00A0009A" w:rsidP="00A0009A">
            <w:pPr>
              <w:ind w:firstLine="0"/>
            </w:pPr>
            <w:r>
              <w:t>J. L. Johnson</w:t>
            </w:r>
          </w:p>
        </w:tc>
        <w:tc>
          <w:tcPr>
            <w:tcW w:w="2179" w:type="dxa"/>
            <w:shd w:val="clear" w:color="auto" w:fill="auto"/>
          </w:tcPr>
          <w:p w:rsidR="00A0009A" w:rsidRPr="00A0009A" w:rsidRDefault="00A0009A" w:rsidP="00A0009A">
            <w:pPr>
              <w:ind w:firstLine="0"/>
            </w:pPr>
            <w:r>
              <w:t>K. O. Johnson</w:t>
            </w:r>
          </w:p>
        </w:tc>
        <w:tc>
          <w:tcPr>
            <w:tcW w:w="2180" w:type="dxa"/>
            <w:shd w:val="clear" w:color="auto" w:fill="auto"/>
          </w:tcPr>
          <w:p w:rsidR="00A0009A" w:rsidRPr="00A0009A" w:rsidRDefault="00A0009A" w:rsidP="00A0009A">
            <w:pPr>
              <w:ind w:firstLine="0"/>
            </w:pPr>
            <w:r>
              <w:t>Jordan</w:t>
            </w:r>
          </w:p>
        </w:tc>
      </w:tr>
      <w:tr w:rsidR="00A0009A" w:rsidRPr="00A0009A" w:rsidTr="00A0009A">
        <w:tc>
          <w:tcPr>
            <w:tcW w:w="2179" w:type="dxa"/>
            <w:shd w:val="clear" w:color="auto" w:fill="auto"/>
          </w:tcPr>
          <w:p w:rsidR="00A0009A" w:rsidRPr="00A0009A" w:rsidRDefault="00A0009A" w:rsidP="00A0009A">
            <w:pPr>
              <w:ind w:firstLine="0"/>
            </w:pPr>
            <w:r>
              <w:t>Kirby</w:t>
            </w:r>
          </w:p>
        </w:tc>
        <w:tc>
          <w:tcPr>
            <w:tcW w:w="2179" w:type="dxa"/>
            <w:shd w:val="clear" w:color="auto" w:fill="auto"/>
          </w:tcPr>
          <w:p w:rsidR="00A0009A" w:rsidRPr="00A0009A" w:rsidRDefault="00A0009A" w:rsidP="00A0009A">
            <w:pPr>
              <w:ind w:firstLine="0"/>
            </w:pPr>
            <w:r>
              <w:t>Ligon</w:t>
            </w:r>
          </w:p>
        </w:tc>
        <w:tc>
          <w:tcPr>
            <w:tcW w:w="2180" w:type="dxa"/>
            <w:shd w:val="clear" w:color="auto" w:fill="auto"/>
          </w:tcPr>
          <w:p w:rsidR="00A0009A" w:rsidRPr="00A0009A" w:rsidRDefault="00A0009A" w:rsidP="00A0009A">
            <w:pPr>
              <w:ind w:firstLine="0"/>
            </w:pPr>
            <w:r>
              <w:t>Long</w:t>
            </w:r>
          </w:p>
        </w:tc>
      </w:tr>
      <w:tr w:rsidR="00A0009A" w:rsidRPr="00A0009A" w:rsidTr="00A0009A">
        <w:tc>
          <w:tcPr>
            <w:tcW w:w="2179" w:type="dxa"/>
            <w:shd w:val="clear" w:color="auto" w:fill="auto"/>
          </w:tcPr>
          <w:p w:rsidR="00A0009A" w:rsidRPr="00A0009A" w:rsidRDefault="00A0009A" w:rsidP="00A0009A">
            <w:pPr>
              <w:ind w:firstLine="0"/>
            </w:pPr>
            <w:r>
              <w:t>Lowe</w:t>
            </w:r>
          </w:p>
        </w:tc>
        <w:tc>
          <w:tcPr>
            <w:tcW w:w="2179" w:type="dxa"/>
            <w:shd w:val="clear" w:color="auto" w:fill="auto"/>
          </w:tcPr>
          <w:p w:rsidR="00A0009A" w:rsidRPr="00A0009A" w:rsidRDefault="00A0009A" w:rsidP="00A0009A">
            <w:pPr>
              <w:ind w:firstLine="0"/>
            </w:pPr>
            <w:r>
              <w:t>Lucas</w:t>
            </w:r>
          </w:p>
        </w:tc>
        <w:tc>
          <w:tcPr>
            <w:tcW w:w="2180" w:type="dxa"/>
            <w:shd w:val="clear" w:color="auto" w:fill="auto"/>
          </w:tcPr>
          <w:p w:rsidR="00A0009A" w:rsidRPr="00A0009A" w:rsidRDefault="00A0009A" w:rsidP="00A0009A">
            <w:pPr>
              <w:ind w:firstLine="0"/>
            </w:pPr>
            <w:r>
              <w:t>McCabe</w:t>
            </w:r>
          </w:p>
        </w:tc>
      </w:tr>
      <w:tr w:rsidR="00A0009A" w:rsidRPr="00A0009A" w:rsidTr="00A0009A">
        <w:tc>
          <w:tcPr>
            <w:tcW w:w="2179" w:type="dxa"/>
            <w:shd w:val="clear" w:color="auto" w:fill="auto"/>
          </w:tcPr>
          <w:p w:rsidR="00A0009A" w:rsidRPr="00A0009A" w:rsidRDefault="00A0009A" w:rsidP="00A0009A">
            <w:pPr>
              <w:ind w:firstLine="0"/>
            </w:pPr>
            <w:r>
              <w:t>McDaniel</w:t>
            </w:r>
          </w:p>
        </w:tc>
        <w:tc>
          <w:tcPr>
            <w:tcW w:w="2179" w:type="dxa"/>
            <w:shd w:val="clear" w:color="auto" w:fill="auto"/>
          </w:tcPr>
          <w:p w:rsidR="00A0009A" w:rsidRPr="00A0009A" w:rsidRDefault="00A0009A" w:rsidP="00A0009A">
            <w:pPr>
              <w:ind w:firstLine="0"/>
            </w:pPr>
            <w:r>
              <w:t>McGarry</w:t>
            </w:r>
          </w:p>
        </w:tc>
        <w:tc>
          <w:tcPr>
            <w:tcW w:w="2180" w:type="dxa"/>
            <w:shd w:val="clear" w:color="auto" w:fill="auto"/>
          </w:tcPr>
          <w:p w:rsidR="00A0009A" w:rsidRPr="00A0009A" w:rsidRDefault="00A0009A" w:rsidP="00A0009A">
            <w:pPr>
              <w:ind w:firstLine="0"/>
            </w:pPr>
            <w:r>
              <w:t>McGinnis</w:t>
            </w:r>
          </w:p>
        </w:tc>
      </w:tr>
      <w:tr w:rsidR="00A0009A" w:rsidRPr="00A0009A" w:rsidTr="00A0009A">
        <w:tc>
          <w:tcPr>
            <w:tcW w:w="2179" w:type="dxa"/>
            <w:shd w:val="clear" w:color="auto" w:fill="auto"/>
          </w:tcPr>
          <w:p w:rsidR="00A0009A" w:rsidRPr="00A0009A" w:rsidRDefault="00A0009A" w:rsidP="00A0009A">
            <w:pPr>
              <w:ind w:firstLine="0"/>
            </w:pPr>
            <w:r>
              <w:t>McKnight</w:t>
            </w:r>
          </w:p>
        </w:tc>
        <w:tc>
          <w:tcPr>
            <w:tcW w:w="2179" w:type="dxa"/>
            <w:shd w:val="clear" w:color="auto" w:fill="auto"/>
          </w:tcPr>
          <w:p w:rsidR="00A0009A" w:rsidRPr="00A0009A" w:rsidRDefault="00A0009A" w:rsidP="00A0009A">
            <w:pPr>
              <w:ind w:firstLine="0"/>
            </w:pPr>
            <w:r>
              <w:t>D. C. Moss</w:t>
            </w:r>
          </w:p>
        </w:tc>
        <w:tc>
          <w:tcPr>
            <w:tcW w:w="2180" w:type="dxa"/>
            <w:shd w:val="clear" w:color="auto" w:fill="auto"/>
          </w:tcPr>
          <w:p w:rsidR="00A0009A" w:rsidRPr="00A0009A" w:rsidRDefault="00A0009A" w:rsidP="00A0009A">
            <w:pPr>
              <w:ind w:firstLine="0"/>
            </w:pPr>
            <w:r>
              <w:t>V. S. Moss</w:t>
            </w:r>
          </w:p>
        </w:tc>
      </w:tr>
      <w:tr w:rsidR="00A0009A" w:rsidRPr="00A0009A" w:rsidTr="00A0009A">
        <w:tc>
          <w:tcPr>
            <w:tcW w:w="2179" w:type="dxa"/>
            <w:shd w:val="clear" w:color="auto" w:fill="auto"/>
          </w:tcPr>
          <w:p w:rsidR="00A0009A" w:rsidRPr="00A0009A" w:rsidRDefault="00A0009A" w:rsidP="00A0009A">
            <w:pPr>
              <w:ind w:firstLine="0"/>
            </w:pPr>
            <w:r>
              <w:t>Murphy</w:t>
            </w:r>
          </w:p>
        </w:tc>
        <w:tc>
          <w:tcPr>
            <w:tcW w:w="2179" w:type="dxa"/>
            <w:shd w:val="clear" w:color="auto" w:fill="auto"/>
          </w:tcPr>
          <w:p w:rsidR="00A0009A" w:rsidRPr="00A0009A" w:rsidRDefault="00A0009A" w:rsidP="00A0009A">
            <w:pPr>
              <w:ind w:firstLine="0"/>
            </w:pPr>
            <w:r>
              <w:t>Murray</w:t>
            </w:r>
          </w:p>
        </w:tc>
        <w:tc>
          <w:tcPr>
            <w:tcW w:w="2180" w:type="dxa"/>
            <w:shd w:val="clear" w:color="auto" w:fill="auto"/>
          </w:tcPr>
          <w:p w:rsidR="00A0009A" w:rsidRPr="00A0009A" w:rsidRDefault="00A0009A" w:rsidP="00A0009A">
            <w:pPr>
              <w:ind w:firstLine="0"/>
            </w:pPr>
            <w:r>
              <w:t>B. Newton</w:t>
            </w:r>
          </w:p>
        </w:tc>
      </w:tr>
      <w:tr w:rsidR="00A0009A" w:rsidRPr="00A0009A" w:rsidTr="00A0009A">
        <w:tc>
          <w:tcPr>
            <w:tcW w:w="2179" w:type="dxa"/>
            <w:shd w:val="clear" w:color="auto" w:fill="auto"/>
          </w:tcPr>
          <w:p w:rsidR="00A0009A" w:rsidRPr="00A0009A" w:rsidRDefault="00A0009A" w:rsidP="00A0009A">
            <w:pPr>
              <w:ind w:firstLine="0"/>
            </w:pPr>
            <w:r>
              <w:t>Nutt</w:t>
            </w:r>
          </w:p>
        </w:tc>
        <w:tc>
          <w:tcPr>
            <w:tcW w:w="2179" w:type="dxa"/>
            <w:shd w:val="clear" w:color="auto" w:fill="auto"/>
          </w:tcPr>
          <w:p w:rsidR="00A0009A" w:rsidRPr="00A0009A" w:rsidRDefault="00A0009A" w:rsidP="00A0009A">
            <w:pPr>
              <w:ind w:firstLine="0"/>
            </w:pPr>
            <w:r>
              <w:t>Oremus</w:t>
            </w:r>
          </w:p>
        </w:tc>
        <w:tc>
          <w:tcPr>
            <w:tcW w:w="2180" w:type="dxa"/>
            <w:shd w:val="clear" w:color="auto" w:fill="auto"/>
          </w:tcPr>
          <w:p w:rsidR="00A0009A" w:rsidRPr="00A0009A" w:rsidRDefault="00A0009A" w:rsidP="00A0009A">
            <w:pPr>
              <w:ind w:firstLine="0"/>
            </w:pPr>
            <w:r>
              <w:t>Ott</w:t>
            </w:r>
          </w:p>
        </w:tc>
      </w:tr>
      <w:tr w:rsidR="00A0009A" w:rsidRPr="00A0009A" w:rsidTr="00A0009A">
        <w:tc>
          <w:tcPr>
            <w:tcW w:w="2179" w:type="dxa"/>
            <w:shd w:val="clear" w:color="auto" w:fill="auto"/>
          </w:tcPr>
          <w:p w:rsidR="00A0009A" w:rsidRPr="00A0009A" w:rsidRDefault="00A0009A" w:rsidP="00A0009A">
            <w:pPr>
              <w:ind w:firstLine="0"/>
            </w:pPr>
            <w:r>
              <w:t>Parks</w:t>
            </w:r>
          </w:p>
        </w:tc>
        <w:tc>
          <w:tcPr>
            <w:tcW w:w="2179" w:type="dxa"/>
            <w:shd w:val="clear" w:color="auto" w:fill="auto"/>
          </w:tcPr>
          <w:p w:rsidR="00A0009A" w:rsidRPr="00A0009A" w:rsidRDefault="00A0009A" w:rsidP="00A0009A">
            <w:pPr>
              <w:ind w:firstLine="0"/>
            </w:pPr>
            <w:r>
              <w:t>Pendarvis</w:t>
            </w:r>
          </w:p>
        </w:tc>
        <w:tc>
          <w:tcPr>
            <w:tcW w:w="2180" w:type="dxa"/>
            <w:shd w:val="clear" w:color="auto" w:fill="auto"/>
          </w:tcPr>
          <w:p w:rsidR="00A0009A" w:rsidRPr="00A0009A" w:rsidRDefault="00A0009A" w:rsidP="00A0009A">
            <w:pPr>
              <w:ind w:firstLine="0"/>
            </w:pPr>
            <w:r>
              <w:t>Robinson</w:t>
            </w:r>
          </w:p>
        </w:tc>
      </w:tr>
      <w:tr w:rsidR="00A0009A" w:rsidRPr="00A0009A" w:rsidTr="00A0009A">
        <w:tc>
          <w:tcPr>
            <w:tcW w:w="2179" w:type="dxa"/>
            <w:shd w:val="clear" w:color="auto" w:fill="auto"/>
          </w:tcPr>
          <w:p w:rsidR="00A0009A" w:rsidRPr="00A0009A" w:rsidRDefault="00A0009A" w:rsidP="00A0009A">
            <w:pPr>
              <w:ind w:firstLine="0"/>
            </w:pPr>
            <w:r>
              <w:t>Sandifer</w:t>
            </w:r>
          </w:p>
        </w:tc>
        <w:tc>
          <w:tcPr>
            <w:tcW w:w="2179" w:type="dxa"/>
            <w:shd w:val="clear" w:color="auto" w:fill="auto"/>
          </w:tcPr>
          <w:p w:rsidR="00A0009A" w:rsidRPr="00A0009A" w:rsidRDefault="00A0009A" w:rsidP="00A0009A">
            <w:pPr>
              <w:ind w:firstLine="0"/>
            </w:pPr>
            <w:r>
              <w:t>Simrill</w:t>
            </w:r>
          </w:p>
        </w:tc>
        <w:tc>
          <w:tcPr>
            <w:tcW w:w="2180" w:type="dxa"/>
            <w:shd w:val="clear" w:color="auto" w:fill="auto"/>
          </w:tcPr>
          <w:p w:rsidR="00A0009A" w:rsidRPr="00A0009A" w:rsidRDefault="00A0009A" w:rsidP="00A0009A">
            <w:pPr>
              <w:ind w:firstLine="0"/>
            </w:pPr>
            <w:r>
              <w:t>M. M. Smith</w:t>
            </w:r>
          </w:p>
        </w:tc>
      </w:tr>
      <w:tr w:rsidR="00A0009A" w:rsidRPr="00A0009A" w:rsidTr="00A0009A">
        <w:tc>
          <w:tcPr>
            <w:tcW w:w="2179" w:type="dxa"/>
            <w:shd w:val="clear" w:color="auto" w:fill="auto"/>
          </w:tcPr>
          <w:p w:rsidR="00A0009A" w:rsidRPr="00A0009A" w:rsidRDefault="00A0009A" w:rsidP="00A0009A">
            <w:pPr>
              <w:ind w:firstLine="0"/>
            </w:pPr>
            <w:r>
              <w:t>Stavrinakis</w:t>
            </w:r>
          </w:p>
        </w:tc>
        <w:tc>
          <w:tcPr>
            <w:tcW w:w="2179" w:type="dxa"/>
            <w:shd w:val="clear" w:color="auto" w:fill="auto"/>
          </w:tcPr>
          <w:p w:rsidR="00A0009A" w:rsidRPr="00A0009A" w:rsidRDefault="00A0009A" w:rsidP="00A0009A">
            <w:pPr>
              <w:ind w:firstLine="0"/>
            </w:pPr>
            <w:r>
              <w:t>Taylor</w:t>
            </w:r>
          </w:p>
        </w:tc>
        <w:tc>
          <w:tcPr>
            <w:tcW w:w="2180" w:type="dxa"/>
            <w:shd w:val="clear" w:color="auto" w:fill="auto"/>
          </w:tcPr>
          <w:p w:rsidR="00A0009A" w:rsidRPr="00A0009A" w:rsidRDefault="00A0009A" w:rsidP="00A0009A">
            <w:pPr>
              <w:ind w:firstLine="0"/>
            </w:pPr>
            <w:r>
              <w:t>Tedder</w:t>
            </w:r>
          </w:p>
        </w:tc>
      </w:tr>
      <w:tr w:rsidR="00A0009A" w:rsidRPr="00A0009A" w:rsidTr="00A0009A">
        <w:tc>
          <w:tcPr>
            <w:tcW w:w="2179" w:type="dxa"/>
            <w:shd w:val="clear" w:color="auto" w:fill="auto"/>
          </w:tcPr>
          <w:p w:rsidR="00A0009A" w:rsidRPr="00A0009A" w:rsidRDefault="00A0009A" w:rsidP="00A0009A">
            <w:pPr>
              <w:ind w:firstLine="0"/>
            </w:pPr>
            <w:r>
              <w:t>Thayer</w:t>
            </w:r>
          </w:p>
        </w:tc>
        <w:tc>
          <w:tcPr>
            <w:tcW w:w="2179" w:type="dxa"/>
            <w:shd w:val="clear" w:color="auto" w:fill="auto"/>
          </w:tcPr>
          <w:p w:rsidR="00A0009A" w:rsidRPr="00A0009A" w:rsidRDefault="00A0009A" w:rsidP="00A0009A">
            <w:pPr>
              <w:ind w:firstLine="0"/>
            </w:pPr>
            <w:r>
              <w:t>Trantham</w:t>
            </w:r>
          </w:p>
        </w:tc>
        <w:tc>
          <w:tcPr>
            <w:tcW w:w="2180" w:type="dxa"/>
            <w:shd w:val="clear" w:color="auto" w:fill="auto"/>
          </w:tcPr>
          <w:p w:rsidR="00A0009A" w:rsidRPr="00A0009A" w:rsidRDefault="00A0009A" w:rsidP="00A0009A">
            <w:pPr>
              <w:ind w:firstLine="0"/>
            </w:pPr>
            <w:r>
              <w:t>West</w:t>
            </w:r>
          </w:p>
        </w:tc>
      </w:tr>
      <w:tr w:rsidR="00A0009A" w:rsidRPr="00A0009A" w:rsidTr="00A0009A">
        <w:tc>
          <w:tcPr>
            <w:tcW w:w="2179" w:type="dxa"/>
            <w:shd w:val="clear" w:color="auto" w:fill="auto"/>
          </w:tcPr>
          <w:p w:rsidR="00A0009A" w:rsidRPr="00A0009A" w:rsidRDefault="00A0009A" w:rsidP="00A0009A">
            <w:pPr>
              <w:ind w:firstLine="0"/>
            </w:pPr>
            <w:r>
              <w:t>Wetmore</w:t>
            </w:r>
          </w:p>
        </w:tc>
        <w:tc>
          <w:tcPr>
            <w:tcW w:w="2179" w:type="dxa"/>
            <w:shd w:val="clear" w:color="auto" w:fill="auto"/>
          </w:tcPr>
          <w:p w:rsidR="00A0009A" w:rsidRPr="00A0009A" w:rsidRDefault="00A0009A" w:rsidP="00A0009A">
            <w:pPr>
              <w:ind w:firstLine="0"/>
            </w:pPr>
            <w:r>
              <w:t>Wheeler</w:t>
            </w:r>
          </w:p>
        </w:tc>
        <w:tc>
          <w:tcPr>
            <w:tcW w:w="2180" w:type="dxa"/>
            <w:shd w:val="clear" w:color="auto" w:fill="auto"/>
          </w:tcPr>
          <w:p w:rsidR="00A0009A" w:rsidRPr="00A0009A" w:rsidRDefault="00A0009A" w:rsidP="00A0009A">
            <w:pPr>
              <w:ind w:firstLine="0"/>
            </w:pPr>
            <w:r>
              <w:t>White</w:t>
            </w:r>
          </w:p>
        </w:tc>
      </w:tr>
      <w:tr w:rsidR="00A0009A" w:rsidRPr="00A0009A" w:rsidTr="00A0009A">
        <w:tc>
          <w:tcPr>
            <w:tcW w:w="2179" w:type="dxa"/>
            <w:shd w:val="clear" w:color="auto" w:fill="auto"/>
          </w:tcPr>
          <w:p w:rsidR="00A0009A" w:rsidRPr="00A0009A" w:rsidRDefault="00A0009A" w:rsidP="00A0009A">
            <w:pPr>
              <w:keepNext/>
              <w:ind w:firstLine="0"/>
            </w:pPr>
            <w:r>
              <w:t>Whitmire</w:t>
            </w:r>
          </w:p>
        </w:tc>
        <w:tc>
          <w:tcPr>
            <w:tcW w:w="2179" w:type="dxa"/>
            <w:shd w:val="clear" w:color="auto" w:fill="auto"/>
          </w:tcPr>
          <w:p w:rsidR="00A0009A" w:rsidRPr="00A0009A" w:rsidRDefault="00A0009A" w:rsidP="00A0009A">
            <w:pPr>
              <w:keepNext/>
              <w:ind w:firstLine="0"/>
            </w:pPr>
            <w:r>
              <w:t>R. Williams</w:t>
            </w:r>
          </w:p>
        </w:tc>
        <w:tc>
          <w:tcPr>
            <w:tcW w:w="2180" w:type="dxa"/>
            <w:shd w:val="clear" w:color="auto" w:fill="auto"/>
          </w:tcPr>
          <w:p w:rsidR="00A0009A" w:rsidRPr="00A0009A" w:rsidRDefault="00A0009A" w:rsidP="00A0009A">
            <w:pPr>
              <w:keepNext/>
              <w:ind w:firstLine="0"/>
            </w:pPr>
            <w:r>
              <w:t>Wooten</w:t>
            </w:r>
          </w:p>
        </w:tc>
      </w:tr>
      <w:tr w:rsidR="00A0009A" w:rsidRPr="00A0009A" w:rsidTr="00A0009A">
        <w:tc>
          <w:tcPr>
            <w:tcW w:w="2179" w:type="dxa"/>
            <w:shd w:val="clear" w:color="auto" w:fill="auto"/>
          </w:tcPr>
          <w:p w:rsidR="00A0009A" w:rsidRPr="00A0009A" w:rsidRDefault="00A0009A" w:rsidP="00A0009A">
            <w:pPr>
              <w:keepNext/>
              <w:ind w:firstLine="0"/>
            </w:pPr>
            <w:r>
              <w:t>Yow</w:t>
            </w:r>
          </w:p>
        </w:tc>
        <w:tc>
          <w:tcPr>
            <w:tcW w:w="2179" w:type="dxa"/>
            <w:shd w:val="clear" w:color="auto" w:fill="auto"/>
          </w:tcPr>
          <w:p w:rsidR="00A0009A" w:rsidRPr="00A0009A" w:rsidRDefault="00A0009A" w:rsidP="00A0009A">
            <w:pPr>
              <w:keepNext/>
              <w:ind w:firstLine="0"/>
            </w:pPr>
          </w:p>
        </w:tc>
        <w:tc>
          <w:tcPr>
            <w:tcW w:w="2180" w:type="dxa"/>
            <w:shd w:val="clear" w:color="auto" w:fill="auto"/>
          </w:tcPr>
          <w:p w:rsidR="00A0009A" w:rsidRPr="00A0009A" w:rsidRDefault="00A0009A" w:rsidP="00A0009A">
            <w:pPr>
              <w:keepNext/>
              <w:ind w:firstLine="0"/>
            </w:pPr>
          </w:p>
        </w:tc>
      </w:tr>
    </w:tbl>
    <w:p w:rsidR="00A0009A" w:rsidRDefault="00A0009A" w:rsidP="00A0009A"/>
    <w:p w:rsidR="00A0009A" w:rsidRDefault="00A0009A" w:rsidP="00A0009A">
      <w:pPr>
        <w:jc w:val="center"/>
        <w:rPr>
          <w:b/>
        </w:rPr>
      </w:pPr>
      <w:r w:rsidRPr="00A0009A">
        <w:rPr>
          <w:b/>
        </w:rPr>
        <w:t>Total--85</w:t>
      </w:r>
    </w:p>
    <w:p w:rsidR="00A0009A" w:rsidRDefault="00A0009A" w:rsidP="00A0009A">
      <w:pPr>
        <w:jc w:val="center"/>
        <w:rPr>
          <w:b/>
        </w:rPr>
      </w:pPr>
    </w:p>
    <w:p w:rsidR="00A0009A" w:rsidRDefault="00A0009A" w:rsidP="00A0009A">
      <w:pPr>
        <w:ind w:firstLine="0"/>
      </w:pPr>
      <w:r w:rsidRPr="00A000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009A" w:rsidRPr="00A0009A" w:rsidTr="00A0009A">
        <w:tc>
          <w:tcPr>
            <w:tcW w:w="2179" w:type="dxa"/>
            <w:shd w:val="clear" w:color="auto" w:fill="auto"/>
          </w:tcPr>
          <w:p w:rsidR="00A0009A" w:rsidRPr="00A0009A" w:rsidRDefault="00A0009A" w:rsidP="00A0009A">
            <w:pPr>
              <w:keepNext/>
              <w:ind w:firstLine="0"/>
            </w:pPr>
            <w:r>
              <w:t>Bennett</w:t>
            </w:r>
          </w:p>
        </w:tc>
        <w:tc>
          <w:tcPr>
            <w:tcW w:w="2179" w:type="dxa"/>
            <w:shd w:val="clear" w:color="auto" w:fill="auto"/>
          </w:tcPr>
          <w:p w:rsidR="00A0009A" w:rsidRPr="00A0009A" w:rsidRDefault="00A0009A" w:rsidP="00A0009A">
            <w:pPr>
              <w:keepNext/>
              <w:ind w:firstLine="0"/>
            </w:pPr>
            <w:r>
              <w:t>Jones</w:t>
            </w:r>
          </w:p>
        </w:tc>
        <w:tc>
          <w:tcPr>
            <w:tcW w:w="2180" w:type="dxa"/>
            <w:shd w:val="clear" w:color="auto" w:fill="auto"/>
          </w:tcPr>
          <w:p w:rsidR="00A0009A" w:rsidRPr="00A0009A" w:rsidRDefault="00A0009A" w:rsidP="00A0009A">
            <w:pPr>
              <w:keepNext/>
              <w:ind w:firstLine="0"/>
            </w:pPr>
          </w:p>
        </w:tc>
      </w:tr>
    </w:tbl>
    <w:p w:rsidR="00A0009A" w:rsidRDefault="00A0009A" w:rsidP="00A0009A"/>
    <w:p w:rsidR="00A0009A" w:rsidRDefault="00A0009A" w:rsidP="00A0009A">
      <w:pPr>
        <w:jc w:val="center"/>
        <w:rPr>
          <w:b/>
        </w:rPr>
      </w:pPr>
      <w:r w:rsidRPr="00A0009A">
        <w:rPr>
          <w:b/>
        </w:rPr>
        <w:t>Total--2</w:t>
      </w:r>
    </w:p>
    <w:p w:rsidR="00A0009A" w:rsidRDefault="00A0009A" w:rsidP="00A0009A">
      <w:pPr>
        <w:jc w:val="center"/>
        <w:rPr>
          <w:b/>
        </w:rPr>
      </w:pPr>
    </w:p>
    <w:p w:rsidR="00A0009A" w:rsidRDefault="00A0009A" w:rsidP="00A0009A">
      <w:r>
        <w:t>The appointment was confirmed and a message was ordered sent to the Senate accordingly.</w:t>
      </w:r>
    </w:p>
    <w:p w:rsidR="00A0009A" w:rsidRDefault="00A0009A" w:rsidP="00A0009A"/>
    <w:p w:rsidR="00A0009A" w:rsidRPr="00F42DAA" w:rsidRDefault="00A0009A" w:rsidP="00A0009A">
      <w:pPr>
        <w:pStyle w:val="Title"/>
        <w:keepNext/>
        <w:rPr>
          <w:sz w:val="22"/>
        </w:rPr>
      </w:pPr>
      <w:bookmarkStart w:id="50" w:name="file_start84"/>
      <w:bookmarkEnd w:id="50"/>
      <w:r w:rsidRPr="00F42DAA">
        <w:rPr>
          <w:sz w:val="22"/>
        </w:rPr>
        <w:t>STATEMENT FOR JOURNAL</w:t>
      </w:r>
    </w:p>
    <w:p w:rsidR="00A0009A" w:rsidRPr="00F42DAA" w:rsidRDefault="00A0009A" w:rsidP="00A0009A">
      <w:pPr>
        <w:ind w:firstLine="0"/>
      </w:pPr>
      <w:r w:rsidRPr="00F42DAA">
        <w:t>January 27, 2021</w:t>
      </w:r>
    </w:p>
    <w:p w:rsidR="00A0009A" w:rsidRPr="00F42DAA" w:rsidRDefault="00A0009A" w:rsidP="00A0009A">
      <w:pPr>
        <w:ind w:firstLine="0"/>
      </w:pPr>
      <w:r w:rsidRPr="00F42DAA">
        <w:t>Charles Reid, Clerk</w:t>
      </w:r>
    </w:p>
    <w:p w:rsidR="00A0009A" w:rsidRPr="00F42DAA" w:rsidRDefault="00A0009A" w:rsidP="00A0009A">
      <w:pPr>
        <w:ind w:firstLine="0"/>
      </w:pPr>
      <w:r w:rsidRPr="00F42DAA">
        <w:t>South Carolina House of Representatives</w:t>
      </w:r>
    </w:p>
    <w:p w:rsidR="00A0009A" w:rsidRPr="00F42DAA" w:rsidRDefault="00A0009A" w:rsidP="00A0009A">
      <w:pPr>
        <w:ind w:firstLine="0"/>
      </w:pPr>
    </w:p>
    <w:p w:rsidR="00A0009A" w:rsidRPr="00F42DAA" w:rsidRDefault="00A0009A" w:rsidP="00A0009A">
      <w:pPr>
        <w:tabs>
          <w:tab w:val="left" w:pos="216"/>
        </w:tabs>
        <w:ind w:firstLine="0"/>
      </w:pPr>
      <w:r w:rsidRPr="00F42DAA">
        <w:t>Dear Mr. Reid,</w:t>
      </w:r>
    </w:p>
    <w:p w:rsidR="00A0009A" w:rsidRPr="00F42DAA" w:rsidRDefault="00A0009A" w:rsidP="00A0009A">
      <w:pPr>
        <w:tabs>
          <w:tab w:val="left" w:pos="216"/>
        </w:tabs>
        <w:ind w:firstLine="0"/>
      </w:pPr>
      <w:r w:rsidRPr="00F42DAA">
        <w:tab/>
        <w:t xml:space="preserve">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w:t>
      </w:r>
      <w:r w:rsidRPr="00F42DAA">
        <w:lastRenderedPageBreak/>
        <w:t>Commission within the twelve preceding months. Please note this in the House Journal for January 27, 2021.</w:t>
      </w:r>
    </w:p>
    <w:p w:rsidR="00A0009A" w:rsidRPr="00F42DAA" w:rsidRDefault="00A0009A" w:rsidP="00A0009A">
      <w:pPr>
        <w:tabs>
          <w:tab w:val="left" w:pos="216"/>
        </w:tabs>
        <w:ind w:firstLine="0"/>
      </w:pPr>
      <w:r w:rsidRPr="00F42DAA">
        <w:tab/>
        <w:t>Rep. Bruce W. Bannister</w:t>
      </w:r>
    </w:p>
    <w:p w:rsidR="00A0009A" w:rsidRPr="00F42DAA" w:rsidRDefault="00A0009A" w:rsidP="00A0009A">
      <w:pPr>
        <w:pStyle w:val="Title"/>
        <w:rPr>
          <w:sz w:val="22"/>
        </w:rPr>
      </w:pPr>
    </w:p>
    <w:p w:rsidR="00A0009A" w:rsidRPr="00F42DAA" w:rsidRDefault="00A0009A" w:rsidP="00A0009A">
      <w:pPr>
        <w:pStyle w:val="Title"/>
        <w:keepNext/>
        <w:rPr>
          <w:sz w:val="22"/>
        </w:rPr>
      </w:pPr>
      <w:r w:rsidRPr="00F42DAA">
        <w:rPr>
          <w:sz w:val="22"/>
        </w:rPr>
        <w:t>STATEMENT FOR JOURNAL</w:t>
      </w:r>
    </w:p>
    <w:p w:rsidR="00A0009A" w:rsidRPr="00F42DAA" w:rsidRDefault="00A0009A" w:rsidP="00A0009A">
      <w:pPr>
        <w:ind w:firstLine="0"/>
      </w:pPr>
      <w:r w:rsidRPr="00F42DAA">
        <w:t>January 27, 2021</w:t>
      </w:r>
    </w:p>
    <w:p w:rsidR="00A0009A" w:rsidRPr="00F42DAA" w:rsidRDefault="00A0009A" w:rsidP="00A0009A">
      <w:pPr>
        <w:ind w:firstLine="0"/>
      </w:pPr>
      <w:r w:rsidRPr="00F42DAA">
        <w:t>Charles Reid, Clerk</w:t>
      </w:r>
    </w:p>
    <w:p w:rsidR="00A0009A" w:rsidRPr="00F42DAA" w:rsidRDefault="00A0009A" w:rsidP="00A0009A">
      <w:pPr>
        <w:ind w:firstLine="0"/>
      </w:pPr>
      <w:r w:rsidRPr="00F42DAA">
        <w:t>South Carolina House of Representatives</w:t>
      </w:r>
    </w:p>
    <w:p w:rsidR="00A0009A" w:rsidRPr="00F42DAA" w:rsidRDefault="00A0009A" w:rsidP="00A0009A">
      <w:pPr>
        <w:ind w:firstLine="0"/>
      </w:pPr>
    </w:p>
    <w:p w:rsidR="00A0009A" w:rsidRPr="00F42DAA" w:rsidRDefault="00A0009A" w:rsidP="00A0009A">
      <w:pPr>
        <w:tabs>
          <w:tab w:val="left" w:pos="216"/>
        </w:tabs>
        <w:ind w:firstLine="0"/>
      </w:pPr>
      <w:r w:rsidRPr="00F42DAA">
        <w:t>Dear Mr. Reid,</w:t>
      </w:r>
    </w:p>
    <w:p w:rsidR="00A0009A" w:rsidRPr="00F42DAA" w:rsidRDefault="00A0009A" w:rsidP="00A0009A">
      <w:pPr>
        <w:tabs>
          <w:tab w:val="left" w:pos="216"/>
        </w:tabs>
        <w:ind w:firstLine="0"/>
      </w:pPr>
      <w:r w:rsidRPr="00F42DAA">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January 27, 2021.</w:t>
      </w:r>
    </w:p>
    <w:p w:rsidR="00A0009A" w:rsidRPr="00F42DAA" w:rsidRDefault="00A0009A" w:rsidP="00A0009A">
      <w:pPr>
        <w:tabs>
          <w:tab w:val="left" w:pos="216"/>
        </w:tabs>
        <w:ind w:firstLine="0"/>
      </w:pPr>
      <w:r w:rsidRPr="00F42DAA">
        <w:tab/>
        <w:t>Rep. Max T. Hyde, Jr.</w:t>
      </w:r>
    </w:p>
    <w:p w:rsidR="00A0009A" w:rsidRPr="00F42DAA" w:rsidRDefault="00A0009A" w:rsidP="00A0009A">
      <w:pPr>
        <w:ind w:firstLine="0"/>
      </w:pPr>
    </w:p>
    <w:p w:rsidR="00A0009A" w:rsidRPr="00F42DAA" w:rsidRDefault="00A0009A" w:rsidP="00A0009A">
      <w:pPr>
        <w:pStyle w:val="Title"/>
        <w:keepNext/>
        <w:rPr>
          <w:sz w:val="22"/>
        </w:rPr>
      </w:pPr>
      <w:r w:rsidRPr="00F42DAA">
        <w:rPr>
          <w:sz w:val="22"/>
        </w:rPr>
        <w:t>STATEMENT FOR JOURNAL</w:t>
      </w:r>
    </w:p>
    <w:p w:rsidR="00A0009A" w:rsidRPr="00F42DAA" w:rsidRDefault="00A0009A" w:rsidP="00A0009A">
      <w:pPr>
        <w:ind w:firstLine="0"/>
      </w:pPr>
      <w:r w:rsidRPr="00F42DAA">
        <w:t>January 27, 2021</w:t>
      </w:r>
    </w:p>
    <w:p w:rsidR="00A0009A" w:rsidRPr="00F42DAA" w:rsidRDefault="00A0009A" w:rsidP="00A0009A">
      <w:pPr>
        <w:ind w:firstLine="0"/>
      </w:pPr>
      <w:r w:rsidRPr="00F42DAA">
        <w:t>Charles Reid, Clerk</w:t>
      </w:r>
    </w:p>
    <w:p w:rsidR="00A0009A" w:rsidRPr="00F42DAA" w:rsidRDefault="00A0009A" w:rsidP="00A0009A">
      <w:pPr>
        <w:ind w:firstLine="0"/>
      </w:pPr>
      <w:r w:rsidRPr="00F42DAA">
        <w:t>South Carolina House of Representatives</w:t>
      </w:r>
    </w:p>
    <w:p w:rsidR="00A0009A" w:rsidRPr="00F42DAA" w:rsidRDefault="00A0009A" w:rsidP="00A0009A">
      <w:pPr>
        <w:ind w:firstLine="0"/>
      </w:pPr>
    </w:p>
    <w:p w:rsidR="00A0009A" w:rsidRPr="00F42DAA" w:rsidRDefault="00A0009A" w:rsidP="00A0009A">
      <w:pPr>
        <w:tabs>
          <w:tab w:val="left" w:pos="216"/>
        </w:tabs>
        <w:ind w:firstLine="0"/>
      </w:pPr>
      <w:r w:rsidRPr="00F42DAA">
        <w:t>Dear Mr. Reid,</w:t>
      </w:r>
    </w:p>
    <w:p w:rsidR="00A0009A" w:rsidRPr="00F42DAA" w:rsidRDefault="00A0009A" w:rsidP="00A0009A">
      <w:pPr>
        <w:tabs>
          <w:tab w:val="left" w:pos="216"/>
        </w:tabs>
        <w:ind w:firstLine="0"/>
      </w:pPr>
      <w:r w:rsidRPr="00F42DAA">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January 27, 2021.</w:t>
      </w:r>
    </w:p>
    <w:p w:rsidR="00A0009A" w:rsidRPr="00F42DAA" w:rsidRDefault="00A0009A" w:rsidP="00A0009A">
      <w:pPr>
        <w:tabs>
          <w:tab w:val="left" w:pos="216"/>
        </w:tabs>
        <w:ind w:firstLine="0"/>
      </w:pPr>
      <w:r w:rsidRPr="00F42DAA">
        <w:tab/>
        <w:t>Rep. RJ May III</w:t>
      </w:r>
    </w:p>
    <w:p w:rsidR="00A0009A" w:rsidRPr="00F42DAA" w:rsidRDefault="00A0009A" w:rsidP="00A0009A">
      <w:pPr>
        <w:ind w:firstLine="0"/>
      </w:pPr>
    </w:p>
    <w:p w:rsidR="00A0009A" w:rsidRPr="00F42DAA" w:rsidRDefault="00A0009A" w:rsidP="00A0009A">
      <w:pPr>
        <w:pStyle w:val="Title"/>
        <w:keepNext/>
        <w:rPr>
          <w:sz w:val="22"/>
        </w:rPr>
      </w:pPr>
      <w:r w:rsidRPr="00F42DAA">
        <w:rPr>
          <w:sz w:val="22"/>
        </w:rPr>
        <w:t>STATEMENT FOR JOURNAL</w:t>
      </w:r>
    </w:p>
    <w:p w:rsidR="00A0009A" w:rsidRPr="00F42DAA" w:rsidRDefault="00A0009A" w:rsidP="00A0009A">
      <w:pPr>
        <w:ind w:firstLine="0"/>
      </w:pPr>
      <w:r w:rsidRPr="00F42DAA">
        <w:t>January 27, 2021</w:t>
      </w:r>
    </w:p>
    <w:p w:rsidR="00A0009A" w:rsidRPr="00F42DAA" w:rsidRDefault="00A0009A" w:rsidP="00A0009A">
      <w:pPr>
        <w:ind w:firstLine="0"/>
      </w:pPr>
      <w:r w:rsidRPr="00F42DAA">
        <w:t>Charles Reid, Clerk</w:t>
      </w:r>
    </w:p>
    <w:p w:rsidR="00A0009A" w:rsidRPr="00F42DAA" w:rsidRDefault="00A0009A" w:rsidP="00A0009A">
      <w:pPr>
        <w:ind w:firstLine="0"/>
      </w:pPr>
      <w:r w:rsidRPr="00F42DAA">
        <w:t>South Carolina House of Representatives</w:t>
      </w:r>
    </w:p>
    <w:p w:rsidR="00A0009A" w:rsidRPr="00F42DAA" w:rsidRDefault="00A0009A" w:rsidP="00A0009A">
      <w:pPr>
        <w:ind w:firstLine="0"/>
      </w:pPr>
    </w:p>
    <w:p w:rsidR="00A0009A" w:rsidRPr="00F42DAA" w:rsidRDefault="00A0009A" w:rsidP="00A0009A">
      <w:pPr>
        <w:tabs>
          <w:tab w:val="left" w:pos="216"/>
        </w:tabs>
        <w:ind w:firstLine="0"/>
      </w:pPr>
      <w:r w:rsidRPr="00F42DAA">
        <w:lastRenderedPageBreak/>
        <w:t>Dear Mr. Reid,</w:t>
      </w:r>
    </w:p>
    <w:p w:rsidR="00A0009A" w:rsidRPr="00F42DAA" w:rsidRDefault="00A0009A" w:rsidP="00A0009A">
      <w:pPr>
        <w:tabs>
          <w:tab w:val="left" w:pos="216"/>
        </w:tabs>
        <w:ind w:firstLine="0"/>
      </w:pPr>
      <w:r w:rsidRPr="00F42DAA">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January 27, 2021.</w:t>
      </w:r>
    </w:p>
    <w:p w:rsidR="00A0009A" w:rsidRPr="00F42DAA" w:rsidRDefault="00A0009A" w:rsidP="00A0009A">
      <w:pPr>
        <w:tabs>
          <w:tab w:val="left" w:pos="216"/>
        </w:tabs>
        <w:ind w:firstLine="0"/>
      </w:pPr>
      <w:r w:rsidRPr="00F42DAA">
        <w:tab/>
        <w:t>Rep. John R. McCravy III</w:t>
      </w:r>
    </w:p>
    <w:p w:rsidR="00FC6CD2" w:rsidRDefault="00FC6CD2" w:rsidP="00FC6CD2"/>
    <w:p w:rsidR="00FC6CD2" w:rsidRPr="00F42DAA" w:rsidRDefault="00FC6CD2" w:rsidP="00FC6CD2">
      <w:pPr>
        <w:pStyle w:val="Title"/>
        <w:keepNext/>
        <w:rPr>
          <w:sz w:val="22"/>
        </w:rPr>
      </w:pPr>
      <w:r w:rsidRPr="00F42DAA">
        <w:rPr>
          <w:sz w:val="22"/>
        </w:rPr>
        <w:t>STATEMENT FOR JOURNAL</w:t>
      </w:r>
    </w:p>
    <w:p w:rsidR="00FC6CD2" w:rsidRPr="00F42DAA" w:rsidRDefault="00FC6CD2" w:rsidP="00FC6CD2">
      <w:pPr>
        <w:ind w:firstLine="0"/>
      </w:pPr>
      <w:r w:rsidRPr="00F42DAA">
        <w:t>January 27, 2021</w:t>
      </w:r>
    </w:p>
    <w:p w:rsidR="00FC6CD2" w:rsidRPr="00F42DAA" w:rsidRDefault="00FC6CD2" w:rsidP="00FC6CD2">
      <w:pPr>
        <w:ind w:firstLine="0"/>
      </w:pPr>
      <w:r w:rsidRPr="00F42DAA">
        <w:t>Charles Reid, Clerk</w:t>
      </w:r>
    </w:p>
    <w:p w:rsidR="00FC6CD2" w:rsidRPr="00F42DAA" w:rsidRDefault="00FC6CD2" w:rsidP="00FC6CD2">
      <w:pPr>
        <w:ind w:firstLine="0"/>
      </w:pPr>
      <w:r w:rsidRPr="00F42DAA">
        <w:t>South Carolina House of Representatives</w:t>
      </w:r>
    </w:p>
    <w:p w:rsidR="00FC6CD2" w:rsidRPr="000B7610" w:rsidRDefault="00FC6CD2" w:rsidP="00FC6CD2">
      <w:pPr>
        <w:ind w:firstLine="0"/>
        <w:rPr>
          <w:sz w:val="16"/>
          <w:szCs w:val="16"/>
        </w:rPr>
      </w:pPr>
    </w:p>
    <w:p w:rsidR="00FC6CD2" w:rsidRPr="00F42DAA" w:rsidRDefault="00FC6CD2" w:rsidP="00FC6CD2">
      <w:pPr>
        <w:tabs>
          <w:tab w:val="left" w:pos="216"/>
        </w:tabs>
        <w:ind w:firstLine="0"/>
      </w:pPr>
      <w:r w:rsidRPr="00F42DAA">
        <w:t>Dear Mr. Reid,</w:t>
      </w:r>
    </w:p>
    <w:p w:rsidR="00FC6CD2" w:rsidRPr="00F42DAA" w:rsidRDefault="00FC6CD2" w:rsidP="00FC6CD2">
      <w:pPr>
        <w:tabs>
          <w:tab w:val="left" w:pos="216"/>
        </w:tabs>
        <w:ind w:firstLine="0"/>
      </w:pPr>
      <w:r w:rsidRPr="00F42DAA">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January 27, 2021.</w:t>
      </w:r>
    </w:p>
    <w:p w:rsidR="00FC6CD2" w:rsidRPr="00F42DAA" w:rsidRDefault="00FC6CD2" w:rsidP="00FC6CD2">
      <w:pPr>
        <w:tabs>
          <w:tab w:val="left" w:pos="216"/>
        </w:tabs>
        <w:ind w:firstLine="0"/>
      </w:pPr>
      <w:r w:rsidRPr="00F42DAA">
        <w:tab/>
        <w:t xml:space="preserve">Rep. </w:t>
      </w:r>
      <w:r>
        <w:t>Travis Moore</w:t>
      </w:r>
    </w:p>
    <w:p w:rsidR="00A0009A" w:rsidRPr="00F42DAA" w:rsidRDefault="00A0009A" w:rsidP="00A0009A">
      <w:pPr>
        <w:ind w:firstLine="0"/>
      </w:pPr>
    </w:p>
    <w:p w:rsidR="00A0009A" w:rsidRPr="00F42DAA" w:rsidRDefault="00A0009A" w:rsidP="00A0009A">
      <w:pPr>
        <w:pStyle w:val="Title"/>
        <w:keepNext/>
        <w:rPr>
          <w:sz w:val="22"/>
        </w:rPr>
      </w:pPr>
      <w:r w:rsidRPr="00F42DAA">
        <w:rPr>
          <w:sz w:val="22"/>
        </w:rPr>
        <w:t>STATEMENT FOR JOURNAL</w:t>
      </w:r>
    </w:p>
    <w:p w:rsidR="00A0009A" w:rsidRPr="00F42DAA" w:rsidRDefault="00A0009A" w:rsidP="00A0009A">
      <w:pPr>
        <w:ind w:firstLine="0"/>
      </w:pPr>
      <w:r w:rsidRPr="00F42DAA">
        <w:t>January 27, 2021</w:t>
      </w:r>
    </w:p>
    <w:p w:rsidR="00A0009A" w:rsidRPr="00F42DAA" w:rsidRDefault="00A0009A" w:rsidP="00A0009A">
      <w:pPr>
        <w:ind w:firstLine="0"/>
      </w:pPr>
      <w:r w:rsidRPr="00F42DAA">
        <w:t>Charles Reid, Clerk</w:t>
      </w:r>
    </w:p>
    <w:p w:rsidR="00A0009A" w:rsidRPr="00F42DAA" w:rsidRDefault="00A0009A" w:rsidP="00A0009A">
      <w:pPr>
        <w:ind w:firstLine="0"/>
      </w:pPr>
      <w:r w:rsidRPr="00F42DAA">
        <w:t>South Carolina House of Representatives</w:t>
      </w:r>
    </w:p>
    <w:p w:rsidR="00A0009A" w:rsidRPr="000B7610" w:rsidRDefault="00A0009A" w:rsidP="00A0009A">
      <w:pPr>
        <w:ind w:firstLine="0"/>
        <w:rPr>
          <w:sz w:val="16"/>
          <w:szCs w:val="16"/>
        </w:rPr>
      </w:pPr>
    </w:p>
    <w:p w:rsidR="00A0009A" w:rsidRPr="00F42DAA" w:rsidRDefault="00A0009A" w:rsidP="00A0009A">
      <w:pPr>
        <w:tabs>
          <w:tab w:val="left" w:pos="216"/>
        </w:tabs>
        <w:ind w:firstLine="0"/>
      </w:pPr>
      <w:r w:rsidRPr="00F42DAA">
        <w:t>Dear Mr. Reid,</w:t>
      </w:r>
    </w:p>
    <w:p w:rsidR="00A0009A" w:rsidRPr="00F42DAA" w:rsidRDefault="00A0009A" w:rsidP="00A0009A">
      <w:pPr>
        <w:tabs>
          <w:tab w:val="left" w:pos="216"/>
        </w:tabs>
        <w:ind w:firstLine="0"/>
      </w:pPr>
      <w:r w:rsidRPr="00F42DAA">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January 27, 2021.</w:t>
      </w:r>
    </w:p>
    <w:p w:rsidR="00A0009A" w:rsidRPr="00F42DAA" w:rsidRDefault="00A0009A" w:rsidP="00A0009A">
      <w:pPr>
        <w:tabs>
          <w:tab w:val="left" w:pos="216"/>
        </w:tabs>
        <w:ind w:firstLine="0"/>
      </w:pPr>
      <w:r w:rsidRPr="00F42DAA">
        <w:tab/>
        <w:t>Rep. G. Murrell Smith, Jr.</w:t>
      </w:r>
    </w:p>
    <w:p w:rsidR="00A0009A" w:rsidRPr="00F42DAA" w:rsidRDefault="00A0009A" w:rsidP="00A0009A">
      <w:pPr>
        <w:pStyle w:val="Title"/>
        <w:keepNext/>
        <w:rPr>
          <w:sz w:val="22"/>
        </w:rPr>
      </w:pPr>
      <w:r w:rsidRPr="00F42DAA">
        <w:rPr>
          <w:sz w:val="22"/>
        </w:rPr>
        <w:lastRenderedPageBreak/>
        <w:t>STATEMENT FOR JOURNAL</w:t>
      </w:r>
    </w:p>
    <w:p w:rsidR="00A0009A" w:rsidRPr="00F42DAA" w:rsidRDefault="00A0009A" w:rsidP="00A0009A">
      <w:pPr>
        <w:ind w:firstLine="0"/>
      </w:pPr>
      <w:r w:rsidRPr="00F42DAA">
        <w:t>January 27, 2021</w:t>
      </w:r>
    </w:p>
    <w:p w:rsidR="00A0009A" w:rsidRPr="00F42DAA" w:rsidRDefault="00A0009A" w:rsidP="00A0009A">
      <w:pPr>
        <w:ind w:firstLine="0"/>
      </w:pPr>
      <w:r w:rsidRPr="00F42DAA">
        <w:t>Charles Reid, Clerk</w:t>
      </w:r>
    </w:p>
    <w:p w:rsidR="00A0009A" w:rsidRPr="00F42DAA" w:rsidRDefault="00A0009A" w:rsidP="00A0009A">
      <w:pPr>
        <w:ind w:firstLine="0"/>
      </w:pPr>
      <w:r w:rsidRPr="00F42DAA">
        <w:t>South Carolina House of Representatives</w:t>
      </w:r>
    </w:p>
    <w:p w:rsidR="00A0009A" w:rsidRPr="00F42DAA" w:rsidRDefault="00A0009A" w:rsidP="00A0009A">
      <w:pPr>
        <w:ind w:firstLine="0"/>
      </w:pPr>
    </w:p>
    <w:p w:rsidR="00A0009A" w:rsidRPr="00F42DAA" w:rsidRDefault="00A0009A" w:rsidP="00A0009A">
      <w:pPr>
        <w:tabs>
          <w:tab w:val="left" w:pos="216"/>
        </w:tabs>
        <w:ind w:firstLine="0"/>
      </w:pPr>
      <w:r w:rsidRPr="00F42DAA">
        <w:t>Dear Mr. Reid,</w:t>
      </w:r>
    </w:p>
    <w:p w:rsidR="00A0009A" w:rsidRPr="00F42DAA" w:rsidRDefault="00A0009A" w:rsidP="00A0009A">
      <w:pPr>
        <w:tabs>
          <w:tab w:val="left" w:pos="216"/>
        </w:tabs>
        <w:ind w:firstLine="0"/>
      </w:pPr>
      <w:r w:rsidRPr="00F42DAA">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w:t>
      </w:r>
      <w:r w:rsidR="0048250B">
        <w:br/>
      </w:r>
      <w:r w:rsidRPr="00F42DAA">
        <w:t>Commission within the twelve preceding months. Please note this in the House Journal for January 27, 2021.</w:t>
      </w:r>
    </w:p>
    <w:p w:rsidR="00A0009A" w:rsidRPr="00F42DAA" w:rsidRDefault="00A0009A" w:rsidP="00A0009A">
      <w:pPr>
        <w:tabs>
          <w:tab w:val="left" w:pos="216"/>
        </w:tabs>
        <w:ind w:firstLine="0"/>
      </w:pPr>
      <w:r w:rsidRPr="00F42DAA">
        <w:tab/>
        <w:t>Rep. Tommy Pope</w:t>
      </w:r>
    </w:p>
    <w:p w:rsidR="00A0009A" w:rsidRPr="00F42DAA" w:rsidRDefault="00A0009A" w:rsidP="00A0009A">
      <w:pPr>
        <w:ind w:firstLine="0"/>
      </w:pPr>
    </w:p>
    <w:p w:rsidR="00A0009A" w:rsidRPr="00F42DAA" w:rsidRDefault="00A0009A" w:rsidP="00A0009A">
      <w:pPr>
        <w:pStyle w:val="Title"/>
        <w:keepNext/>
        <w:rPr>
          <w:sz w:val="22"/>
        </w:rPr>
      </w:pPr>
      <w:r w:rsidRPr="00F42DAA">
        <w:rPr>
          <w:sz w:val="22"/>
        </w:rPr>
        <w:t>STATEMENT FOR JOURNAL</w:t>
      </w:r>
    </w:p>
    <w:p w:rsidR="00A0009A" w:rsidRPr="00F42DAA" w:rsidRDefault="00A0009A" w:rsidP="00A0009A">
      <w:pPr>
        <w:ind w:firstLine="0"/>
      </w:pPr>
      <w:r w:rsidRPr="00F42DAA">
        <w:t>January 27, 2021</w:t>
      </w:r>
    </w:p>
    <w:p w:rsidR="00A0009A" w:rsidRPr="00F42DAA" w:rsidRDefault="00A0009A" w:rsidP="00A0009A">
      <w:pPr>
        <w:ind w:firstLine="0"/>
      </w:pPr>
      <w:r w:rsidRPr="00F42DAA">
        <w:t>Charles Reid, Clerk</w:t>
      </w:r>
    </w:p>
    <w:p w:rsidR="00A0009A" w:rsidRPr="00F42DAA" w:rsidRDefault="00A0009A" w:rsidP="00A0009A">
      <w:pPr>
        <w:ind w:firstLine="0"/>
      </w:pPr>
      <w:r w:rsidRPr="00F42DAA">
        <w:t>South Carolina House of Representatives</w:t>
      </w:r>
    </w:p>
    <w:p w:rsidR="00A0009A" w:rsidRPr="00F42DAA" w:rsidRDefault="00A0009A" w:rsidP="00A0009A">
      <w:pPr>
        <w:ind w:firstLine="0"/>
      </w:pPr>
    </w:p>
    <w:p w:rsidR="00A0009A" w:rsidRPr="00F42DAA" w:rsidRDefault="00A0009A" w:rsidP="00A0009A">
      <w:pPr>
        <w:tabs>
          <w:tab w:val="left" w:pos="216"/>
        </w:tabs>
        <w:ind w:firstLine="0"/>
      </w:pPr>
      <w:r w:rsidRPr="00F42DAA">
        <w:t>Dear Mr. Reid,</w:t>
      </w:r>
    </w:p>
    <w:p w:rsidR="00A0009A" w:rsidRPr="00F42DAA" w:rsidRDefault="00A0009A" w:rsidP="00A0009A">
      <w:pPr>
        <w:tabs>
          <w:tab w:val="left" w:pos="216"/>
        </w:tabs>
        <w:ind w:firstLine="0"/>
      </w:pPr>
      <w:r w:rsidRPr="00F42DAA">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January 27, 2021.</w:t>
      </w:r>
    </w:p>
    <w:p w:rsidR="00A0009A" w:rsidRDefault="00A0009A" w:rsidP="00A0009A">
      <w:pPr>
        <w:tabs>
          <w:tab w:val="left" w:pos="216"/>
        </w:tabs>
        <w:ind w:firstLine="0"/>
      </w:pPr>
      <w:r w:rsidRPr="00F42DAA">
        <w:tab/>
        <w:t>Rep. Seth Rose</w:t>
      </w:r>
    </w:p>
    <w:p w:rsidR="00A0009A" w:rsidRDefault="00A0009A" w:rsidP="00A0009A">
      <w:pPr>
        <w:tabs>
          <w:tab w:val="left" w:pos="216"/>
        </w:tabs>
        <w:ind w:firstLine="0"/>
      </w:pPr>
    </w:p>
    <w:p w:rsidR="00A0009A" w:rsidRDefault="00A0009A" w:rsidP="00A0009A">
      <w:pPr>
        <w:keepNext/>
        <w:jc w:val="center"/>
        <w:rPr>
          <w:b/>
        </w:rPr>
      </w:pPr>
      <w:r w:rsidRPr="00A0009A">
        <w:rPr>
          <w:b/>
        </w:rPr>
        <w:t>CO-SPONSORS ADDED AND REMOVED</w:t>
      </w:r>
    </w:p>
    <w:p w:rsidR="00A0009A" w:rsidRDefault="00A0009A" w:rsidP="00A0009A">
      <w:r>
        <w:t>In accordance with House Rule 5.2 below:</w:t>
      </w:r>
    </w:p>
    <w:p w:rsidR="0048250B" w:rsidRDefault="0048250B" w:rsidP="00A0009A">
      <w:pPr>
        <w:ind w:firstLine="270"/>
        <w:rPr>
          <w:b/>
          <w:bCs/>
          <w:color w:val="000000"/>
          <w:szCs w:val="22"/>
          <w:lang w:val="en"/>
        </w:rPr>
      </w:pPr>
      <w:bookmarkStart w:id="51" w:name="file_start86"/>
      <w:bookmarkEnd w:id="51"/>
    </w:p>
    <w:p w:rsidR="00A0009A" w:rsidRPr="00CA29CB" w:rsidRDefault="00A0009A" w:rsidP="00A0009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w:t>
      </w:r>
      <w:r w:rsidRPr="00CA29CB">
        <w:rPr>
          <w:color w:val="000000"/>
          <w:szCs w:val="22"/>
          <w:lang w:val="en"/>
        </w:rPr>
        <w:lastRenderedPageBreak/>
        <w:t>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0009A" w:rsidRDefault="00A0009A" w:rsidP="00A0009A">
      <w:bookmarkStart w:id="52" w:name="file_end86"/>
      <w:bookmarkEnd w:id="52"/>
    </w:p>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3009</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YOW</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3011</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YOW</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28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281" w:type="dxa"/>
            <w:shd w:val="clear" w:color="auto" w:fill="auto"/>
          </w:tcPr>
          <w:p w:rsidR="00A0009A" w:rsidRPr="00A0009A" w:rsidRDefault="00A0009A" w:rsidP="00A0009A">
            <w:pPr>
              <w:keepNext/>
              <w:ind w:firstLine="0"/>
            </w:pPr>
            <w:r w:rsidRPr="00A0009A">
              <w:t>H. 3012</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28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281" w:type="dxa"/>
            <w:shd w:val="clear" w:color="auto" w:fill="auto"/>
          </w:tcPr>
          <w:p w:rsidR="00A0009A" w:rsidRPr="00A0009A" w:rsidRDefault="00A0009A" w:rsidP="00A0009A">
            <w:pPr>
              <w:keepNext/>
              <w:ind w:firstLine="0"/>
            </w:pPr>
            <w:r w:rsidRPr="00A0009A">
              <w:t>MCCABE</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3017</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YOW</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3042</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HILL</w:t>
            </w:r>
          </w:p>
        </w:tc>
      </w:tr>
    </w:tbl>
    <w:p w:rsidR="00A0009A" w:rsidRPr="00FC6CD2" w:rsidRDefault="00A0009A" w:rsidP="00A0009A">
      <w:pPr>
        <w:rPr>
          <w:sz w:val="16"/>
          <w:szCs w:val="16"/>
        </w:rPr>
      </w:pPr>
    </w:p>
    <w:p w:rsidR="00A0009A" w:rsidRDefault="00A0009A" w:rsidP="00A0009A">
      <w:pPr>
        <w:keepNext/>
        <w:jc w:val="center"/>
        <w:rPr>
          <w:b/>
        </w:rPr>
      </w:pPr>
      <w:r w:rsidRPr="00A0009A">
        <w:rPr>
          <w:b/>
        </w:rPr>
        <w:t>CO-SPONSORS ADDED</w:t>
      </w:r>
    </w:p>
    <w:tbl>
      <w:tblPr>
        <w:tblW w:w="0" w:type="auto"/>
        <w:tblLayout w:type="fixed"/>
        <w:tblLook w:val="0000" w:firstRow="0" w:lastRow="0" w:firstColumn="0" w:lastColumn="0" w:noHBand="0" w:noVBand="0"/>
      </w:tblPr>
      <w:tblGrid>
        <w:gridCol w:w="1551"/>
        <w:gridCol w:w="2616"/>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616" w:type="dxa"/>
            <w:shd w:val="clear" w:color="auto" w:fill="auto"/>
          </w:tcPr>
          <w:p w:rsidR="00A0009A" w:rsidRPr="00A0009A" w:rsidRDefault="00A0009A" w:rsidP="00A0009A">
            <w:pPr>
              <w:keepNext/>
              <w:ind w:firstLine="0"/>
            </w:pPr>
            <w:r w:rsidRPr="00A0009A">
              <w:t>H. 3070</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616"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616" w:type="dxa"/>
            <w:shd w:val="clear" w:color="auto" w:fill="auto"/>
          </w:tcPr>
          <w:p w:rsidR="00A0009A" w:rsidRPr="00A0009A" w:rsidRDefault="00A0009A" w:rsidP="00A0009A">
            <w:pPr>
              <w:keepNext/>
              <w:ind w:firstLine="0"/>
            </w:pPr>
            <w:r w:rsidRPr="00A0009A">
              <w:t>HIXON and KIMMONS</w:t>
            </w:r>
          </w:p>
        </w:tc>
      </w:tr>
    </w:tbl>
    <w:p w:rsidR="00A0009A" w:rsidRDefault="00A0009A" w:rsidP="00A0009A"/>
    <w:p w:rsidR="00A0009A" w:rsidRDefault="00A0009A" w:rsidP="00A0009A">
      <w:pPr>
        <w:keepNext/>
        <w:jc w:val="center"/>
        <w:rPr>
          <w:b/>
        </w:rPr>
      </w:pPr>
      <w:r w:rsidRPr="00A0009A">
        <w:rPr>
          <w:b/>
        </w:rPr>
        <w:lastRenderedPageBreak/>
        <w:t>CO-SPONSOR</w:t>
      </w:r>
      <w:r w:rsidR="0048250B">
        <w:rPr>
          <w:b/>
        </w:rPr>
        <w:t>S</w:t>
      </w:r>
      <w:r w:rsidRPr="00A0009A">
        <w:rPr>
          <w:b/>
        </w:rPr>
        <w:t xml:space="preserve"> ADDED</w:t>
      </w:r>
    </w:p>
    <w:tbl>
      <w:tblPr>
        <w:tblW w:w="0" w:type="auto"/>
        <w:tblLayout w:type="fixed"/>
        <w:tblLook w:val="0000" w:firstRow="0" w:lastRow="0" w:firstColumn="0" w:lastColumn="0" w:noHBand="0" w:noVBand="0"/>
      </w:tblPr>
      <w:tblGrid>
        <w:gridCol w:w="1551"/>
        <w:gridCol w:w="4987"/>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4987" w:type="dxa"/>
            <w:shd w:val="clear" w:color="auto" w:fill="auto"/>
          </w:tcPr>
          <w:p w:rsidR="00A0009A" w:rsidRPr="00A0009A" w:rsidRDefault="00A0009A" w:rsidP="00A0009A">
            <w:pPr>
              <w:keepNext/>
              <w:ind w:firstLine="0"/>
            </w:pPr>
            <w:r w:rsidRPr="00A0009A">
              <w:t>H. 3094</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4987"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4987" w:type="dxa"/>
            <w:shd w:val="clear" w:color="auto" w:fill="auto"/>
          </w:tcPr>
          <w:p w:rsidR="00A0009A" w:rsidRPr="00A0009A" w:rsidRDefault="00A0009A" w:rsidP="00A0009A">
            <w:pPr>
              <w:keepNext/>
              <w:ind w:firstLine="0"/>
            </w:pPr>
            <w:r w:rsidRPr="00A0009A">
              <w:t>W. COX, BAILEY, LOWE, ATKINSON, J. E. JOHNSON and BRITTAIN</w:t>
            </w:r>
          </w:p>
        </w:tc>
      </w:tr>
    </w:tbl>
    <w:p w:rsidR="00A0009A" w:rsidRDefault="00A0009A" w:rsidP="00A0009A"/>
    <w:p w:rsidR="00A0009A" w:rsidRDefault="00A0009A" w:rsidP="00A0009A">
      <w:pPr>
        <w:keepNext/>
        <w:jc w:val="center"/>
        <w:rPr>
          <w:b/>
        </w:rPr>
      </w:pPr>
      <w:r w:rsidRPr="00A0009A">
        <w:rPr>
          <w:b/>
        </w:rPr>
        <w:t>CO-SPONSORS ADDED</w:t>
      </w:r>
    </w:p>
    <w:tbl>
      <w:tblPr>
        <w:tblW w:w="0" w:type="auto"/>
        <w:tblLayout w:type="fixed"/>
        <w:tblLook w:val="0000" w:firstRow="0" w:lastRow="0" w:firstColumn="0" w:lastColumn="0" w:noHBand="0" w:noVBand="0"/>
      </w:tblPr>
      <w:tblGrid>
        <w:gridCol w:w="1551"/>
        <w:gridCol w:w="2076"/>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076" w:type="dxa"/>
            <w:shd w:val="clear" w:color="auto" w:fill="auto"/>
          </w:tcPr>
          <w:p w:rsidR="00A0009A" w:rsidRPr="00A0009A" w:rsidRDefault="00A0009A" w:rsidP="00A0009A">
            <w:pPr>
              <w:keepNext/>
              <w:ind w:firstLine="0"/>
            </w:pPr>
            <w:r w:rsidRPr="00A0009A">
              <w:t>H. 3096</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076"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076" w:type="dxa"/>
            <w:shd w:val="clear" w:color="auto" w:fill="auto"/>
          </w:tcPr>
          <w:p w:rsidR="00A0009A" w:rsidRPr="00A0009A" w:rsidRDefault="00A0009A" w:rsidP="00A0009A">
            <w:pPr>
              <w:keepNext/>
              <w:ind w:firstLine="0"/>
            </w:pPr>
            <w:r w:rsidRPr="00A0009A">
              <w:t>YOW and HIXON</w:t>
            </w:r>
          </w:p>
        </w:tc>
      </w:tr>
    </w:tbl>
    <w:p w:rsidR="00A0009A" w:rsidRDefault="00A0009A" w:rsidP="00A0009A"/>
    <w:p w:rsidR="00A0009A" w:rsidRDefault="00A0009A" w:rsidP="00A0009A">
      <w:pPr>
        <w:keepNext/>
        <w:jc w:val="center"/>
        <w:rPr>
          <w:b/>
        </w:rPr>
      </w:pPr>
      <w:r w:rsidRPr="00A0009A">
        <w:rPr>
          <w:b/>
        </w:rPr>
        <w:t>CO-SPONSORS ADDED</w:t>
      </w:r>
    </w:p>
    <w:tbl>
      <w:tblPr>
        <w:tblW w:w="0" w:type="auto"/>
        <w:tblLayout w:type="fixed"/>
        <w:tblLook w:val="0000" w:firstRow="0" w:lastRow="0" w:firstColumn="0" w:lastColumn="0" w:noHBand="0" w:noVBand="0"/>
      </w:tblPr>
      <w:tblGrid>
        <w:gridCol w:w="1551"/>
        <w:gridCol w:w="239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391" w:type="dxa"/>
            <w:shd w:val="clear" w:color="auto" w:fill="auto"/>
          </w:tcPr>
          <w:p w:rsidR="00A0009A" w:rsidRPr="00A0009A" w:rsidRDefault="00A0009A" w:rsidP="00A0009A">
            <w:pPr>
              <w:keepNext/>
              <w:ind w:firstLine="0"/>
            </w:pPr>
            <w:r w:rsidRPr="00A0009A">
              <w:t>H. 3119</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39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391" w:type="dxa"/>
            <w:shd w:val="clear" w:color="auto" w:fill="auto"/>
          </w:tcPr>
          <w:p w:rsidR="00A0009A" w:rsidRPr="00A0009A" w:rsidRDefault="00A0009A" w:rsidP="00A0009A">
            <w:pPr>
              <w:keepNext/>
              <w:ind w:firstLine="0"/>
            </w:pPr>
            <w:r w:rsidRPr="00A0009A">
              <w:t>JONES and TAYLOR</w:t>
            </w:r>
          </w:p>
        </w:tc>
      </w:tr>
    </w:tbl>
    <w:p w:rsidR="00A0009A" w:rsidRDefault="00A0009A" w:rsidP="00A0009A"/>
    <w:p w:rsidR="00A0009A" w:rsidRDefault="00A0009A" w:rsidP="00A0009A">
      <w:pPr>
        <w:keepNext/>
        <w:jc w:val="center"/>
        <w:rPr>
          <w:b/>
        </w:rPr>
      </w:pPr>
      <w:r w:rsidRPr="00A0009A">
        <w:rPr>
          <w:b/>
        </w:rPr>
        <w:t>CO-SPONSORS ADDED</w:t>
      </w:r>
    </w:p>
    <w:tbl>
      <w:tblPr>
        <w:tblW w:w="0" w:type="auto"/>
        <w:tblLayout w:type="fixed"/>
        <w:tblLook w:val="0000" w:firstRow="0" w:lastRow="0" w:firstColumn="0" w:lastColumn="0" w:noHBand="0" w:noVBand="0"/>
      </w:tblPr>
      <w:tblGrid>
        <w:gridCol w:w="1551"/>
        <w:gridCol w:w="26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601" w:type="dxa"/>
            <w:shd w:val="clear" w:color="auto" w:fill="auto"/>
          </w:tcPr>
          <w:p w:rsidR="00A0009A" w:rsidRPr="00A0009A" w:rsidRDefault="00A0009A" w:rsidP="00A0009A">
            <w:pPr>
              <w:keepNext/>
              <w:ind w:firstLine="0"/>
            </w:pPr>
            <w:r w:rsidRPr="00A0009A">
              <w:t>H. 3120</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6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601" w:type="dxa"/>
            <w:shd w:val="clear" w:color="auto" w:fill="auto"/>
          </w:tcPr>
          <w:p w:rsidR="00A0009A" w:rsidRPr="00A0009A" w:rsidRDefault="00A0009A" w:rsidP="00A0009A">
            <w:pPr>
              <w:keepNext/>
              <w:ind w:firstLine="0"/>
            </w:pPr>
            <w:r w:rsidRPr="00A0009A">
              <w:t>W. COX and GAGNON</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3126</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HILL</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3134</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YOW</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3168</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HILL</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3172</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YOW</w:t>
            </w:r>
          </w:p>
        </w:tc>
      </w:tr>
    </w:tbl>
    <w:p w:rsidR="00A0009A" w:rsidRDefault="00A0009A" w:rsidP="00A0009A"/>
    <w:p w:rsidR="00A0009A" w:rsidRDefault="00A0009A" w:rsidP="00A0009A">
      <w:pPr>
        <w:keepNext/>
        <w:jc w:val="center"/>
        <w:rPr>
          <w:b/>
        </w:rPr>
      </w:pPr>
      <w:r w:rsidRPr="00A0009A">
        <w:rPr>
          <w:b/>
        </w:rPr>
        <w:lastRenderedPageBreak/>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3205</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MAY</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3259</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YOW</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64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641" w:type="dxa"/>
            <w:shd w:val="clear" w:color="auto" w:fill="auto"/>
          </w:tcPr>
          <w:p w:rsidR="00A0009A" w:rsidRPr="00A0009A" w:rsidRDefault="00A0009A" w:rsidP="00A0009A">
            <w:pPr>
              <w:keepNext/>
              <w:ind w:firstLine="0"/>
            </w:pPr>
            <w:r w:rsidRPr="00A0009A">
              <w:t>H. 3361</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64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641" w:type="dxa"/>
            <w:shd w:val="clear" w:color="auto" w:fill="auto"/>
          </w:tcPr>
          <w:p w:rsidR="00A0009A" w:rsidRPr="00A0009A" w:rsidRDefault="00A0009A" w:rsidP="00A0009A">
            <w:pPr>
              <w:keepNext/>
              <w:ind w:firstLine="0"/>
            </w:pPr>
            <w:r w:rsidRPr="00A0009A">
              <w:t>W. NEWTON</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3364</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YOW</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3377</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HILL</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3378</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HILL</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3432</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YOW</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716"/>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716" w:type="dxa"/>
            <w:shd w:val="clear" w:color="auto" w:fill="auto"/>
          </w:tcPr>
          <w:p w:rsidR="00A0009A" w:rsidRPr="00A0009A" w:rsidRDefault="00A0009A" w:rsidP="00A0009A">
            <w:pPr>
              <w:keepNext/>
              <w:ind w:firstLine="0"/>
            </w:pPr>
            <w:r w:rsidRPr="00A0009A">
              <w:t>H. 3493</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716"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716" w:type="dxa"/>
            <w:shd w:val="clear" w:color="auto" w:fill="auto"/>
          </w:tcPr>
          <w:p w:rsidR="00A0009A" w:rsidRPr="00A0009A" w:rsidRDefault="00A0009A" w:rsidP="00A0009A">
            <w:pPr>
              <w:keepNext/>
              <w:ind w:firstLine="0"/>
            </w:pPr>
            <w:r w:rsidRPr="00A0009A">
              <w:t>ALEXANDER</w:t>
            </w:r>
          </w:p>
        </w:tc>
      </w:tr>
    </w:tbl>
    <w:p w:rsidR="00A0009A" w:rsidRDefault="00A0009A" w:rsidP="00A0009A"/>
    <w:p w:rsidR="00A0009A" w:rsidRDefault="00A0009A" w:rsidP="00A0009A">
      <w:pPr>
        <w:keepNext/>
        <w:jc w:val="center"/>
        <w:rPr>
          <w:b/>
        </w:rPr>
      </w:pPr>
      <w:r w:rsidRPr="00A0009A">
        <w:rPr>
          <w:b/>
        </w:rPr>
        <w:lastRenderedPageBreak/>
        <w:t>CO-SPONSORS ADDED</w:t>
      </w:r>
    </w:p>
    <w:tbl>
      <w:tblPr>
        <w:tblW w:w="0" w:type="auto"/>
        <w:tblLayout w:type="fixed"/>
        <w:tblLook w:val="0000" w:firstRow="0" w:lastRow="0" w:firstColumn="0" w:lastColumn="0" w:noHBand="0" w:noVBand="0"/>
      </w:tblPr>
      <w:tblGrid>
        <w:gridCol w:w="1551"/>
        <w:gridCol w:w="269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691" w:type="dxa"/>
            <w:shd w:val="clear" w:color="auto" w:fill="auto"/>
          </w:tcPr>
          <w:p w:rsidR="00A0009A" w:rsidRPr="00A0009A" w:rsidRDefault="00A0009A" w:rsidP="00A0009A">
            <w:pPr>
              <w:keepNext/>
              <w:ind w:firstLine="0"/>
            </w:pPr>
            <w:r w:rsidRPr="00A0009A">
              <w:t>H. 3494</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69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691" w:type="dxa"/>
            <w:shd w:val="clear" w:color="auto" w:fill="auto"/>
          </w:tcPr>
          <w:p w:rsidR="00A0009A" w:rsidRPr="00A0009A" w:rsidRDefault="00A0009A" w:rsidP="00A0009A">
            <w:pPr>
              <w:keepNext/>
              <w:ind w:firstLine="0"/>
            </w:pPr>
            <w:r w:rsidRPr="00A0009A">
              <w:t>HILL and ALEXANDER</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716"/>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716" w:type="dxa"/>
            <w:shd w:val="clear" w:color="auto" w:fill="auto"/>
          </w:tcPr>
          <w:p w:rsidR="00A0009A" w:rsidRPr="00A0009A" w:rsidRDefault="00A0009A" w:rsidP="00A0009A">
            <w:pPr>
              <w:keepNext/>
              <w:ind w:firstLine="0"/>
            </w:pPr>
            <w:r w:rsidRPr="00A0009A">
              <w:t>H. 3495</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716"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716" w:type="dxa"/>
            <w:shd w:val="clear" w:color="auto" w:fill="auto"/>
          </w:tcPr>
          <w:p w:rsidR="00A0009A" w:rsidRPr="00A0009A" w:rsidRDefault="00A0009A" w:rsidP="00A0009A">
            <w:pPr>
              <w:keepNext/>
              <w:ind w:firstLine="0"/>
            </w:pPr>
            <w:r w:rsidRPr="00A0009A">
              <w:t>ALEXANDER</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3528</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HILL</w:t>
            </w:r>
          </w:p>
        </w:tc>
      </w:tr>
    </w:tbl>
    <w:p w:rsidR="00A0009A" w:rsidRDefault="00A0009A" w:rsidP="00A0009A"/>
    <w:p w:rsidR="00A0009A" w:rsidRDefault="00A0009A" w:rsidP="00A0009A">
      <w:pPr>
        <w:keepNext/>
        <w:jc w:val="center"/>
        <w:rPr>
          <w:b/>
        </w:rPr>
      </w:pPr>
      <w:r w:rsidRPr="00A0009A">
        <w:rPr>
          <w:b/>
        </w:rPr>
        <w:t>CO-SPONSORS ADDED</w:t>
      </w:r>
    </w:p>
    <w:tbl>
      <w:tblPr>
        <w:tblW w:w="0" w:type="auto"/>
        <w:tblLayout w:type="fixed"/>
        <w:tblLook w:val="0000" w:firstRow="0" w:lastRow="0" w:firstColumn="0" w:lastColumn="0" w:noHBand="0" w:noVBand="0"/>
      </w:tblPr>
      <w:tblGrid>
        <w:gridCol w:w="1551"/>
        <w:gridCol w:w="269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691" w:type="dxa"/>
            <w:shd w:val="clear" w:color="auto" w:fill="auto"/>
          </w:tcPr>
          <w:p w:rsidR="00A0009A" w:rsidRPr="00A0009A" w:rsidRDefault="00A0009A" w:rsidP="00A0009A">
            <w:pPr>
              <w:keepNext/>
              <w:ind w:firstLine="0"/>
            </w:pPr>
            <w:r w:rsidRPr="00A0009A">
              <w:t>H. 3529</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69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691" w:type="dxa"/>
            <w:shd w:val="clear" w:color="auto" w:fill="auto"/>
          </w:tcPr>
          <w:p w:rsidR="00A0009A" w:rsidRPr="00A0009A" w:rsidRDefault="00A0009A" w:rsidP="00A0009A">
            <w:pPr>
              <w:keepNext/>
              <w:ind w:firstLine="0"/>
            </w:pPr>
            <w:r w:rsidRPr="00A0009A">
              <w:t>HILL and ALEXANDER</w:t>
            </w:r>
          </w:p>
        </w:tc>
      </w:tr>
    </w:tbl>
    <w:p w:rsidR="00A0009A" w:rsidRDefault="00A0009A" w:rsidP="00A0009A"/>
    <w:p w:rsidR="00A0009A" w:rsidRDefault="00A0009A" w:rsidP="00A0009A">
      <w:pPr>
        <w:keepNext/>
        <w:jc w:val="center"/>
        <w:rPr>
          <w:b/>
        </w:rPr>
      </w:pPr>
      <w:r w:rsidRPr="00A0009A">
        <w:rPr>
          <w:b/>
        </w:rPr>
        <w:t>CO-SPONSOR</w:t>
      </w:r>
      <w:r w:rsidR="0048250B">
        <w:rPr>
          <w:b/>
        </w:rPr>
        <w:t>S</w:t>
      </w:r>
      <w:r w:rsidRPr="00A0009A">
        <w:rPr>
          <w:b/>
        </w:rPr>
        <w:t xml:space="preserve"> ADDED</w:t>
      </w:r>
    </w:p>
    <w:tbl>
      <w:tblPr>
        <w:tblW w:w="0" w:type="auto"/>
        <w:tblLayout w:type="fixed"/>
        <w:tblLook w:val="0000" w:firstRow="0" w:lastRow="0" w:firstColumn="0" w:lastColumn="0" w:noHBand="0" w:noVBand="0"/>
      </w:tblPr>
      <w:tblGrid>
        <w:gridCol w:w="1551"/>
        <w:gridCol w:w="2466"/>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466" w:type="dxa"/>
            <w:shd w:val="clear" w:color="auto" w:fill="auto"/>
          </w:tcPr>
          <w:p w:rsidR="00A0009A" w:rsidRPr="00A0009A" w:rsidRDefault="00A0009A" w:rsidP="00A0009A">
            <w:pPr>
              <w:keepNext/>
              <w:ind w:firstLine="0"/>
            </w:pPr>
            <w:r w:rsidRPr="00A0009A">
              <w:t>H. 3540</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466"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466" w:type="dxa"/>
            <w:shd w:val="clear" w:color="auto" w:fill="auto"/>
          </w:tcPr>
          <w:p w:rsidR="00A0009A" w:rsidRPr="00A0009A" w:rsidRDefault="00A0009A" w:rsidP="00A0009A">
            <w:pPr>
              <w:keepNext/>
              <w:ind w:firstLine="0"/>
            </w:pPr>
            <w:r w:rsidRPr="00A0009A">
              <w:t>ATKINSON and HILL</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3560</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YOW</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01" w:type="dxa"/>
            <w:shd w:val="clear" w:color="auto" w:fill="auto"/>
          </w:tcPr>
          <w:p w:rsidR="00A0009A" w:rsidRPr="00A0009A" w:rsidRDefault="00A0009A" w:rsidP="00A0009A">
            <w:pPr>
              <w:keepNext/>
              <w:ind w:firstLine="0"/>
            </w:pPr>
            <w:r w:rsidRPr="00A0009A">
              <w:t>H. 3569</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01" w:type="dxa"/>
            <w:shd w:val="clear" w:color="auto" w:fill="auto"/>
          </w:tcPr>
          <w:p w:rsidR="00A0009A" w:rsidRPr="00A0009A" w:rsidRDefault="00A0009A" w:rsidP="00A0009A">
            <w:pPr>
              <w:keepNext/>
              <w:ind w:firstLine="0"/>
            </w:pPr>
            <w:r w:rsidRPr="00A0009A">
              <w:t>HILL</w:t>
            </w:r>
          </w:p>
        </w:tc>
      </w:tr>
    </w:tbl>
    <w:p w:rsidR="00A0009A" w:rsidRDefault="00A0009A" w:rsidP="00A0009A"/>
    <w:p w:rsidR="00A0009A" w:rsidRDefault="00A0009A" w:rsidP="00A0009A">
      <w:pPr>
        <w:keepNext/>
        <w:jc w:val="center"/>
        <w:rPr>
          <w:b/>
        </w:rPr>
      </w:pPr>
      <w:r w:rsidRPr="00A0009A">
        <w:rPr>
          <w:b/>
        </w:rPr>
        <w:t>CO-SPONSORS ADDED</w:t>
      </w:r>
    </w:p>
    <w:tbl>
      <w:tblPr>
        <w:tblW w:w="0" w:type="auto"/>
        <w:tblLayout w:type="fixed"/>
        <w:tblLook w:val="0000" w:firstRow="0" w:lastRow="0" w:firstColumn="0" w:lastColumn="0" w:noHBand="0" w:noVBand="0"/>
      </w:tblPr>
      <w:tblGrid>
        <w:gridCol w:w="1551"/>
        <w:gridCol w:w="275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751" w:type="dxa"/>
            <w:shd w:val="clear" w:color="auto" w:fill="auto"/>
          </w:tcPr>
          <w:p w:rsidR="00A0009A" w:rsidRPr="00A0009A" w:rsidRDefault="00A0009A" w:rsidP="00A0009A">
            <w:pPr>
              <w:keepNext/>
              <w:ind w:firstLine="0"/>
            </w:pPr>
            <w:r w:rsidRPr="00A0009A">
              <w:t>H. 3589</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75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751" w:type="dxa"/>
            <w:shd w:val="clear" w:color="auto" w:fill="auto"/>
          </w:tcPr>
          <w:p w:rsidR="00A0009A" w:rsidRPr="00A0009A" w:rsidRDefault="00A0009A" w:rsidP="00A0009A">
            <w:pPr>
              <w:keepNext/>
              <w:ind w:firstLine="0"/>
            </w:pPr>
            <w:r w:rsidRPr="00A0009A">
              <w:t>FELDER and CALHOON</w:t>
            </w:r>
          </w:p>
        </w:tc>
      </w:tr>
    </w:tbl>
    <w:p w:rsidR="00A0009A" w:rsidRDefault="00A0009A" w:rsidP="00A0009A"/>
    <w:p w:rsidR="00A0009A" w:rsidRDefault="00A0009A" w:rsidP="00A0009A">
      <w:pPr>
        <w:keepNext/>
        <w:jc w:val="center"/>
        <w:rPr>
          <w:b/>
        </w:rPr>
      </w:pPr>
      <w:r w:rsidRPr="00A0009A">
        <w:rPr>
          <w:b/>
        </w:rPr>
        <w:lastRenderedPageBreak/>
        <w:t>CO-SPONSORS ADDED</w:t>
      </w:r>
    </w:p>
    <w:tbl>
      <w:tblPr>
        <w:tblW w:w="0" w:type="auto"/>
        <w:tblLayout w:type="fixed"/>
        <w:tblLook w:val="0000" w:firstRow="0" w:lastRow="0" w:firstColumn="0" w:lastColumn="0" w:noHBand="0" w:noVBand="0"/>
      </w:tblPr>
      <w:tblGrid>
        <w:gridCol w:w="1551"/>
        <w:gridCol w:w="281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811" w:type="dxa"/>
            <w:shd w:val="clear" w:color="auto" w:fill="auto"/>
          </w:tcPr>
          <w:p w:rsidR="00A0009A" w:rsidRPr="00A0009A" w:rsidRDefault="00A0009A" w:rsidP="00A0009A">
            <w:pPr>
              <w:keepNext/>
              <w:ind w:firstLine="0"/>
            </w:pPr>
            <w:r w:rsidRPr="00A0009A">
              <w:t>H. 3596</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81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811" w:type="dxa"/>
            <w:shd w:val="clear" w:color="auto" w:fill="auto"/>
          </w:tcPr>
          <w:p w:rsidR="00A0009A" w:rsidRPr="00A0009A" w:rsidRDefault="00A0009A" w:rsidP="00A0009A">
            <w:pPr>
              <w:keepNext/>
              <w:ind w:firstLine="0"/>
            </w:pPr>
            <w:r w:rsidRPr="00A0009A">
              <w:t>MCCABE and WHEELER</w:t>
            </w:r>
          </w:p>
        </w:tc>
      </w:tr>
    </w:tbl>
    <w:p w:rsidR="00A0009A" w:rsidRPr="000B7610" w:rsidRDefault="00A0009A" w:rsidP="00A0009A">
      <w:pPr>
        <w:rPr>
          <w:sz w:val="16"/>
          <w:szCs w:val="16"/>
        </w:rPr>
      </w:pPr>
    </w:p>
    <w:p w:rsidR="00A0009A" w:rsidRDefault="00A0009A" w:rsidP="00A0009A">
      <w:pPr>
        <w:keepNext/>
        <w:jc w:val="center"/>
        <w:rPr>
          <w:b/>
        </w:rPr>
      </w:pPr>
      <w:r w:rsidRPr="00A0009A">
        <w:rPr>
          <w:b/>
        </w:rPr>
        <w:t>CO-SPONSORS ADDED</w:t>
      </w:r>
    </w:p>
    <w:tbl>
      <w:tblPr>
        <w:tblW w:w="0" w:type="auto"/>
        <w:tblLayout w:type="fixed"/>
        <w:tblLook w:val="0000" w:firstRow="0" w:lastRow="0" w:firstColumn="0" w:lastColumn="0" w:noHBand="0" w:noVBand="0"/>
      </w:tblPr>
      <w:tblGrid>
        <w:gridCol w:w="1551"/>
        <w:gridCol w:w="4987"/>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4987" w:type="dxa"/>
            <w:shd w:val="clear" w:color="auto" w:fill="auto"/>
          </w:tcPr>
          <w:p w:rsidR="00A0009A" w:rsidRPr="00A0009A" w:rsidRDefault="00A0009A" w:rsidP="00A0009A">
            <w:pPr>
              <w:keepNext/>
              <w:ind w:firstLine="0"/>
            </w:pPr>
            <w:r w:rsidRPr="00A0009A">
              <w:t>H. 3602</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4987"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4987" w:type="dxa"/>
            <w:shd w:val="clear" w:color="auto" w:fill="auto"/>
          </w:tcPr>
          <w:p w:rsidR="00A0009A" w:rsidRPr="00A0009A" w:rsidRDefault="00A0009A" w:rsidP="00A0009A">
            <w:pPr>
              <w:keepNext/>
              <w:ind w:firstLine="0"/>
            </w:pPr>
            <w:r w:rsidRPr="00A0009A">
              <w:t>MCGARRY, ANDERSON, K. O. JOHNSON, WHEELER, RIVERS and HENEGAN</w:t>
            </w:r>
          </w:p>
        </w:tc>
      </w:tr>
    </w:tbl>
    <w:p w:rsidR="00A0009A" w:rsidRPr="000B7610" w:rsidRDefault="00A0009A" w:rsidP="00A0009A">
      <w:pPr>
        <w:rPr>
          <w:sz w:val="16"/>
          <w:szCs w:val="16"/>
        </w:rPr>
      </w:pPr>
    </w:p>
    <w:p w:rsidR="00A0009A" w:rsidRDefault="00A0009A" w:rsidP="00A0009A">
      <w:pPr>
        <w:keepNext/>
        <w:jc w:val="center"/>
        <w:rPr>
          <w:b/>
        </w:rPr>
      </w:pPr>
      <w:r w:rsidRPr="00A0009A">
        <w:rPr>
          <w:b/>
        </w:rPr>
        <w:t>CO-SPONSORS ADDED</w:t>
      </w:r>
    </w:p>
    <w:tbl>
      <w:tblPr>
        <w:tblW w:w="0" w:type="auto"/>
        <w:tblLayout w:type="fixed"/>
        <w:tblLook w:val="0000" w:firstRow="0" w:lastRow="0" w:firstColumn="0" w:lastColumn="0" w:noHBand="0" w:noVBand="0"/>
      </w:tblPr>
      <w:tblGrid>
        <w:gridCol w:w="1551"/>
        <w:gridCol w:w="4987"/>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4987" w:type="dxa"/>
            <w:shd w:val="clear" w:color="auto" w:fill="auto"/>
          </w:tcPr>
          <w:p w:rsidR="00A0009A" w:rsidRPr="00A0009A" w:rsidRDefault="00A0009A" w:rsidP="00A0009A">
            <w:pPr>
              <w:keepNext/>
              <w:ind w:firstLine="0"/>
            </w:pPr>
            <w:r w:rsidRPr="00A0009A">
              <w:t>H. 3609</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4987"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4987" w:type="dxa"/>
            <w:shd w:val="clear" w:color="auto" w:fill="auto"/>
          </w:tcPr>
          <w:p w:rsidR="00A0009A" w:rsidRPr="00A0009A" w:rsidRDefault="00A0009A" w:rsidP="00A0009A">
            <w:pPr>
              <w:keepNext/>
              <w:ind w:firstLine="0"/>
            </w:pPr>
            <w:r w:rsidRPr="00A0009A">
              <w:t>JEFFERSON, R. WILLIAMS, WHEELER, K. O. JOHNSON, HADDON, MAGNUSON, MORGAN, HENEGAN and B. NEWTON</w:t>
            </w:r>
          </w:p>
        </w:tc>
      </w:tr>
    </w:tbl>
    <w:p w:rsidR="00A0009A" w:rsidRPr="000B7610" w:rsidRDefault="00A0009A" w:rsidP="00A0009A">
      <w:pPr>
        <w:rPr>
          <w:sz w:val="16"/>
          <w:szCs w:val="16"/>
        </w:rPr>
      </w:pPr>
    </w:p>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446"/>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446" w:type="dxa"/>
            <w:shd w:val="clear" w:color="auto" w:fill="auto"/>
          </w:tcPr>
          <w:p w:rsidR="00A0009A" w:rsidRPr="00A0009A" w:rsidRDefault="00A0009A" w:rsidP="00A0009A">
            <w:pPr>
              <w:keepNext/>
              <w:ind w:firstLine="0"/>
            </w:pPr>
            <w:r w:rsidRPr="00A0009A">
              <w:t>H. 3612</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446"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446" w:type="dxa"/>
            <w:shd w:val="clear" w:color="auto" w:fill="auto"/>
          </w:tcPr>
          <w:p w:rsidR="00A0009A" w:rsidRPr="00A0009A" w:rsidRDefault="00A0009A" w:rsidP="00A0009A">
            <w:pPr>
              <w:keepNext/>
              <w:ind w:firstLine="0"/>
            </w:pPr>
            <w:r w:rsidRPr="00A0009A">
              <w:t>CALHOON</w:t>
            </w:r>
          </w:p>
        </w:tc>
      </w:tr>
    </w:tbl>
    <w:p w:rsidR="00A0009A" w:rsidRPr="000B7610" w:rsidRDefault="00A0009A" w:rsidP="00A0009A">
      <w:pPr>
        <w:rPr>
          <w:sz w:val="16"/>
          <w:szCs w:val="16"/>
        </w:rPr>
      </w:pPr>
    </w:p>
    <w:p w:rsidR="00A0009A" w:rsidRDefault="00A0009A" w:rsidP="00A0009A">
      <w:pPr>
        <w:keepNext/>
        <w:jc w:val="center"/>
        <w:rPr>
          <w:b/>
        </w:rPr>
      </w:pPr>
      <w:r w:rsidRPr="00A0009A">
        <w:rPr>
          <w:b/>
        </w:rPr>
        <w:t>CO-SPONSORS ADDED</w:t>
      </w:r>
    </w:p>
    <w:tbl>
      <w:tblPr>
        <w:tblW w:w="0" w:type="auto"/>
        <w:tblLayout w:type="fixed"/>
        <w:tblLook w:val="0000" w:firstRow="0" w:lastRow="0" w:firstColumn="0" w:lastColumn="0" w:noHBand="0" w:noVBand="0"/>
      </w:tblPr>
      <w:tblGrid>
        <w:gridCol w:w="1551"/>
        <w:gridCol w:w="275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2751" w:type="dxa"/>
            <w:shd w:val="clear" w:color="auto" w:fill="auto"/>
          </w:tcPr>
          <w:p w:rsidR="00A0009A" w:rsidRPr="00A0009A" w:rsidRDefault="00A0009A" w:rsidP="00A0009A">
            <w:pPr>
              <w:keepNext/>
              <w:ind w:firstLine="0"/>
            </w:pPr>
            <w:r w:rsidRPr="00A0009A">
              <w:t>H. 3613</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275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2751" w:type="dxa"/>
            <w:shd w:val="clear" w:color="auto" w:fill="auto"/>
          </w:tcPr>
          <w:p w:rsidR="00A0009A" w:rsidRPr="00A0009A" w:rsidRDefault="00A0009A" w:rsidP="00A0009A">
            <w:pPr>
              <w:keepNext/>
              <w:ind w:firstLine="0"/>
            </w:pPr>
            <w:r w:rsidRPr="00A0009A">
              <w:t>CALHOON and FELDER</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176"/>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176" w:type="dxa"/>
            <w:shd w:val="clear" w:color="auto" w:fill="auto"/>
          </w:tcPr>
          <w:p w:rsidR="00A0009A" w:rsidRPr="00A0009A" w:rsidRDefault="00A0009A" w:rsidP="00A0009A">
            <w:pPr>
              <w:keepNext/>
              <w:ind w:firstLine="0"/>
            </w:pPr>
            <w:r w:rsidRPr="00A0009A">
              <w:t>H. 3698</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176"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176" w:type="dxa"/>
            <w:shd w:val="clear" w:color="auto" w:fill="auto"/>
          </w:tcPr>
          <w:p w:rsidR="00A0009A" w:rsidRPr="00A0009A" w:rsidRDefault="00A0009A" w:rsidP="00A0009A">
            <w:pPr>
              <w:keepNext/>
              <w:ind w:firstLine="0"/>
            </w:pPr>
            <w:r w:rsidRPr="00A0009A">
              <w:t>FELDER</w:t>
            </w:r>
          </w:p>
        </w:tc>
      </w:tr>
    </w:tbl>
    <w:p w:rsidR="00A0009A" w:rsidRDefault="00A0009A" w:rsidP="00A0009A"/>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28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281" w:type="dxa"/>
            <w:shd w:val="clear" w:color="auto" w:fill="auto"/>
          </w:tcPr>
          <w:p w:rsidR="00A0009A" w:rsidRPr="00A0009A" w:rsidRDefault="00A0009A" w:rsidP="00A0009A">
            <w:pPr>
              <w:keepNext/>
              <w:ind w:firstLine="0"/>
            </w:pPr>
            <w:r w:rsidRPr="00A0009A">
              <w:t>H. 3706</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28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281" w:type="dxa"/>
            <w:shd w:val="clear" w:color="auto" w:fill="auto"/>
          </w:tcPr>
          <w:p w:rsidR="00A0009A" w:rsidRPr="00A0009A" w:rsidRDefault="00A0009A" w:rsidP="00A0009A">
            <w:pPr>
              <w:keepNext/>
              <w:ind w:firstLine="0"/>
            </w:pPr>
            <w:r w:rsidRPr="00A0009A">
              <w:t>MCCABE</w:t>
            </w:r>
          </w:p>
        </w:tc>
      </w:tr>
    </w:tbl>
    <w:p w:rsidR="00A0009A" w:rsidRPr="000B7610" w:rsidRDefault="00A0009A" w:rsidP="00A0009A">
      <w:pPr>
        <w:rPr>
          <w:sz w:val="16"/>
          <w:szCs w:val="16"/>
        </w:rPr>
      </w:pPr>
    </w:p>
    <w:p w:rsidR="00A0009A" w:rsidRDefault="00A0009A" w:rsidP="00A0009A">
      <w:pPr>
        <w:keepNext/>
        <w:jc w:val="center"/>
        <w:rPr>
          <w:b/>
        </w:rPr>
      </w:pPr>
      <w:r w:rsidRPr="00A0009A">
        <w:rPr>
          <w:b/>
        </w:rPr>
        <w:t>CO-SPONSOR ADDED</w:t>
      </w:r>
    </w:p>
    <w:tbl>
      <w:tblPr>
        <w:tblW w:w="0" w:type="auto"/>
        <w:tblLayout w:type="fixed"/>
        <w:tblLook w:val="0000" w:firstRow="0" w:lastRow="0" w:firstColumn="0" w:lastColumn="0" w:noHBand="0" w:noVBand="0"/>
      </w:tblPr>
      <w:tblGrid>
        <w:gridCol w:w="1551"/>
        <w:gridCol w:w="1476"/>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476" w:type="dxa"/>
            <w:shd w:val="clear" w:color="auto" w:fill="auto"/>
          </w:tcPr>
          <w:p w:rsidR="00A0009A" w:rsidRPr="00A0009A" w:rsidRDefault="00A0009A" w:rsidP="00A0009A">
            <w:pPr>
              <w:keepNext/>
              <w:ind w:firstLine="0"/>
            </w:pPr>
            <w:r w:rsidRPr="00A0009A">
              <w:t>H. 3708</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476"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476" w:type="dxa"/>
            <w:shd w:val="clear" w:color="auto" w:fill="auto"/>
          </w:tcPr>
          <w:p w:rsidR="00A0009A" w:rsidRPr="00A0009A" w:rsidRDefault="00A0009A" w:rsidP="00A0009A">
            <w:pPr>
              <w:keepNext/>
              <w:ind w:firstLine="0"/>
            </w:pPr>
            <w:r w:rsidRPr="00A0009A">
              <w:t>MCGARRY</w:t>
            </w:r>
          </w:p>
        </w:tc>
      </w:tr>
    </w:tbl>
    <w:p w:rsidR="00A0009A" w:rsidRDefault="00A0009A" w:rsidP="00A0009A"/>
    <w:p w:rsidR="00A0009A" w:rsidRDefault="00A0009A" w:rsidP="00A0009A">
      <w:pPr>
        <w:keepNext/>
        <w:jc w:val="center"/>
        <w:rPr>
          <w:b/>
        </w:rPr>
      </w:pPr>
      <w:r w:rsidRPr="00A0009A">
        <w:rPr>
          <w:b/>
        </w:rPr>
        <w:lastRenderedPageBreak/>
        <w:t>CO-SPONSORS ADDED</w:t>
      </w:r>
    </w:p>
    <w:tbl>
      <w:tblPr>
        <w:tblW w:w="0" w:type="auto"/>
        <w:tblLayout w:type="fixed"/>
        <w:tblLook w:val="0000" w:firstRow="0" w:lastRow="0" w:firstColumn="0" w:lastColumn="0" w:noHBand="0" w:noVBand="0"/>
      </w:tblPr>
      <w:tblGrid>
        <w:gridCol w:w="1551"/>
        <w:gridCol w:w="350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3501" w:type="dxa"/>
            <w:shd w:val="clear" w:color="auto" w:fill="auto"/>
          </w:tcPr>
          <w:p w:rsidR="00A0009A" w:rsidRPr="00A0009A" w:rsidRDefault="00A0009A" w:rsidP="00A0009A">
            <w:pPr>
              <w:keepNext/>
              <w:ind w:firstLine="0"/>
            </w:pPr>
            <w:r w:rsidRPr="00A0009A">
              <w:t>H. 3710</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3501" w:type="dxa"/>
            <w:shd w:val="clear" w:color="auto" w:fill="auto"/>
          </w:tcPr>
          <w:p w:rsidR="00A0009A" w:rsidRPr="00A0009A" w:rsidRDefault="00A0009A" w:rsidP="00A0009A">
            <w:pPr>
              <w:keepNext/>
              <w:ind w:firstLine="0"/>
            </w:pPr>
            <w:r w:rsidRPr="00A0009A">
              <w:t>ADD:</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3501" w:type="dxa"/>
            <w:shd w:val="clear" w:color="auto" w:fill="auto"/>
          </w:tcPr>
          <w:p w:rsidR="00A0009A" w:rsidRPr="00A0009A" w:rsidRDefault="00A0009A" w:rsidP="00A0009A">
            <w:pPr>
              <w:keepNext/>
              <w:ind w:firstLine="0"/>
            </w:pPr>
            <w:r w:rsidRPr="00A0009A">
              <w:t>TAYLOR, B. COX and ELLIOTT</w:t>
            </w:r>
          </w:p>
        </w:tc>
      </w:tr>
    </w:tbl>
    <w:p w:rsidR="00A0009A" w:rsidRDefault="00A0009A" w:rsidP="00A0009A"/>
    <w:p w:rsidR="00A0009A" w:rsidRDefault="00A0009A" w:rsidP="00A0009A">
      <w:pPr>
        <w:keepNext/>
        <w:jc w:val="center"/>
        <w:rPr>
          <w:b/>
        </w:rPr>
      </w:pPr>
      <w:r w:rsidRPr="00A0009A">
        <w:rPr>
          <w:b/>
        </w:rPr>
        <w:t>CO-SPONSOR REMOVED</w:t>
      </w:r>
    </w:p>
    <w:tbl>
      <w:tblPr>
        <w:tblW w:w="0" w:type="auto"/>
        <w:tblLayout w:type="fixed"/>
        <w:tblLook w:val="0000" w:firstRow="0" w:lastRow="0" w:firstColumn="0" w:lastColumn="0" w:noHBand="0" w:noVBand="0"/>
      </w:tblPr>
      <w:tblGrid>
        <w:gridCol w:w="1551"/>
        <w:gridCol w:w="134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341" w:type="dxa"/>
            <w:shd w:val="clear" w:color="auto" w:fill="auto"/>
          </w:tcPr>
          <w:p w:rsidR="00A0009A" w:rsidRPr="00A0009A" w:rsidRDefault="00A0009A" w:rsidP="00A0009A">
            <w:pPr>
              <w:keepNext/>
              <w:ind w:firstLine="0"/>
            </w:pPr>
            <w:r w:rsidRPr="00A0009A">
              <w:t>H. 3570</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341" w:type="dxa"/>
            <w:shd w:val="clear" w:color="auto" w:fill="auto"/>
          </w:tcPr>
          <w:p w:rsidR="00A0009A" w:rsidRPr="00A0009A" w:rsidRDefault="00A0009A" w:rsidP="00A0009A">
            <w:pPr>
              <w:keepNext/>
              <w:ind w:firstLine="0"/>
            </w:pPr>
            <w:r w:rsidRPr="00A0009A">
              <w:t>REMOVE:</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341" w:type="dxa"/>
            <w:shd w:val="clear" w:color="auto" w:fill="auto"/>
          </w:tcPr>
          <w:p w:rsidR="00A0009A" w:rsidRPr="00A0009A" w:rsidRDefault="00A0009A" w:rsidP="00A0009A">
            <w:pPr>
              <w:keepNext/>
              <w:ind w:firstLine="0"/>
            </w:pPr>
            <w:r w:rsidRPr="00A0009A">
              <w:t>POPE</w:t>
            </w:r>
          </w:p>
        </w:tc>
      </w:tr>
    </w:tbl>
    <w:p w:rsidR="00A0009A" w:rsidRDefault="00A0009A" w:rsidP="00A0009A"/>
    <w:p w:rsidR="00A0009A" w:rsidRDefault="00A0009A" w:rsidP="00A0009A">
      <w:pPr>
        <w:keepNext/>
        <w:jc w:val="center"/>
        <w:rPr>
          <w:b/>
        </w:rPr>
      </w:pPr>
      <w:r w:rsidRPr="00A0009A">
        <w:rPr>
          <w:b/>
        </w:rPr>
        <w:t>CO-SPONSOR REMOVED</w:t>
      </w:r>
    </w:p>
    <w:tbl>
      <w:tblPr>
        <w:tblW w:w="0" w:type="auto"/>
        <w:tblLayout w:type="fixed"/>
        <w:tblLook w:val="0000" w:firstRow="0" w:lastRow="0" w:firstColumn="0" w:lastColumn="0" w:noHBand="0" w:noVBand="0"/>
      </w:tblPr>
      <w:tblGrid>
        <w:gridCol w:w="1551"/>
        <w:gridCol w:w="1341"/>
      </w:tblGrid>
      <w:tr w:rsidR="00A0009A" w:rsidRPr="00A0009A" w:rsidTr="00A0009A">
        <w:tc>
          <w:tcPr>
            <w:tcW w:w="1551" w:type="dxa"/>
            <w:shd w:val="clear" w:color="auto" w:fill="auto"/>
          </w:tcPr>
          <w:p w:rsidR="00A0009A" w:rsidRPr="00A0009A" w:rsidRDefault="00A0009A" w:rsidP="00A0009A">
            <w:pPr>
              <w:keepNext/>
              <w:ind w:firstLine="0"/>
            </w:pPr>
            <w:r w:rsidRPr="00A0009A">
              <w:t>Bill Number:</w:t>
            </w:r>
          </w:p>
        </w:tc>
        <w:tc>
          <w:tcPr>
            <w:tcW w:w="1341" w:type="dxa"/>
            <w:shd w:val="clear" w:color="auto" w:fill="auto"/>
          </w:tcPr>
          <w:p w:rsidR="00A0009A" w:rsidRPr="00A0009A" w:rsidRDefault="00A0009A" w:rsidP="00A0009A">
            <w:pPr>
              <w:keepNext/>
              <w:ind w:firstLine="0"/>
            </w:pPr>
            <w:r w:rsidRPr="00A0009A">
              <w:t>H. 3128</w:t>
            </w:r>
          </w:p>
        </w:tc>
      </w:tr>
      <w:tr w:rsidR="00A0009A" w:rsidRPr="00A0009A" w:rsidTr="00A0009A">
        <w:tc>
          <w:tcPr>
            <w:tcW w:w="1551" w:type="dxa"/>
            <w:shd w:val="clear" w:color="auto" w:fill="auto"/>
          </w:tcPr>
          <w:p w:rsidR="00A0009A" w:rsidRPr="00A0009A" w:rsidRDefault="00A0009A" w:rsidP="00A0009A">
            <w:pPr>
              <w:keepNext/>
              <w:ind w:firstLine="0"/>
            </w:pPr>
            <w:r w:rsidRPr="00A0009A">
              <w:t>Date:</w:t>
            </w:r>
          </w:p>
        </w:tc>
        <w:tc>
          <w:tcPr>
            <w:tcW w:w="1341" w:type="dxa"/>
            <w:shd w:val="clear" w:color="auto" w:fill="auto"/>
          </w:tcPr>
          <w:p w:rsidR="00A0009A" w:rsidRPr="00A0009A" w:rsidRDefault="00A0009A" w:rsidP="00A0009A">
            <w:pPr>
              <w:keepNext/>
              <w:ind w:firstLine="0"/>
            </w:pPr>
            <w:r w:rsidRPr="00A0009A">
              <w:t>REMOVE:</w:t>
            </w:r>
          </w:p>
        </w:tc>
      </w:tr>
      <w:tr w:rsidR="00A0009A" w:rsidRPr="00A0009A" w:rsidTr="00A0009A">
        <w:tc>
          <w:tcPr>
            <w:tcW w:w="1551" w:type="dxa"/>
            <w:shd w:val="clear" w:color="auto" w:fill="auto"/>
          </w:tcPr>
          <w:p w:rsidR="00A0009A" w:rsidRPr="00A0009A" w:rsidRDefault="00A0009A" w:rsidP="00A0009A">
            <w:pPr>
              <w:keepNext/>
              <w:ind w:firstLine="0"/>
            </w:pPr>
            <w:r w:rsidRPr="00A0009A">
              <w:t>01/27/21</w:t>
            </w:r>
          </w:p>
        </w:tc>
        <w:tc>
          <w:tcPr>
            <w:tcW w:w="1341" w:type="dxa"/>
            <w:shd w:val="clear" w:color="auto" w:fill="auto"/>
          </w:tcPr>
          <w:p w:rsidR="00A0009A" w:rsidRPr="00A0009A" w:rsidRDefault="00A0009A" w:rsidP="00A0009A">
            <w:pPr>
              <w:keepNext/>
              <w:ind w:firstLine="0"/>
            </w:pPr>
            <w:r w:rsidRPr="00A0009A">
              <w:t>LONG</w:t>
            </w:r>
          </w:p>
        </w:tc>
      </w:tr>
    </w:tbl>
    <w:p w:rsidR="00A0009A" w:rsidRDefault="00A0009A" w:rsidP="00A0009A"/>
    <w:p w:rsidR="00A0009A" w:rsidRDefault="00A0009A" w:rsidP="00A0009A">
      <w:pPr>
        <w:keepNext/>
        <w:jc w:val="center"/>
        <w:rPr>
          <w:b/>
        </w:rPr>
      </w:pPr>
      <w:r w:rsidRPr="00A0009A">
        <w:rPr>
          <w:b/>
        </w:rPr>
        <w:t>H. 3691--ORDERED TO THIRD READING</w:t>
      </w:r>
    </w:p>
    <w:p w:rsidR="00A0009A" w:rsidRDefault="00A0009A" w:rsidP="00A0009A">
      <w:pPr>
        <w:keepNext/>
      </w:pPr>
      <w:r>
        <w:t>The following Bill was taken up:</w:t>
      </w:r>
    </w:p>
    <w:p w:rsidR="00A0009A" w:rsidRDefault="00A0009A" w:rsidP="00A0009A">
      <w:pPr>
        <w:keepNext/>
      </w:pPr>
      <w:bookmarkStart w:id="53" w:name="include_clip_start_170"/>
      <w:bookmarkEnd w:id="53"/>
    </w:p>
    <w:p w:rsidR="00A0009A" w:rsidRDefault="00A0009A" w:rsidP="00A0009A">
      <w:r>
        <w:t>H. 3691 -- Rep. Murphy: A BILL TO ADOPT REVISED CODE VOLUMES 1A AND 14A OF THE CODE OF LAWS OF SOUTH CAROLINA, 1976, TO THE EXTENT OF THEIR CONTENTS, AS THE ONLY GENERAL PERMANENT STATUTORY LAW OF THE STATE AS OF JANUARY 1, 2021.</w:t>
      </w:r>
    </w:p>
    <w:p w:rsidR="00A0009A" w:rsidRDefault="00A0009A" w:rsidP="00A0009A">
      <w:bookmarkStart w:id="54" w:name="include_clip_end_170"/>
      <w:bookmarkEnd w:id="54"/>
    </w:p>
    <w:p w:rsidR="00A0009A" w:rsidRDefault="00A0009A" w:rsidP="00A0009A">
      <w:r>
        <w:t xml:space="preserve">The yeas and nays were taken resulting as follows: </w:t>
      </w:r>
    </w:p>
    <w:p w:rsidR="00A0009A" w:rsidRDefault="00A0009A" w:rsidP="00A0009A">
      <w:pPr>
        <w:jc w:val="center"/>
      </w:pPr>
      <w:r>
        <w:t xml:space="preserve"> </w:t>
      </w:r>
      <w:bookmarkStart w:id="55" w:name="vote_start171"/>
      <w:bookmarkEnd w:id="55"/>
      <w:r>
        <w:t>Yeas 93; Nays 0</w:t>
      </w:r>
    </w:p>
    <w:p w:rsidR="00A0009A" w:rsidRDefault="00A0009A" w:rsidP="00A0009A">
      <w:pPr>
        <w:jc w:val="center"/>
      </w:pPr>
    </w:p>
    <w:p w:rsidR="00A0009A" w:rsidRDefault="00A0009A" w:rsidP="00A000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009A" w:rsidRPr="00A0009A" w:rsidTr="00A0009A">
        <w:tc>
          <w:tcPr>
            <w:tcW w:w="2179" w:type="dxa"/>
            <w:shd w:val="clear" w:color="auto" w:fill="auto"/>
          </w:tcPr>
          <w:p w:rsidR="00A0009A" w:rsidRPr="00A0009A" w:rsidRDefault="00A0009A" w:rsidP="00A0009A">
            <w:pPr>
              <w:keepNext/>
              <w:ind w:firstLine="0"/>
            </w:pPr>
            <w:r>
              <w:t>Anderson</w:t>
            </w:r>
          </w:p>
        </w:tc>
        <w:tc>
          <w:tcPr>
            <w:tcW w:w="2179" w:type="dxa"/>
            <w:shd w:val="clear" w:color="auto" w:fill="auto"/>
          </w:tcPr>
          <w:p w:rsidR="00A0009A" w:rsidRPr="00A0009A" w:rsidRDefault="00A0009A" w:rsidP="00A0009A">
            <w:pPr>
              <w:keepNext/>
              <w:ind w:firstLine="0"/>
            </w:pPr>
            <w:r>
              <w:t>Atkinson</w:t>
            </w:r>
          </w:p>
        </w:tc>
        <w:tc>
          <w:tcPr>
            <w:tcW w:w="2180" w:type="dxa"/>
            <w:shd w:val="clear" w:color="auto" w:fill="auto"/>
          </w:tcPr>
          <w:p w:rsidR="00A0009A" w:rsidRPr="00A0009A" w:rsidRDefault="00A0009A" w:rsidP="00A0009A">
            <w:pPr>
              <w:keepNext/>
              <w:ind w:firstLine="0"/>
            </w:pPr>
            <w:r>
              <w:t>Bailey</w:t>
            </w:r>
          </w:p>
        </w:tc>
      </w:tr>
      <w:tr w:rsidR="00A0009A" w:rsidRPr="00A0009A" w:rsidTr="00A0009A">
        <w:tc>
          <w:tcPr>
            <w:tcW w:w="2179" w:type="dxa"/>
            <w:shd w:val="clear" w:color="auto" w:fill="auto"/>
          </w:tcPr>
          <w:p w:rsidR="00A0009A" w:rsidRPr="00A0009A" w:rsidRDefault="00A0009A" w:rsidP="00A0009A">
            <w:pPr>
              <w:ind w:firstLine="0"/>
            </w:pPr>
            <w:r>
              <w:t>Ballentine</w:t>
            </w:r>
          </w:p>
        </w:tc>
        <w:tc>
          <w:tcPr>
            <w:tcW w:w="2179" w:type="dxa"/>
            <w:shd w:val="clear" w:color="auto" w:fill="auto"/>
          </w:tcPr>
          <w:p w:rsidR="00A0009A" w:rsidRPr="00A0009A" w:rsidRDefault="00A0009A" w:rsidP="00A0009A">
            <w:pPr>
              <w:ind w:firstLine="0"/>
            </w:pPr>
            <w:r>
              <w:t>Bannister</w:t>
            </w:r>
          </w:p>
        </w:tc>
        <w:tc>
          <w:tcPr>
            <w:tcW w:w="2180" w:type="dxa"/>
            <w:shd w:val="clear" w:color="auto" w:fill="auto"/>
          </w:tcPr>
          <w:p w:rsidR="00A0009A" w:rsidRPr="00A0009A" w:rsidRDefault="00A0009A" w:rsidP="00A0009A">
            <w:pPr>
              <w:ind w:firstLine="0"/>
            </w:pPr>
            <w:r>
              <w:t>Bennett</w:t>
            </w:r>
          </w:p>
        </w:tc>
      </w:tr>
      <w:tr w:rsidR="00A0009A" w:rsidRPr="00A0009A" w:rsidTr="00A0009A">
        <w:tc>
          <w:tcPr>
            <w:tcW w:w="2179" w:type="dxa"/>
            <w:shd w:val="clear" w:color="auto" w:fill="auto"/>
          </w:tcPr>
          <w:p w:rsidR="00A0009A" w:rsidRPr="00A0009A" w:rsidRDefault="00A0009A" w:rsidP="00A0009A">
            <w:pPr>
              <w:ind w:firstLine="0"/>
            </w:pPr>
            <w:r>
              <w:t>Bernstein</w:t>
            </w:r>
          </w:p>
        </w:tc>
        <w:tc>
          <w:tcPr>
            <w:tcW w:w="2179" w:type="dxa"/>
            <w:shd w:val="clear" w:color="auto" w:fill="auto"/>
          </w:tcPr>
          <w:p w:rsidR="00A0009A" w:rsidRPr="00A0009A" w:rsidRDefault="00A0009A" w:rsidP="00A0009A">
            <w:pPr>
              <w:ind w:firstLine="0"/>
            </w:pPr>
            <w:r>
              <w:t>Blackwell</w:t>
            </w:r>
          </w:p>
        </w:tc>
        <w:tc>
          <w:tcPr>
            <w:tcW w:w="2180" w:type="dxa"/>
            <w:shd w:val="clear" w:color="auto" w:fill="auto"/>
          </w:tcPr>
          <w:p w:rsidR="00A0009A" w:rsidRPr="00A0009A" w:rsidRDefault="00A0009A" w:rsidP="00A0009A">
            <w:pPr>
              <w:ind w:firstLine="0"/>
            </w:pPr>
            <w:r>
              <w:t>Bradley</w:t>
            </w:r>
          </w:p>
        </w:tc>
      </w:tr>
      <w:tr w:rsidR="00A0009A" w:rsidRPr="00A0009A" w:rsidTr="00A0009A">
        <w:tc>
          <w:tcPr>
            <w:tcW w:w="2179" w:type="dxa"/>
            <w:shd w:val="clear" w:color="auto" w:fill="auto"/>
          </w:tcPr>
          <w:p w:rsidR="00A0009A" w:rsidRPr="00A0009A" w:rsidRDefault="00A0009A" w:rsidP="00A0009A">
            <w:pPr>
              <w:ind w:firstLine="0"/>
            </w:pPr>
            <w:r>
              <w:t>Brittain</w:t>
            </w:r>
          </w:p>
        </w:tc>
        <w:tc>
          <w:tcPr>
            <w:tcW w:w="2179" w:type="dxa"/>
            <w:shd w:val="clear" w:color="auto" w:fill="auto"/>
          </w:tcPr>
          <w:p w:rsidR="00A0009A" w:rsidRPr="00A0009A" w:rsidRDefault="00A0009A" w:rsidP="00A0009A">
            <w:pPr>
              <w:ind w:firstLine="0"/>
            </w:pPr>
            <w:r>
              <w:t>Bryant</w:t>
            </w:r>
          </w:p>
        </w:tc>
        <w:tc>
          <w:tcPr>
            <w:tcW w:w="2180" w:type="dxa"/>
            <w:shd w:val="clear" w:color="auto" w:fill="auto"/>
          </w:tcPr>
          <w:p w:rsidR="00A0009A" w:rsidRPr="00A0009A" w:rsidRDefault="00A0009A" w:rsidP="00A0009A">
            <w:pPr>
              <w:ind w:firstLine="0"/>
            </w:pPr>
            <w:r>
              <w:t>Burns</w:t>
            </w:r>
          </w:p>
        </w:tc>
      </w:tr>
      <w:tr w:rsidR="00A0009A" w:rsidRPr="00A0009A" w:rsidTr="00A0009A">
        <w:tc>
          <w:tcPr>
            <w:tcW w:w="2179" w:type="dxa"/>
            <w:shd w:val="clear" w:color="auto" w:fill="auto"/>
          </w:tcPr>
          <w:p w:rsidR="00A0009A" w:rsidRPr="00A0009A" w:rsidRDefault="00A0009A" w:rsidP="00A0009A">
            <w:pPr>
              <w:ind w:firstLine="0"/>
            </w:pPr>
            <w:r>
              <w:t>Bustos</w:t>
            </w:r>
          </w:p>
        </w:tc>
        <w:tc>
          <w:tcPr>
            <w:tcW w:w="2179" w:type="dxa"/>
            <w:shd w:val="clear" w:color="auto" w:fill="auto"/>
          </w:tcPr>
          <w:p w:rsidR="00A0009A" w:rsidRPr="00A0009A" w:rsidRDefault="00A0009A" w:rsidP="00A0009A">
            <w:pPr>
              <w:ind w:firstLine="0"/>
            </w:pPr>
            <w:r>
              <w:t>Calhoon</w:t>
            </w:r>
          </w:p>
        </w:tc>
        <w:tc>
          <w:tcPr>
            <w:tcW w:w="2180" w:type="dxa"/>
            <w:shd w:val="clear" w:color="auto" w:fill="auto"/>
          </w:tcPr>
          <w:p w:rsidR="00A0009A" w:rsidRPr="00A0009A" w:rsidRDefault="00A0009A" w:rsidP="00A0009A">
            <w:pPr>
              <w:ind w:firstLine="0"/>
            </w:pPr>
            <w:r>
              <w:t>Carter</w:t>
            </w:r>
          </w:p>
        </w:tc>
      </w:tr>
      <w:tr w:rsidR="00A0009A" w:rsidRPr="00A0009A" w:rsidTr="00A0009A">
        <w:tc>
          <w:tcPr>
            <w:tcW w:w="2179" w:type="dxa"/>
            <w:shd w:val="clear" w:color="auto" w:fill="auto"/>
          </w:tcPr>
          <w:p w:rsidR="00A0009A" w:rsidRPr="00A0009A" w:rsidRDefault="00A0009A" w:rsidP="00A0009A">
            <w:pPr>
              <w:ind w:firstLine="0"/>
            </w:pPr>
            <w:r>
              <w:t>Caskey</w:t>
            </w:r>
          </w:p>
        </w:tc>
        <w:tc>
          <w:tcPr>
            <w:tcW w:w="2179" w:type="dxa"/>
            <w:shd w:val="clear" w:color="auto" w:fill="auto"/>
          </w:tcPr>
          <w:p w:rsidR="00A0009A" w:rsidRPr="00A0009A" w:rsidRDefault="00A0009A" w:rsidP="00A0009A">
            <w:pPr>
              <w:ind w:firstLine="0"/>
            </w:pPr>
            <w:r>
              <w:t>Chumley</w:t>
            </w:r>
          </w:p>
        </w:tc>
        <w:tc>
          <w:tcPr>
            <w:tcW w:w="2180" w:type="dxa"/>
            <w:shd w:val="clear" w:color="auto" w:fill="auto"/>
          </w:tcPr>
          <w:p w:rsidR="00A0009A" w:rsidRPr="00A0009A" w:rsidRDefault="00A0009A" w:rsidP="00A0009A">
            <w:pPr>
              <w:ind w:firstLine="0"/>
            </w:pPr>
            <w:r>
              <w:t>Collins</w:t>
            </w:r>
          </w:p>
        </w:tc>
      </w:tr>
      <w:tr w:rsidR="00A0009A" w:rsidRPr="00A0009A" w:rsidTr="00A0009A">
        <w:tc>
          <w:tcPr>
            <w:tcW w:w="2179" w:type="dxa"/>
            <w:shd w:val="clear" w:color="auto" w:fill="auto"/>
          </w:tcPr>
          <w:p w:rsidR="00A0009A" w:rsidRPr="00A0009A" w:rsidRDefault="00A0009A" w:rsidP="00A0009A">
            <w:pPr>
              <w:ind w:firstLine="0"/>
            </w:pPr>
            <w:r>
              <w:t>B. Cox</w:t>
            </w:r>
          </w:p>
        </w:tc>
        <w:tc>
          <w:tcPr>
            <w:tcW w:w="2179" w:type="dxa"/>
            <w:shd w:val="clear" w:color="auto" w:fill="auto"/>
          </w:tcPr>
          <w:p w:rsidR="00A0009A" w:rsidRPr="00A0009A" w:rsidRDefault="00A0009A" w:rsidP="00A0009A">
            <w:pPr>
              <w:ind w:firstLine="0"/>
            </w:pPr>
            <w:r>
              <w:t>W. Cox</w:t>
            </w:r>
          </w:p>
        </w:tc>
        <w:tc>
          <w:tcPr>
            <w:tcW w:w="2180" w:type="dxa"/>
            <w:shd w:val="clear" w:color="auto" w:fill="auto"/>
          </w:tcPr>
          <w:p w:rsidR="00A0009A" w:rsidRPr="00A0009A" w:rsidRDefault="00A0009A" w:rsidP="00A0009A">
            <w:pPr>
              <w:ind w:firstLine="0"/>
            </w:pPr>
            <w:r>
              <w:t>Crawford</w:t>
            </w:r>
          </w:p>
        </w:tc>
      </w:tr>
      <w:tr w:rsidR="00A0009A" w:rsidRPr="00A0009A" w:rsidTr="00A0009A">
        <w:tc>
          <w:tcPr>
            <w:tcW w:w="2179" w:type="dxa"/>
            <w:shd w:val="clear" w:color="auto" w:fill="auto"/>
          </w:tcPr>
          <w:p w:rsidR="00A0009A" w:rsidRPr="00A0009A" w:rsidRDefault="00A0009A" w:rsidP="00A0009A">
            <w:pPr>
              <w:ind w:firstLine="0"/>
            </w:pPr>
            <w:r>
              <w:t>Dabney</w:t>
            </w:r>
          </w:p>
        </w:tc>
        <w:tc>
          <w:tcPr>
            <w:tcW w:w="2179" w:type="dxa"/>
            <w:shd w:val="clear" w:color="auto" w:fill="auto"/>
          </w:tcPr>
          <w:p w:rsidR="00A0009A" w:rsidRPr="00A0009A" w:rsidRDefault="00A0009A" w:rsidP="00A0009A">
            <w:pPr>
              <w:ind w:firstLine="0"/>
            </w:pPr>
            <w:r>
              <w:t>Daning</w:t>
            </w:r>
          </w:p>
        </w:tc>
        <w:tc>
          <w:tcPr>
            <w:tcW w:w="2180" w:type="dxa"/>
            <w:shd w:val="clear" w:color="auto" w:fill="auto"/>
          </w:tcPr>
          <w:p w:rsidR="00A0009A" w:rsidRPr="00A0009A" w:rsidRDefault="00A0009A" w:rsidP="00A0009A">
            <w:pPr>
              <w:ind w:firstLine="0"/>
            </w:pPr>
            <w:r>
              <w:t>Davis</w:t>
            </w:r>
          </w:p>
        </w:tc>
      </w:tr>
      <w:tr w:rsidR="00A0009A" w:rsidRPr="00A0009A" w:rsidTr="00A0009A">
        <w:tc>
          <w:tcPr>
            <w:tcW w:w="2179" w:type="dxa"/>
            <w:shd w:val="clear" w:color="auto" w:fill="auto"/>
          </w:tcPr>
          <w:p w:rsidR="00A0009A" w:rsidRPr="00A0009A" w:rsidRDefault="00A0009A" w:rsidP="00A0009A">
            <w:pPr>
              <w:ind w:firstLine="0"/>
            </w:pPr>
            <w:r>
              <w:t>Dillard</w:t>
            </w:r>
          </w:p>
        </w:tc>
        <w:tc>
          <w:tcPr>
            <w:tcW w:w="2179" w:type="dxa"/>
            <w:shd w:val="clear" w:color="auto" w:fill="auto"/>
          </w:tcPr>
          <w:p w:rsidR="00A0009A" w:rsidRPr="00A0009A" w:rsidRDefault="00A0009A" w:rsidP="00A0009A">
            <w:pPr>
              <w:ind w:firstLine="0"/>
            </w:pPr>
            <w:r>
              <w:t>Erickson</w:t>
            </w:r>
          </w:p>
        </w:tc>
        <w:tc>
          <w:tcPr>
            <w:tcW w:w="2180" w:type="dxa"/>
            <w:shd w:val="clear" w:color="auto" w:fill="auto"/>
          </w:tcPr>
          <w:p w:rsidR="00A0009A" w:rsidRPr="00A0009A" w:rsidRDefault="00A0009A" w:rsidP="00A0009A">
            <w:pPr>
              <w:ind w:firstLine="0"/>
            </w:pPr>
            <w:r>
              <w:t>Felder</w:t>
            </w:r>
          </w:p>
        </w:tc>
      </w:tr>
      <w:tr w:rsidR="00A0009A" w:rsidRPr="00A0009A" w:rsidTr="00A0009A">
        <w:tc>
          <w:tcPr>
            <w:tcW w:w="2179" w:type="dxa"/>
            <w:shd w:val="clear" w:color="auto" w:fill="auto"/>
          </w:tcPr>
          <w:p w:rsidR="00A0009A" w:rsidRPr="00A0009A" w:rsidRDefault="00A0009A" w:rsidP="00A0009A">
            <w:pPr>
              <w:ind w:firstLine="0"/>
            </w:pPr>
            <w:r>
              <w:t>Finlay</w:t>
            </w:r>
          </w:p>
        </w:tc>
        <w:tc>
          <w:tcPr>
            <w:tcW w:w="2179" w:type="dxa"/>
            <w:shd w:val="clear" w:color="auto" w:fill="auto"/>
          </w:tcPr>
          <w:p w:rsidR="00A0009A" w:rsidRPr="00A0009A" w:rsidRDefault="00A0009A" w:rsidP="00A0009A">
            <w:pPr>
              <w:ind w:firstLine="0"/>
            </w:pPr>
            <w:r>
              <w:t>Forrest</w:t>
            </w:r>
          </w:p>
        </w:tc>
        <w:tc>
          <w:tcPr>
            <w:tcW w:w="2180" w:type="dxa"/>
            <w:shd w:val="clear" w:color="auto" w:fill="auto"/>
          </w:tcPr>
          <w:p w:rsidR="00A0009A" w:rsidRPr="00A0009A" w:rsidRDefault="00A0009A" w:rsidP="00A0009A">
            <w:pPr>
              <w:ind w:firstLine="0"/>
            </w:pPr>
            <w:r>
              <w:t>Fry</w:t>
            </w:r>
          </w:p>
        </w:tc>
      </w:tr>
      <w:tr w:rsidR="00A0009A" w:rsidRPr="00A0009A" w:rsidTr="00A0009A">
        <w:tc>
          <w:tcPr>
            <w:tcW w:w="2179" w:type="dxa"/>
            <w:shd w:val="clear" w:color="auto" w:fill="auto"/>
          </w:tcPr>
          <w:p w:rsidR="00A0009A" w:rsidRPr="00A0009A" w:rsidRDefault="00A0009A" w:rsidP="00A0009A">
            <w:pPr>
              <w:ind w:firstLine="0"/>
            </w:pPr>
            <w:r>
              <w:t>Gagnon</w:t>
            </w:r>
          </w:p>
        </w:tc>
        <w:tc>
          <w:tcPr>
            <w:tcW w:w="2179" w:type="dxa"/>
            <w:shd w:val="clear" w:color="auto" w:fill="auto"/>
          </w:tcPr>
          <w:p w:rsidR="00A0009A" w:rsidRPr="00A0009A" w:rsidRDefault="00A0009A" w:rsidP="00A0009A">
            <w:pPr>
              <w:ind w:firstLine="0"/>
            </w:pPr>
            <w:r>
              <w:t>Garvin</w:t>
            </w:r>
          </w:p>
        </w:tc>
        <w:tc>
          <w:tcPr>
            <w:tcW w:w="2180" w:type="dxa"/>
            <w:shd w:val="clear" w:color="auto" w:fill="auto"/>
          </w:tcPr>
          <w:p w:rsidR="00A0009A" w:rsidRPr="00A0009A" w:rsidRDefault="00A0009A" w:rsidP="00A0009A">
            <w:pPr>
              <w:ind w:firstLine="0"/>
            </w:pPr>
            <w:r>
              <w:t>Gatch</w:t>
            </w:r>
          </w:p>
        </w:tc>
      </w:tr>
      <w:tr w:rsidR="00A0009A" w:rsidRPr="00A0009A" w:rsidTr="00A0009A">
        <w:tc>
          <w:tcPr>
            <w:tcW w:w="2179" w:type="dxa"/>
            <w:shd w:val="clear" w:color="auto" w:fill="auto"/>
          </w:tcPr>
          <w:p w:rsidR="00A0009A" w:rsidRPr="00A0009A" w:rsidRDefault="00A0009A" w:rsidP="00A0009A">
            <w:pPr>
              <w:ind w:firstLine="0"/>
            </w:pPr>
            <w:r>
              <w:t>Gilliam</w:t>
            </w:r>
          </w:p>
        </w:tc>
        <w:tc>
          <w:tcPr>
            <w:tcW w:w="2179" w:type="dxa"/>
            <w:shd w:val="clear" w:color="auto" w:fill="auto"/>
          </w:tcPr>
          <w:p w:rsidR="00A0009A" w:rsidRPr="00A0009A" w:rsidRDefault="00A0009A" w:rsidP="00A0009A">
            <w:pPr>
              <w:ind w:firstLine="0"/>
            </w:pPr>
            <w:r>
              <w:t>Gilliard</w:t>
            </w:r>
          </w:p>
        </w:tc>
        <w:tc>
          <w:tcPr>
            <w:tcW w:w="2180" w:type="dxa"/>
            <w:shd w:val="clear" w:color="auto" w:fill="auto"/>
          </w:tcPr>
          <w:p w:rsidR="00A0009A" w:rsidRPr="00A0009A" w:rsidRDefault="00A0009A" w:rsidP="00A0009A">
            <w:pPr>
              <w:ind w:firstLine="0"/>
            </w:pPr>
            <w:r>
              <w:t>Haddon</w:t>
            </w:r>
          </w:p>
        </w:tc>
      </w:tr>
      <w:tr w:rsidR="00A0009A" w:rsidRPr="00A0009A" w:rsidTr="00A0009A">
        <w:tc>
          <w:tcPr>
            <w:tcW w:w="2179" w:type="dxa"/>
            <w:shd w:val="clear" w:color="auto" w:fill="auto"/>
          </w:tcPr>
          <w:p w:rsidR="00A0009A" w:rsidRPr="00A0009A" w:rsidRDefault="00A0009A" w:rsidP="00A0009A">
            <w:pPr>
              <w:ind w:firstLine="0"/>
            </w:pPr>
            <w:r>
              <w:t>Hardee</w:t>
            </w:r>
          </w:p>
        </w:tc>
        <w:tc>
          <w:tcPr>
            <w:tcW w:w="2179" w:type="dxa"/>
            <w:shd w:val="clear" w:color="auto" w:fill="auto"/>
          </w:tcPr>
          <w:p w:rsidR="00A0009A" w:rsidRPr="00A0009A" w:rsidRDefault="00A0009A" w:rsidP="00A0009A">
            <w:pPr>
              <w:ind w:firstLine="0"/>
            </w:pPr>
            <w:r>
              <w:t>Hayes</w:t>
            </w:r>
          </w:p>
        </w:tc>
        <w:tc>
          <w:tcPr>
            <w:tcW w:w="2180" w:type="dxa"/>
            <w:shd w:val="clear" w:color="auto" w:fill="auto"/>
          </w:tcPr>
          <w:p w:rsidR="00A0009A" w:rsidRPr="00A0009A" w:rsidRDefault="00A0009A" w:rsidP="00A0009A">
            <w:pPr>
              <w:ind w:firstLine="0"/>
            </w:pPr>
            <w:r>
              <w:t>Herbkersman</w:t>
            </w:r>
          </w:p>
        </w:tc>
      </w:tr>
      <w:tr w:rsidR="00A0009A" w:rsidRPr="00A0009A" w:rsidTr="00A0009A">
        <w:tc>
          <w:tcPr>
            <w:tcW w:w="2179" w:type="dxa"/>
            <w:shd w:val="clear" w:color="auto" w:fill="auto"/>
          </w:tcPr>
          <w:p w:rsidR="00A0009A" w:rsidRPr="00A0009A" w:rsidRDefault="00A0009A" w:rsidP="00A0009A">
            <w:pPr>
              <w:ind w:firstLine="0"/>
            </w:pPr>
            <w:r>
              <w:lastRenderedPageBreak/>
              <w:t>Hewitt</w:t>
            </w:r>
          </w:p>
        </w:tc>
        <w:tc>
          <w:tcPr>
            <w:tcW w:w="2179" w:type="dxa"/>
            <w:shd w:val="clear" w:color="auto" w:fill="auto"/>
          </w:tcPr>
          <w:p w:rsidR="00A0009A" w:rsidRPr="00A0009A" w:rsidRDefault="00A0009A" w:rsidP="00A0009A">
            <w:pPr>
              <w:ind w:firstLine="0"/>
            </w:pPr>
            <w:r>
              <w:t>Hill</w:t>
            </w:r>
          </w:p>
        </w:tc>
        <w:tc>
          <w:tcPr>
            <w:tcW w:w="2180" w:type="dxa"/>
            <w:shd w:val="clear" w:color="auto" w:fill="auto"/>
          </w:tcPr>
          <w:p w:rsidR="00A0009A" w:rsidRPr="00A0009A" w:rsidRDefault="00A0009A" w:rsidP="00A0009A">
            <w:pPr>
              <w:ind w:firstLine="0"/>
            </w:pPr>
            <w:r>
              <w:t>Hiott</w:t>
            </w:r>
          </w:p>
        </w:tc>
      </w:tr>
      <w:tr w:rsidR="00A0009A" w:rsidRPr="00A0009A" w:rsidTr="00A0009A">
        <w:tc>
          <w:tcPr>
            <w:tcW w:w="2179" w:type="dxa"/>
            <w:shd w:val="clear" w:color="auto" w:fill="auto"/>
          </w:tcPr>
          <w:p w:rsidR="00A0009A" w:rsidRPr="00A0009A" w:rsidRDefault="00A0009A" w:rsidP="00A0009A">
            <w:pPr>
              <w:ind w:firstLine="0"/>
            </w:pPr>
            <w:r>
              <w:t>Hixon</w:t>
            </w:r>
          </w:p>
        </w:tc>
        <w:tc>
          <w:tcPr>
            <w:tcW w:w="2179" w:type="dxa"/>
            <w:shd w:val="clear" w:color="auto" w:fill="auto"/>
          </w:tcPr>
          <w:p w:rsidR="00A0009A" w:rsidRPr="00A0009A" w:rsidRDefault="00A0009A" w:rsidP="00A0009A">
            <w:pPr>
              <w:ind w:firstLine="0"/>
            </w:pPr>
            <w:r>
              <w:t>Hosey</w:t>
            </w:r>
          </w:p>
        </w:tc>
        <w:tc>
          <w:tcPr>
            <w:tcW w:w="2180" w:type="dxa"/>
            <w:shd w:val="clear" w:color="auto" w:fill="auto"/>
          </w:tcPr>
          <w:p w:rsidR="00A0009A" w:rsidRPr="00A0009A" w:rsidRDefault="00A0009A" w:rsidP="00A0009A">
            <w:pPr>
              <w:ind w:firstLine="0"/>
            </w:pPr>
            <w:r>
              <w:t>Huggins</w:t>
            </w:r>
          </w:p>
        </w:tc>
      </w:tr>
      <w:tr w:rsidR="00A0009A" w:rsidRPr="00A0009A" w:rsidTr="00A0009A">
        <w:tc>
          <w:tcPr>
            <w:tcW w:w="2179" w:type="dxa"/>
            <w:shd w:val="clear" w:color="auto" w:fill="auto"/>
          </w:tcPr>
          <w:p w:rsidR="00A0009A" w:rsidRPr="00A0009A" w:rsidRDefault="00A0009A" w:rsidP="00A0009A">
            <w:pPr>
              <w:ind w:firstLine="0"/>
            </w:pPr>
            <w:r>
              <w:t>Hyde</w:t>
            </w:r>
          </w:p>
        </w:tc>
        <w:tc>
          <w:tcPr>
            <w:tcW w:w="2179" w:type="dxa"/>
            <w:shd w:val="clear" w:color="auto" w:fill="auto"/>
          </w:tcPr>
          <w:p w:rsidR="00A0009A" w:rsidRPr="00A0009A" w:rsidRDefault="00A0009A" w:rsidP="00A0009A">
            <w:pPr>
              <w:ind w:firstLine="0"/>
            </w:pPr>
            <w:r>
              <w:t>J. E. Johnson</w:t>
            </w:r>
          </w:p>
        </w:tc>
        <w:tc>
          <w:tcPr>
            <w:tcW w:w="2180" w:type="dxa"/>
            <w:shd w:val="clear" w:color="auto" w:fill="auto"/>
          </w:tcPr>
          <w:p w:rsidR="00A0009A" w:rsidRPr="00A0009A" w:rsidRDefault="00A0009A" w:rsidP="00A0009A">
            <w:pPr>
              <w:ind w:firstLine="0"/>
            </w:pPr>
            <w:r>
              <w:t>J. L. Johnson</w:t>
            </w:r>
          </w:p>
        </w:tc>
      </w:tr>
      <w:tr w:rsidR="00A0009A" w:rsidRPr="00A0009A" w:rsidTr="00A0009A">
        <w:tc>
          <w:tcPr>
            <w:tcW w:w="2179" w:type="dxa"/>
            <w:shd w:val="clear" w:color="auto" w:fill="auto"/>
          </w:tcPr>
          <w:p w:rsidR="00A0009A" w:rsidRPr="00A0009A" w:rsidRDefault="00A0009A" w:rsidP="00A0009A">
            <w:pPr>
              <w:ind w:firstLine="0"/>
            </w:pPr>
            <w:r>
              <w:t>Jones</w:t>
            </w:r>
          </w:p>
        </w:tc>
        <w:tc>
          <w:tcPr>
            <w:tcW w:w="2179" w:type="dxa"/>
            <w:shd w:val="clear" w:color="auto" w:fill="auto"/>
          </w:tcPr>
          <w:p w:rsidR="00A0009A" w:rsidRPr="00A0009A" w:rsidRDefault="00A0009A" w:rsidP="00A0009A">
            <w:pPr>
              <w:ind w:firstLine="0"/>
            </w:pPr>
            <w:r>
              <w:t>Jordan</w:t>
            </w:r>
          </w:p>
        </w:tc>
        <w:tc>
          <w:tcPr>
            <w:tcW w:w="2180" w:type="dxa"/>
            <w:shd w:val="clear" w:color="auto" w:fill="auto"/>
          </w:tcPr>
          <w:p w:rsidR="00A0009A" w:rsidRPr="00A0009A" w:rsidRDefault="00A0009A" w:rsidP="00A0009A">
            <w:pPr>
              <w:ind w:firstLine="0"/>
            </w:pPr>
            <w:r>
              <w:t>Kimmons</w:t>
            </w:r>
          </w:p>
        </w:tc>
      </w:tr>
      <w:tr w:rsidR="00A0009A" w:rsidRPr="00A0009A" w:rsidTr="00A0009A">
        <w:tc>
          <w:tcPr>
            <w:tcW w:w="2179" w:type="dxa"/>
            <w:shd w:val="clear" w:color="auto" w:fill="auto"/>
          </w:tcPr>
          <w:p w:rsidR="00A0009A" w:rsidRPr="00A0009A" w:rsidRDefault="00A0009A" w:rsidP="00A0009A">
            <w:pPr>
              <w:ind w:firstLine="0"/>
            </w:pPr>
            <w:r>
              <w:t>Kirby</w:t>
            </w:r>
          </w:p>
        </w:tc>
        <w:tc>
          <w:tcPr>
            <w:tcW w:w="2179" w:type="dxa"/>
            <w:shd w:val="clear" w:color="auto" w:fill="auto"/>
          </w:tcPr>
          <w:p w:rsidR="00A0009A" w:rsidRPr="00A0009A" w:rsidRDefault="00A0009A" w:rsidP="00A0009A">
            <w:pPr>
              <w:ind w:firstLine="0"/>
            </w:pPr>
            <w:r>
              <w:t>Ligon</w:t>
            </w:r>
          </w:p>
        </w:tc>
        <w:tc>
          <w:tcPr>
            <w:tcW w:w="2180" w:type="dxa"/>
            <w:shd w:val="clear" w:color="auto" w:fill="auto"/>
          </w:tcPr>
          <w:p w:rsidR="00A0009A" w:rsidRPr="00A0009A" w:rsidRDefault="00A0009A" w:rsidP="00A0009A">
            <w:pPr>
              <w:ind w:firstLine="0"/>
            </w:pPr>
            <w:r>
              <w:t>Long</w:t>
            </w:r>
          </w:p>
        </w:tc>
      </w:tr>
      <w:tr w:rsidR="00A0009A" w:rsidRPr="00A0009A" w:rsidTr="00A0009A">
        <w:tc>
          <w:tcPr>
            <w:tcW w:w="2179" w:type="dxa"/>
            <w:shd w:val="clear" w:color="auto" w:fill="auto"/>
          </w:tcPr>
          <w:p w:rsidR="00A0009A" w:rsidRPr="00A0009A" w:rsidRDefault="00A0009A" w:rsidP="00A0009A">
            <w:pPr>
              <w:ind w:firstLine="0"/>
            </w:pPr>
            <w:r>
              <w:t>Lowe</w:t>
            </w:r>
          </w:p>
        </w:tc>
        <w:tc>
          <w:tcPr>
            <w:tcW w:w="2179" w:type="dxa"/>
            <w:shd w:val="clear" w:color="auto" w:fill="auto"/>
          </w:tcPr>
          <w:p w:rsidR="00A0009A" w:rsidRPr="00A0009A" w:rsidRDefault="00A0009A" w:rsidP="00A0009A">
            <w:pPr>
              <w:ind w:firstLine="0"/>
            </w:pPr>
            <w:r>
              <w:t>Lucas</w:t>
            </w:r>
          </w:p>
        </w:tc>
        <w:tc>
          <w:tcPr>
            <w:tcW w:w="2180" w:type="dxa"/>
            <w:shd w:val="clear" w:color="auto" w:fill="auto"/>
          </w:tcPr>
          <w:p w:rsidR="00A0009A" w:rsidRPr="00A0009A" w:rsidRDefault="00A0009A" w:rsidP="00A0009A">
            <w:pPr>
              <w:ind w:firstLine="0"/>
            </w:pPr>
            <w:r>
              <w:t>May</w:t>
            </w:r>
          </w:p>
        </w:tc>
      </w:tr>
      <w:tr w:rsidR="00A0009A" w:rsidRPr="00A0009A" w:rsidTr="00A0009A">
        <w:tc>
          <w:tcPr>
            <w:tcW w:w="2179" w:type="dxa"/>
            <w:shd w:val="clear" w:color="auto" w:fill="auto"/>
          </w:tcPr>
          <w:p w:rsidR="00A0009A" w:rsidRPr="00A0009A" w:rsidRDefault="00A0009A" w:rsidP="00A0009A">
            <w:pPr>
              <w:ind w:firstLine="0"/>
            </w:pPr>
            <w:r>
              <w:t>McCravy</w:t>
            </w:r>
          </w:p>
        </w:tc>
        <w:tc>
          <w:tcPr>
            <w:tcW w:w="2179" w:type="dxa"/>
            <w:shd w:val="clear" w:color="auto" w:fill="auto"/>
          </w:tcPr>
          <w:p w:rsidR="00A0009A" w:rsidRPr="00A0009A" w:rsidRDefault="00A0009A" w:rsidP="00A0009A">
            <w:pPr>
              <w:ind w:firstLine="0"/>
            </w:pPr>
            <w:r>
              <w:t>McDaniel</w:t>
            </w:r>
          </w:p>
        </w:tc>
        <w:tc>
          <w:tcPr>
            <w:tcW w:w="2180" w:type="dxa"/>
            <w:shd w:val="clear" w:color="auto" w:fill="auto"/>
          </w:tcPr>
          <w:p w:rsidR="00A0009A" w:rsidRPr="00A0009A" w:rsidRDefault="00A0009A" w:rsidP="00A0009A">
            <w:pPr>
              <w:ind w:firstLine="0"/>
            </w:pPr>
            <w:r>
              <w:t>McGarry</w:t>
            </w:r>
          </w:p>
        </w:tc>
      </w:tr>
      <w:tr w:rsidR="00A0009A" w:rsidRPr="00A0009A" w:rsidTr="00A0009A">
        <w:tc>
          <w:tcPr>
            <w:tcW w:w="2179" w:type="dxa"/>
            <w:shd w:val="clear" w:color="auto" w:fill="auto"/>
          </w:tcPr>
          <w:p w:rsidR="00A0009A" w:rsidRPr="00A0009A" w:rsidRDefault="00A0009A" w:rsidP="00A0009A">
            <w:pPr>
              <w:ind w:firstLine="0"/>
            </w:pPr>
            <w:r>
              <w:t>McGinnis</w:t>
            </w:r>
          </w:p>
        </w:tc>
        <w:tc>
          <w:tcPr>
            <w:tcW w:w="2179" w:type="dxa"/>
            <w:shd w:val="clear" w:color="auto" w:fill="auto"/>
          </w:tcPr>
          <w:p w:rsidR="00A0009A" w:rsidRPr="00A0009A" w:rsidRDefault="00A0009A" w:rsidP="00A0009A">
            <w:pPr>
              <w:ind w:firstLine="0"/>
            </w:pPr>
            <w:r>
              <w:t>McKnight</w:t>
            </w:r>
          </w:p>
        </w:tc>
        <w:tc>
          <w:tcPr>
            <w:tcW w:w="2180" w:type="dxa"/>
            <w:shd w:val="clear" w:color="auto" w:fill="auto"/>
          </w:tcPr>
          <w:p w:rsidR="00A0009A" w:rsidRPr="00A0009A" w:rsidRDefault="00A0009A" w:rsidP="00A0009A">
            <w:pPr>
              <w:ind w:firstLine="0"/>
            </w:pPr>
            <w:r>
              <w:t>T. Moore</w:t>
            </w:r>
          </w:p>
        </w:tc>
      </w:tr>
      <w:tr w:rsidR="00A0009A" w:rsidRPr="00A0009A" w:rsidTr="00A0009A">
        <w:tc>
          <w:tcPr>
            <w:tcW w:w="2179" w:type="dxa"/>
            <w:shd w:val="clear" w:color="auto" w:fill="auto"/>
          </w:tcPr>
          <w:p w:rsidR="00A0009A" w:rsidRPr="00A0009A" w:rsidRDefault="00A0009A" w:rsidP="00A0009A">
            <w:pPr>
              <w:ind w:firstLine="0"/>
            </w:pPr>
            <w:r>
              <w:t>Morgan</w:t>
            </w:r>
          </w:p>
        </w:tc>
        <w:tc>
          <w:tcPr>
            <w:tcW w:w="2179" w:type="dxa"/>
            <w:shd w:val="clear" w:color="auto" w:fill="auto"/>
          </w:tcPr>
          <w:p w:rsidR="00A0009A" w:rsidRPr="00A0009A" w:rsidRDefault="00A0009A" w:rsidP="00A0009A">
            <w:pPr>
              <w:ind w:firstLine="0"/>
            </w:pPr>
            <w:r>
              <w:t>D. C. Moss</w:t>
            </w:r>
          </w:p>
        </w:tc>
        <w:tc>
          <w:tcPr>
            <w:tcW w:w="2180" w:type="dxa"/>
            <w:shd w:val="clear" w:color="auto" w:fill="auto"/>
          </w:tcPr>
          <w:p w:rsidR="00A0009A" w:rsidRPr="00A0009A" w:rsidRDefault="00A0009A" w:rsidP="00A0009A">
            <w:pPr>
              <w:ind w:firstLine="0"/>
            </w:pPr>
            <w:r>
              <w:t>V. S. Moss</w:t>
            </w:r>
          </w:p>
        </w:tc>
      </w:tr>
      <w:tr w:rsidR="00A0009A" w:rsidRPr="00A0009A" w:rsidTr="00A0009A">
        <w:tc>
          <w:tcPr>
            <w:tcW w:w="2179" w:type="dxa"/>
            <w:shd w:val="clear" w:color="auto" w:fill="auto"/>
          </w:tcPr>
          <w:p w:rsidR="00A0009A" w:rsidRPr="00A0009A" w:rsidRDefault="00A0009A" w:rsidP="00A0009A">
            <w:pPr>
              <w:ind w:firstLine="0"/>
            </w:pPr>
            <w:r>
              <w:t>Murphy</w:t>
            </w:r>
          </w:p>
        </w:tc>
        <w:tc>
          <w:tcPr>
            <w:tcW w:w="2179" w:type="dxa"/>
            <w:shd w:val="clear" w:color="auto" w:fill="auto"/>
          </w:tcPr>
          <w:p w:rsidR="00A0009A" w:rsidRPr="00A0009A" w:rsidRDefault="00A0009A" w:rsidP="00A0009A">
            <w:pPr>
              <w:ind w:firstLine="0"/>
            </w:pPr>
            <w:r>
              <w:t>B. Newton</w:t>
            </w:r>
          </w:p>
        </w:tc>
        <w:tc>
          <w:tcPr>
            <w:tcW w:w="2180" w:type="dxa"/>
            <w:shd w:val="clear" w:color="auto" w:fill="auto"/>
          </w:tcPr>
          <w:p w:rsidR="00A0009A" w:rsidRPr="00A0009A" w:rsidRDefault="00A0009A" w:rsidP="00A0009A">
            <w:pPr>
              <w:ind w:firstLine="0"/>
            </w:pPr>
            <w:r>
              <w:t>Oremus</w:t>
            </w:r>
          </w:p>
        </w:tc>
      </w:tr>
      <w:tr w:rsidR="00A0009A" w:rsidRPr="00A0009A" w:rsidTr="00A0009A">
        <w:tc>
          <w:tcPr>
            <w:tcW w:w="2179" w:type="dxa"/>
            <w:shd w:val="clear" w:color="auto" w:fill="auto"/>
          </w:tcPr>
          <w:p w:rsidR="00A0009A" w:rsidRPr="00A0009A" w:rsidRDefault="00A0009A" w:rsidP="00A0009A">
            <w:pPr>
              <w:ind w:firstLine="0"/>
            </w:pPr>
            <w:r>
              <w:t>Parks</w:t>
            </w:r>
          </w:p>
        </w:tc>
        <w:tc>
          <w:tcPr>
            <w:tcW w:w="2179" w:type="dxa"/>
            <w:shd w:val="clear" w:color="auto" w:fill="auto"/>
          </w:tcPr>
          <w:p w:rsidR="00A0009A" w:rsidRPr="00A0009A" w:rsidRDefault="00A0009A" w:rsidP="00A0009A">
            <w:pPr>
              <w:ind w:firstLine="0"/>
            </w:pPr>
            <w:r>
              <w:t>Pendarvis</w:t>
            </w:r>
          </w:p>
        </w:tc>
        <w:tc>
          <w:tcPr>
            <w:tcW w:w="2180" w:type="dxa"/>
            <w:shd w:val="clear" w:color="auto" w:fill="auto"/>
          </w:tcPr>
          <w:p w:rsidR="00A0009A" w:rsidRPr="00A0009A" w:rsidRDefault="00A0009A" w:rsidP="00A0009A">
            <w:pPr>
              <w:ind w:firstLine="0"/>
            </w:pPr>
            <w:r>
              <w:t>Pope</w:t>
            </w:r>
          </w:p>
        </w:tc>
      </w:tr>
      <w:tr w:rsidR="00A0009A" w:rsidRPr="00A0009A" w:rsidTr="00A0009A">
        <w:tc>
          <w:tcPr>
            <w:tcW w:w="2179" w:type="dxa"/>
            <w:shd w:val="clear" w:color="auto" w:fill="auto"/>
          </w:tcPr>
          <w:p w:rsidR="00A0009A" w:rsidRPr="00A0009A" w:rsidRDefault="00A0009A" w:rsidP="00A0009A">
            <w:pPr>
              <w:ind w:firstLine="0"/>
            </w:pPr>
            <w:r>
              <w:t>Rivers</w:t>
            </w:r>
          </w:p>
        </w:tc>
        <w:tc>
          <w:tcPr>
            <w:tcW w:w="2179" w:type="dxa"/>
            <w:shd w:val="clear" w:color="auto" w:fill="auto"/>
          </w:tcPr>
          <w:p w:rsidR="00A0009A" w:rsidRPr="00A0009A" w:rsidRDefault="00A0009A" w:rsidP="00A0009A">
            <w:pPr>
              <w:ind w:firstLine="0"/>
            </w:pPr>
            <w:r>
              <w:t>Rose</w:t>
            </w:r>
          </w:p>
        </w:tc>
        <w:tc>
          <w:tcPr>
            <w:tcW w:w="2180" w:type="dxa"/>
            <w:shd w:val="clear" w:color="auto" w:fill="auto"/>
          </w:tcPr>
          <w:p w:rsidR="00A0009A" w:rsidRPr="00A0009A" w:rsidRDefault="00A0009A" w:rsidP="00A0009A">
            <w:pPr>
              <w:ind w:firstLine="0"/>
            </w:pPr>
            <w:r>
              <w:t>Rutherford</w:t>
            </w:r>
          </w:p>
        </w:tc>
      </w:tr>
      <w:tr w:rsidR="00A0009A" w:rsidRPr="00A0009A" w:rsidTr="00A0009A">
        <w:tc>
          <w:tcPr>
            <w:tcW w:w="2179" w:type="dxa"/>
            <w:shd w:val="clear" w:color="auto" w:fill="auto"/>
          </w:tcPr>
          <w:p w:rsidR="00A0009A" w:rsidRPr="00A0009A" w:rsidRDefault="00A0009A" w:rsidP="00A0009A">
            <w:pPr>
              <w:ind w:firstLine="0"/>
            </w:pPr>
            <w:r>
              <w:t>Sandifer</w:t>
            </w:r>
          </w:p>
        </w:tc>
        <w:tc>
          <w:tcPr>
            <w:tcW w:w="2179" w:type="dxa"/>
            <w:shd w:val="clear" w:color="auto" w:fill="auto"/>
          </w:tcPr>
          <w:p w:rsidR="00A0009A" w:rsidRPr="00A0009A" w:rsidRDefault="00A0009A" w:rsidP="00A0009A">
            <w:pPr>
              <w:ind w:firstLine="0"/>
            </w:pPr>
            <w:r>
              <w:t>Simrill</w:t>
            </w:r>
          </w:p>
        </w:tc>
        <w:tc>
          <w:tcPr>
            <w:tcW w:w="2180" w:type="dxa"/>
            <w:shd w:val="clear" w:color="auto" w:fill="auto"/>
          </w:tcPr>
          <w:p w:rsidR="00A0009A" w:rsidRPr="00A0009A" w:rsidRDefault="00A0009A" w:rsidP="00A0009A">
            <w:pPr>
              <w:ind w:firstLine="0"/>
            </w:pPr>
            <w:r>
              <w:t>G. M. Smith</w:t>
            </w:r>
          </w:p>
        </w:tc>
      </w:tr>
      <w:tr w:rsidR="00A0009A" w:rsidRPr="00A0009A" w:rsidTr="00A0009A">
        <w:tc>
          <w:tcPr>
            <w:tcW w:w="2179" w:type="dxa"/>
            <w:shd w:val="clear" w:color="auto" w:fill="auto"/>
          </w:tcPr>
          <w:p w:rsidR="00A0009A" w:rsidRPr="00A0009A" w:rsidRDefault="00A0009A" w:rsidP="00A0009A">
            <w:pPr>
              <w:ind w:firstLine="0"/>
            </w:pPr>
            <w:r>
              <w:t>M. M. Smith</w:t>
            </w:r>
          </w:p>
        </w:tc>
        <w:tc>
          <w:tcPr>
            <w:tcW w:w="2179" w:type="dxa"/>
            <w:shd w:val="clear" w:color="auto" w:fill="auto"/>
          </w:tcPr>
          <w:p w:rsidR="00A0009A" w:rsidRPr="00A0009A" w:rsidRDefault="00A0009A" w:rsidP="00A0009A">
            <w:pPr>
              <w:ind w:firstLine="0"/>
            </w:pPr>
            <w:r>
              <w:t>Stavrinakis</w:t>
            </w:r>
          </w:p>
        </w:tc>
        <w:tc>
          <w:tcPr>
            <w:tcW w:w="2180" w:type="dxa"/>
            <w:shd w:val="clear" w:color="auto" w:fill="auto"/>
          </w:tcPr>
          <w:p w:rsidR="00A0009A" w:rsidRPr="00A0009A" w:rsidRDefault="00A0009A" w:rsidP="00A0009A">
            <w:pPr>
              <w:ind w:firstLine="0"/>
            </w:pPr>
            <w:r>
              <w:t>Taylor</w:t>
            </w:r>
          </w:p>
        </w:tc>
      </w:tr>
      <w:tr w:rsidR="00A0009A" w:rsidRPr="00A0009A" w:rsidTr="00A0009A">
        <w:tc>
          <w:tcPr>
            <w:tcW w:w="2179" w:type="dxa"/>
            <w:shd w:val="clear" w:color="auto" w:fill="auto"/>
          </w:tcPr>
          <w:p w:rsidR="00A0009A" w:rsidRPr="00A0009A" w:rsidRDefault="00A0009A" w:rsidP="00A0009A">
            <w:pPr>
              <w:ind w:firstLine="0"/>
            </w:pPr>
            <w:r>
              <w:t>Tedder</w:t>
            </w:r>
          </w:p>
        </w:tc>
        <w:tc>
          <w:tcPr>
            <w:tcW w:w="2179" w:type="dxa"/>
            <w:shd w:val="clear" w:color="auto" w:fill="auto"/>
          </w:tcPr>
          <w:p w:rsidR="00A0009A" w:rsidRPr="00A0009A" w:rsidRDefault="00A0009A" w:rsidP="00A0009A">
            <w:pPr>
              <w:ind w:firstLine="0"/>
            </w:pPr>
            <w:r>
              <w:t>Thayer</w:t>
            </w:r>
          </w:p>
        </w:tc>
        <w:tc>
          <w:tcPr>
            <w:tcW w:w="2180" w:type="dxa"/>
            <w:shd w:val="clear" w:color="auto" w:fill="auto"/>
          </w:tcPr>
          <w:p w:rsidR="00A0009A" w:rsidRPr="00A0009A" w:rsidRDefault="00A0009A" w:rsidP="00A0009A">
            <w:pPr>
              <w:ind w:firstLine="0"/>
            </w:pPr>
            <w:r>
              <w:t>Trantham</w:t>
            </w:r>
          </w:p>
        </w:tc>
      </w:tr>
      <w:tr w:rsidR="00A0009A" w:rsidRPr="00A0009A" w:rsidTr="00A0009A">
        <w:tc>
          <w:tcPr>
            <w:tcW w:w="2179" w:type="dxa"/>
            <w:shd w:val="clear" w:color="auto" w:fill="auto"/>
          </w:tcPr>
          <w:p w:rsidR="00A0009A" w:rsidRPr="00A0009A" w:rsidRDefault="00A0009A" w:rsidP="00A0009A">
            <w:pPr>
              <w:ind w:firstLine="0"/>
            </w:pPr>
            <w:r>
              <w:t>West</w:t>
            </w:r>
          </w:p>
        </w:tc>
        <w:tc>
          <w:tcPr>
            <w:tcW w:w="2179" w:type="dxa"/>
            <w:shd w:val="clear" w:color="auto" w:fill="auto"/>
          </w:tcPr>
          <w:p w:rsidR="00A0009A" w:rsidRPr="00A0009A" w:rsidRDefault="00A0009A" w:rsidP="00A0009A">
            <w:pPr>
              <w:ind w:firstLine="0"/>
            </w:pPr>
            <w:r>
              <w:t>Wetmore</w:t>
            </w:r>
          </w:p>
        </w:tc>
        <w:tc>
          <w:tcPr>
            <w:tcW w:w="2180" w:type="dxa"/>
            <w:shd w:val="clear" w:color="auto" w:fill="auto"/>
          </w:tcPr>
          <w:p w:rsidR="00A0009A" w:rsidRPr="00A0009A" w:rsidRDefault="00A0009A" w:rsidP="00A0009A">
            <w:pPr>
              <w:ind w:firstLine="0"/>
            </w:pPr>
            <w:r>
              <w:t>Wheeler</w:t>
            </w:r>
          </w:p>
        </w:tc>
      </w:tr>
      <w:tr w:rsidR="00A0009A" w:rsidRPr="00A0009A" w:rsidTr="00A0009A">
        <w:tc>
          <w:tcPr>
            <w:tcW w:w="2179" w:type="dxa"/>
            <w:shd w:val="clear" w:color="auto" w:fill="auto"/>
          </w:tcPr>
          <w:p w:rsidR="00A0009A" w:rsidRPr="00A0009A" w:rsidRDefault="00A0009A" w:rsidP="00A0009A">
            <w:pPr>
              <w:keepNext/>
              <w:ind w:firstLine="0"/>
            </w:pPr>
            <w:r>
              <w:t>White</w:t>
            </w:r>
          </w:p>
        </w:tc>
        <w:tc>
          <w:tcPr>
            <w:tcW w:w="2179" w:type="dxa"/>
            <w:shd w:val="clear" w:color="auto" w:fill="auto"/>
          </w:tcPr>
          <w:p w:rsidR="00A0009A" w:rsidRPr="00A0009A" w:rsidRDefault="00A0009A" w:rsidP="00A0009A">
            <w:pPr>
              <w:keepNext/>
              <w:ind w:firstLine="0"/>
            </w:pPr>
            <w:r>
              <w:t>Whitmire</w:t>
            </w:r>
          </w:p>
        </w:tc>
        <w:tc>
          <w:tcPr>
            <w:tcW w:w="2180" w:type="dxa"/>
            <w:shd w:val="clear" w:color="auto" w:fill="auto"/>
          </w:tcPr>
          <w:p w:rsidR="00A0009A" w:rsidRPr="00A0009A" w:rsidRDefault="00A0009A" w:rsidP="00A0009A">
            <w:pPr>
              <w:keepNext/>
              <w:ind w:firstLine="0"/>
            </w:pPr>
            <w:r>
              <w:t>R. Williams</w:t>
            </w:r>
          </w:p>
        </w:tc>
      </w:tr>
      <w:tr w:rsidR="00A0009A" w:rsidRPr="00A0009A" w:rsidTr="00A0009A">
        <w:tc>
          <w:tcPr>
            <w:tcW w:w="2179" w:type="dxa"/>
            <w:shd w:val="clear" w:color="auto" w:fill="auto"/>
          </w:tcPr>
          <w:p w:rsidR="00A0009A" w:rsidRPr="00A0009A" w:rsidRDefault="00A0009A" w:rsidP="00A0009A">
            <w:pPr>
              <w:keepNext/>
              <w:ind w:firstLine="0"/>
            </w:pPr>
            <w:r>
              <w:t>S. Williams</w:t>
            </w:r>
          </w:p>
        </w:tc>
        <w:tc>
          <w:tcPr>
            <w:tcW w:w="2179" w:type="dxa"/>
            <w:shd w:val="clear" w:color="auto" w:fill="auto"/>
          </w:tcPr>
          <w:p w:rsidR="00A0009A" w:rsidRPr="00A0009A" w:rsidRDefault="00A0009A" w:rsidP="00A0009A">
            <w:pPr>
              <w:keepNext/>
              <w:ind w:firstLine="0"/>
            </w:pPr>
            <w:r>
              <w:t>Wooten</w:t>
            </w:r>
          </w:p>
        </w:tc>
        <w:tc>
          <w:tcPr>
            <w:tcW w:w="2180" w:type="dxa"/>
            <w:shd w:val="clear" w:color="auto" w:fill="auto"/>
          </w:tcPr>
          <w:p w:rsidR="00A0009A" w:rsidRPr="00A0009A" w:rsidRDefault="00A0009A" w:rsidP="00A0009A">
            <w:pPr>
              <w:keepNext/>
              <w:ind w:firstLine="0"/>
            </w:pPr>
            <w:r>
              <w:t>Yow</w:t>
            </w:r>
          </w:p>
        </w:tc>
      </w:tr>
    </w:tbl>
    <w:p w:rsidR="00A0009A" w:rsidRDefault="00A0009A" w:rsidP="00A0009A"/>
    <w:p w:rsidR="00A0009A" w:rsidRDefault="00A0009A" w:rsidP="00A0009A">
      <w:pPr>
        <w:jc w:val="center"/>
        <w:rPr>
          <w:b/>
        </w:rPr>
      </w:pPr>
      <w:r w:rsidRPr="00A0009A">
        <w:rPr>
          <w:b/>
        </w:rPr>
        <w:t>Total--93</w:t>
      </w:r>
    </w:p>
    <w:p w:rsidR="00A0009A" w:rsidRDefault="00A0009A" w:rsidP="00A0009A">
      <w:pPr>
        <w:jc w:val="center"/>
        <w:rPr>
          <w:b/>
        </w:rPr>
      </w:pPr>
    </w:p>
    <w:p w:rsidR="00A0009A" w:rsidRDefault="00A0009A" w:rsidP="00A0009A">
      <w:pPr>
        <w:ind w:firstLine="0"/>
      </w:pPr>
      <w:r w:rsidRPr="00A0009A">
        <w:t xml:space="preserve"> </w:t>
      </w:r>
      <w:r>
        <w:t>Those who voted in the negative are:</w:t>
      </w:r>
    </w:p>
    <w:p w:rsidR="00A0009A" w:rsidRDefault="00A0009A" w:rsidP="00A0009A"/>
    <w:p w:rsidR="00A0009A" w:rsidRDefault="00A0009A" w:rsidP="00A0009A">
      <w:pPr>
        <w:jc w:val="center"/>
        <w:rPr>
          <w:b/>
        </w:rPr>
      </w:pPr>
      <w:r w:rsidRPr="00A0009A">
        <w:rPr>
          <w:b/>
        </w:rPr>
        <w:t>Total--0</w:t>
      </w:r>
    </w:p>
    <w:p w:rsidR="00A0009A" w:rsidRDefault="00A0009A" w:rsidP="00A0009A">
      <w:pPr>
        <w:jc w:val="center"/>
        <w:rPr>
          <w:b/>
        </w:rPr>
      </w:pPr>
    </w:p>
    <w:p w:rsidR="00A0009A" w:rsidRDefault="00A0009A" w:rsidP="00A0009A">
      <w:r>
        <w:t xml:space="preserve">So, the Bill was read the second time and ordered to third reading.  </w:t>
      </w:r>
    </w:p>
    <w:p w:rsidR="00A0009A" w:rsidRDefault="00A0009A" w:rsidP="00A0009A"/>
    <w:p w:rsidR="00A0009A" w:rsidRDefault="00A0009A" w:rsidP="00A0009A">
      <w:pPr>
        <w:keepNext/>
        <w:jc w:val="center"/>
        <w:rPr>
          <w:b/>
        </w:rPr>
      </w:pPr>
      <w:r w:rsidRPr="00A0009A">
        <w:rPr>
          <w:b/>
        </w:rPr>
        <w:t>H. 3602--AMENDED AND ORDERED TO THIRD READING</w:t>
      </w:r>
    </w:p>
    <w:p w:rsidR="00A0009A" w:rsidRDefault="00A0009A" w:rsidP="00A0009A">
      <w:pPr>
        <w:keepNext/>
      </w:pPr>
      <w:r>
        <w:t>The following Joint Resolution was taken up:</w:t>
      </w:r>
    </w:p>
    <w:p w:rsidR="00A0009A" w:rsidRDefault="00A0009A" w:rsidP="00A0009A">
      <w:pPr>
        <w:keepNext/>
      </w:pPr>
      <w:bookmarkStart w:id="56" w:name="include_clip_start_174"/>
      <w:bookmarkEnd w:id="56"/>
    </w:p>
    <w:p w:rsidR="00A0009A" w:rsidRDefault="00A0009A" w:rsidP="00A0009A">
      <w:r>
        <w:t xml:space="preserve">H. 3602 -- Reps. W. Cox, Elliott, B. Cox, Hyde, Ligon, Collins, West, Gilliard, T. Moore, Gilliam, Yow, Bradley, Gagnon, Burns, Chumley, Haddon, Govan, Howard, G. M. Smith, Brawley, Cobb-Hunter, J. L. Johnson, Rose, Wooten, Calhoon, Cogswell, Hewitt, Jefferson, R. Williams, Murray, B. Newton, Hixon, Carter, Jones, King, McGarry, Anderson, K. O. Johnson, Wheeler, Rivers and Henegan: A JOINT RESOLUTION TO ADDRESS THE LOW RATE OF ADMINISTRATION OF COVID-19 VACCINATIONS IN SOUTH CAROLINA BY DIRECTING THE DEPARTMENT OF HEALTH AND ENVIRONMENTAL CONTROL TO TEMPORARILY AUTHORIZE CERTAIN QUALIFIED HEALTH CARE WORKERS </w:t>
      </w:r>
      <w:r>
        <w:lastRenderedPageBreak/>
        <w:t>TO ADMINISTER CERTAIN APPROVED COVID-19 VACCINATIONS REGARDLESS OF WHETHER THE HEALTH CARE WORKERS ARE OTHERWISE PROHIBITED FROM DOING SO UNDER ANY PROFESSIONAL SCOPE OF PRACTICE OR UNAUTHORIZED PRACTICE PROVISION OF LAW IN THIS STATE.</w:t>
      </w:r>
    </w:p>
    <w:p w:rsidR="00A0009A" w:rsidRDefault="00A0009A" w:rsidP="00A0009A">
      <w:bookmarkStart w:id="57" w:name="include_clip_end_174"/>
      <w:bookmarkStart w:id="58" w:name="file_start175"/>
      <w:bookmarkEnd w:id="57"/>
      <w:bookmarkEnd w:id="58"/>
    </w:p>
    <w:p w:rsidR="00A0009A" w:rsidRPr="00A435DC" w:rsidRDefault="00A0009A" w:rsidP="00A0009A">
      <w:r w:rsidRPr="00A435DC">
        <w:t>Rep. W. COX proposed the following Amendment No. 1</w:t>
      </w:r>
      <w:r w:rsidR="0048250B">
        <w:t xml:space="preserve"> to </w:t>
      </w:r>
      <w:r w:rsidRPr="00A435DC">
        <w:t>H. 3602 (COUNCIL\DG\3602C001.NBD.DG21), which was adopted:</w:t>
      </w:r>
    </w:p>
    <w:p w:rsidR="00A0009A" w:rsidRPr="00A435DC" w:rsidRDefault="00A0009A" w:rsidP="00A0009A">
      <w:r w:rsidRPr="00A435DC">
        <w:t>Amend the joint resolution, as and if amended, by striking all after the enacting words and inserting:</w:t>
      </w:r>
    </w:p>
    <w:p w:rsidR="00A0009A" w:rsidRPr="00A0009A" w:rsidRDefault="00A0009A" w:rsidP="00A0009A">
      <w:pPr>
        <w:rPr>
          <w:color w:val="000000"/>
          <w:u w:color="000000"/>
        </w:rPr>
      </w:pPr>
      <w:r w:rsidRPr="00A0009A">
        <w:rPr>
          <w:color w:val="000000"/>
          <w:u w:color="000000"/>
        </w:rPr>
        <w:t>/</w:t>
      </w:r>
      <w:r w:rsidRPr="00A0009A">
        <w:rPr>
          <w:color w:val="000000"/>
          <w:u w:color="000000"/>
        </w:rPr>
        <w:tab/>
        <w:t>SECTION</w:t>
      </w:r>
      <w:r w:rsidRPr="00A0009A">
        <w:rPr>
          <w:color w:val="000000"/>
          <w:u w:color="000000"/>
        </w:rPr>
        <w:tab/>
        <w:t>1.</w:t>
      </w:r>
      <w:r w:rsidRPr="00A0009A">
        <w:rPr>
          <w:color w:val="000000"/>
          <w:u w:color="000000"/>
        </w:rPr>
        <w:tab/>
        <w:t>Notwithstanding any professional scope of practice or unauthorized practice of law provision in this State, the following individuals have the authority to administer premeasured doses of the COVID</w:t>
      </w:r>
      <w:r w:rsidRPr="00A0009A">
        <w:rPr>
          <w:color w:val="000000"/>
          <w:u w:color="000000"/>
        </w:rPr>
        <w:noBreakHyphen/>
        <w:t>19 vaccine:</w:t>
      </w:r>
    </w:p>
    <w:p w:rsidR="00A0009A" w:rsidRPr="00A0009A" w:rsidRDefault="00A0009A" w:rsidP="00A0009A">
      <w:pPr>
        <w:rPr>
          <w:color w:val="000000"/>
          <w:u w:color="000000"/>
        </w:rPr>
      </w:pPr>
      <w:r w:rsidRPr="00A0009A">
        <w:rPr>
          <w:color w:val="000000"/>
          <w:u w:color="000000"/>
        </w:rPr>
        <w:tab/>
      </w:r>
      <w:r w:rsidRPr="00A0009A">
        <w:rPr>
          <w:color w:val="000000"/>
          <w:u w:color="000000"/>
        </w:rPr>
        <w:tab/>
        <w:t>(1)</w:t>
      </w:r>
      <w:r w:rsidRPr="00A0009A">
        <w:rPr>
          <w:color w:val="000000"/>
          <w:u w:color="000000"/>
        </w:rPr>
        <w:tab/>
        <w:t>unlicensed personnel with current certification by the certifying boards of the American Association of Medical Assistants (AAMA), the National Center for Competency Testing (NCCT), National Association for Health Professionals (NAHP), the National Certification Medical Association (NCMA), National Healthcare Association (NHA), American Medical Technologists (AMT), or any other certifying body approved by the South Carolina Board of Medical Examiners, and documented training in intermuscular injections; and who administer the vaccine at a site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p>
    <w:p w:rsidR="00A0009A" w:rsidRPr="00A0009A" w:rsidRDefault="00A0009A" w:rsidP="00A0009A">
      <w:pPr>
        <w:rPr>
          <w:color w:val="000000"/>
          <w:u w:color="000000"/>
        </w:rPr>
      </w:pPr>
      <w:r w:rsidRPr="00A0009A">
        <w:rPr>
          <w:color w:val="000000"/>
          <w:u w:color="000000"/>
        </w:rPr>
        <w:tab/>
      </w:r>
      <w:r w:rsidRPr="00A0009A">
        <w:rPr>
          <w:color w:val="000000"/>
          <w:u w:color="000000"/>
        </w:rPr>
        <w:tab/>
        <w:t>(2)</w:t>
      </w:r>
      <w:r w:rsidRPr="00A0009A">
        <w:rPr>
          <w:color w:val="000000"/>
          <w:u w:color="000000"/>
        </w:rPr>
        <w:tab/>
        <w:t>students of an accredited medical school, physician assistant school or program, or a nursing school or program with appropriate instruction and documented training in intramuscular injections and who administer the vaccine at a site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p>
    <w:p w:rsidR="00A0009A" w:rsidRPr="00A0009A" w:rsidRDefault="00A0009A" w:rsidP="00A0009A">
      <w:pPr>
        <w:rPr>
          <w:color w:val="000000"/>
          <w:u w:color="000000"/>
        </w:rPr>
      </w:pPr>
      <w:r w:rsidRPr="00A0009A">
        <w:rPr>
          <w:color w:val="000000"/>
          <w:u w:color="000000"/>
        </w:rPr>
        <w:tab/>
      </w:r>
      <w:r w:rsidRPr="00A0009A">
        <w:rPr>
          <w:color w:val="000000"/>
          <w:u w:color="000000"/>
        </w:rPr>
        <w:tab/>
        <w:t>(3)</w:t>
      </w:r>
      <w:r w:rsidRPr="00A0009A">
        <w:rPr>
          <w:color w:val="000000"/>
          <w:u w:color="000000"/>
        </w:rPr>
        <w:tab/>
        <w:t xml:space="preserve">Registered Nurses and Licensed Practical Nurses who have retired, become inactive, or whose licenses have lapsed within the last five years, provided their licenses were in good standing at the time of retirement/inactivation/lapse; and who submit the appropriate documentation to the Board of Nursing to confirm licensure within the </w:t>
      </w:r>
      <w:r w:rsidRPr="00A0009A">
        <w:rPr>
          <w:color w:val="000000"/>
          <w:u w:color="000000"/>
        </w:rPr>
        <w:lastRenderedPageBreak/>
        <w:t>last five years and that such license was in good standing at the time of retirement/inactivation/lapse; and who administer the vaccine at a site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p>
    <w:p w:rsidR="00A0009A" w:rsidRPr="00A0009A" w:rsidRDefault="00A0009A" w:rsidP="00A0009A">
      <w:pPr>
        <w:rPr>
          <w:color w:val="000000"/>
          <w:u w:color="000000"/>
        </w:rPr>
      </w:pPr>
      <w:r w:rsidRPr="00A0009A">
        <w:rPr>
          <w:color w:val="000000"/>
          <w:u w:color="000000"/>
        </w:rPr>
        <w:tab/>
      </w:r>
      <w:r w:rsidRPr="00A0009A">
        <w:rPr>
          <w:color w:val="000000"/>
          <w:u w:color="000000"/>
        </w:rPr>
        <w:tab/>
        <w:t>(4)</w:t>
      </w:r>
      <w:r w:rsidRPr="00A0009A">
        <w:rPr>
          <w:color w:val="000000"/>
          <w:u w:color="000000"/>
        </w:rPr>
        <w:tab/>
        <w:t>Physicians and Physician Assistants who have retired, become inactive, or whose licenses have lapsed within the last five years, provided their licenses were in good standing at the time of retirement/inactivation/lapse; and who submit the appropriate documentation to the Board of Medical Examiners to confirm licensure within the last five years and that such license was in good standing at the time of retirement/inactivation/lapse; and who administer the vaccine at a site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p>
    <w:p w:rsidR="00A0009A" w:rsidRPr="00A0009A" w:rsidRDefault="000B7610" w:rsidP="00A0009A">
      <w:pPr>
        <w:rPr>
          <w:color w:val="000000"/>
          <w:u w:color="000000"/>
        </w:rPr>
      </w:pPr>
      <w:r>
        <w:rPr>
          <w:color w:val="000000"/>
          <w:u w:color="000000"/>
        </w:rPr>
        <w:tab/>
      </w:r>
      <w:r>
        <w:rPr>
          <w:color w:val="000000"/>
          <w:u w:color="000000"/>
        </w:rPr>
        <w:tab/>
        <w:t>(5)</w:t>
      </w:r>
      <w:r>
        <w:rPr>
          <w:color w:val="000000"/>
          <w:u w:color="000000"/>
        </w:rPr>
        <w:tab/>
        <w:t>D</w:t>
      </w:r>
      <w:r w:rsidR="00A0009A" w:rsidRPr="00A0009A">
        <w:rPr>
          <w:color w:val="000000"/>
          <w:u w:color="000000"/>
        </w:rPr>
        <w:t>entists licensed in good standing by the South Carolina State Board of Dentistry who have successfully completed the following COVID</w:t>
      </w:r>
      <w:r w:rsidR="00A0009A" w:rsidRPr="00A0009A">
        <w:rPr>
          <w:color w:val="000000"/>
          <w:u w:color="000000"/>
        </w:rPr>
        <w:noBreakHyphen/>
        <w:t>19 training programs available through the Centers for Disease Control and Prevention:</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(a)</w:t>
      </w:r>
      <w:r w:rsidRPr="00A0009A">
        <w:rPr>
          <w:color w:val="000000"/>
          <w:u w:color="000000"/>
        </w:rPr>
        <w:tab/>
        <w:t>“COVID</w:t>
      </w:r>
      <w:r w:rsidRPr="00A0009A">
        <w:rPr>
          <w:color w:val="000000"/>
          <w:u w:color="000000"/>
        </w:rPr>
        <w:noBreakHyphen/>
        <w:t>19 Vaccine Training; General Overview of Immunization Best Practices for Healthcare Providers”;</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(b)</w:t>
      </w:r>
      <w:r w:rsidRPr="00A0009A">
        <w:rPr>
          <w:color w:val="000000"/>
          <w:u w:color="000000"/>
        </w:rPr>
        <w:tab/>
        <w:t>“What Every Clinician Should Know about COVID</w:t>
      </w:r>
      <w:r w:rsidRPr="00A0009A">
        <w:rPr>
          <w:color w:val="000000"/>
          <w:u w:color="000000"/>
        </w:rPr>
        <w:noBreakHyphen/>
        <w:t>19 Vaccines Safety”;</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(c)</w:t>
      </w:r>
      <w:r w:rsidRPr="00A0009A">
        <w:rPr>
          <w:color w:val="000000"/>
          <w:u w:color="000000"/>
        </w:rPr>
        <w:tab/>
        <w:t>“What Clinicians Need to Know About the Pfizer</w:t>
      </w:r>
      <w:r w:rsidRPr="00A0009A">
        <w:rPr>
          <w:color w:val="000000"/>
          <w:u w:color="000000"/>
        </w:rPr>
        <w:noBreakHyphen/>
        <w:t>BioNTech and Moderna COVID</w:t>
      </w:r>
      <w:r w:rsidRPr="00A0009A">
        <w:rPr>
          <w:color w:val="000000"/>
          <w:u w:color="000000"/>
        </w:rPr>
        <w:noBreakHyphen/>
        <w:t>19 Vaccines”; and</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(d)</w:t>
      </w:r>
      <w:r w:rsidRPr="00A0009A">
        <w:rPr>
          <w:color w:val="000000"/>
          <w:u w:color="000000"/>
        </w:rPr>
        <w:tab/>
        <w:t>“Pfizer</w:t>
      </w:r>
      <w:r w:rsidRPr="00A0009A">
        <w:rPr>
          <w:color w:val="000000"/>
          <w:u w:color="000000"/>
        </w:rPr>
        <w:noBreakHyphen/>
        <w:t>BioNTech COVID</w:t>
      </w:r>
      <w:r w:rsidRPr="00A0009A">
        <w:rPr>
          <w:color w:val="000000"/>
          <w:u w:color="000000"/>
        </w:rPr>
        <w:noBreakHyphen/>
        <w:t>19 Vaccine: What Healthcare Professionals Need to Know”; and who administer the vaccine at a site d</w:t>
      </w:r>
      <w:bookmarkStart w:id="59" w:name="temp"/>
      <w:bookmarkEnd w:id="59"/>
      <w:r w:rsidRPr="00A0009A">
        <w:rPr>
          <w:color w:val="000000"/>
          <w:u w:color="000000"/>
        </w:rPr>
        <w:t>edicated to the administration of the COVID</w:t>
      </w:r>
      <w:r w:rsidRPr="00A0009A">
        <w:rPr>
          <w:color w:val="000000"/>
          <w:u w:color="000000"/>
        </w:rPr>
        <w:noBreakHyphen/>
        <w:t>19 vaccine, which does not i</w:t>
      </w:r>
      <w:r w:rsidR="000B7610">
        <w:rPr>
          <w:color w:val="000000"/>
          <w:u w:color="000000"/>
        </w:rPr>
        <w:t>nclude the office in which the D</w:t>
      </w:r>
      <w:r w:rsidRPr="00A0009A">
        <w:rPr>
          <w:color w:val="000000"/>
          <w:u w:color="000000"/>
        </w:rPr>
        <w:t>entist typically practices dentistry,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 and</w:t>
      </w:r>
    </w:p>
    <w:p w:rsidR="00A0009A" w:rsidRPr="00A0009A" w:rsidRDefault="00A0009A" w:rsidP="00A0009A">
      <w:pPr>
        <w:rPr>
          <w:color w:val="000000"/>
          <w:u w:color="000000"/>
        </w:rPr>
      </w:pPr>
      <w:r w:rsidRPr="00A0009A">
        <w:rPr>
          <w:color w:val="000000"/>
          <w:u w:color="000000"/>
        </w:rPr>
        <w:tab/>
      </w:r>
      <w:r w:rsidRPr="00A0009A">
        <w:rPr>
          <w:color w:val="000000"/>
          <w:u w:color="000000"/>
        </w:rPr>
        <w:tab/>
        <w:t>(6)</w:t>
      </w:r>
      <w:r w:rsidRPr="00A0009A">
        <w:rPr>
          <w:color w:val="000000"/>
          <w:u w:color="000000"/>
        </w:rPr>
        <w:tab/>
      </w:r>
      <w:r w:rsidR="000B7610">
        <w:rPr>
          <w:color w:val="000000"/>
          <w:u w:color="000000"/>
        </w:rPr>
        <w:t>O</w:t>
      </w:r>
      <w:r w:rsidRPr="00A0009A">
        <w:rPr>
          <w:color w:val="000000"/>
          <w:u w:color="000000"/>
        </w:rPr>
        <w:t xml:space="preserve">ptometrists licensed in good standing by the South Carolina Board of Examiners in Optometry who have successfully </w:t>
      </w:r>
      <w:r w:rsidRPr="00A0009A">
        <w:rPr>
          <w:color w:val="000000"/>
          <w:u w:color="000000"/>
        </w:rPr>
        <w:lastRenderedPageBreak/>
        <w:t>completed the following COVID</w:t>
      </w:r>
      <w:r w:rsidRPr="00A0009A">
        <w:rPr>
          <w:color w:val="000000"/>
          <w:u w:color="000000"/>
        </w:rPr>
        <w:noBreakHyphen/>
        <w:t>19 training programs available through the Centers for Disease Control and Prevention:</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(a)</w:t>
      </w:r>
      <w:r w:rsidRPr="00A0009A">
        <w:rPr>
          <w:color w:val="000000"/>
          <w:u w:color="000000"/>
        </w:rPr>
        <w:tab/>
        <w:t>“COVID</w:t>
      </w:r>
      <w:r w:rsidRPr="00A0009A">
        <w:rPr>
          <w:color w:val="000000"/>
          <w:u w:color="000000"/>
        </w:rPr>
        <w:noBreakHyphen/>
        <w:t>19 Vaccine Training; General Overview of Immunization Best Practices for Healthcare Providers”;</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(b)</w:t>
      </w:r>
      <w:r w:rsidRPr="00A0009A">
        <w:rPr>
          <w:color w:val="000000"/>
          <w:u w:color="000000"/>
        </w:rPr>
        <w:tab/>
        <w:t>“What Every Clinician Should Know about COVID</w:t>
      </w:r>
      <w:r w:rsidRPr="00A0009A">
        <w:rPr>
          <w:color w:val="000000"/>
          <w:u w:color="000000"/>
        </w:rPr>
        <w:noBreakHyphen/>
        <w:t>19 Vaccines Safety”;</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(c)</w:t>
      </w:r>
      <w:r w:rsidRPr="00A0009A">
        <w:rPr>
          <w:color w:val="000000"/>
          <w:u w:color="000000"/>
        </w:rPr>
        <w:tab/>
        <w:t>“What Clinicians Need to Know About the Pfizer</w:t>
      </w:r>
      <w:r w:rsidRPr="00A0009A">
        <w:rPr>
          <w:color w:val="000000"/>
          <w:u w:color="000000"/>
        </w:rPr>
        <w:noBreakHyphen/>
        <w:t>BioNTech and Moderna COVID</w:t>
      </w:r>
      <w:r w:rsidRPr="00A0009A">
        <w:rPr>
          <w:color w:val="000000"/>
          <w:u w:color="000000"/>
        </w:rPr>
        <w:noBreakHyphen/>
        <w:t>19 Vaccines”; and</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(d)</w:t>
      </w:r>
      <w:r w:rsidRPr="00A0009A">
        <w:rPr>
          <w:color w:val="000000"/>
          <w:u w:color="000000"/>
        </w:rPr>
        <w:tab/>
        <w:t>“Pfizer</w:t>
      </w:r>
      <w:r w:rsidRPr="00A0009A">
        <w:rPr>
          <w:color w:val="000000"/>
          <w:u w:color="000000"/>
        </w:rPr>
        <w:noBreakHyphen/>
        <w:t>BioNTech COVID</w:t>
      </w:r>
      <w:r w:rsidRPr="00A0009A">
        <w:rPr>
          <w:color w:val="000000"/>
          <w:u w:color="000000"/>
        </w:rPr>
        <w:noBreakHyphen/>
        <w:t>19 Vaccine: What Healthcare Professionals Need to Know”; and who administer the vaccine at a site dedicated to the administration of the COVID</w:t>
      </w:r>
      <w:r w:rsidRPr="00A0009A">
        <w:rPr>
          <w:color w:val="000000"/>
          <w:u w:color="000000"/>
        </w:rPr>
        <w:noBreakHyphen/>
        <w:t>19 vaccine, which does not i</w:t>
      </w:r>
      <w:r w:rsidR="000B7610">
        <w:rPr>
          <w:color w:val="000000"/>
          <w:u w:color="000000"/>
        </w:rPr>
        <w:t>nclude the office in which the O</w:t>
      </w:r>
      <w:r w:rsidRPr="00A0009A">
        <w:rPr>
          <w:color w:val="000000"/>
          <w:u w:color="000000"/>
        </w:rPr>
        <w:t>ptometrist typically practices optometry,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r w:rsidRPr="00A0009A">
        <w:rPr>
          <w:color w:val="000000"/>
          <w:u w:color="000000"/>
        </w:rPr>
        <w:tab/>
      </w:r>
    </w:p>
    <w:p w:rsidR="00A0009A" w:rsidRPr="00A0009A" w:rsidRDefault="00A0009A" w:rsidP="00A0009A">
      <w:pPr>
        <w:rPr>
          <w:color w:val="000000"/>
          <w:u w:color="000000"/>
        </w:rPr>
      </w:pPr>
      <w:r w:rsidRPr="00A0009A">
        <w:rPr>
          <w:color w:val="000000"/>
          <w:u w:color="000000"/>
        </w:rPr>
        <w:tab/>
        <w:t>(B)</w:t>
      </w:r>
      <w:r w:rsidRPr="00A0009A">
        <w:rPr>
          <w:color w:val="000000"/>
          <w:u w:color="000000"/>
        </w:rPr>
        <w:tab/>
        <w:t>Notwithstanding any professional scope of practice or unauthorized practice provision in this State, South Carolina</w:t>
      </w:r>
      <w:r w:rsidRPr="00A0009A">
        <w:rPr>
          <w:color w:val="000000"/>
          <w:u w:color="000000"/>
        </w:rPr>
        <w:noBreakHyphen/>
        <w:t>licensed Advanced Practice Registered Nurses, Physician Assistants, and Registered Nurses in good standing may delegate COVID</w:t>
      </w:r>
      <w:r w:rsidRPr="00A0009A">
        <w:rPr>
          <w:color w:val="000000"/>
          <w:u w:color="000000"/>
        </w:rPr>
        <w:noBreakHyphen/>
        <w:t>19 vaccine dose administration to any individual authorized by South Carolina law to administer vaccines or identified in this section as authorized to administer COVID</w:t>
      </w:r>
      <w:r w:rsidRPr="00A0009A">
        <w:rPr>
          <w:color w:val="000000"/>
          <w:u w:color="000000"/>
        </w:rPr>
        <w:noBreakHyphen/>
        <w:t xml:space="preserve">19 vaccines. </w:t>
      </w:r>
    </w:p>
    <w:p w:rsidR="00A0009A" w:rsidRPr="00A0009A" w:rsidRDefault="00A0009A" w:rsidP="00A0009A">
      <w:pPr>
        <w:rPr>
          <w:color w:val="000000"/>
          <w:u w:color="000000"/>
        </w:rPr>
      </w:pPr>
      <w:r w:rsidRPr="00A0009A">
        <w:rPr>
          <w:color w:val="000000"/>
          <w:u w:color="000000"/>
        </w:rPr>
        <w:t>SECTION</w:t>
      </w:r>
      <w:r w:rsidRPr="00A0009A">
        <w:rPr>
          <w:color w:val="000000"/>
          <w:u w:color="000000"/>
        </w:rPr>
        <w:tab/>
        <w:t>2.</w:t>
      </w:r>
      <w:r w:rsidRPr="00A0009A">
        <w:rPr>
          <w:color w:val="000000"/>
          <w:u w:color="000000"/>
        </w:rPr>
        <w:tab/>
        <w:t>This joint resolution takes effect upon approval by the Governor and terminates and is no longer effective when South Carolina is no longer under a declared public health emergency concerning COVID</w:t>
      </w:r>
      <w:r w:rsidRPr="00A0009A">
        <w:rPr>
          <w:color w:val="000000"/>
          <w:u w:color="000000"/>
        </w:rPr>
        <w:noBreakHyphen/>
        <w:t>19.</w:t>
      </w:r>
      <w:r w:rsidRPr="00A0009A">
        <w:rPr>
          <w:color w:val="000000"/>
          <w:u w:color="000000"/>
        </w:rPr>
        <w:tab/>
      </w:r>
      <w:r w:rsidRPr="00A0009A">
        <w:rPr>
          <w:color w:val="000000"/>
          <w:u w:color="000000"/>
        </w:rPr>
        <w:tab/>
        <w:t>/</w:t>
      </w:r>
    </w:p>
    <w:p w:rsidR="00A0009A" w:rsidRPr="00A0009A" w:rsidRDefault="00822EF9" w:rsidP="00A0009A">
      <w:pPr>
        <w:rPr>
          <w:color w:val="000000"/>
          <w:u w:color="000000"/>
        </w:rPr>
      </w:pPr>
      <w:r>
        <w:rPr>
          <w:color w:val="000000"/>
          <w:u w:color="000000"/>
        </w:rPr>
        <w:t>Amend the joint resolution</w:t>
      </w:r>
      <w:r w:rsidR="00A0009A" w:rsidRPr="00A0009A">
        <w:rPr>
          <w:color w:val="000000"/>
          <w:u w:color="000000"/>
        </w:rPr>
        <w:t xml:space="preserve"> further, by striking all after the title but before the enacting words and inserting:</w:t>
      </w:r>
    </w:p>
    <w:p w:rsidR="00A0009A" w:rsidRPr="00A0009A" w:rsidRDefault="00A0009A" w:rsidP="00A0009A">
      <w:pPr>
        <w:rPr>
          <w:color w:val="000000"/>
          <w:u w:color="000000"/>
        </w:rPr>
      </w:pPr>
      <w:r w:rsidRPr="00A0009A">
        <w:rPr>
          <w:color w:val="000000"/>
          <w:u w:color="000000"/>
        </w:rPr>
        <w:t>/</w:t>
      </w:r>
      <w:r w:rsidRPr="00A0009A">
        <w:rPr>
          <w:color w:val="000000"/>
          <w:u w:color="000000"/>
        </w:rPr>
        <w:tab/>
        <w:t>Whereas, the State of South Carolina and the nation are in a state of crisis due to the Coronavirus Disease 2019 (COVID</w:t>
      </w:r>
      <w:r w:rsidRPr="00A0009A">
        <w:rPr>
          <w:color w:val="000000"/>
          <w:u w:color="000000"/>
        </w:rPr>
        <w:noBreakHyphen/>
        <w:t>19) pandemic; and</w:t>
      </w:r>
    </w:p>
    <w:p w:rsidR="00A0009A" w:rsidRPr="00A0009A" w:rsidRDefault="00A0009A" w:rsidP="00A0009A">
      <w:pPr>
        <w:rPr>
          <w:color w:val="000000"/>
          <w:u w:color="000000"/>
        </w:rPr>
      </w:pPr>
      <w:r w:rsidRPr="00A0009A">
        <w:rPr>
          <w:color w:val="000000"/>
          <w:u w:color="000000"/>
        </w:rPr>
        <w:t>Whereas, on March 13, 2020, and in subsequent orders, Governor Henry McMaster directed the Department of Health and Environmental Control to utilize and exercise any and all emergency powers, as set forth in the Emergency Powers Act, deemed  necessary to promptly and effectively address the COVID</w:t>
      </w:r>
      <w:r w:rsidRPr="00A0009A">
        <w:rPr>
          <w:color w:val="000000"/>
          <w:u w:color="000000"/>
        </w:rPr>
        <w:noBreakHyphen/>
        <w:t>19 public health emergency; and</w:t>
      </w:r>
    </w:p>
    <w:p w:rsidR="00A0009A" w:rsidRPr="00A0009A" w:rsidRDefault="00A0009A" w:rsidP="00A0009A">
      <w:pPr>
        <w:rPr>
          <w:color w:val="000000"/>
          <w:u w:color="000000"/>
        </w:rPr>
      </w:pPr>
      <w:r w:rsidRPr="00A0009A">
        <w:rPr>
          <w:color w:val="000000"/>
          <w:u w:color="000000"/>
        </w:rPr>
        <w:t>Whereas, in its commendable efforts to carry out the Governor’s directive, DHEC has failed to ensure an adequate pool of health care workers authorized to administer these COVID</w:t>
      </w:r>
      <w:r w:rsidRPr="00A0009A">
        <w:rPr>
          <w:color w:val="000000"/>
          <w:u w:color="000000"/>
        </w:rPr>
        <w:noBreakHyphen/>
        <w:t>19 vaccines. Now, therefore,</w:t>
      </w:r>
      <w:r w:rsidRPr="00A0009A">
        <w:rPr>
          <w:color w:val="000000"/>
          <w:u w:color="000000"/>
        </w:rPr>
        <w:tab/>
      </w:r>
      <w:r w:rsidR="000B7610">
        <w:rPr>
          <w:color w:val="000000"/>
          <w:u w:color="000000"/>
        </w:rPr>
        <w:t xml:space="preserve"> </w:t>
      </w:r>
      <w:r w:rsidR="001B2D3E">
        <w:rPr>
          <w:color w:val="000000"/>
          <w:u w:color="000000"/>
        </w:rPr>
        <w:t xml:space="preserve">  </w:t>
      </w:r>
      <w:r w:rsidRPr="00A0009A">
        <w:rPr>
          <w:color w:val="000000"/>
          <w:u w:color="000000"/>
        </w:rPr>
        <w:t>/</w:t>
      </w:r>
    </w:p>
    <w:p w:rsidR="00A0009A" w:rsidRPr="00A435DC" w:rsidRDefault="00A0009A" w:rsidP="00A0009A">
      <w:r w:rsidRPr="00A435DC">
        <w:lastRenderedPageBreak/>
        <w:t>Renumber sections to conform.</w:t>
      </w:r>
    </w:p>
    <w:p w:rsidR="00A0009A" w:rsidRDefault="00A0009A" w:rsidP="00A0009A">
      <w:r w:rsidRPr="00A435DC">
        <w:t>Amend title to conform.</w:t>
      </w:r>
    </w:p>
    <w:p w:rsidR="00A0009A" w:rsidRDefault="00A0009A" w:rsidP="00A0009A"/>
    <w:p w:rsidR="00A0009A" w:rsidRDefault="00A0009A" w:rsidP="00A0009A">
      <w:r>
        <w:t>Rep. W. COX explained the amendment.</w:t>
      </w:r>
    </w:p>
    <w:p w:rsidR="00A0009A" w:rsidRDefault="00A0009A" w:rsidP="00A0009A">
      <w:r>
        <w:t>The amendment was then adopted.</w:t>
      </w:r>
    </w:p>
    <w:p w:rsidR="00A0009A" w:rsidRDefault="00A0009A" w:rsidP="00A0009A"/>
    <w:p w:rsidR="00A0009A" w:rsidRDefault="00A0009A" w:rsidP="00A0009A">
      <w:r>
        <w:t>The question recurred to the passage of the Joint Resolution.</w:t>
      </w:r>
    </w:p>
    <w:p w:rsidR="00A0009A" w:rsidRDefault="00A0009A" w:rsidP="00A0009A"/>
    <w:p w:rsidR="00A0009A" w:rsidRDefault="00A0009A" w:rsidP="00A0009A">
      <w:r>
        <w:t xml:space="preserve">The yeas and nays were taken resulting as follows: </w:t>
      </w:r>
    </w:p>
    <w:p w:rsidR="00A0009A" w:rsidRDefault="00A0009A" w:rsidP="00A0009A">
      <w:pPr>
        <w:jc w:val="center"/>
      </w:pPr>
      <w:r>
        <w:t xml:space="preserve"> </w:t>
      </w:r>
      <w:bookmarkStart w:id="60" w:name="vote_start179"/>
      <w:bookmarkEnd w:id="60"/>
      <w:r>
        <w:t>Yeas 107; Nays 0</w:t>
      </w:r>
    </w:p>
    <w:p w:rsidR="00A0009A" w:rsidRDefault="00A0009A" w:rsidP="00A0009A">
      <w:pPr>
        <w:jc w:val="center"/>
      </w:pPr>
    </w:p>
    <w:p w:rsidR="00A0009A" w:rsidRDefault="00A0009A" w:rsidP="00A000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009A" w:rsidRPr="00A0009A" w:rsidTr="00A0009A">
        <w:tc>
          <w:tcPr>
            <w:tcW w:w="2179" w:type="dxa"/>
            <w:shd w:val="clear" w:color="auto" w:fill="auto"/>
          </w:tcPr>
          <w:p w:rsidR="00A0009A" w:rsidRPr="00A0009A" w:rsidRDefault="00A0009A" w:rsidP="00A0009A">
            <w:pPr>
              <w:keepNext/>
              <w:ind w:firstLine="0"/>
            </w:pPr>
            <w:r>
              <w:t>Allison</w:t>
            </w:r>
          </w:p>
        </w:tc>
        <w:tc>
          <w:tcPr>
            <w:tcW w:w="2179" w:type="dxa"/>
            <w:shd w:val="clear" w:color="auto" w:fill="auto"/>
          </w:tcPr>
          <w:p w:rsidR="00A0009A" w:rsidRPr="00A0009A" w:rsidRDefault="00A0009A" w:rsidP="00A0009A">
            <w:pPr>
              <w:keepNext/>
              <w:ind w:firstLine="0"/>
            </w:pPr>
            <w:r>
              <w:t>Anderson</w:t>
            </w:r>
          </w:p>
        </w:tc>
        <w:tc>
          <w:tcPr>
            <w:tcW w:w="2180" w:type="dxa"/>
            <w:shd w:val="clear" w:color="auto" w:fill="auto"/>
          </w:tcPr>
          <w:p w:rsidR="00A0009A" w:rsidRPr="00A0009A" w:rsidRDefault="00A0009A" w:rsidP="00A0009A">
            <w:pPr>
              <w:keepNext/>
              <w:ind w:firstLine="0"/>
            </w:pPr>
            <w:r>
              <w:t>Atkinson</w:t>
            </w:r>
          </w:p>
        </w:tc>
      </w:tr>
      <w:tr w:rsidR="00A0009A" w:rsidRPr="00A0009A" w:rsidTr="00A0009A">
        <w:tc>
          <w:tcPr>
            <w:tcW w:w="2179" w:type="dxa"/>
            <w:shd w:val="clear" w:color="auto" w:fill="auto"/>
          </w:tcPr>
          <w:p w:rsidR="00A0009A" w:rsidRPr="00A0009A" w:rsidRDefault="00A0009A" w:rsidP="00A0009A">
            <w:pPr>
              <w:ind w:firstLine="0"/>
            </w:pPr>
            <w:r>
              <w:t>Bailey</w:t>
            </w:r>
          </w:p>
        </w:tc>
        <w:tc>
          <w:tcPr>
            <w:tcW w:w="2179" w:type="dxa"/>
            <w:shd w:val="clear" w:color="auto" w:fill="auto"/>
          </w:tcPr>
          <w:p w:rsidR="00A0009A" w:rsidRPr="00A0009A" w:rsidRDefault="00A0009A" w:rsidP="00A0009A">
            <w:pPr>
              <w:ind w:firstLine="0"/>
            </w:pPr>
            <w:r>
              <w:t>Ballentine</w:t>
            </w:r>
          </w:p>
        </w:tc>
        <w:tc>
          <w:tcPr>
            <w:tcW w:w="2180" w:type="dxa"/>
            <w:shd w:val="clear" w:color="auto" w:fill="auto"/>
          </w:tcPr>
          <w:p w:rsidR="00A0009A" w:rsidRPr="00A0009A" w:rsidRDefault="00A0009A" w:rsidP="00A0009A">
            <w:pPr>
              <w:ind w:firstLine="0"/>
            </w:pPr>
            <w:r>
              <w:t>Bamberg</w:t>
            </w:r>
          </w:p>
        </w:tc>
      </w:tr>
      <w:tr w:rsidR="00A0009A" w:rsidRPr="00A0009A" w:rsidTr="00A0009A">
        <w:tc>
          <w:tcPr>
            <w:tcW w:w="2179" w:type="dxa"/>
            <w:shd w:val="clear" w:color="auto" w:fill="auto"/>
          </w:tcPr>
          <w:p w:rsidR="00A0009A" w:rsidRPr="00A0009A" w:rsidRDefault="00A0009A" w:rsidP="00A0009A">
            <w:pPr>
              <w:ind w:firstLine="0"/>
            </w:pPr>
            <w:r>
              <w:t>Bannister</w:t>
            </w:r>
          </w:p>
        </w:tc>
        <w:tc>
          <w:tcPr>
            <w:tcW w:w="2179" w:type="dxa"/>
            <w:shd w:val="clear" w:color="auto" w:fill="auto"/>
          </w:tcPr>
          <w:p w:rsidR="00A0009A" w:rsidRPr="00A0009A" w:rsidRDefault="00A0009A" w:rsidP="00A0009A">
            <w:pPr>
              <w:ind w:firstLine="0"/>
            </w:pPr>
            <w:r>
              <w:t>Bennett</w:t>
            </w:r>
          </w:p>
        </w:tc>
        <w:tc>
          <w:tcPr>
            <w:tcW w:w="2180" w:type="dxa"/>
            <w:shd w:val="clear" w:color="auto" w:fill="auto"/>
          </w:tcPr>
          <w:p w:rsidR="00A0009A" w:rsidRPr="00A0009A" w:rsidRDefault="00A0009A" w:rsidP="00A0009A">
            <w:pPr>
              <w:ind w:firstLine="0"/>
            </w:pPr>
            <w:r>
              <w:t>Blackwell</w:t>
            </w:r>
          </w:p>
        </w:tc>
      </w:tr>
      <w:tr w:rsidR="00A0009A" w:rsidRPr="00A0009A" w:rsidTr="00A0009A">
        <w:tc>
          <w:tcPr>
            <w:tcW w:w="2179" w:type="dxa"/>
            <w:shd w:val="clear" w:color="auto" w:fill="auto"/>
          </w:tcPr>
          <w:p w:rsidR="00A0009A" w:rsidRPr="00A0009A" w:rsidRDefault="00A0009A" w:rsidP="00A0009A">
            <w:pPr>
              <w:ind w:firstLine="0"/>
            </w:pPr>
            <w:r>
              <w:t>Bradley</w:t>
            </w:r>
          </w:p>
        </w:tc>
        <w:tc>
          <w:tcPr>
            <w:tcW w:w="2179" w:type="dxa"/>
            <w:shd w:val="clear" w:color="auto" w:fill="auto"/>
          </w:tcPr>
          <w:p w:rsidR="00A0009A" w:rsidRPr="00A0009A" w:rsidRDefault="00A0009A" w:rsidP="00A0009A">
            <w:pPr>
              <w:ind w:firstLine="0"/>
            </w:pPr>
            <w:r>
              <w:t>Brawley</w:t>
            </w:r>
          </w:p>
        </w:tc>
        <w:tc>
          <w:tcPr>
            <w:tcW w:w="2180" w:type="dxa"/>
            <w:shd w:val="clear" w:color="auto" w:fill="auto"/>
          </w:tcPr>
          <w:p w:rsidR="00A0009A" w:rsidRPr="00A0009A" w:rsidRDefault="00A0009A" w:rsidP="00A0009A">
            <w:pPr>
              <w:ind w:firstLine="0"/>
            </w:pPr>
            <w:r>
              <w:t>Brittain</w:t>
            </w:r>
          </w:p>
        </w:tc>
      </w:tr>
      <w:tr w:rsidR="00A0009A" w:rsidRPr="00A0009A" w:rsidTr="00A0009A">
        <w:tc>
          <w:tcPr>
            <w:tcW w:w="2179" w:type="dxa"/>
            <w:shd w:val="clear" w:color="auto" w:fill="auto"/>
          </w:tcPr>
          <w:p w:rsidR="00A0009A" w:rsidRPr="00A0009A" w:rsidRDefault="00A0009A" w:rsidP="00A0009A">
            <w:pPr>
              <w:ind w:firstLine="0"/>
            </w:pPr>
            <w:r>
              <w:t>Bryant</w:t>
            </w:r>
          </w:p>
        </w:tc>
        <w:tc>
          <w:tcPr>
            <w:tcW w:w="2179" w:type="dxa"/>
            <w:shd w:val="clear" w:color="auto" w:fill="auto"/>
          </w:tcPr>
          <w:p w:rsidR="00A0009A" w:rsidRPr="00A0009A" w:rsidRDefault="00A0009A" w:rsidP="00A0009A">
            <w:pPr>
              <w:ind w:firstLine="0"/>
            </w:pPr>
            <w:r>
              <w:t>Burns</w:t>
            </w:r>
          </w:p>
        </w:tc>
        <w:tc>
          <w:tcPr>
            <w:tcW w:w="2180" w:type="dxa"/>
            <w:shd w:val="clear" w:color="auto" w:fill="auto"/>
          </w:tcPr>
          <w:p w:rsidR="00A0009A" w:rsidRPr="00A0009A" w:rsidRDefault="00A0009A" w:rsidP="00A0009A">
            <w:pPr>
              <w:ind w:firstLine="0"/>
            </w:pPr>
            <w:r>
              <w:t>Bustos</w:t>
            </w:r>
          </w:p>
        </w:tc>
      </w:tr>
      <w:tr w:rsidR="00A0009A" w:rsidRPr="00A0009A" w:rsidTr="00A0009A">
        <w:tc>
          <w:tcPr>
            <w:tcW w:w="2179" w:type="dxa"/>
            <w:shd w:val="clear" w:color="auto" w:fill="auto"/>
          </w:tcPr>
          <w:p w:rsidR="00A0009A" w:rsidRPr="00A0009A" w:rsidRDefault="00A0009A" w:rsidP="00A0009A">
            <w:pPr>
              <w:ind w:firstLine="0"/>
            </w:pPr>
            <w:r>
              <w:t>Calhoon</w:t>
            </w:r>
          </w:p>
        </w:tc>
        <w:tc>
          <w:tcPr>
            <w:tcW w:w="2179" w:type="dxa"/>
            <w:shd w:val="clear" w:color="auto" w:fill="auto"/>
          </w:tcPr>
          <w:p w:rsidR="00A0009A" w:rsidRPr="00A0009A" w:rsidRDefault="00A0009A" w:rsidP="00A0009A">
            <w:pPr>
              <w:ind w:firstLine="0"/>
            </w:pPr>
            <w:r>
              <w:t>Carter</w:t>
            </w:r>
          </w:p>
        </w:tc>
        <w:tc>
          <w:tcPr>
            <w:tcW w:w="2180" w:type="dxa"/>
            <w:shd w:val="clear" w:color="auto" w:fill="auto"/>
          </w:tcPr>
          <w:p w:rsidR="00A0009A" w:rsidRPr="00A0009A" w:rsidRDefault="00A0009A" w:rsidP="00A0009A">
            <w:pPr>
              <w:ind w:firstLine="0"/>
            </w:pPr>
            <w:r>
              <w:t>Caskey</w:t>
            </w:r>
          </w:p>
        </w:tc>
      </w:tr>
      <w:tr w:rsidR="00A0009A" w:rsidRPr="00A0009A" w:rsidTr="00A0009A">
        <w:tc>
          <w:tcPr>
            <w:tcW w:w="2179" w:type="dxa"/>
            <w:shd w:val="clear" w:color="auto" w:fill="auto"/>
          </w:tcPr>
          <w:p w:rsidR="00A0009A" w:rsidRPr="00A0009A" w:rsidRDefault="00A0009A" w:rsidP="00A0009A">
            <w:pPr>
              <w:ind w:firstLine="0"/>
            </w:pPr>
            <w:r>
              <w:t>Chumley</w:t>
            </w:r>
          </w:p>
        </w:tc>
        <w:tc>
          <w:tcPr>
            <w:tcW w:w="2179" w:type="dxa"/>
            <w:shd w:val="clear" w:color="auto" w:fill="auto"/>
          </w:tcPr>
          <w:p w:rsidR="00A0009A" w:rsidRPr="00A0009A" w:rsidRDefault="00A0009A" w:rsidP="00A0009A">
            <w:pPr>
              <w:ind w:firstLine="0"/>
            </w:pPr>
            <w:r>
              <w:t>Cobb-Hunter</w:t>
            </w:r>
          </w:p>
        </w:tc>
        <w:tc>
          <w:tcPr>
            <w:tcW w:w="2180" w:type="dxa"/>
            <w:shd w:val="clear" w:color="auto" w:fill="auto"/>
          </w:tcPr>
          <w:p w:rsidR="00A0009A" w:rsidRPr="00A0009A" w:rsidRDefault="00A0009A" w:rsidP="00A0009A">
            <w:pPr>
              <w:ind w:firstLine="0"/>
            </w:pPr>
            <w:r>
              <w:t>Collins</w:t>
            </w:r>
          </w:p>
        </w:tc>
      </w:tr>
      <w:tr w:rsidR="00A0009A" w:rsidRPr="00A0009A" w:rsidTr="00A0009A">
        <w:tc>
          <w:tcPr>
            <w:tcW w:w="2179" w:type="dxa"/>
            <w:shd w:val="clear" w:color="auto" w:fill="auto"/>
          </w:tcPr>
          <w:p w:rsidR="00A0009A" w:rsidRPr="00A0009A" w:rsidRDefault="00A0009A" w:rsidP="00A0009A">
            <w:pPr>
              <w:ind w:firstLine="0"/>
            </w:pPr>
            <w:r>
              <w:t>B. Cox</w:t>
            </w:r>
          </w:p>
        </w:tc>
        <w:tc>
          <w:tcPr>
            <w:tcW w:w="2179" w:type="dxa"/>
            <w:shd w:val="clear" w:color="auto" w:fill="auto"/>
          </w:tcPr>
          <w:p w:rsidR="00A0009A" w:rsidRPr="00A0009A" w:rsidRDefault="00A0009A" w:rsidP="00A0009A">
            <w:pPr>
              <w:ind w:firstLine="0"/>
            </w:pPr>
            <w:r>
              <w:t>W. Cox</w:t>
            </w:r>
          </w:p>
        </w:tc>
        <w:tc>
          <w:tcPr>
            <w:tcW w:w="2180" w:type="dxa"/>
            <w:shd w:val="clear" w:color="auto" w:fill="auto"/>
          </w:tcPr>
          <w:p w:rsidR="00A0009A" w:rsidRPr="00A0009A" w:rsidRDefault="00A0009A" w:rsidP="00A0009A">
            <w:pPr>
              <w:ind w:firstLine="0"/>
            </w:pPr>
            <w:r>
              <w:t>Crawford</w:t>
            </w:r>
          </w:p>
        </w:tc>
      </w:tr>
      <w:tr w:rsidR="00A0009A" w:rsidRPr="00A0009A" w:rsidTr="00A0009A">
        <w:tc>
          <w:tcPr>
            <w:tcW w:w="2179" w:type="dxa"/>
            <w:shd w:val="clear" w:color="auto" w:fill="auto"/>
          </w:tcPr>
          <w:p w:rsidR="00A0009A" w:rsidRPr="00A0009A" w:rsidRDefault="00A0009A" w:rsidP="00A0009A">
            <w:pPr>
              <w:ind w:firstLine="0"/>
            </w:pPr>
            <w:r>
              <w:t>Dabney</w:t>
            </w:r>
          </w:p>
        </w:tc>
        <w:tc>
          <w:tcPr>
            <w:tcW w:w="2179" w:type="dxa"/>
            <w:shd w:val="clear" w:color="auto" w:fill="auto"/>
          </w:tcPr>
          <w:p w:rsidR="00A0009A" w:rsidRPr="00A0009A" w:rsidRDefault="00A0009A" w:rsidP="00A0009A">
            <w:pPr>
              <w:ind w:firstLine="0"/>
            </w:pPr>
            <w:r>
              <w:t>Daning</w:t>
            </w:r>
          </w:p>
        </w:tc>
        <w:tc>
          <w:tcPr>
            <w:tcW w:w="2180" w:type="dxa"/>
            <w:shd w:val="clear" w:color="auto" w:fill="auto"/>
          </w:tcPr>
          <w:p w:rsidR="00A0009A" w:rsidRPr="00A0009A" w:rsidRDefault="00A0009A" w:rsidP="00A0009A">
            <w:pPr>
              <w:ind w:firstLine="0"/>
            </w:pPr>
            <w:r>
              <w:t>Davis</w:t>
            </w:r>
          </w:p>
        </w:tc>
      </w:tr>
      <w:tr w:rsidR="00A0009A" w:rsidRPr="00A0009A" w:rsidTr="00A0009A">
        <w:tc>
          <w:tcPr>
            <w:tcW w:w="2179" w:type="dxa"/>
            <w:shd w:val="clear" w:color="auto" w:fill="auto"/>
          </w:tcPr>
          <w:p w:rsidR="00A0009A" w:rsidRPr="00A0009A" w:rsidRDefault="00A0009A" w:rsidP="00A0009A">
            <w:pPr>
              <w:ind w:firstLine="0"/>
            </w:pPr>
            <w:r>
              <w:t>Dillard</w:t>
            </w:r>
          </w:p>
        </w:tc>
        <w:tc>
          <w:tcPr>
            <w:tcW w:w="2179" w:type="dxa"/>
            <w:shd w:val="clear" w:color="auto" w:fill="auto"/>
          </w:tcPr>
          <w:p w:rsidR="00A0009A" w:rsidRPr="00A0009A" w:rsidRDefault="00A0009A" w:rsidP="00A0009A">
            <w:pPr>
              <w:ind w:firstLine="0"/>
            </w:pPr>
            <w:r>
              <w:t>Elliott</w:t>
            </w:r>
          </w:p>
        </w:tc>
        <w:tc>
          <w:tcPr>
            <w:tcW w:w="2180" w:type="dxa"/>
            <w:shd w:val="clear" w:color="auto" w:fill="auto"/>
          </w:tcPr>
          <w:p w:rsidR="00A0009A" w:rsidRPr="00A0009A" w:rsidRDefault="00A0009A" w:rsidP="00A0009A">
            <w:pPr>
              <w:ind w:firstLine="0"/>
            </w:pPr>
            <w:r>
              <w:t>Erickson</w:t>
            </w:r>
          </w:p>
        </w:tc>
      </w:tr>
      <w:tr w:rsidR="00A0009A" w:rsidRPr="00A0009A" w:rsidTr="00A0009A">
        <w:tc>
          <w:tcPr>
            <w:tcW w:w="2179" w:type="dxa"/>
            <w:shd w:val="clear" w:color="auto" w:fill="auto"/>
          </w:tcPr>
          <w:p w:rsidR="00A0009A" w:rsidRPr="00A0009A" w:rsidRDefault="00A0009A" w:rsidP="00A0009A">
            <w:pPr>
              <w:ind w:firstLine="0"/>
            </w:pPr>
            <w:r>
              <w:t>Felder</w:t>
            </w:r>
          </w:p>
        </w:tc>
        <w:tc>
          <w:tcPr>
            <w:tcW w:w="2179" w:type="dxa"/>
            <w:shd w:val="clear" w:color="auto" w:fill="auto"/>
          </w:tcPr>
          <w:p w:rsidR="00A0009A" w:rsidRPr="00A0009A" w:rsidRDefault="00A0009A" w:rsidP="00A0009A">
            <w:pPr>
              <w:ind w:firstLine="0"/>
            </w:pPr>
            <w:r>
              <w:t>Finlay</w:t>
            </w:r>
          </w:p>
        </w:tc>
        <w:tc>
          <w:tcPr>
            <w:tcW w:w="2180" w:type="dxa"/>
            <w:shd w:val="clear" w:color="auto" w:fill="auto"/>
          </w:tcPr>
          <w:p w:rsidR="00A0009A" w:rsidRPr="00A0009A" w:rsidRDefault="00A0009A" w:rsidP="00A0009A">
            <w:pPr>
              <w:ind w:firstLine="0"/>
            </w:pPr>
            <w:r>
              <w:t>Forrest</w:t>
            </w:r>
          </w:p>
        </w:tc>
      </w:tr>
      <w:tr w:rsidR="00A0009A" w:rsidRPr="00A0009A" w:rsidTr="00A0009A">
        <w:tc>
          <w:tcPr>
            <w:tcW w:w="2179" w:type="dxa"/>
            <w:shd w:val="clear" w:color="auto" w:fill="auto"/>
          </w:tcPr>
          <w:p w:rsidR="00A0009A" w:rsidRPr="00A0009A" w:rsidRDefault="00A0009A" w:rsidP="00A0009A">
            <w:pPr>
              <w:ind w:firstLine="0"/>
            </w:pPr>
            <w:r>
              <w:t>Fry</w:t>
            </w:r>
          </w:p>
        </w:tc>
        <w:tc>
          <w:tcPr>
            <w:tcW w:w="2179" w:type="dxa"/>
            <w:shd w:val="clear" w:color="auto" w:fill="auto"/>
          </w:tcPr>
          <w:p w:rsidR="00A0009A" w:rsidRPr="00A0009A" w:rsidRDefault="00A0009A" w:rsidP="00A0009A">
            <w:pPr>
              <w:ind w:firstLine="0"/>
            </w:pPr>
            <w:r>
              <w:t>Gagnon</w:t>
            </w:r>
          </w:p>
        </w:tc>
        <w:tc>
          <w:tcPr>
            <w:tcW w:w="2180" w:type="dxa"/>
            <w:shd w:val="clear" w:color="auto" w:fill="auto"/>
          </w:tcPr>
          <w:p w:rsidR="00A0009A" w:rsidRPr="00A0009A" w:rsidRDefault="00A0009A" w:rsidP="00A0009A">
            <w:pPr>
              <w:ind w:firstLine="0"/>
            </w:pPr>
            <w:r>
              <w:t>Garvin</w:t>
            </w:r>
          </w:p>
        </w:tc>
      </w:tr>
      <w:tr w:rsidR="00A0009A" w:rsidRPr="00A0009A" w:rsidTr="00A0009A">
        <w:tc>
          <w:tcPr>
            <w:tcW w:w="2179" w:type="dxa"/>
            <w:shd w:val="clear" w:color="auto" w:fill="auto"/>
          </w:tcPr>
          <w:p w:rsidR="00A0009A" w:rsidRPr="00A0009A" w:rsidRDefault="00A0009A" w:rsidP="00A0009A">
            <w:pPr>
              <w:ind w:firstLine="0"/>
            </w:pPr>
            <w:r>
              <w:t>Gatch</w:t>
            </w:r>
          </w:p>
        </w:tc>
        <w:tc>
          <w:tcPr>
            <w:tcW w:w="2179" w:type="dxa"/>
            <w:shd w:val="clear" w:color="auto" w:fill="auto"/>
          </w:tcPr>
          <w:p w:rsidR="00A0009A" w:rsidRPr="00A0009A" w:rsidRDefault="00A0009A" w:rsidP="00A0009A">
            <w:pPr>
              <w:ind w:firstLine="0"/>
            </w:pPr>
            <w:r>
              <w:t>Gilliam</w:t>
            </w:r>
          </w:p>
        </w:tc>
        <w:tc>
          <w:tcPr>
            <w:tcW w:w="2180" w:type="dxa"/>
            <w:shd w:val="clear" w:color="auto" w:fill="auto"/>
          </w:tcPr>
          <w:p w:rsidR="00A0009A" w:rsidRPr="00A0009A" w:rsidRDefault="00A0009A" w:rsidP="00A0009A">
            <w:pPr>
              <w:ind w:firstLine="0"/>
            </w:pPr>
            <w:r>
              <w:t>Gilliard</w:t>
            </w:r>
          </w:p>
        </w:tc>
      </w:tr>
      <w:tr w:rsidR="00A0009A" w:rsidRPr="00A0009A" w:rsidTr="00A0009A">
        <w:tc>
          <w:tcPr>
            <w:tcW w:w="2179" w:type="dxa"/>
            <w:shd w:val="clear" w:color="auto" w:fill="auto"/>
          </w:tcPr>
          <w:p w:rsidR="00A0009A" w:rsidRPr="00A0009A" w:rsidRDefault="00A0009A" w:rsidP="00A0009A">
            <w:pPr>
              <w:ind w:firstLine="0"/>
            </w:pPr>
            <w:r>
              <w:t>Haddon</w:t>
            </w:r>
          </w:p>
        </w:tc>
        <w:tc>
          <w:tcPr>
            <w:tcW w:w="2179" w:type="dxa"/>
            <w:shd w:val="clear" w:color="auto" w:fill="auto"/>
          </w:tcPr>
          <w:p w:rsidR="00A0009A" w:rsidRPr="00A0009A" w:rsidRDefault="00A0009A" w:rsidP="00A0009A">
            <w:pPr>
              <w:ind w:firstLine="0"/>
            </w:pPr>
            <w:r>
              <w:t>Hardee</w:t>
            </w:r>
          </w:p>
        </w:tc>
        <w:tc>
          <w:tcPr>
            <w:tcW w:w="2180" w:type="dxa"/>
            <w:shd w:val="clear" w:color="auto" w:fill="auto"/>
          </w:tcPr>
          <w:p w:rsidR="00A0009A" w:rsidRPr="00A0009A" w:rsidRDefault="00A0009A" w:rsidP="00A0009A">
            <w:pPr>
              <w:ind w:firstLine="0"/>
            </w:pPr>
            <w:r>
              <w:t>Hart</w:t>
            </w:r>
          </w:p>
        </w:tc>
      </w:tr>
      <w:tr w:rsidR="00A0009A" w:rsidRPr="00A0009A" w:rsidTr="00A0009A">
        <w:tc>
          <w:tcPr>
            <w:tcW w:w="2179" w:type="dxa"/>
            <w:shd w:val="clear" w:color="auto" w:fill="auto"/>
          </w:tcPr>
          <w:p w:rsidR="00A0009A" w:rsidRPr="00A0009A" w:rsidRDefault="00A0009A" w:rsidP="00A0009A">
            <w:pPr>
              <w:ind w:firstLine="0"/>
            </w:pPr>
            <w:r>
              <w:t>Hayes</w:t>
            </w:r>
          </w:p>
        </w:tc>
        <w:tc>
          <w:tcPr>
            <w:tcW w:w="2179" w:type="dxa"/>
            <w:shd w:val="clear" w:color="auto" w:fill="auto"/>
          </w:tcPr>
          <w:p w:rsidR="00A0009A" w:rsidRPr="00A0009A" w:rsidRDefault="00A0009A" w:rsidP="00A0009A">
            <w:pPr>
              <w:ind w:firstLine="0"/>
            </w:pPr>
            <w:r>
              <w:t>Henegan</w:t>
            </w:r>
          </w:p>
        </w:tc>
        <w:tc>
          <w:tcPr>
            <w:tcW w:w="2180" w:type="dxa"/>
            <w:shd w:val="clear" w:color="auto" w:fill="auto"/>
          </w:tcPr>
          <w:p w:rsidR="00A0009A" w:rsidRPr="00A0009A" w:rsidRDefault="00A0009A" w:rsidP="00A0009A">
            <w:pPr>
              <w:ind w:firstLine="0"/>
            </w:pPr>
            <w:r>
              <w:t>Herbkersman</w:t>
            </w:r>
          </w:p>
        </w:tc>
      </w:tr>
      <w:tr w:rsidR="00A0009A" w:rsidRPr="00A0009A" w:rsidTr="00A0009A">
        <w:tc>
          <w:tcPr>
            <w:tcW w:w="2179" w:type="dxa"/>
            <w:shd w:val="clear" w:color="auto" w:fill="auto"/>
          </w:tcPr>
          <w:p w:rsidR="00A0009A" w:rsidRPr="00A0009A" w:rsidRDefault="00A0009A" w:rsidP="00A0009A">
            <w:pPr>
              <w:ind w:firstLine="0"/>
            </w:pPr>
            <w:r>
              <w:t>Hewitt</w:t>
            </w:r>
          </w:p>
        </w:tc>
        <w:tc>
          <w:tcPr>
            <w:tcW w:w="2179" w:type="dxa"/>
            <w:shd w:val="clear" w:color="auto" w:fill="auto"/>
          </w:tcPr>
          <w:p w:rsidR="00A0009A" w:rsidRPr="00A0009A" w:rsidRDefault="00A0009A" w:rsidP="00A0009A">
            <w:pPr>
              <w:ind w:firstLine="0"/>
            </w:pPr>
            <w:r>
              <w:t>Hill</w:t>
            </w:r>
          </w:p>
        </w:tc>
        <w:tc>
          <w:tcPr>
            <w:tcW w:w="2180" w:type="dxa"/>
            <w:shd w:val="clear" w:color="auto" w:fill="auto"/>
          </w:tcPr>
          <w:p w:rsidR="00A0009A" w:rsidRPr="00A0009A" w:rsidRDefault="00A0009A" w:rsidP="00A0009A">
            <w:pPr>
              <w:ind w:firstLine="0"/>
            </w:pPr>
            <w:r>
              <w:t>Hiott</w:t>
            </w:r>
          </w:p>
        </w:tc>
      </w:tr>
      <w:tr w:rsidR="00A0009A" w:rsidRPr="00A0009A" w:rsidTr="00A0009A">
        <w:tc>
          <w:tcPr>
            <w:tcW w:w="2179" w:type="dxa"/>
            <w:shd w:val="clear" w:color="auto" w:fill="auto"/>
          </w:tcPr>
          <w:p w:rsidR="00A0009A" w:rsidRPr="00A0009A" w:rsidRDefault="00A0009A" w:rsidP="00A0009A">
            <w:pPr>
              <w:ind w:firstLine="0"/>
            </w:pPr>
            <w:r>
              <w:t>Hixon</w:t>
            </w:r>
          </w:p>
        </w:tc>
        <w:tc>
          <w:tcPr>
            <w:tcW w:w="2179" w:type="dxa"/>
            <w:shd w:val="clear" w:color="auto" w:fill="auto"/>
          </w:tcPr>
          <w:p w:rsidR="00A0009A" w:rsidRPr="00A0009A" w:rsidRDefault="00A0009A" w:rsidP="00A0009A">
            <w:pPr>
              <w:ind w:firstLine="0"/>
            </w:pPr>
            <w:r>
              <w:t>Hosey</w:t>
            </w:r>
          </w:p>
        </w:tc>
        <w:tc>
          <w:tcPr>
            <w:tcW w:w="2180" w:type="dxa"/>
            <w:shd w:val="clear" w:color="auto" w:fill="auto"/>
          </w:tcPr>
          <w:p w:rsidR="00A0009A" w:rsidRPr="00A0009A" w:rsidRDefault="00A0009A" w:rsidP="00A0009A">
            <w:pPr>
              <w:ind w:firstLine="0"/>
            </w:pPr>
            <w:r>
              <w:t>Howard</w:t>
            </w:r>
          </w:p>
        </w:tc>
      </w:tr>
      <w:tr w:rsidR="00A0009A" w:rsidRPr="00A0009A" w:rsidTr="00A0009A">
        <w:tc>
          <w:tcPr>
            <w:tcW w:w="2179" w:type="dxa"/>
            <w:shd w:val="clear" w:color="auto" w:fill="auto"/>
          </w:tcPr>
          <w:p w:rsidR="00A0009A" w:rsidRPr="00A0009A" w:rsidRDefault="00A0009A" w:rsidP="00A0009A">
            <w:pPr>
              <w:ind w:firstLine="0"/>
            </w:pPr>
            <w:r>
              <w:t>Huggins</w:t>
            </w:r>
          </w:p>
        </w:tc>
        <w:tc>
          <w:tcPr>
            <w:tcW w:w="2179" w:type="dxa"/>
            <w:shd w:val="clear" w:color="auto" w:fill="auto"/>
          </w:tcPr>
          <w:p w:rsidR="00A0009A" w:rsidRPr="00A0009A" w:rsidRDefault="00A0009A" w:rsidP="00A0009A">
            <w:pPr>
              <w:ind w:firstLine="0"/>
            </w:pPr>
            <w:r>
              <w:t>Hyde</w:t>
            </w:r>
          </w:p>
        </w:tc>
        <w:tc>
          <w:tcPr>
            <w:tcW w:w="2180" w:type="dxa"/>
            <w:shd w:val="clear" w:color="auto" w:fill="auto"/>
          </w:tcPr>
          <w:p w:rsidR="00A0009A" w:rsidRPr="00A0009A" w:rsidRDefault="00A0009A" w:rsidP="00A0009A">
            <w:pPr>
              <w:ind w:firstLine="0"/>
            </w:pPr>
            <w:r>
              <w:t>Jefferson</w:t>
            </w:r>
          </w:p>
        </w:tc>
      </w:tr>
      <w:tr w:rsidR="00A0009A" w:rsidRPr="00A0009A" w:rsidTr="00A0009A">
        <w:tc>
          <w:tcPr>
            <w:tcW w:w="2179" w:type="dxa"/>
            <w:shd w:val="clear" w:color="auto" w:fill="auto"/>
          </w:tcPr>
          <w:p w:rsidR="00A0009A" w:rsidRPr="00A0009A" w:rsidRDefault="00A0009A" w:rsidP="00A0009A">
            <w:pPr>
              <w:ind w:firstLine="0"/>
            </w:pPr>
            <w:r>
              <w:t>J. E. Johnson</w:t>
            </w:r>
          </w:p>
        </w:tc>
        <w:tc>
          <w:tcPr>
            <w:tcW w:w="2179" w:type="dxa"/>
            <w:shd w:val="clear" w:color="auto" w:fill="auto"/>
          </w:tcPr>
          <w:p w:rsidR="00A0009A" w:rsidRPr="00A0009A" w:rsidRDefault="00A0009A" w:rsidP="00A0009A">
            <w:pPr>
              <w:ind w:firstLine="0"/>
            </w:pPr>
            <w:r>
              <w:t>J. L. Johnson</w:t>
            </w:r>
          </w:p>
        </w:tc>
        <w:tc>
          <w:tcPr>
            <w:tcW w:w="2180" w:type="dxa"/>
            <w:shd w:val="clear" w:color="auto" w:fill="auto"/>
          </w:tcPr>
          <w:p w:rsidR="00A0009A" w:rsidRPr="00A0009A" w:rsidRDefault="00A0009A" w:rsidP="00A0009A">
            <w:pPr>
              <w:ind w:firstLine="0"/>
            </w:pPr>
            <w:r>
              <w:t>K. O. Johnson</w:t>
            </w:r>
          </w:p>
        </w:tc>
      </w:tr>
      <w:tr w:rsidR="00A0009A" w:rsidRPr="00A0009A" w:rsidTr="00A0009A">
        <w:tc>
          <w:tcPr>
            <w:tcW w:w="2179" w:type="dxa"/>
            <w:shd w:val="clear" w:color="auto" w:fill="auto"/>
          </w:tcPr>
          <w:p w:rsidR="00A0009A" w:rsidRPr="00A0009A" w:rsidRDefault="00A0009A" w:rsidP="00A0009A">
            <w:pPr>
              <w:ind w:firstLine="0"/>
            </w:pPr>
            <w:r>
              <w:t>Jones</w:t>
            </w:r>
          </w:p>
        </w:tc>
        <w:tc>
          <w:tcPr>
            <w:tcW w:w="2179" w:type="dxa"/>
            <w:shd w:val="clear" w:color="auto" w:fill="auto"/>
          </w:tcPr>
          <w:p w:rsidR="00A0009A" w:rsidRPr="00A0009A" w:rsidRDefault="00A0009A" w:rsidP="00A0009A">
            <w:pPr>
              <w:ind w:firstLine="0"/>
            </w:pPr>
            <w:r>
              <w:t>Jordan</w:t>
            </w:r>
          </w:p>
        </w:tc>
        <w:tc>
          <w:tcPr>
            <w:tcW w:w="2180" w:type="dxa"/>
            <w:shd w:val="clear" w:color="auto" w:fill="auto"/>
          </w:tcPr>
          <w:p w:rsidR="00A0009A" w:rsidRPr="00A0009A" w:rsidRDefault="00A0009A" w:rsidP="00A0009A">
            <w:pPr>
              <w:ind w:firstLine="0"/>
            </w:pPr>
            <w:r>
              <w:t>Kimmons</w:t>
            </w:r>
          </w:p>
        </w:tc>
      </w:tr>
      <w:tr w:rsidR="00A0009A" w:rsidRPr="00A0009A" w:rsidTr="00A0009A">
        <w:tc>
          <w:tcPr>
            <w:tcW w:w="2179" w:type="dxa"/>
            <w:shd w:val="clear" w:color="auto" w:fill="auto"/>
          </w:tcPr>
          <w:p w:rsidR="00A0009A" w:rsidRPr="00A0009A" w:rsidRDefault="00A0009A" w:rsidP="00A0009A">
            <w:pPr>
              <w:ind w:firstLine="0"/>
            </w:pPr>
            <w:r>
              <w:t>Kirby</w:t>
            </w:r>
          </w:p>
        </w:tc>
        <w:tc>
          <w:tcPr>
            <w:tcW w:w="2179" w:type="dxa"/>
            <w:shd w:val="clear" w:color="auto" w:fill="auto"/>
          </w:tcPr>
          <w:p w:rsidR="00A0009A" w:rsidRPr="00A0009A" w:rsidRDefault="00A0009A" w:rsidP="00A0009A">
            <w:pPr>
              <w:ind w:firstLine="0"/>
            </w:pPr>
            <w:r>
              <w:t>Ligon</w:t>
            </w:r>
          </w:p>
        </w:tc>
        <w:tc>
          <w:tcPr>
            <w:tcW w:w="2180" w:type="dxa"/>
            <w:shd w:val="clear" w:color="auto" w:fill="auto"/>
          </w:tcPr>
          <w:p w:rsidR="00A0009A" w:rsidRPr="00A0009A" w:rsidRDefault="00A0009A" w:rsidP="00A0009A">
            <w:pPr>
              <w:ind w:firstLine="0"/>
            </w:pPr>
            <w:r>
              <w:t>Long</w:t>
            </w:r>
          </w:p>
        </w:tc>
      </w:tr>
      <w:tr w:rsidR="00A0009A" w:rsidRPr="00A0009A" w:rsidTr="00A0009A">
        <w:tc>
          <w:tcPr>
            <w:tcW w:w="2179" w:type="dxa"/>
            <w:shd w:val="clear" w:color="auto" w:fill="auto"/>
          </w:tcPr>
          <w:p w:rsidR="00A0009A" w:rsidRPr="00A0009A" w:rsidRDefault="00A0009A" w:rsidP="00A0009A">
            <w:pPr>
              <w:ind w:firstLine="0"/>
            </w:pPr>
            <w:r>
              <w:t>Lowe</w:t>
            </w:r>
          </w:p>
        </w:tc>
        <w:tc>
          <w:tcPr>
            <w:tcW w:w="2179" w:type="dxa"/>
            <w:shd w:val="clear" w:color="auto" w:fill="auto"/>
          </w:tcPr>
          <w:p w:rsidR="00A0009A" w:rsidRPr="00A0009A" w:rsidRDefault="00A0009A" w:rsidP="00A0009A">
            <w:pPr>
              <w:ind w:firstLine="0"/>
            </w:pPr>
            <w:r>
              <w:t>Lucas</w:t>
            </w:r>
          </w:p>
        </w:tc>
        <w:tc>
          <w:tcPr>
            <w:tcW w:w="2180" w:type="dxa"/>
            <w:shd w:val="clear" w:color="auto" w:fill="auto"/>
          </w:tcPr>
          <w:p w:rsidR="00A0009A" w:rsidRPr="00A0009A" w:rsidRDefault="00A0009A" w:rsidP="00A0009A">
            <w:pPr>
              <w:ind w:firstLine="0"/>
            </w:pPr>
            <w:r>
              <w:t>Magnuson</w:t>
            </w:r>
          </w:p>
        </w:tc>
      </w:tr>
      <w:tr w:rsidR="00A0009A" w:rsidRPr="00A0009A" w:rsidTr="00A0009A">
        <w:tc>
          <w:tcPr>
            <w:tcW w:w="2179" w:type="dxa"/>
            <w:shd w:val="clear" w:color="auto" w:fill="auto"/>
          </w:tcPr>
          <w:p w:rsidR="00A0009A" w:rsidRPr="00A0009A" w:rsidRDefault="00A0009A" w:rsidP="00A0009A">
            <w:pPr>
              <w:ind w:firstLine="0"/>
            </w:pPr>
            <w:r>
              <w:t>May</w:t>
            </w:r>
          </w:p>
        </w:tc>
        <w:tc>
          <w:tcPr>
            <w:tcW w:w="2179" w:type="dxa"/>
            <w:shd w:val="clear" w:color="auto" w:fill="auto"/>
          </w:tcPr>
          <w:p w:rsidR="00A0009A" w:rsidRPr="00A0009A" w:rsidRDefault="00A0009A" w:rsidP="00A0009A">
            <w:pPr>
              <w:ind w:firstLine="0"/>
            </w:pPr>
            <w:r>
              <w:t>McCabe</w:t>
            </w:r>
          </w:p>
        </w:tc>
        <w:tc>
          <w:tcPr>
            <w:tcW w:w="2180" w:type="dxa"/>
            <w:shd w:val="clear" w:color="auto" w:fill="auto"/>
          </w:tcPr>
          <w:p w:rsidR="00A0009A" w:rsidRPr="00A0009A" w:rsidRDefault="00A0009A" w:rsidP="00A0009A">
            <w:pPr>
              <w:ind w:firstLine="0"/>
            </w:pPr>
            <w:r>
              <w:t>McCravy</w:t>
            </w:r>
          </w:p>
        </w:tc>
      </w:tr>
      <w:tr w:rsidR="00A0009A" w:rsidRPr="00A0009A" w:rsidTr="00A0009A">
        <w:tc>
          <w:tcPr>
            <w:tcW w:w="2179" w:type="dxa"/>
            <w:shd w:val="clear" w:color="auto" w:fill="auto"/>
          </w:tcPr>
          <w:p w:rsidR="00A0009A" w:rsidRPr="00A0009A" w:rsidRDefault="00A0009A" w:rsidP="00A0009A">
            <w:pPr>
              <w:ind w:firstLine="0"/>
            </w:pPr>
            <w:r>
              <w:t>McDaniel</w:t>
            </w:r>
          </w:p>
        </w:tc>
        <w:tc>
          <w:tcPr>
            <w:tcW w:w="2179" w:type="dxa"/>
            <w:shd w:val="clear" w:color="auto" w:fill="auto"/>
          </w:tcPr>
          <w:p w:rsidR="00A0009A" w:rsidRPr="00A0009A" w:rsidRDefault="00A0009A" w:rsidP="00A0009A">
            <w:pPr>
              <w:ind w:firstLine="0"/>
            </w:pPr>
            <w:r>
              <w:t>McGarry</w:t>
            </w:r>
          </w:p>
        </w:tc>
        <w:tc>
          <w:tcPr>
            <w:tcW w:w="2180" w:type="dxa"/>
            <w:shd w:val="clear" w:color="auto" w:fill="auto"/>
          </w:tcPr>
          <w:p w:rsidR="00A0009A" w:rsidRPr="00A0009A" w:rsidRDefault="00A0009A" w:rsidP="00A0009A">
            <w:pPr>
              <w:ind w:firstLine="0"/>
            </w:pPr>
            <w:r>
              <w:t>McGinnis</w:t>
            </w:r>
          </w:p>
        </w:tc>
      </w:tr>
      <w:tr w:rsidR="00A0009A" w:rsidRPr="00A0009A" w:rsidTr="00A0009A">
        <w:tc>
          <w:tcPr>
            <w:tcW w:w="2179" w:type="dxa"/>
            <w:shd w:val="clear" w:color="auto" w:fill="auto"/>
          </w:tcPr>
          <w:p w:rsidR="00A0009A" w:rsidRPr="00A0009A" w:rsidRDefault="00A0009A" w:rsidP="00A0009A">
            <w:pPr>
              <w:ind w:firstLine="0"/>
            </w:pPr>
            <w:r>
              <w:t>T. Moore</w:t>
            </w:r>
          </w:p>
        </w:tc>
        <w:tc>
          <w:tcPr>
            <w:tcW w:w="2179" w:type="dxa"/>
            <w:shd w:val="clear" w:color="auto" w:fill="auto"/>
          </w:tcPr>
          <w:p w:rsidR="00A0009A" w:rsidRPr="00A0009A" w:rsidRDefault="00A0009A" w:rsidP="00A0009A">
            <w:pPr>
              <w:ind w:firstLine="0"/>
            </w:pPr>
            <w:r>
              <w:t>Morgan</w:t>
            </w:r>
          </w:p>
        </w:tc>
        <w:tc>
          <w:tcPr>
            <w:tcW w:w="2180" w:type="dxa"/>
            <w:shd w:val="clear" w:color="auto" w:fill="auto"/>
          </w:tcPr>
          <w:p w:rsidR="00A0009A" w:rsidRPr="00A0009A" w:rsidRDefault="00A0009A" w:rsidP="00A0009A">
            <w:pPr>
              <w:ind w:firstLine="0"/>
            </w:pPr>
            <w:r>
              <w:t>D. C. Moss</w:t>
            </w:r>
          </w:p>
        </w:tc>
      </w:tr>
      <w:tr w:rsidR="00A0009A" w:rsidRPr="00A0009A" w:rsidTr="00A0009A">
        <w:tc>
          <w:tcPr>
            <w:tcW w:w="2179" w:type="dxa"/>
            <w:shd w:val="clear" w:color="auto" w:fill="auto"/>
          </w:tcPr>
          <w:p w:rsidR="00A0009A" w:rsidRPr="00A0009A" w:rsidRDefault="00A0009A" w:rsidP="00A0009A">
            <w:pPr>
              <w:ind w:firstLine="0"/>
            </w:pPr>
            <w:r>
              <w:t>V. S. Moss</w:t>
            </w:r>
          </w:p>
        </w:tc>
        <w:tc>
          <w:tcPr>
            <w:tcW w:w="2179" w:type="dxa"/>
            <w:shd w:val="clear" w:color="auto" w:fill="auto"/>
          </w:tcPr>
          <w:p w:rsidR="00A0009A" w:rsidRPr="00A0009A" w:rsidRDefault="00A0009A" w:rsidP="00A0009A">
            <w:pPr>
              <w:ind w:firstLine="0"/>
            </w:pPr>
            <w:r>
              <w:t>Murray</w:t>
            </w:r>
          </w:p>
        </w:tc>
        <w:tc>
          <w:tcPr>
            <w:tcW w:w="2180" w:type="dxa"/>
            <w:shd w:val="clear" w:color="auto" w:fill="auto"/>
          </w:tcPr>
          <w:p w:rsidR="00A0009A" w:rsidRPr="00A0009A" w:rsidRDefault="00A0009A" w:rsidP="00A0009A">
            <w:pPr>
              <w:ind w:firstLine="0"/>
            </w:pPr>
            <w:r>
              <w:t>B. Newton</w:t>
            </w:r>
          </w:p>
        </w:tc>
      </w:tr>
      <w:tr w:rsidR="00A0009A" w:rsidRPr="00A0009A" w:rsidTr="00A0009A">
        <w:tc>
          <w:tcPr>
            <w:tcW w:w="2179" w:type="dxa"/>
            <w:shd w:val="clear" w:color="auto" w:fill="auto"/>
          </w:tcPr>
          <w:p w:rsidR="00A0009A" w:rsidRPr="00A0009A" w:rsidRDefault="00A0009A" w:rsidP="00A0009A">
            <w:pPr>
              <w:ind w:firstLine="0"/>
            </w:pPr>
            <w:r>
              <w:t>Nutt</w:t>
            </w:r>
          </w:p>
        </w:tc>
        <w:tc>
          <w:tcPr>
            <w:tcW w:w="2179" w:type="dxa"/>
            <w:shd w:val="clear" w:color="auto" w:fill="auto"/>
          </w:tcPr>
          <w:p w:rsidR="00A0009A" w:rsidRPr="00A0009A" w:rsidRDefault="00A0009A" w:rsidP="00A0009A">
            <w:pPr>
              <w:ind w:firstLine="0"/>
            </w:pPr>
            <w:r>
              <w:t>Oremus</w:t>
            </w:r>
          </w:p>
        </w:tc>
        <w:tc>
          <w:tcPr>
            <w:tcW w:w="2180" w:type="dxa"/>
            <w:shd w:val="clear" w:color="auto" w:fill="auto"/>
          </w:tcPr>
          <w:p w:rsidR="00A0009A" w:rsidRPr="00A0009A" w:rsidRDefault="00A0009A" w:rsidP="00A0009A">
            <w:pPr>
              <w:ind w:firstLine="0"/>
            </w:pPr>
            <w:r>
              <w:t>Ott</w:t>
            </w:r>
          </w:p>
        </w:tc>
      </w:tr>
      <w:tr w:rsidR="00A0009A" w:rsidRPr="00A0009A" w:rsidTr="00A0009A">
        <w:tc>
          <w:tcPr>
            <w:tcW w:w="2179" w:type="dxa"/>
            <w:shd w:val="clear" w:color="auto" w:fill="auto"/>
          </w:tcPr>
          <w:p w:rsidR="00A0009A" w:rsidRPr="00A0009A" w:rsidRDefault="00A0009A" w:rsidP="00A0009A">
            <w:pPr>
              <w:ind w:firstLine="0"/>
            </w:pPr>
            <w:r>
              <w:t>Parks</w:t>
            </w:r>
          </w:p>
        </w:tc>
        <w:tc>
          <w:tcPr>
            <w:tcW w:w="2179" w:type="dxa"/>
            <w:shd w:val="clear" w:color="auto" w:fill="auto"/>
          </w:tcPr>
          <w:p w:rsidR="00A0009A" w:rsidRPr="00A0009A" w:rsidRDefault="00A0009A" w:rsidP="00A0009A">
            <w:pPr>
              <w:ind w:firstLine="0"/>
            </w:pPr>
            <w:r>
              <w:t>Pendarvis</w:t>
            </w:r>
          </w:p>
        </w:tc>
        <w:tc>
          <w:tcPr>
            <w:tcW w:w="2180" w:type="dxa"/>
            <w:shd w:val="clear" w:color="auto" w:fill="auto"/>
          </w:tcPr>
          <w:p w:rsidR="00A0009A" w:rsidRPr="00A0009A" w:rsidRDefault="00A0009A" w:rsidP="00A0009A">
            <w:pPr>
              <w:ind w:firstLine="0"/>
            </w:pPr>
            <w:r>
              <w:t>Pope</w:t>
            </w:r>
          </w:p>
        </w:tc>
      </w:tr>
      <w:tr w:rsidR="00A0009A" w:rsidRPr="00A0009A" w:rsidTr="00A0009A">
        <w:tc>
          <w:tcPr>
            <w:tcW w:w="2179" w:type="dxa"/>
            <w:shd w:val="clear" w:color="auto" w:fill="auto"/>
          </w:tcPr>
          <w:p w:rsidR="00A0009A" w:rsidRPr="00A0009A" w:rsidRDefault="00A0009A" w:rsidP="00A0009A">
            <w:pPr>
              <w:ind w:firstLine="0"/>
            </w:pPr>
            <w:r>
              <w:t>Rivers</w:t>
            </w:r>
          </w:p>
        </w:tc>
        <w:tc>
          <w:tcPr>
            <w:tcW w:w="2179" w:type="dxa"/>
            <w:shd w:val="clear" w:color="auto" w:fill="auto"/>
          </w:tcPr>
          <w:p w:rsidR="00A0009A" w:rsidRPr="00A0009A" w:rsidRDefault="00A0009A" w:rsidP="00A0009A">
            <w:pPr>
              <w:ind w:firstLine="0"/>
            </w:pPr>
            <w:r>
              <w:t>Robinson</w:t>
            </w:r>
          </w:p>
        </w:tc>
        <w:tc>
          <w:tcPr>
            <w:tcW w:w="2180" w:type="dxa"/>
            <w:shd w:val="clear" w:color="auto" w:fill="auto"/>
          </w:tcPr>
          <w:p w:rsidR="00A0009A" w:rsidRPr="00A0009A" w:rsidRDefault="00A0009A" w:rsidP="00A0009A">
            <w:pPr>
              <w:ind w:firstLine="0"/>
            </w:pPr>
            <w:r>
              <w:t>Rose</w:t>
            </w:r>
          </w:p>
        </w:tc>
      </w:tr>
      <w:tr w:rsidR="00A0009A" w:rsidRPr="00A0009A" w:rsidTr="00A0009A">
        <w:tc>
          <w:tcPr>
            <w:tcW w:w="2179" w:type="dxa"/>
            <w:shd w:val="clear" w:color="auto" w:fill="auto"/>
          </w:tcPr>
          <w:p w:rsidR="00A0009A" w:rsidRPr="00A0009A" w:rsidRDefault="00A0009A" w:rsidP="00A0009A">
            <w:pPr>
              <w:ind w:firstLine="0"/>
            </w:pPr>
            <w:r>
              <w:lastRenderedPageBreak/>
              <w:t>Rutherford</w:t>
            </w:r>
          </w:p>
        </w:tc>
        <w:tc>
          <w:tcPr>
            <w:tcW w:w="2179" w:type="dxa"/>
            <w:shd w:val="clear" w:color="auto" w:fill="auto"/>
          </w:tcPr>
          <w:p w:rsidR="00A0009A" w:rsidRPr="00A0009A" w:rsidRDefault="00A0009A" w:rsidP="00A0009A">
            <w:pPr>
              <w:ind w:firstLine="0"/>
            </w:pPr>
            <w:r>
              <w:t>Sandifer</w:t>
            </w:r>
          </w:p>
        </w:tc>
        <w:tc>
          <w:tcPr>
            <w:tcW w:w="2180" w:type="dxa"/>
            <w:shd w:val="clear" w:color="auto" w:fill="auto"/>
          </w:tcPr>
          <w:p w:rsidR="00A0009A" w:rsidRPr="00A0009A" w:rsidRDefault="00A0009A" w:rsidP="00A0009A">
            <w:pPr>
              <w:ind w:firstLine="0"/>
            </w:pPr>
            <w:r>
              <w:t>Simrill</w:t>
            </w:r>
          </w:p>
        </w:tc>
      </w:tr>
      <w:tr w:rsidR="00A0009A" w:rsidRPr="00A0009A" w:rsidTr="00A0009A">
        <w:tc>
          <w:tcPr>
            <w:tcW w:w="2179" w:type="dxa"/>
            <w:shd w:val="clear" w:color="auto" w:fill="auto"/>
          </w:tcPr>
          <w:p w:rsidR="00A0009A" w:rsidRPr="00A0009A" w:rsidRDefault="00A0009A" w:rsidP="00A0009A">
            <w:pPr>
              <w:ind w:firstLine="0"/>
            </w:pPr>
            <w:r>
              <w:t>G. M. Smith</w:t>
            </w:r>
          </w:p>
        </w:tc>
        <w:tc>
          <w:tcPr>
            <w:tcW w:w="2179" w:type="dxa"/>
            <w:shd w:val="clear" w:color="auto" w:fill="auto"/>
          </w:tcPr>
          <w:p w:rsidR="00A0009A" w:rsidRPr="00A0009A" w:rsidRDefault="00A0009A" w:rsidP="00A0009A">
            <w:pPr>
              <w:ind w:firstLine="0"/>
            </w:pPr>
            <w:r>
              <w:t>M. M. Smith</w:t>
            </w:r>
          </w:p>
        </w:tc>
        <w:tc>
          <w:tcPr>
            <w:tcW w:w="2180" w:type="dxa"/>
            <w:shd w:val="clear" w:color="auto" w:fill="auto"/>
          </w:tcPr>
          <w:p w:rsidR="00A0009A" w:rsidRPr="00A0009A" w:rsidRDefault="00A0009A" w:rsidP="00A0009A">
            <w:pPr>
              <w:ind w:firstLine="0"/>
            </w:pPr>
            <w:r>
              <w:t>Stavrinakis</w:t>
            </w:r>
          </w:p>
        </w:tc>
      </w:tr>
      <w:tr w:rsidR="00A0009A" w:rsidRPr="00A0009A" w:rsidTr="00A0009A">
        <w:tc>
          <w:tcPr>
            <w:tcW w:w="2179" w:type="dxa"/>
            <w:shd w:val="clear" w:color="auto" w:fill="auto"/>
          </w:tcPr>
          <w:p w:rsidR="00A0009A" w:rsidRPr="00A0009A" w:rsidRDefault="00A0009A" w:rsidP="00A0009A">
            <w:pPr>
              <w:ind w:firstLine="0"/>
            </w:pPr>
            <w:r>
              <w:t>Taylor</w:t>
            </w:r>
          </w:p>
        </w:tc>
        <w:tc>
          <w:tcPr>
            <w:tcW w:w="2179" w:type="dxa"/>
            <w:shd w:val="clear" w:color="auto" w:fill="auto"/>
          </w:tcPr>
          <w:p w:rsidR="00A0009A" w:rsidRPr="00A0009A" w:rsidRDefault="00A0009A" w:rsidP="00A0009A">
            <w:pPr>
              <w:ind w:firstLine="0"/>
            </w:pPr>
            <w:r>
              <w:t>Tedder</w:t>
            </w:r>
          </w:p>
        </w:tc>
        <w:tc>
          <w:tcPr>
            <w:tcW w:w="2180" w:type="dxa"/>
            <w:shd w:val="clear" w:color="auto" w:fill="auto"/>
          </w:tcPr>
          <w:p w:rsidR="00A0009A" w:rsidRPr="00A0009A" w:rsidRDefault="00A0009A" w:rsidP="00A0009A">
            <w:pPr>
              <w:ind w:firstLine="0"/>
            </w:pPr>
            <w:r>
              <w:t>Thayer</w:t>
            </w:r>
          </w:p>
        </w:tc>
      </w:tr>
      <w:tr w:rsidR="00A0009A" w:rsidRPr="00A0009A" w:rsidTr="00A0009A">
        <w:tc>
          <w:tcPr>
            <w:tcW w:w="2179" w:type="dxa"/>
            <w:shd w:val="clear" w:color="auto" w:fill="auto"/>
          </w:tcPr>
          <w:p w:rsidR="00A0009A" w:rsidRPr="00A0009A" w:rsidRDefault="00A0009A" w:rsidP="00A0009A">
            <w:pPr>
              <w:ind w:firstLine="0"/>
            </w:pPr>
            <w:r>
              <w:t>Thigpen</w:t>
            </w:r>
          </w:p>
        </w:tc>
        <w:tc>
          <w:tcPr>
            <w:tcW w:w="2179" w:type="dxa"/>
            <w:shd w:val="clear" w:color="auto" w:fill="auto"/>
          </w:tcPr>
          <w:p w:rsidR="00A0009A" w:rsidRPr="00A0009A" w:rsidRDefault="00A0009A" w:rsidP="00A0009A">
            <w:pPr>
              <w:ind w:firstLine="0"/>
            </w:pPr>
            <w:r>
              <w:t>Trantham</w:t>
            </w:r>
          </w:p>
        </w:tc>
        <w:tc>
          <w:tcPr>
            <w:tcW w:w="2180" w:type="dxa"/>
            <w:shd w:val="clear" w:color="auto" w:fill="auto"/>
          </w:tcPr>
          <w:p w:rsidR="00A0009A" w:rsidRPr="00A0009A" w:rsidRDefault="00A0009A" w:rsidP="00A0009A">
            <w:pPr>
              <w:ind w:firstLine="0"/>
            </w:pPr>
            <w:r>
              <w:t>West</w:t>
            </w:r>
          </w:p>
        </w:tc>
      </w:tr>
      <w:tr w:rsidR="00A0009A" w:rsidRPr="00A0009A" w:rsidTr="00A0009A">
        <w:tc>
          <w:tcPr>
            <w:tcW w:w="2179" w:type="dxa"/>
            <w:shd w:val="clear" w:color="auto" w:fill="auto"/>
          </w:tcPr>
          <w:p w:rsidR="00A0009A" w:rsidRPr="00A0009A" w:rsidRDefault="00A0009A" w:rsidP="00A0009A">
            <w:pPr>
              <w:ind w:firstLine="0"/>
            </w:pPr>
            <w:r>
              <w:t>Wetmore</w:t>
            </w:r>
          </w:p>
        </w:tc>
        <w:tc>
          <w:tcPr>
            <w:tcW w:w="2179" w:type="dxa"/>
            <w:shd w:val="clear" w:color="auto" w:fill="auto"/>
          </w:tcPr>
          <w:p w:rsidR="00A0009A" w:rsidRPr="00A0009A" w:rsidRDefault="00A0009A" w:rsidP="00A0009A">
            <w:pPr>
              <w:ind w:firstLine="0"/>
            </w:pPr>
            <w:r>
              <w:t>Wheeler</w:t>
            </w:r>
          </w:p>
        </w:tc>
        <w:tc>
          <w:tcPr>
            <w:tcW w:w="2180" w:type="dxa"/>
            <w:shd w:val="clear" w:color="auto" w:fill="auto"/>
          </w:tcPr>
          <w:p w:rsidR="00A0009A" w:rsidRPr="00A0009A" w:rsidRDefault="00A0009A" w:rsidP="00A0009A">
            <w:pPr>
              <w:ind w:firstLine="0"/>
            </w:pPr>
            <w:r>
              <w:t>White</w:t>
            </w:r>
          </w:p>
        </w:tc>
      </w:tr>
      <w:tr w:rsidR="00A0009A" w:rsidRPr="00A0009A" w:rsidTr="00A0009A">
        <w:tc>
          <w:tcPr>
            <w:tcW w:w="2179" w:type="dxa"/>
            <w:shd w:val="clear" w:color="auto" w:fill="auto"/>
          </w:tcPr>
          <w:p w:rsidR="00A0009A" w:rsidRPr="00A0009A" w:rsidRDefault="00A0009A" w:rsidP="00A0009A">
            <w:pPr>
              <w:keepNext/>
              <w:ind w:firstLine="0"/>
            </w:pPr>
            <w:r>
              <w:t>Whitmire</w:t>
            </w:r>
          </w:p>
        </w:tc>
        <w:tc>
          <w:tcPr>
            <w:tcW w:w="2179" w:type="dxa"/>
            <w:shd w:val="clear" w:color="auto" w:fill="auto"/>
          </w:tcPr>
          <w:p w:rsidR="00A0009A" w:rsidRPr="00A0009A" w:rsidRDefault="00A0009A" w:rsidP="00A0009A">
            <w:pPr>
              <w:keepNext/>
              <w:ind w:firstLine="0"/>
            </w:pPr>
            <w:r>
              <w:t>R. Williams</w:t>
            </w:r>
          </w:p>
        </w:tc>
        <w:tc>
          <w:tcPr>
            <w:tcW w:w="2180" w:type="dxa"/>
            <w:shd w:val="clear" w:color="auto" w:fill="auto"/>
          </w:tcPr>
          <w:p w:rsidR="00A0009A" w:rsidRPr="00A0009A" w:rsidRDefault="00A0009A" w:rsidP="00A0009A">
            <w:pPr>
              <w:keepNext/>
              <w:ind w:firstLine="0"/>
            </w:pPr>
            <w:r>
              <w:t>S. Williams</w:t>
            </w:r>
          </w:p>
        </w:tc>
      </w:tr>
      <w:tr w:rsidR="00A0009A" w:rsidRPr="00A0009A" w:rsidTr="00A0009A">
        <w:tc>
          <w:tcPr>
            <w:tcW w:w="2179" w:type="dxa"/>
            <w:shd w:val="clear" w:color="auto" w:fill="auto"/>
          </w:tcPr>
          <w:p w:rsidR="00A0009A" w:rsidRPr="00A0009A" w:rsidRDefault="00A0009A" w:rsidP="00A0009A">
            <w:pPr>
              <w:keepNext/>
              <w:ind w:firstLine="0"/>
            </w:pPr>
            <w:r>
              <w:t>Wooten</w:t>
            </w:r>
          </w:p>
        </w:tc>
        <w:tc>
          <w:tcPr>
            <w:tcW w:w="2179" w:type="dxa"/>
            <w:shd w:val="clear" w:color="auto" w:fill="auto"/>
          </w:tcPr>
          <w:p w:rsidR="00A0009A" w:rsidRPr="00A0009A" w:rsidRDefault="00A0009A" w:rsidP="00A0009A">
            <w:pPr>
              <w:keepNext/>
              <w:ind w:firstLine="0"/>
            </w:pPr>
            <w:r>
              <w:t>Yow</w:t>
            </w:r>
          </w:p>
        </w:tc>
        <w:tc>
          <w:tcPr>
            <w:tcW w:w="2180" w:type="dxa"/>
            <w:shd w:val="clear" w:color="auto" w:fill="auto"/>
          </w:tcPr>
          <w:p w:rsidR="00A0009A" w:rsidRPr="00A0009A" w:rsidRDefault="00A0009A" w:rsidP="00A0009A">
            <w:pPr>
              <w:keepNext/>
              <w:ind w:firstLine="0"/>
            </w:pPr>
          </w:p>
        </w:tc>
      </w:tr>
    </w:tbl>
    <w:p w:rsidR="00A0009A" w:rsidRDefault="00A0009A" w:rsidP="00A0009A"/>
    <w:p w:rsidR="00A0009A" w:rsidRDefault="00A0009A" w:rsidP="00A0009A">
      <w:pPr>
        <w:jc w:val="center"/>
        <w:rPr>
          <w:b/>
        </w:rPr>
      </w:pPr>
      <w:r w:rsidRPr="00A0009A">
        <w:rPr>
          <w:b/>
        </w:rPr>
        <w:t>Total--107</w:t>
      </w:r>
    </w:p>
    <w:p w:rsidR="00A0009A" w:rsidRDefault="00A0009A" w:rsidP="00A0009A">
      <w:pPr>
        <w:jc w:val="center"/>
        <w:rPr>
          <w:b/>
        </w:rPr>
      </w:pPr>
    </w:p>
    <w:p w:rsidR="00A0009A" w:rsidRDefault="00A0009A" w:rsidP="00A0009A">
      <w:pPr>
        <w:ind w:firstLine="0"/>
      </w:pPr>
      <w:r w:rsidRPr="00A0009A">
        <w:t xml:space="preserve"> </w:t>
      </w:r>
      <w:r>
        <w:t>Those who voted in the negative are:</w:t>
      </w:r>
    </w:p>
    <w:p w:rsidR="00A0009A" w:rsidRDefault="00A0009A" w:rsidP="00A0009A"/>
    <w:p w:rsidR="00A0009A" w:rsidRDefault="00A0009A" w:rsidP="00A0009A">
      <w:pPr>
        <w:jc w:val="center"/>
        <w:rPr>
          <w:b/>
        </w:rPr>
      </w:pPr>
      <w:r w:rsidRPr="00A0009A">
        <w:rPr>
          <w:b/>
        </w:rPr>
        <w:t>Total--0</w:t>
      </w:r>
    </w:p>
    <w:p w:rsidR="00A0009A" w:rsidRDefault="00A0009A" w:rsidP="00A0009A">
      <w:pPr>
        <w:jc w:val="center"/>
        <w:rPr>
          <w:b/>
        </w:rPr>
      </w:pPr>
    </w:p>
    <w:p w:rsidR="00A0009A" w:rsidRDefault="00A0009A" w:rsidP="00A0009A">
      <w:r>
        <w:t>So, the Joint Resolution, as amended, was read the second time and ordered to third reading.</w:t>
      </w:r>
    </w:p>
    <w:p w:rsidR="00A0009A" w:rsidRDefault="00A0009A" w:rsidP="00A0009A"/>
    <w:p w:rsidR="00A0009A" w:rsidRPr="00126E56" w:rsidRDefault="00A0009A" w:rsidP="00A0009A">
      <w:pPr>
        <w:pStyle w:val="Title"/>
        <w:keepNext/>
        <w:rPr>
          <w:sz w:val="22"/>
        </w:rPr>
      </w:pPr>
      <w:bookmarkStart w:id="61" w:name="file_start181"/>
      <w:bookmarkEnd w:id="61"/>
      <w:r w:rsidRPr="00126E56">
        <w:rPr>
          <w:sz w:val="22"/>
        </w:rPr>
        <w:t>STATEMENT FOR JOURNAL</w:t>
      </w:r>
    </w:p>
    <w:p w:rsidR="00A0009A" w:rsidRPr="00126E56" w:rsidRDefault="00A0009A" w:rsidP="00A0009A">
      <w:pPr>
        <w:tabs>
          <w:tab w:val="left" w:pos="270"/>
          <w:tab w:val="left" w:pos="630"/>
          <w:tab w:val="left" w:pos="900"/>
          <w:tab w:val="left" w:pos="1260"/>
          <w:tab w:val="left" w:pos="1620"/>
          <w:tab w:val="left" w:pos="1980"/>
          <w:tab w:val="left" w:pos="2340"/>
          <w:tab w:val="left" w:pos="2700"/>
        </w:tabs>
        <w:ind w:firstLine="0"/>
      </w:pPr>
      <w:r w:rsidRPr="00126E56">
        <w:tab/>
        <w:t xml:space="preserve">Due to unforeseen traveling difficulties, I was not present in the House Chamber to vote on second reading of H. 3602. If I had been present, I would have voted for the </w:t>
      </w:r>
      <w:r w:rsidR="001B2D3E">
        <w:t>Joint Resolution</w:t>
      </w:r>
      <w:r w:rsidRPr="00126E56">
        <w:t xml:space="preserve">.  </w:t>
      </w:r>
    </w:p>
    <w:p w:rsidR="00A0009A" w:rsidRDefault="00A0009A" w:rsidP="00A0009A">
      <w:pPr>
        <w:tabs>
          <w:tab w:val="left" w:pos="270"/>
          <w:tab w:val="left" w:pos="630"/>
          <w:tab w:val="left" w:pos="900"/>
          <w:tab w:val="left" w:pos="1260"/>
          <w:tab w:val="left" w:pos="1620"/>
          <w:tab w:val="left" w:pos="1980"/>
          <w:tab w:val="left" w:pos="2340"/>
          <w:tab w:val="left" w:pos="2700"/>
        </w:tabs>
        <w:ind w:firstLine="0"/>
      </w:pPr>
      <w:r w:rsidRPr="00126E56">
        <w:tab/>
        <w:t>Rep. Wm. Weston Newton</w:t>
      </w:r>
    </w:p>
    <w:p w:rsidR="00A0009A" w:rsidRDefault="00A0009A" w:rsidP="00A0009A">
      <w:pPr>
        <w:tabs>
          <w:tab w:val="left" w:pos="270"/>
          <w:tab w:val="left" w:pos="630"/>
          <w:tab w:val="left" w:pos="900"/>
          <w:tab w:val="left" w:pos="1260"/>
          <w:tab w:val="left" w:pos="1620"/>
          <w:tab w:val="left" w:pos="1980"/>
          <w:tab w:val="left" w:pos="2340"/>
          <w:tab w:val="left" w:pos="2700"/>
        </w:tabs>
        <w:ind w:firstLine="0"/>
      </w:pPr>
    </w:p>
    <w:p w:rsidR="00A0009A" w:rsidRDefault="00A0009A" w:rsidP="00A0009A">
      <w:pPr>
        <w:keepNext/>
        <w:jc w:val="center"/>
        <w:rPr>
          <w:b/>
        </w:rPr>
      </w:pPr>
      <w:r w:rsidRPr="00A0009A">
        <w:rPr>
          <w:b/>
        </w:rPr>
        <w:t>H. 3607--RECOMMITTED</w:t>
      </w:r>
    </w:p>
    <w:p w:rsidR="00A0009A" w:rsidRDefault="00A0009A" w:rsidP="00A0009A">
      <w:pPr>
        <w:keepNext/>
      </w:pPr>
      <w:r>
        <w:t>The following Bill was taken up:</w:t>
      </w:r>
    </w:p>
    <w:p w:rsidR="00A0009A" w:rsidRDefault="00A0009A" w:rsidP="00A0009A">
      <w:pPr>
        <w:keepNext/>
      </w:pPr>
      <w:bookmarkStart w:id="62" w:name="include_clip_start_183"/>
      <w:bookmarkEnd w:id="62"/>
    </w:p>
    <w:p w:rsidR="00A0009A" w:rsidRDefault="00A0009A" w:rsidP="00A0009A">
      <w:r>
        <w:t xml:space="preserve">H. 3607 -- Reps. Lucas, G. M. Smith and McGarry: A BILL TO AMEND SECTION 11-41-20, CODE OF LAWS OF SOUTH CAROLINA, 1976, RELATING TO THE STATE GENERAL OBLIGATION ECONOMIC DEVELOPMENT BOND ACT, SO AS TO ALLOW FOR THE ISSUANCE OF BONDS TO DEFRAY THE COST OF  INFRASTRUCTURE FOR CERTAIN ECONOMIC DEVELOPMENT PROJECTS; TO AMEND SECTION 11-41-30, RELATING TO DEFINITIONS FOR SUCH BONDS, SO AS TO INCLUDE GOVERNMENT-OWNED PROJECTS AND UNDERTAKINGS THAT SUPPORT OR PROMOTE A FOUNDATION FOR ECONOMIC GROWTH AND INDUSTRIAL DEVELOPMENT, AND TO EXPAND THE DEFINITION OF "INFRASTRUCTURE"; TO AMEND SECTIONS 11-41-50 AND 11-41-60, RELATING TO SUCH BONDS, SO AS TO MAKE A CONFORMING CHANGE; TO AMEND SECTION 11-41-70, </w:t>
      </w:r>
      <w:r>
        <w:lastRenderedPageBreak/>
        <w:t>RELATING TO BOND NOTIFICATION REQUIREMENTS, SO AS TO SPECIFY REQUIREMENTS FOR THE ISSUANCE OF BONDS FOR SUCH GOVERNMENT-OWNED PROJECTS; TO AMEND SECTION 11-41-80, RELATING TO THE RESOLUTION EFFECTING THE ISSUANCE OF SUCH BONDS, SO AS TO SPECIFY THAT THE STATE FISCAL ACCOUNTABILITY AUTHORITY SHALL ADOPT THE RESOLUTION, AND TO AMEND SECTION 11-41-90, RELATING TO THE AUTHORIZING RESOLUTION, SO AS TO MAKE A CONFORMING CHANGE.</w:t>
      </w:r>
    </w:p>
    <w:p w:rsidR="00A0009A" w:rsidRDefault="00A0009A" w:rsidP="00A0009A">
      <w:bookmarkStart w:id="63" w:name="include_clip_end_183"/>
      <w:bookmarkEnd w:id="63"/>
    </w:p>
    <w:p w:rsidR="00A0009A" w:rsidRDefault="00A0009A" w:rsidP="00A0009A">
      <w:r>
        <w:t>Rep. G. M. SMITH moved to recommit the Bill to the Committee on Ways and Means, which was agreed to.</w:t>
      </w:r>
    </w:p>
    <w:p w:rsidR="00A0009A" w:rsidRDefault="00A0009A" w:rsidP="00A0009A"/>
    <w:p w:rsidR="00A0009A" w:rsidRDefault="00A0009A" w:rsidP="00A0009A">
      <w:pPr>
        <w:keepNext/>
        <w:jc w:val="center"/>
        <w:rPr>
          <w:b/>
        </w:rPr>
      </w:pPr>
      <w:r w:rsidRPr="00A0009A">
        <w:rPr>
          <w:b/>
        </w:rPr>
        <w:t>H. 3608--AMENDED AND ORDERED TO THIRD READING</w:t>
      </w:r>
    </w:p>
    <w:p w:rsidR="00A0009A" w:rsidRDefault="00A0009A" w:rsidP="00A0009A">
      <w:pPr>
        <w:keepNext/>
      </w:pPr>
      <w:r>
        <w:t>The following Joint Resolution was taken up:</w:t>
      </w:r>
    </w:p>
    <w:p w:rsidR="00A0009A" w:rsidRDefault="00A0009A" w:rsidP="00A0009A">
      <w:pPr>
        <w:keepNext/>
      </w:pPr>
      <w:bookmarkStart w:id="64" w:name="include_clip_start_186"/>
      <w:bookmarkEnd w:id="64"/>
    </w:p>
    <w:p w:rsidR="00A0009A" w:rsidRDefault="00A0009A" w:rsidP="00A0009A">
      <w:r>
        <w:t>H. 3608 -- Reps. Lucas, G. M. Smith, Allison, Whitmire and McGarry: A JOINT RESOLUTION TO ADDRESS A FUNDING SHORTFALL FOR THE PUBLIC CHARTER SCHOOL DISTRICT AS A RESULT OF THE GENERAL ASSEMBLY ENACTING ACT 135 OF 2020 DUE TO FINANCIAL UNCERTAINTIES CAUSED BY THE COVID-19 VIRUS, BY APPROPRIATING NINE MILLION DOLLARS TO THE DEPARTMENT OF EDUCATION FOR DISTRIBUTION TO THE PUBLIC CHARTER SCHOOL DISTRICT FOR PER PUPIL FUNDING FOR THE 2020-2021 SCHOOL YEAR.</w:t>
      </w:r>
    </w:p>
    <w:p w:rsidR="00A0009A" w:rsidRDefault="00A0009A" w:rsidP="00A0009A">
      <w:bookmarkStart w:id="65" w:name="include_clip_end_186"/>
      <w:bookmarkStart w:id="66" w:name="file_start187"/>
      <w:bookmarkEnd w:id="65"/>
      <w:bookmarkEnd w:id="66"/>
    </w:p>
    <w:p w:rsidR="00A0009A" w:rsidRPr="004828EF" w:rsidRDefault="00A0009A" w:rsidP="00A0009A">
      <w:r w:rsidRPr="004828EF">
        <w:t>The Committee on Ways and Means proposed the following Amendment No. 1</w:t>
      </w:r>
      <w:r w:rsidR="00C26B54">
        <w:t xml:space="preserve"> to </w:t>
      </w:r>
      <w:r w:rsidRPr="004828EF">
        <w:t>H. 3608 (COUNCIL\DG\3608C001.NBD.DG21), which was adopted:</w:t>
      </w:r>
    </w:p>
    <w:p w:rsidR="00A0009A" w:rsidRPr="004828EF" w:rsidRDefault="00A0009A" w:rsidP="00A0009A">
      <w:r w:rsidRPr="004828EF">
        <w:t>Amend the joint resolution, as and if amended, by striking SECTION 1 and inserting:</w:t>
      </w:r>
    </w:p>
    <w:p w:rsidR="00A0009A" w:rsidRPr="004828EF" w:rsidRDefault="00A0009A" w:rsidP="00A0009A">
      <w:r w:rsidRPr="004828EF">
        <w:t>/</w:t>
      </w:r>
      <w:r w:rsidRPr="004828EF">
        <w:tab/>
      </w:r>
      <w:r w:rsidRPr="00A0009A">
        <w:rPr>
          <w:color w:val="000000"/>
          <w:u w:color="000000"/>
        </w:rPr>
        <w:t>SECTION</w:t>
      </w:r>
      <w:r w:rsidRPr="00A0009A">
        <w:rPr>
          <w:color w:val="000000"/>
          <w:u w:color="000000"/>
        </w:rPr>
        <w:tab/>
        <w:t>1.</w:t>
      </w:r>
      <w:r w:rsidRPr="00A0009A">
        <w:rPr>
          <w:color w:val="000000"/>
          <w:u w:color="000000"/>
        </w:rPr>
        <w:tab/>
        <w:t>From the 2018</w:t>
      </w:r>
      <w:r w:rsidRPr="00A0009A">
        <w:rPr>
          <w:color w:val="000000"/>
          <w:u w:color="000000"/>
        </w:rPr>
        <w:noBreakHyphen/>
        <w:t>2019 Contingency Reserve Fund, there is appropriated $9,000,000 to the Department of Education for distribution to the Public Charter School District, including the Charter Institute at Erskine, for per pupil funding in accordance with Act 91 of 2019, Part 1.B. Proviso 1.A.50.</w:t>
      </w:r>
      <w:r w:rsidRPr="00A0009A">
        <w:rPr>
          <w:color w:val="000000"/>
          <w:u w:color="000000"/>
        </w:rPr>
        <w:tab/>
      </w:r>
      <w:r w:rsidRPr="00A0009A">
        <w:rPr>
          <w:color w:val="000000"/>
          <w:u w:color="000000"/>
        </w:rPr>
        <w:tab/>
        <w:t>/</w:t>
      </w:r>
    </w:p>
    <w:p w:rsidR="00A0009A" w:rsidRPr="004828EF" w:rsidRDefault="00A0009A" w:rsidP="00A0009A">
      <w:r w:rsidRPr="004828EF">
        <w:t>Renumber sections to conform.</w:t>
      </w:r>
    </w:p>
    <w:p w:rsidR="00A0009A" w:rsidRDefault="00A0009A" w:rsidP="00A0009A">
      <w:r w:rsidRPr="004828EF">
        <w:t>Amend title to conform.</w:t>
      </w:r>
    </w:p>
    <w:p w:rsidR="00A0009A" w:rsidRDefault="00A0009A" w:rsidP="00A0009A"/>
    <w:p w:rsidR="00A0009A" w:rsidRDefault="00A0009A" w:rsidP="00A0009A">
      <w:r>
        <w:t>Rep. WHITMIRE explained the amendment.</w:t>
      </w:r>
    </w:p>
    <w:p w:rsidR="00A0009A" w:rsidRDefault="00A0009A" w:rsidP="00A0009A">
      <w:r>
        <w:t>The amendment was then adopted.</w:t>
      </w:r>
    </w:p>
    <w:p w:rsidR="00A0009A" w:rsidRPr="00164A31" w:rsidRDefault="00A0009A" w:rsidP="00A0009A">
      <w:r w:rsidRPr="00164A31">
        <w:lastRenderedPageBreak/>
        <w:t>Reps. G.</w:t>
      </w:r>
      <w:r w:rsidR="00822EF9">
        <w:t xml:space="preserve"> </w:t>
      </w:r>
      <w:r w:rsidRPr="00164A31">
        <w:t>M. SMITH and WHITMIRE proposed the following Amendment No. 2</w:t>
      </w:r>
      <w:r w:rsidR="00C26B54">
        <w:t xml:space="preserve"> to </w:t>
      </w:r>
      <w:r w:rsidRPr="00164A31">
        <w:t>H. 3608 (COUNCIL\DG\3608C002.NBD.DG21), which was adopted:</w:t>
      </w:r>
    </w:p>
    <w:p w:rsidR="00A0009A" w:rsidRPr="00164A31" w:rsidRDefault="00A0009A" w:rsidP="00A0009A">
      <w:r w:rsidRPr="00164A31">
        <w:t>Amend the joint resolution, as and if amended, by adding an appropriately numbered SECTION to read:</w:t>
      </w:r>
    </w:p>
    <w:p w:rsidR="00A0009A" w:rsidRPr="00164A31" w:rsidRDefault="00A0009A" w:rsidP="00A0009A">
      <w:pPr>
        <w:rPr>
          <w:lang w:val="en-PH"/>
        </w:rPr>
      </w:pPr>
      <w:r w:rsidRPr="00164A31">
        <w:t>/</w:t>
      </w:r>
      <w:r w:rsidRPr="00164A31">
        <w:tab/>
        <w:t>SECTION</w:t>
      </w:r>
      <w:r w:rsidRPr="00164A31">
        <w:tab/>
        <w:t>___.</w:t>
      </w:r>
      <w:r w:rsidRPr="00164A31">
        <w:tab/>
        <w:t xml:space="preserve">Notwithstanding Section 59-40-55 of the 1976 CODE, in the current fiscal year, a charter school sponsor may, but is not required to, </w:t>
      </w:r>
      <w:r w:rsidRPr="00164A31">
        <w:rPr>
          <w:lang w:val="en-PH"/>
        </w:rPr>
        <w:t>approve charter applications that meet the requirements specified in Sections 59</w:t>
      </w:r>
      <w:r w:rsidRPr="00164A31">
        <w:rPr>
          <w:lang w:val="en-PH"/>
        </w:rPr>
        <w:noBreakHyphen/>
        <w:t>40</w:t>
      </w:r>
      <w:r w:rsidRPr="00164A31">
        <w:rPr>
          <w:lang w:val="en-PH"/>
        </w:rPr>
        <w:noBreakHyphen/>
        <w:t>50 and 59</w:t>
      </w:r>
      <w:r w:rsidRPr="00164A31">
        <w:rPr>
          <w:lang w:val="en-PH"/>
        </w:rPr>
        <w:noBreakHyphen/>
        <w:t>40</w:t>
      </w:r>
      <w:r w:rsidRPr="00164A31">
        <w:rPr>
          <w:lang w:val="en-PH"/>
        </w:rPr>
        <w:noBreakHyphen/>
        <w:t>60.</w:t>
      </w:r>
      <w:r w:rsidRPr="00164A31">
        <w:rPr>
          <w:lang w:val="en-PH"/>
        </w:rPr>
        <w:tab/>
        <w:t>/</w:t>
      </w:r>
    </w:p>
    <w:p w:rsidR="00A0009A" w:rsidRPr="00164A31" w:rsidRDefault="00A0009A" w:rsidP="00A0009A">
      <w:r w:rsidRPr="00164A31">
        <w:t>Renumber sections to conform.</w:t>
      </w:r>
    </w:p>
    <w:p w:rsidR="00A0009A" w:rsidRDefault="00A0009A" w:rsidP="00A0009A">
      <w:r w:rsidRPr="00164A31">
        <w:t>Amend title to conform.</w:t>
      </w:r>
    </w:p>
    <w:p w:rsidR="00A0009A" w:rsidRDefault="00A0009A" w:rsidP="00A0009A"/>
    <w:p w:rsidR="00A0009A" w:rsidRDefault="00A0009A" w:rsidP="00A0009A">
      <w:r>
        <w:t>Rep. WHITMIRE explained the amendment.</w:t>
      </w:r>
    </w:p>
    <w:p w:rsidR="00A0009A" w:rsidRDefault="00A0009A" w:rsidP="00A0009A">
      <w:r>
        <w:t>The amendment was then adopted.</w:t>
      </w:r>
    </w:p>
    <w:p w:rsidR="00A0009A" w:rsidRDefault="00A0009A" w:rsidP="00A0009A"/>
    <w:p w:rsidR="00A0009A" w:rsidRDefault="00A0009A" w:rsidP="00A0009A">
      <w:r>
        <w:t>The question recurred to the passage of the Joint Resolution.</w:t>
      </w:r>
    </w:p>
    <w:p w:rsidR="00A0009A" w:rsidRDefault="00A0009A" w:rsidP="00A0009A"/>
    <w:p w:rsidR="00A0009A" w:rsidRDefault="00A0009A" w:rsidP="00A0009A">
      <w:r>
        <w:t xml:space="preserve">The yeas and nays were taken resulting as follows: </w:t>
      </w:r>
    </w:p>
    <w:p w:rsidR="00A0009A" w:rsidRDefault="00A0009A" w:rsidP="00A0009A">
      <w:pPr>
        <w:jc w:val="center"/>
      </w:pPr>
      <w:r>
        <w:t xml:space="preserve"> </w:t>
      </w:r>
      <w:bookmarkStart w:id="67" w:name="vote_start194"/>
      <w:bookmarkEnd w:id="67"/>
      <w:r>
        <w:t>Yeas 107; Nays 5</w:t>
      </w:r>
    </w:p>
    <w:p w:rsidR="00A0009A" w:rsidRDefault="00A0009A" w:rsidP="00A0009A">
      <w:pPr>
        <w:jc w:val="center"/>
      </w:pPr>
    </w:p>
    <w:p w:rsidR="00A0009A" w:rsidRDefault="00A0009A" w:rsidP="00A000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009A" w:rsidRPr="00A0009A" w:rsidTr="00A0009A">
        <w:tc>
          <w:tcPr>
            <w:tcW w:w="2179" w:type="dxa"/>
            <w:shd w:val="clear" w:color="auto" w:fill="auto"/>
          </w:tcPr>
          <w:p w:rsidR="00A0009A" w:rsidRPr="00A0009A" w:rsidRDefault="00A0009A" w:rsidP="00A0009A">
            <w:pPr>
              <w:keepNext/>
              <w:ind w:firstLine="0"/>
            </w:pPr>
            <w:r>
              <w:t>Allison</w:t>
            </w:r>
          </w:p>
        </w:tc>
        <w:tc>
          <w:tcPr>
            <w:tcW w:w="2179" w:type="dxa"/>
            <w:shd w:val="clear" w:color="auto" w:fill="auto"/>
          </w:tcPr>
          <w:p w:rsidR="00A0009A" w:rsidRPr="00A0009A" w:rsidRDefault="00A0009A" w:rsidP="00A0009A">
            <w:pPr>
              <w:keepNext/>
              <w:ind w:firstLine="0"/>
            </w:pPr>
            <w:r>
              <w:t>Anderson</w:t>
            </w:r>
          </w:p>
        </w:tc>
        <w:tc>
          <w:tcPr>
            <w:tcW w:w="2180" w:type="dxa"/>
            <w:shd w:val="clear" w:color="auto" w:fill="auto"/>
          </w:tcPr>
          <w:p w:rsidR="00A0009A" w:rsidRPr="00A0009A" w:rsidRDefault="00A0009A" w:rsidP="00A0009A">
            <w:pPr>
              <w:keepNext/>
              <w:ind w:firstLine="0"/>
            </w:pPr>
            <w:r>
              <w:t>Atkinson</w:t>
            </w:r>
          </w:p>
        </w:tc>
      </w:tr>
      <w:tr w:rsidR="00A0009A" w:rsidRPr="00A0009A" w:rsidTr="00A0009A">
        <w:tc>
          <w:tcPr>
            <w:tcW w:w="2179" w:type="dxa"/>
            <w:shd w:val="clear" w:color="auto" w:fill="auto"/>
          </w:tcPr>
          <w:p w:rsidR="00A0009A" w:rsidRPr="00A0009A" w:rsidRDefault="00A0009A" w:rsidP="00A0009A">
            <w:pPr>
              <w:ind w:firstLine="0"/>
            </w:pPr>
            <w:r>
              <w:t>Bailey</w:t>
            </w:r>
          </w:p>
        </w:tc>
        <w:tc>
          <w:tcPr>
            <w:tcW w:w="2179" w:type="dxa"/>
            <w:shd w:val="clear" w:color="auto" w:fill="auto"/>
          </w:tcPr>
          <w:p w:rsidR="00A0009A" w:rsidRPr="00A0009A" w:rsidRDefault="00A0009A" w:rsidP="00A0009A">
            <w:pPr>
              <w:ind w:firstLine="0"/>
            </w:pPr>
            <w:r>
              <w:t>Ballentine</w:t>
            </w:r>
          </w:p>
        </w:tc>
        <w:tc>
          <w:tcPr>
            <w:tcW w:w="2180" w:type="dxa"/>
            <w:shd w:val="clear" w:color="auto" w:fill="auto"/>
          </w:tcPr>
          <w:p w:rsidR="00A0009A" w:rsidRPr="00A0009A" w:rsidRDefault="00A0009A" w:rsidP="00A0009A">
            <w:pPr>
              <w:ind w:firstLine="0"/>
            </w:pPr>
            <w:r>
              <w:t>Bamberg</w:t>
            </w:r>
          </w:p>
        </w:tc>
      </w:tr>
      <w:tr w:rsidR="00A0009A" w:rsidRPr="00A0009A" w:rsidTr="00A0009A">
        <w:tc>
          <w:tcPr>
            <w:tcW w:w="2179" w:type="dxa"/>
            <w:shd w:val="clear" w:color="auto" w:fill="auto"/>
          </w:tcPr>
          <w:p w:rsidR="00A0009A" w:rsidRPr="00A0009A" w:rsidRDefault="00A0009A" w:rsidP="00A0009A">
            <w:pPr>
              <w:ind w:firstLine="0"/>
            </w:pPr>
            <w:r>
              <w:t>Bannister</w:t>
            </w:r>
          </w:p>
        </w:tc>
        <w:tc>
          <w:tcPr>
            <w:tcW w:w="2179" w:type="dxa"/>
            <w:shd w:val="clear" w:color="auto" w:fill="auto"/>
          </w:tcPr>
          <w:p w:rsidR="00A0009A" w:rsidRPr="00A0009A" w:rsidRDefault="00A0009A" w:rsidP="00A0009A">
            <w:pPr>
              <w:ind w:firstLine="0"/>
            </w:pPr>
            <w:r>
              <w:t>Bennett</w:t>
            </w:r>
          </w:p>
        </w:tc>
        <w:tc>
          <w:tcPr>
            <w:tcW w:w="2180" w:type="dxa"/>
            <w:shd w:val="clear" w:color="auto" w:fill="auto"/>
          </w:tcPr>
          <w:p w:rsidR="00A0009A" w:rsidRPr="00A0009A" w:rsidRDefault="00A0009A" w:rsidP="00A0009A">
            <w:pPr>
              <w:ind w:firstLine="0"/>
            </w:pPr>
            <w:r>
              <w:t>Bernstein</w:t>
            </w:r>
          </w:p>
        </w:tc>
      </w:tr>
      <w:tr w:rsidR="00A0009A" w:rsidRPr="00A0009A" w:rsidTr="00A0009A">
        <w:tc>
          <w:tcPr>
            <w:tcW w:w="2179" w:type="dxa"/>
            <w:shd w:val="clear" w:color="auto" w:fill="auto"/>
          </w:tcPr>
          <w:p w:rsidR="00A0009A" w:rsidRPr="00A0009A" w:rsidRDefault="00A0009A" w:rsidP="00A0009A">
            <w:pPr>
              <w:ind w:firstLine="0"/>
            </w:pPr>
            <w:r>
              <w:t>Blackwell</w:t>
            </w:r>
          </w:p>
        </w:tc>
        <w:tc>
          <w:tcPr>
            <w:tcW w:w="2179" w:type="dxa"/>
            <w:shd w:val="clear" w:color="auto" w:fill="auto"/>
          </w:tcPr>
          <w:p w:rsidR="00A0009A" w:rsidRPr="00A0009A" w:rsidRDefault="00A0009A" w:rsidP="00A0009A">
            <w:pPr>
              <w:ind w:firstLine="0"/>
            </w:pPr>
            <w:r>
              <w:t>Bradley</w:t>
            </w:r>
          </w:p>
        </w:tc>
        <w:tc>
          <w:tcPr>
            <w:tcW w:w="2180" w:type="dxa"/>
            <w:shd w:val="clear" w:color="auto" w:fill="auto"/>
          </w:tcPr>
          <w:p w:rsidR="00A0009A" w:rsidRPr="00A0009A" w:rsidRDefault="00A0009A" w:rsidP="00A0009A">
            <w:pPr>
              <w:ind w:firstLine="0"/>
            </w:pPr>
            <w:r>
              <w:t>Brittain</w:t>
            </w:r>
          </w:p>
        </w:tc>
      </w:tr>
      <w:tr w:rsidR="00A0009A" w:rsidRPr="00A0009A" w:rsidTr="00A0009A">
        <w:tc>
          <w:tcPr>
            <w:tcW w:w="2179" w:type="dxa"/>
            <w:shd w:val="clear" w:color="auto" w:fill="auto"/>
          </w:tcPr>
          <w:p w:rsidR="00A0009A" w:rsidRPr="00A0009A" w:rsidRDefault="00A0009A" w:rsidP="00A0009A">
            <w:pPr>
              <w:ind w:firstLine="0"/>
            </w:pPr>
            <w:r>
              <w:t>Bryant</w:t>
            </w:r>
          </w:p>
        </w:tc>
        <w:tc>
          <w:tcPr>
            <w:tcW w:w="2179" w:type="dxa"/>
            <w:shd w:val="clear" w:color="auto" w:fill="auto"/>
          </w:tcPr>
          <w:p w:rsidR="00A0009A" w:rsidRPr="00A0009A" w:rsidRDefault="00A0009A" w:rsidP="00A0009A">
            <w:pPr>
              <w:ind w:firstLine="0"/>
            </w:pPr>
            <w:r>
              <w:t>Burns</w:t>
            </w:r>
          </w:p>
        </w:tc>
        <w:tc>
          <w:tcPr>
            <w:tcW w:w="2180" w:type="dxa"/>
            <w:shd w:val="clear" w:color="auto" w:fill="auto"/>
          </w:tcPr>
          <w:p w:rsidR="00A0009A" w:rsidRPr="00A0009A" w:rsidRDefault="00A0009A" w:rsidP="00A0009A">
            <w:pPr>
              <w:ind w:firstLine="0"/>
            </w:pPr>
            <w:r>
              <w:t>Bustos</w:t>
            </w:r>
          </w:p>
        </w:tc>
      </w:tr>
      <w:tr w:rsidR="00A0009A" w:rsidRPr="00A0009A" w:rsidTr="00A0009A">
        <w:tc>
          <w:tcPr>
            <w:tcW w:w="2179" w:type="dxa"/>
            <w:shd w:val="clear" w:color="auto" w:fill="auto"/>
          </w:tcPr>
          <w:p w:rsidR="00A0009A" w:rsidRPr="00A0009A" w:rsidRDefault="00A0009A" w:rsidP="00A0009A">
            <w:pPr>
              <w:ind w:firstLine="0"/>
            </w:pPr>
            <w:r>
              <w:t>Calhoon</w:t>
            </w:r>
          </w:p>
        </w:tc>
        <w:tc>
          <w:tcPr>
            <w:tcW w:w="2179" w:type="dxa"/>
            <w:shd w:val="clear" w:color="auto" w:fill="auto"/>
          </w:tcPr>
          <w:p w:rsidR="00A0009A" w:rsidRPr="00A0009A" w:rsidRDefault="00A0009A" w:rsidP="00A0009A">
            <w:pPr>
              <w:ind w:firstLine="0"/>
            </w:pPr>
            <w:r>
              <w:t>Carter</w:t>
            </w:r>
          </w:p>
        </w:tc>
        <w:tc>
          <w:tcPr>
            <w:tcW w:w="2180" w:type="dxa"/>
            <w:shd w:val="clear" w:color="auto" w:fill="auto"/>
          </w:tcPr>
          <w:p w:rsidR="00A0009A" w:rsidRPr="00A0009A" w:rsidRDefault="00A0009A" w:rsidP="00A0009A">
            <w:pPr>
              <w:ind w:firstLine="0"/>
            </w:pPr>
            <w:r>
              <w:t>Caskey</w:t>
            </w:r>
          </w:p>
        </w:tc>
      </w:tr>
      <w:tr w:rsidR="00A0009A" w:rsidRPr="00A0009A" w:rsidTr="00A0009A">
        <w:tc>
          <w:tcPr>
            <w:tcW w:w="2179" w:type="dxa"/>
            <w:shd w:val="clear" w:color="auto" w:fill="auto"/>
          </w:tcPr>
          <w:p w:rsidR="00A0009A" w:rsidRPr="00A0009A" w:rsidRDefault="00A0009A" w:rsidP="00A0009A">
            <w:pPr>
              <w:ind w:firstLine="0"/>
            </w:pPr>
            <w:r>
              <w:t>Chumley</w:t>
            </w:r>
          </w:p>
        </w:tc>
        <w:tc>
          <w:tcPr>
            <w:tcW w:w="2179" w:type="dxa"/>
            <w:shd w:val="clear" w:color="auto" w:fill="auto"/>
          </w:tcPr>
          <w:p w:rsidR="00A0009A" w:rsidRPr="00A0009A" w:rsidRDefault="00A0009A" w:rsidP="00A0009A">
            <w:pPr>
              <w:ind w:firstLine="0"/>
            </w:pPr>
            <w:r>
              <w:t>Cobb-Hunter</w:t>
            </w:r>
          </w:p>
        </w:tc>
        <w:tc>
          <w:tcPr>
            <w:tcW w:w="2180" w:type="dxa"/>
            <w:shd w:val="clear" w:color="auto" w:fill="auto"/>
          </w:tcPr>
          <w:p w:rsidR="00A0009A" w:rsidRPr="00A0009A" w:rsidRDefault="00A0009A" w:rsidP="00A0009A">
            <w:pPr>
              <w:ind w:firstLine="0"/>
            </w:pPr>
            <w:r>
              <w:t>Collins</w:t>
            </w:r>
          </w:p>
        </w:tc>
      </w:tr>
      <w:tr w:rsidR="00A0009A" w:rsidRPr="00A0009A" w:rsidTr="00A0009A">
        <w:tc>
          <w:tcPr>
            <w:tcW w:w="2179" w:type="dxa"/>
            <w:shd w:val="clear" w:color="auto" w:fill="auto"/>
          </w:tcPr>
          <w:p w:rsidR="00A0009A" w:rsidRPr="00A0009A" w:rsidRDefault="00A0009A" w:rsidP="00A0009A">
            <w:pPr>
              <w:ind w:firstLine="0"/>
            </w:pPr>
            <w:r>
              <w:t>B. Cox</w:t>
            </w:r>
          </w:p>
        </w:tc>
        <w:tc>
          <w:tcPr>
            <w:tcW w:w="2179" w:type="dxa"/>
            <w:shd w:val="clear" w:color="auto" w:fill="auto"/>
          </w:tcPr>
          <w:p w:rsidR="00A0009A" w:rsidRPr="00A0009A" w:rsidRDefault="00A0009A" w:rsidP="00A0009A">
            <w:pPr>
              <w:ind w:firstLine="0"/>
            </w:pPr>
            <w:r>
              <w:t>W. Cox</w:t>
            </w:r>
          </w:p>
        </w:tc>
        <w:tc>
          <w:tcPr>
            <w:tcW w:w="2180" w:type="dxa"/>
            <w:shd w:val="clear" w:color="auto" w:fill="auto"/>
          </w:tcPr>
          <w:p w:rsidR="00A0009A" w:rsidRPr="00A0009A" w:rsidRDefault="00A0009A" w:rsidP="00A0009A">
            <w:pPr>
              <w:ind w:firstLine="0"/>
            </w:pPr>
            <w:r>
              <w:t>Crawford</w:t>
            </w:r>
          </w:p>
        </w:tc>
      </w:tr>
      <w:tr w:rsidR="00A0009A" w:rsidRPr="00A0009A" w:rsidTr="00A0009A">
        <w:tc>
          <w:tcPr>
            <w:tcW w:w="2179" w:type="dxa"/>
            <w:shd w:val="clear" w:color="auto" w:fill="auto"/>
          </w:tcPr>
          <w:p w:rsidR="00A0009A" w:rsidRPr="00A0009A" w:rsidRDefault="00A0009A" w:rsidP="00A0009A">
            <w:pPr>
              <w:ind w:firstLine="0"/>
            </w:pPr>
            <w:r>
              <w:t>Dabney</w:t>
            </w:r>
          </w:p>
        </w:tc>
        <w:tc>
          <w:tcPr>
            <w:tcW w:w="2179" w:type="dxa"/>
            <w:shd w:val="clear" w:color="auto" w:fill="auto"/>
          </w:tcPr>
          <w:p w:rsidR="00A0009A" w:rsidRPr="00A0009A" w:rsidRDefault="00A0009A" w:rsidP="00A0009A">
            <w:pPr>
              <w:ind w:firstLine="0"/>
            </w:pPr>
            <w:r>
              <w:t>Daning</w:t>
            </w:r>
          </w:p>
        </w:tc>
        <w:tc>
          <w:tcPr>
            <w:tcW w:w="2180" w:type="dxa"/>
            <w:shd w:val="clear" w:color="auto" w:fill="auto"/>
          </w:tcPr>
          <w:p w:rsidR="00A0009A" w:rsidRPr="00A0009A" w:rsidRDefault="00A0009A" w:rsidP="00A0009A">
            <w:pPr>
              <w:ind w:firstLine="0"/>
            </w:pPr>
            <w:r>
              <w:t>Davis</w:t>
            </w:r>
          </w:p>
        </w:tc>
      </w:tr>
      <w:tr w:rsidR="00A0009A" w:rsidRPr="00A0009A" w:rsidTr="00A0009A">
        <w:tc>
          <w:tcPr>
            <w:tcW w:w="2179" w:type="dxa"/>
            <w:shd w:val="clear" w:color="auto" w:fill="auto"/>
          </w:tcPr>
          <w:p w:rsidR="00A0009A" w:rsidRPr="00A0009A" w:rsidRDefault="00A0009A" w:rsidP="00A0009A">
            <w:pPr>
              <w:ind w:firstLine="0"/>
            </w:pPr>
            <w:r>
              <w:t>Dillard</w:t>
            </w:r>
          </w:p>
        </w:tc>
        <w:tc>
          <w:tcPr>
            <w:tcW w:w="2179" w:type="dxa"/>
            <w:shd w:val="clear" w:color="auto" w:fill="auto"/>
          </w:tcPr>
          <w:p w:rsidR="00A0009A" w:rsidRPr="00A0009A" w:rsidRDefault="00A0009A" w:rsidP="00A0009A">
            <w:pPr>
              <w:ind w:firstLine="0"/>
            </w:pPr>
            <w:r>
              <w:t>Elliott</w:t>
            </w:r>
          </w:p>
        </w:tc>
        <w:tc>
          <w:tcPr>
            <w:tcW w:w="2180" w:type="dxa"/>
            <w:shd w:val="clear" w:color="auto" w:fill="auto"/>
          </w:tcPr>
          <w:p w:rsidR="00A0009A" w:rsidRPr="00A0009A" w:rsidRDefault="00A0009A" w:rsidP="00A0009A">
            <w:pPr>
              <w:ind w:firstLine="0"/>
            </w:pPr>
            <w:r>
              <w:t>Erickson</w:t>
            </w:r>
          </w:p>
        </w:tc>
      </w:tr>
      <w:tr w:rsidR="00A0009A" w:rsidRPr="00A0009A" w:rsidTr="00A0009A">
        <w:tc>
          <w:tcPr>
            <w:tcW w:w="2179" w:type="dxa"/>
            <w:shd w:val="clear" w:color="auto" w:fill="auto"/>
          </w:tcPr>
          <w:p w:rsidR="00A0009A" w:rsidRPr="00A0009A" w:rsidRDefault="00A0009A" w:rsidP="00A0009A">
            <w:pPr>
              <w:ind w:firstLine="0"/>
            </w:pPr>
            <w:r>
              <w:t>Felder</w:t>
            </w:r>
          </w:p>
        </w:tc>
        <w:tc>
          <w:tcPr>
            <w:tcW w:w="2179" w:type="dxa"/>
            <w:shd w:val="clear" w:color="auto" w:fill="auto"/>
          </w:tcPr>
          <w:p w:rsidR="00A0009A" w:rsidRPr="00A0009A" w:rsidRDefault="00A0009A" w:rsidP="00A0009A">
            <w:pPr>
              <w:ind w:firstLine="0"/>
            </w:pPr>
            <w:r>
              <w:t>Finlay</w:t>
            </w:r>
          </w:p>
        </w:tc>
        <w:tc>
          <w:tcPr>
            <w:tcW w:w="2180" w:type="dxa"/>
            <w:shd w:val="clear" w:color="auto" w:fill="auto"/>
          </w:tcPr>
          <w:p w:rsidR="00A0009A" w:rsidRPr="00A0009A" w:rsidRDefault="00A0009A" w:rsidP="00A0009A">
            <w:pPr>
              <w:ind w:firstLine="0"/>
            </w:pPr>
            <w:r>
              <w:t>Forrest</w:t>
            </w:r>
          </w:p>
        </w:tc>
      </w:tr>
      <w:tr w:rsidR="00A0009A" w:rsidRPr="00A0009A" w:rsidTr="00A0009A">
        <w:tc>
          <w:tcPr>
            <w:tcW w:w="2179" w:type="dxa"/>
            <w:shd w:val="clear" w:color="auto" w:fill="auto"/>
          </w:tcPr>
          <w:p w:rsidR="00A0009A" w:rsidRPr="00A0009A" w:rsidRDefault="00A0009A" w:rsidP="00A0009A">
            <w:pPr>
              <w:ind w:firstLine="0"/>
            </w:pPr>
            <w:r>
              <w:t>Fry</w:t>
            </w:r>
          </w:p>
        </w:tc>
        <w:tc>
          <w:tcPr>
            <w:tcW w:w="2179" w:type="dxa"/>
            <w:shd w:val="clear" w:color="auto" w:fill="auto"/>
          </w:tcPr>
          <w:p w:rsidR="00A0009A" w:rsidRPr="00A0009A" w:rsidRDefault="00A0009A" w:rsidP="00A0009A">
            <w:pPr>
              <w:ind w:firstLine="0"/>
            </w:pPr>
            <w:r>
              <w:t>Gagnon</w:t>
            </w:r>
          </w:p>
        </w:tc>
        <w:tc>
          <w:tcPr>
            <w:tcW w:w="2180" w:type="dxa"/>
            <w:shd w:val="clear" w:color="auto" w:fill="auto"/>
          </w:tcPr>
          <w:p w:rsidR="00A0009A" w:rsidRPr="00A0009A" w:rsidRDefault="00A0009A" w:rsidP="00A0009A">
            <w:pPr>
              <w:ind w:firstLine="0"/>
            </w:pPr>
            <w:r>
              <w:t>Garvin</w:t>
            </w:r>
          </w:p>
        </w:tc>
      </w:tr>
      <w:tr w:rsidR="00A0009A" w:rsidRPr="00A0009A" w:rsidTr="00A0009A">
        <w:tc>
          <w:tcPr>
            <w:tcW w:w="2179" w:type="dxa"/>
            <w:shd w:val="clear" w:color="auto" w:fill="auto"/>
          </w:tcPr>
          <w:p w:rsidR="00A0009A" w:rsidRPr="00A0009A" w:rsidRDefault="00A0009A" w:rsidP="00A0009A">
            <w:pPr>
              <w:ind w:firstLine="0"/>
            </w:pPr>
            <w:r>
              <w:t>Gatch</w:t>
            </w:r>
          </w:p>
        </w:tc>
        <w:tc>
          <w:tcPr>
            <w:tcW w:w="2179" w:type="dxa"/>
            <w:shd w:val="clear" w:color="auto" w:fill="auto"/>
          </w:tcPr>
          <w:p w:rsidR="00A0009A" w:rsidRPr="00A0009A" w:rsidRDefault="00A0009A" w:rsidP="00A0009A">
            <w:pPr>
              <w:ind w:firstLine="0"/>
            </w:pPr>
            <w:r>
              <w:t>Gilliard</w:t>
            </w:r>
          </w:p>
        </w:tc>
        <w:tc>
          <w:tcPr>
            <w:tcW w:w="2180" w:type="dxa"/>
            <w:shd w:val="clear" w:color="auto" w:fill="auto"/>
          </w:tcPr>
          <w:p w:rsidR="00A0009A" w:rsidRPr="00A0009A" w:rsidRDefault="00A0009A" w:rsidP="00A0009A">
            <w:pPr>
              <w:ind w:firstLine="0"/>
            </w:pPr>
            <w:r>
              <w:t>Govan</w:t>
            </w:r>
          </w:p>
        </w:tc>
      </w:tr>
      <w:tr w:rsidR="00A0009A" w:rsidRPr="00A0009A" w:rsidTr="00A0009A">
        <w:tc>
          <w:tcPr>
            <w:tcW w:w="2179" w:type="dxa"/>
            <w:shd w:val="clear" w:color="auto" w:fill="auto"/>
          </w:tcPr>
          <w:p w:rsidR="00A0009A" w:rsidRPr="00A0009A" w:rsidRDefault="00A0009A" w:rsidP="00A0009A">
            <w:pPr>
              <w:ind w:firstLine="0"/>
            </w:pPr>
            <w:r>
              <w:t>Haddon</w:t>
            </w:r>
          </w:p>
        </w:tc>
        <w:tc>
          <w:tcPr>
            <w:tcW w:w="2179" w:type="dxa"/>
            <w:shd w:val="clear" w:color="auto" w:fill="auto"/>
          </w:tcPr>
          <w:p w:rsidR="00A0009A" w:rsidRPr="00A0009A" w:rsidRDefault="00A0009A" w:rsidP="00A0009A">
            <w:pPr>
              <w:ind w:firstLine="0"/>
            </w:pPr>
            <w:r>
              <w:t>Hardee</w:t>
            </w:r>
          </w:p>
        </w:tc>
        <w:tc>
          <w:tcPr>
            <w:tcW w:w="2180" w:type="dxa"/>
            <w:shd w:val="clear" w:color="auto" w:fill="auto"/>
          </w:tcPr>
          <w:p w:rsidR="00A0009A" w:rsidRPr="00A0009A" w:rsidRDefault="00A0009A" w:rsidP="00A0009A">
            <w:pPr>
              <w:ind w:firstLine="0"/>
            </w:pPr>
            <w:r>
              <w:t>Hart</w:t>
            </w:r>
          </w:p>
        </w:tc>
      </w:tr>
      <w:tr w:rsidR="00A0009A" w:rsidRPr="00A0009A" w:rsidTr="00A0009A">
        <w:tc>
          <w:tcPr>
            <w:tcW w:w="2179" w:type="dxa"/>
            <w:shd w:val="clear" w:color="auto" w:fill="auto"/>
          </w:tcPr>
          <w:p w:rsidR="00A0009A" w:rsidRPr="00A0009A" w:rsidRDefault="00A0009A" w:rsidP="00A0009A">
            <w:pPr>
              <w:ind w:firstLine="0"/>
            </w:pPr>
            <w:r>
              <w:t>Hayes</w:t>
            </w:r>
          </w:p>
        </w:tc>
        <w:tc>
          <w:tcPr>
            <w:tcW w:w="2179" w:type="dxa"/>
            <w:shd w:val="clear" w:color="auto" w:fill="auto"/>
          </w:tcPr>
          <w:p w:rsidR="00A0009A" w:rsidRPr="00A0009A" w:rsidRDefault="00A0009A" w:rsidP="00A0009A">
            <w:pPr>
              <w:ind w:firstLine="0"/>
            </w:pPr>
            <w:r>
              <w:t>Henegan</w:t>
            </w:r>
          </w:p>
        </w:tc>
        <w:tc>
          <w:tcPr>
            <w:tcW w:w="2180" w:type="dxa"/>
            <w:shd w:val="clear" w:color="auto" w:fill="auto"/>
          </w:tcPr>
          <w:p w:rsidR="00A0009A" w:rsidRPr="00A0009A" w:rsidRDefault="00A0009A" w:rsidP="00A0009A">
            <w:pPr>
              <w:ind w:firstLine="0"/>
            </w:pPr>
            <w:r>
              <w:t>Herbkersman</w:t>
            </w:r>
          </w:p>
        </w:tc>
      </w:tr>
      <w:tr w:rsidR="00A0009A" w:rsidRPr="00A0009A" w:rsidTr="00A0009A">
        <w:tc>
          <w:tcPr>
            <w:tcW w:w="2179" w:type="dxa"/>
            <w:shd w:val="clear" w:color="auto" w:fill="auto"/>
          </w:tcPr>
          <w:p w:rsidR="00A0009A" w:rsidRPr="00A0009A" w:rsidRDefault="00A0009A" w:rsidP="00A0009A">
            <w:pPr>
              <w:ind w:firstLine="0"/>
            </w:pPr>
            <w:r>
              <w:t>Hewitt</w:t>
            </w:r>
          </w:p>
        </w:tc>
        <w:tc>
          <w:tcPr>
            <w:tcW w:w="2179" w:type="dxa"/>
            <w:shd w:val="clear" w:color="auto" w:fill="auto"/>
          </w:tcPr>
          <w:p w:rsidR="00A0009A" w:rsidRPr="00A0009A" w:rsidRDefault="00A0009A" w:rsidP="00A0009A">
            <w:pPr>
              <w:ind w:firstLine="0"/>
            </w:pPr>
            <w:r>
              <w:t>Hill</w:t>
            </w:r>
          </w:p>
        </w:tc>
        <w:tc>
          <w:tcPr>
            <w:tcW w:w="2180" w:type="dxa"/>
            <w:shd w:val="clear" w:color="auto" w:fill="auto"/>
          </w:tcPr>
          <w:p w:rsidR="00A0009A" w:rsidRPr="00A0009A" w:rsidRDefault="00A0009A" w:rsidP="00A0009A">
            <w:pPr>
              <w:ind w:firstLine="0"/>
            </w:pPr>
            <w:r>
              <w:t>Hiott</w:t>
            </w:r>
          </w:p>
        </w:tc>
      </w:tr>
      <w:tr w:rsidR="00A0009A" w:rsidRPr="00A0009A" w:rsidTr="00A0009A">
        <w:tc>
          <w:tcPr>
            <w:tcW w:w="2179" w:type="dxa"/>
            <w:shd w:val="clear" w:color="auto" w:fill="auto"/>
          </w:tcPr>
          <w:p w:rsidR="00A0009A" w:rsidRPr="00A0009A" w:rsidRDefault="00A0009A" w:rsidP="00A0009A">
            <w:pPr>
              <w:ind w:firstLine="0"/>
            </w:pPr>
            <w:r>
              <w:t>Hixon</w:t>
            </w:r>
          </w:p>
        </w:tc>
        <w:tc>
          <w:tcPr>
            <w:tcW w:w="2179" w:type="dxa"/>
            <w:shd w:val="clear" w:color="auto" w:fill="auto"/>
          </w:tcPr>
          <w:p w:rsidR="00A0009A" w:rsidRPr="00A0009A" w:rsidRDefault="00A0009A" w:rsidP="00A0009A">
            <w:pPr>
              <w:ind w:firstLine="0"/>
            </w:pPr>
            <w:r>
              <w:t>Hosey</w:t>
            </w:r>
          </w:p>
        </w:tc>
        <w:tc>
          <w:tcPr>
            <w:tcW w:w="2180" w:type="dxa"/>
            <w:shd w:val="clear" w:color="auto" w:fill="auto"/>
          </w:tcPr>
          <w:p w:rsidR="00A0009A" w:rsidRPr="00A0009A" w:rsidRDefault="00A0009A" w:rsidP="00A0009A">
            <w:pPr>
              <w:ind w:firstLine="0"/>
            </w:pPr>
            <w:r>
              <w:t>Howard</w:t>
            </w:r>
          </w:p>
        </w:tc>
      </w:tr>
      <w:tr w:rsidR="00A0009A" w:rsidRPr="00A0009A" w:rsidTr="00A0009A">
        <w:tc>
          <w:tcPr>
            <w:tcW w:w="2179" w:type="dxa"/>
            <w:shd w:val="clear" w:color="auto" w:fill="auto"/>
          </w:tcPr>
          <w:p w:rsidR="00A0009A" w:rsidRPr="00A0009A" w:rsidRDefault="00A0009A" w:rsidP="00A0009A">
            <w:pPr>
              <w:ind w:firstLine="0"/>
            </w:pPr>
            <w:r>
              <w:t>Huggins</w:t>
            </w:r>
          </w:p>
        </w:tc>
        <w:tc>
          <w:tcPr>
            <w:tcW w:w="2179" w:type="dxa"/>
            <w:shd w:val="clear" w:color="auto" w:fill="auto"/>
          </w:tcPr>
          <w:p w:rsidR="00A0009A" w:rsidRPr="00A0009A" w:rsidRDefault="00A0009A" w:rsidP="00A0009A">
            <w:pPr>
              <w:ind w:firstLine="0"/>
            </w:pPr>
            <w:r>
              <w:t>Hyde</w:t>
            </w:r>
          </w:p>
        </w:tc>
        <w:tc>
          <w:tcPr>
            <w:tcW w:w="2180" w:type="dxa"/>
            <w:shd w:val="clear" w:color="auto" w:fill="auto"/>
          </w:tcPr>
          <w:p w:rsidR="00A0009A" w:rsidRPr="00A0009A" w:rsidRDefault="00A0009A" w:rsidP="00A0009A">
            <w:pPr>
              <w:ind w:firstLine="0"/>
            </w:pPr>
            <w:r>
              <w:t>Jefferson</w:t>
            </w:r>
          </w:p>
        </w:tc>
      </w:tr>
      <w:tr w:rsidR="00A0009A" w:rsidRPr="00A0009A" w:rsidTr="00A0009A">
        <w:tc>
          <w:tcPr>
            <w:tcW w:w="2179" w:type="dxa"/>
            <w:shd w:val="clear" w:color="auto" w:fill="auto"/>
          </w:tcPr>
          <w:p w:rsidR="00A0009A" w:rsidRPr="00A0009A" w:rsidRDefault="00A0009A" w:rsidP="00A0009A">
            <w:pPr>
              <w:ind w:firstLine="0"/>
            </w:pPr>
            <w:r>
              <w:t>J. E. Johnson</w:t>
            </w:r>
          </w:p>
        </w:tc>
        <w:tc>
          <w:tcPr>
            <w:tcW w:w="2179" w:type="dxa"/>
            <w:shd w:val="clear" w:color="auto" w:fill="auto"/>
          </w:tcPr>
          <w:p w:rsidR="00A0009A" w:rsidRPr="00A0009A" w:rsidRDefault="00A0009A" w:rsidP="00A0009A">
            <w:pPr>
              <w:ind w:firstLine="0"/>
            </w:pPr>
            <w:r>
              <w:t>J. L. Johnson</w:t>
            </w:r>
          </w:p>
        </w:tc>
        <w:tc>
          <w:tcPr>
            <w:tcW w:w="2180" w:type="dxa"/>
            <w:shd w:val="clear" w:color="auto" w:fill="auto"/>
          </w:tcPr>
          <w:p w:rsidR="00A0009A" w:rsidRPr="00A0009A" w:rsidRDefault="00A0009A" w:rsidP="00A0009A">
            <w:pPr>
              <w:ind w:firstLine="0"/>
            </w:pPr>
            <w:r>
              <w:t>K. O. Johnson</w:t>
            </w:r>
          </w:p>
        </w:tc>
      </w:tr>
      <w:tr w:rsidR="00A0009A" w:rsidRPr="00A0009A" w:rsidTr="00A0009A">
        <w:tc>
          <w:tcPr>
            <w:tcW w:w="2179" w:type="dxa"/>
            <w:shd w:val="clear" w:color="auto" w:fill="auto"/>
          </w:tcPr>
          <w:p w:rsidR="00A0009A" w:rsidRPr="00A0009A" w:rsidRDefault="00A0009A" w:rsidP="00A0009A">
            <w:pPr>
              <w:ind w:firstLine="0"/>
            </w:pPr>
            <w:r>
              <w:t>Jones</w:t>
            </w:r>
          </w:p>
        </w:tc>
        <w:tc>
          <w:tcPr>
            <w:tcW w:w="2179" w:type="dxa"/>
            <w:shd w:val="clear" w:color="auto" w:fill="auto"/>
          </w:tcPr>
          <w:p w:rsidR="00A0009A" w:rsidRPr="00A0009A" w:rsidRDefault="00A0009A" w:rsidP="00A0009A">
            <w:pPr>
              <w:ind w:firstLine="0"/>
            </w:pPr>
            <w:r>
              <w:t>Jordan</w:t>
            </w:r>
          </w:p>
        </w:tc>
        <w:tc>
          <w:tcPr>
            <w:tcW w:w="2180" w:type="dxa"/>
            <w:shd w:val="clear" w:color="auto" w:fill="auto"/>
          </w:tcPr>
          <w:p w:rsidR="00A0009A" w:rsidRPr="00A0009A" w:rsidRDefault="00A0009A" w:rsidP="00A0009A">
            <w:pPr>
              <w:ind w:firstLine="0"/>
            </w:pPr>
            <w:r>
              <w:t>Kimmons</w:t>
            </w:r>
          </w:p>
        </w:tc>
      </w:tr>
      <w:tr w:rsidR="00A0009A" w:rsidRPr="00A0009A" w:rsidTr="00A0009A">
        <w:tc>
          <w:tcPr>
            <w:tcW w:w="2179" w:type="dxa"/>
            <w:shd w:val="clear" w:color="auto" w:fill="auto"/>
          </w:tcPr>
          <w:p w:rsidR="00A0009A" w:rsidRPr="00A0009A" w:rsidRDefault="00A0009A" w:rsidP="00A0009A">
            <w:pPr>
              <w:ind w:firstLine="0"/>
            </w:pPr>
            <w:r>
              <w:lastRenderedPageBreak/>
              <w:t>Kirby</w:t>
            </w:r>
          </w:p>
        </w:tc>
        <w:tc>
          <w:tcPr>
            <w:tcW w:w="2179" w:type="dxa"/>
            <w:shd w:val="clear" w:color="auto" w:fill="auto"/>
          </w:tcPr>
          <w:p w:rsidR="00A0009A" w:rsidRPr="00A0009A" w:rsidRDefault="00A0009A" w:rsidP="00A0009A">
            <w:pPr>
              <w:ind w:firstLine="0"/>
            </w:pPr>
            <w:r>
              <w:t>Ligon</w:t>
            </w:r>
          </w:p>
        </w:tc>
        <w:tc>
          <w:tcPr>
            <w:tcW w:w="2180" w:type="dxa"/>
            <w:shd w:val="clear" w:color="auto" w:fill="auto"/>
          </w:tcPr>
          <w:p w:rsidR="00A0009A" w:rsidRPr="00A0009A" w:rsidRDefault="00A0009A" w:rsidP="00A0009A">
            <w:pPr>
              <w:ind w:firstLine="0"/>
            </w:pPr>
            <w:r>
              <w:t>Long</w:t>
            </w:r>
          </w:p>
        </w:tc>
      </w:tr>
      <w:tr w:rsidR="00A0009A" w:rsidRPr="00A0009A" w:rsidTr="00A0009A">
        <w:tc>
          <w:tcPr>
            <w:tcW w:w="2179" w:type="dxa"/>
            <w:shd w:val="clear" w:color="auto" w:fill="auto"/>
          </w:tcPr>
          <w:p w:rsidR="00A0009A" w:rsidRPr="00A0009A" w:rsidRDefault="00A0009A" w:rsidP="00A0009A">
            <w:pPr>
              <w:ind w:firstLine="0"/>
            </w:pPr>
            <w:r>
              <w:t>Lowe</w:t>
            </w:r>
          </w:p>
        </w:tc>
        <w:tc>
          <w:tcPr>
            <w:tcW w:w="2179" w:type="dxa"/>
            <w:shd w:val="clear" w:color="auto" w:fill="auto"/>
          </w:tcPr>
          <w:p w:rsidR="00A0009A" w:rsidRPr="00A0009A" w:rsidRDefault="00A0009A" w:rsidP="00A0009A">
            <w:pPr>
              <w:ind w:firstLine="0"/>
            </w:pPr>
            <w:r>
              <w:t>Lucas</w:t>
            </w:r>
          </w:p>
        </w:tc>
        <w:tc>
          <w:tcPr>
            <w:tcW w:w="2180" w:type="dxa"/>
            <w:shd w:val="clear" w:color="auto" w:fill="auto"/>
          </w:tcPr>
          <w:p w:rsidR="00A0009A" w:rsidRPr="00A0009A" w:rsidRDefault="00A0009A" w:rsidP="00A0009A">
            <w:pPr>
              <w:ind w:firstLine="0"/>
            </w:pPr>
            <w:r>
              <w:t>Magnuson</w:t>
            </w:r>
          </w:p>
        </w:tc>
      </w:tr>
      <w:tr w:rsidR="00A0009A" w:rsidRPr="00A0009A" w:rsidTr="00A0009A">
        <w:tc>
          <w:tcPr>
            <w:tcW w:w="2179" w:type="dxa"/>
            <w:shd w:val="clear" w:color="auto" w:fill="auto"/>
          </w:tcPr>
          <w:p w:rsidR="00A0009A" w:rsidRPr="00A0009A" w:rsidRDefault="00A0009A" w:rsidP="00A0009A">
            <w:pPr>
              <w:ind w:firstLine="0"/>
            </w:pPr>
            <w:r>
              <w:t>Martin</w:t>
            </w:r>
          </w:p>
        </w:tc>
        <w:tc>
          <w:tcPr>
            <w:tcW w:w="2179" w:type="dxa"/>
            <w:shd w:val="clear" w:color="auto" w:fill="auto"/>
          </w:tcPr>
          <w:p w:rsidR="00A0009A" w:rsidRPr="00A0009A" w:rsidRDefault="00A0009A" w:rsidP="00A0009A">
            <w:pPr>
              <w:ind w:firstLine="0"/>
            </w:pPr>
            <w:r>
              <w:t>May</w:t>
            </w:r>
          </w:p>
        </w:tc>
        <w:tc>
          <w:tcPr>
            <w:tcW w:w="2180" w:type="dxa"/>
            <w:shd w:val="clear" w:color="auto" w:fill="auto"/>
          </w:tcPr>
          <w:p w:rsidR="00A0009A" w:rsidRPr="00A0009A" w:rsidRDefault="00A0009A" w:rsidP="00A0009A">
            <w:pPr>
              <w:ind w:firstLine="0"/>
            </w:pPr>
            <w:r>
              <w:t>McCravy</w:t>
            </w:r>
          </w:p>
        </w:tc>
      </w:tr>
      <w:tr w:rsidR="00A0009A" w:rsidRPr="00A0009A" w:rsidTr="00A0009A">
        <w:tc>
          <w:tcPr>
            <w:tcW w:w="2179" w:type="dxa"/>
            <w:shd w:val="clear" w:color="auto" w:fill="auto"/>
          </w:tcPr>
          <w:p w:rsidR="00A0009A" w:rsidRPr="00A0009A" w:rsidRDefault="00A0009A" w:rsidP="00A0009A">
            <w:pPr>
              <w:ind w:firstLine="0"/>
            </w:pPr>
            <w:r>
              <w:t>McGarry</w:t>
            </w:r>
          </w:p>
        </w:tc>
        <w:tc>
          <w:tcPr>
            <w:tcW w:w="2179" w:type="dxa"/>
            <w:shd w:val="clear" w:color="auto" w:fill="auto"/>
          </w:tcPr>
          <w:p w:rsidR="00A0009A" w:rsidRPr="00A0009A" w:rsidRDefault="00A0009A" w:rsidP="00A0009A">
            <w:pPr>
              <w:ind w:firstLine="0"/>
            </w:pPr>
            <w:r>
              <w:t>McGinnis</w:t>
            </w:r>
          </w:p>
        </w:tc>
        <w:tc>
          <w:tcPr>
            <w:tcW w:w="2180" w:type="dxa"/>
            <w:shd w:val="clear" w:color="auto" w:fill="auto"/>
          </w:tcPr>
          <w:p w:rsidR="00A0009A" w:rsidRPr="00A0009A" w:rsidRDefault="00A0009A" w:rsidP="00A0009A">
            <w:pPr>
              <w:ind w:firstLine="0"/>
            </w:pPr>
            <w:r>
              <w:t>McKnight</w:t>
            </w:r>
          </w:p>
        </w:tc>
      </w:tr>
      <w:tr w:rsidR="00A0009A" w:rsidRPr="00A0009A" w:rsidTr="00A0009A">
        <w:tc>
          <w:tcPr>
            <w:tcW w:w="2179" w:type="dxa"/>
            <w:shd w:val="clear" w:color="auto" w:fill="auto"/>
          </w:tcPr>
          <w:p w:rsidR="00A0009A" w:rsidRPr="00A0009A" w:rsidRDefault="00A0009A" w:rsidP="00A0009A">
            <w:pPr>
              <w:ind w:firstLine="0"/>
            </w:pPr>
            <w:r>
              <w:t>T. Moore</w:t>
            </w:r>
          </w:p>
        </w:tc>
        <w:tc>
          <w:tcPr>
            <w:tcW w:w="2179" w:type="dxa"/>
            <w:shd w:val="clear" w:color="auto" w:fill="auto"/>
          </w:tcPr>
          <w:p w:rsidR="00A0009A" w:rsidRPr="00A0009A" w:rsidRDefault="00A0009A" w:rsidP="00A0009A">
            <w:pPr>
              <w:ind w:firstLine="0"/>
            </w:pPr>
            <w:r>
              <w:t>Morgan</w:t>
            </w:r>
          </w:p>
        </w:tc>
        <w:tc>
          <w:tcPr>
            <w:tcW w:w="2180" w:type="dxa"/>
            <w:shd w:val="clear" w:color="auto" w:fill="auto"/>
          </w:tcPr>
          <w:p w:rsidR="00A0009A" w:rsidRPr="00A0009A" w:rsidRDefault="00A0009A" w:rsidP="00A0009A">
            <w:pPr>
              <w:ind w:firstLine="0"/>
            </w:pPr>
            <w:r>
              <w:t>D. C. Moss</w:t>
            </w:r>
          </w:p>
        </w:tc>
      </w:tr>
      <w:tr w:rsidR="00A0009A" w:rsidRPr="00A0009A" w:rsidTr="00A0009A">
        <w:tc>
          <w:tcPr>
            <w:tcW w:w="2179" w:type="dxa"/>
            <w:shd w:val="clear" w:color="auto" w:fill="auto"/>
          </w:tcPr>
          <w:p w:rsidR="00A0009A" w:rsidRPr="00A0009A" w:rsidRDefault="00A0009A" w:rsidP="00A0009A">
            <w:pPr>
              <w:ind w:firstLine="0"/>
            </w:pPr>
            <w:r>
              <w:t>V. S. Moss</w:t>
            </w:r>
          </w:p>
        </w:tc>
        <w:tc>
          <w:tcPr>
            <w:tcW w:w="2179" w:type="dxa"/>
            <w:shd w:val="clear" w:color="auto" w:fill="auto"/>
          </w:tcPr>
          <w:p w:rsidR="00A0009A" w:rsidRPr="00A0009A" w:rsidRDefault="00A0009A" w:rsidP="00A0009A">
            <w:pPr>
              <w:ind w:firstLine="0"/>
            </w:pPr>
            <w:r>
              <w:t>Murphy</w:t>
            </w:r>
          </w:p>
        </w:tc>
        <w:tc>
          <w:tcPr>
            <w:tcW w:w="2180" w:type="dxa"/>
            <w:shd w:val="clear" w:color="auto" w:fill="auto"/>
          </w:tcPr>
          <w:p w:rsidR="00A0009A" w:rsidRPr="00A0009A" w:rsidRDefault="00A0009A" w:rsidP="00A0009A">
            <w:pPr>
              <w:ind w:firstLine="0"/>
            </w:pPr>
            <w:r>
              <w:t>Murray</w:t>
            </w:r>
          </w:p>
        </w:tc>
      </w:tr>
      <w:tr w:rsidR="00A0009A" w:rsidRPr="00A0009A" w:rsidTr="00A0009A">
        <w:tc>
          <w:tcPr>
            <w:tcW w:w="2179" w:type="dxa"/>
            <w:shd w:val="clear" w:color="auto" w:fill="auto"/>
          </w:tcPr>
          <w:p w:rsidR="00A0009A" w:rsidRPr="00A0009A" w:rsidRDefault="00A0009A" w:rsidP="00A0009A">
            <w:pPr>
              <w:ind w:firstLine="0"/>
            </w:pPr>
            <w:r>
              <w:t>B. Newton</w:t>
            </w:r>
          </w:p>
        </w:tc>
        <w:tc>
          <w:tcPr>
            <w:tcW w:w="2179" w:type="dxa"/>
            <w:shd w:val="clear" w:color="auto" w:fill="auto"/>
          </w:tcPr>
          <w:p w:rsidR="00A0009A" w:rsidRPr="00A0009A" w:rsidRDefault="00A0009A" w:rsidP="00A0009A">
            <w:pPr>
              <w:ind w:firstLine="0"/>
            </w:pPr>
            <w:r>
              <w:t>Nutt</w:t>
            </w:r>
          </w:p>
        </w:tc>
        <w:tc>
          <w:tcPr>
            <w:tcW w:w="2180" w:type="dxa"/>
            <w:shd w:val="clear" w:color="auto" w:fill="auto"/>
          </w:tcPr>
          <w:p w:rsidR="00A0009A" w:rsidRPr="00A0009A" w:rsidRDefault="00A0009A" w:rsidP="00A0009A">
            <w:pPr>
              <w:ind w:firstLine="0"/>
            </w:pPr>
            <w:r>
              <w:t>Oremus</w:t>
            </w:r>
          </w:p>
        </w:tc>
      </w:tr>
      <w:tr w:rsidR="00A0009A" w:rsidRPr="00A0009A" w:rsidTr="00A0009A">
        <w:tc>
          <w:tcPr>
            <w:tcW w:w="2179" w:type="dxa"/>
            <w:shd w:val="clear" w:color="auto" w:fill="auto"/>
          </w:tcPr>
          <w:p w:rsidR="00A0009A" w:rsidRPr="00A0009A" w:rsidRDefault="00A0009A" w:rsidP="00A0009A">
            <w:pPr>
              <w:ind w:firstLine="0"/>
            </w:pPr>
            <w:r>
              <w:t>Ott</w:t>
            </w:r>
          </w:p>
        </w:tc>
        <w:tc>
          <w:tcPr>
            <w:tcW w:w="2179" w:type="dxa"/>
            <w:shd w:val="clear" w:color="auto" w:fill="auto"/>
          </w:tcPr>
          <w:p w:rsidR="00A0009A" w:rsidRPr="00A0009A" w:rsidRDefault="00A0009A" w:rsidP="00A0009A">
            <w:pPr>
              <w:ind w:firstLine="0"/>
            </w:pPr>
            <w:r>
              <w:t>Parks</w:t>
            </w:r>
          </w:p>
        </w:tc>
        <w:tc>
          <w:tcPr>
            <w:tcW w:w="2180" w:type="dxa"/>
            <w:shd w:val="clear" w:color="auto" w:fill="auto"/>
          </w:tcPr>
          <w:p w:rsidR="00A0009A" w:rsidRPr="00A0009A" w:rsidRDefault="00A0009A" w:rsidP="00A0009A">
            <w:pPr>
              <w:ind w:firstLine="0"/>
            </w:pPr>
            <w:r>
              <w:t>Pendarvis</w:t>
            </w:r>
          </w:p>
        </w:tc>
      </w:tr>
      <w:tr w:rsidR="00A0009A" w:rsidRPr="00A0009A" w:rsidTr="00A0009A">
        <w:tc>
          <w:tcPr>
            <w:tcW w:w="2179" w:type="dxa"/>
            <w:shd w:val="clear" w:color="auto" w:fill="auto"/>
          </w:tcPr>
          <w:p w:rsidR="00A0009A" w:rsidRPr="00A0009A" w:rsidRDefault="00A0009A" w:rsidP="00A0009A">
            <w:pPr>
              <w:ind w:firstLine="0"/>
            </w:pPr>
            <w:r>
              <w:t>Pope</w:t>
            </w:r>
          </w:p>
        </w:tc>
        <w:tc>
          <w:tcPr>
            <w:tcW w:w="2179" w:type="dxa"/>
            <w:shd w:val="clear" w:color="auto" w:fill="auto"/>
          </w:tcPr>
          <w:p w:rsidR="00A0009A" w:rsidRPr="00A0009A" w:rsidRDefault="00A0009A" w:rsidP="00A0009A">
            <w:pPr>
              <w:ind w:firstLine="0"/>
            </w:pPr>
            <w:r>
              <w:t>Robinson</w:t>
            </w:r>
          </w:p>
        </w:tc>
        <w:tc>
          <w:tcPr>
            <w:tcW w:w="2180" w:type="dxa"/>
            <w:shd w:val="clear" w:color="auto" w:fill="auto"/>
          </w:tcPr>
          <w:p w:rsidR="00A0009A" w:rsidRPr="00A0009A" w:rsidRDefault="00A0009A" w:rsidP="00A0009A">
            <w:pPr>
              <w:ind w:firstLine="0"/>
            </w:pPr>
            <w:r>
              <w:t>Rose</w:t>
            </w:r>
          </w:p>
        </w:tc>
      </w:tr>
      <w:tr w:rsidR="00A0009A" w:rsidRPr="00A0009A" w:rsidTr="00A0009A">
        <w:tc>
          <w:tcPr>
            <w:tcW w:w="2179" w:type="dxa"/>
            <w:shd w:val="clear" w:color="auto" w:fill="auto"/>
          </w:tcPr>
          <w:p w:rsidR="00A0009A" w:rsidRPr="00A0009A" w:rsidRDefault="00A0009A" w:rsidP="00A0009A">
            <w:pPr>
              <w:ind w:firstLine="0"/>
            </w:pPr>
            <w:r>
              <w:t>Rutherford</w:t>
            </w:r>
          </w:p>
        </w:tc>
        <w:tc>
          <w:tcPr>
            <w:tcW w:w="2179" w:type="dxa"/>
            <w:shd w:val="clear" w:color="auto" w:fill="auto"/>
          </w:tcPr>
          <w:p w:rsidR="00A0009A" w:rsidRPr="00A0009A" w:rsidRDefault="00A0009A" w:rsidP="00A0009A">
            <w:pPr>
              <w:ind w:firstLine="0"/>
            </w:pPr>
            <w:r>
              <w:t>Sandifer</w:t>
            </w:r>
          </w:p>
        </w:tc>
        <w:tc>
          <w:tcPr>
            <w:tcW w:w="2180" w:type="dxa"/>
            <w:shd w:val="clear" w:color="auto" w:fill="auto"/>
          </w:tcPr>
          <w:p w:rsidR="00A0009A" w:rsidRPr="00A0009A" w:rsidRDefault="00A0009A" w:rsidP="00A0009A">
            <w:pPr>
              <w:ind w:firstLine="0"/>
            </w:pPr>
            <w:r>
              <w:t>Simrill</w:t>
            </w:r>
          </w:p>
        </w:tc>
      </w:tr>
      <w:tr w:rsidR="00A0009A" w:rsidRPr="00A0009A" w:rsidTr="00A0009A">
        <w:tc>
          <w:tcPr>
            <w:tcW w:w="2179" w:type="dxa"/>
            <w:shd w:val="clear" w:color="auto" w:fill="auto"/>
          </w:tcPr>
          <w:p w:rsidR="00A0009A" w:rsidRPr="00A0009A" w:rsidRDefault="00A0009A" w:rsidP="00A0009A">
            <w:pPr>
              <w:ind w:firstLine="0"/>
            </w:pPr>
            <w:r>
              <w:t>G. M. Smith</w:t>
            </w:r>
          </w:p>
        </w:tc>
        <w:tc>
          <w:tcPr>
            <w:tcW w:w="2179" w:type="dxa"/>
            <w:shd w:val="clear" w:color="auto" w:fill="auto"/>
          </w:tcPr>
          <w:p w:rsidR="00A0009A" w:rsidRPr="00A0009A" w:rsidRDefault="00A0009A" w:rsidP="00A0009A">
            <w:pPr>
              <w:ind w:firstLine="0"/>
            </w:pPr>
            <w:r>
              <w:t>G. R. Smith</w:t>
            </w:r>
          </w:p>
        </w:tc>
        <w:tc>
          <w:tcPr>
            <w:tcW w:w="2180" w:type="dxa"/>
            <w:shd w:val="clear" w:color="auto" w:fill="auto"/>
          </w:tcPr>
          <w:p w:rsidR="00A0009A" w:rsidRPr="00A0009A" w:rsidRDefault="00A0009A" w:rsidP="00A0009A">
            <w:pPr>
              <w:ind w:firstLine="0"/>
            </w:pPr>
            <w:r>
              <w:t>M. M. Smith</w:t>
            </w:r>
          </w:p>
        </w:tc>
      </w:tr>
      <w:tr w:rsidR="00A0009A" w:rsidRPr="00A0009A" w:rsidTr="00A0009A">
        <w:tc>
          <w:tcPr>
            <w:tcW w:w="2179" w:type="dxa"/>
            <w:shd w:val="clear" w:color="auto" w:fill="auto"/>
          </w:tcPr>
          <w:p w:rsidR="00A0009A" w:rsidRPr="00A0009A" w:rsidRDefault="00A0009A" w:rsidP="00A0009A">
            <w:pPr>
              <w:ind w:firstLine="0"/>
            </w:pPr>
            <w:r>
              <w:t>Stavrinakis</w:t>
            </w:r>
          </w:p>
        </w:tc>
        <w:tc>
          <w:tcPr>
            <w:tcW w:w="2179" w:type="dxa"/>
            <w:shd w:val="clear" w:color="auto" w:fill="auto"/>
          </w:tcPr>
          <w:p w:rsidR="00A0009A" w:rsidRPr="00A0009A" w:rsidRDefault="00A0009A" w:rsidP="00A0009A">
            <w:pPr>
              <w:ind w:firstLine="0"/>
            </w:pPr>
            <w:r>
              <w:t>Taylor</w:t>
            </w:r>
          </w:p>
        </w:tc>
        <w:tc>
          <w:tcPr>
            <w:tcW w:w="2180" w:type="dxa"/>
            <w:shd w:val="clear" w:color="auto" w:fill="auto"/>
          </w:tcPr>
          <w:p w:rsidR="00A0009A" w:rsidRPr="00A0009A" w:rsidRDefault="00A0009A" w:rsidP="00A0009A">
            <w:pPr>
              <w:ind w:firstLine="0"/>
            </w:pPr>
            <w:r>
              <w:t>Tedder</w:t>
            </w:r>
          </w:p>
        </w:tc>
      </w:tr>
      <w:tr w:rsidR="00A0009A" w:rsidRPr="00A0009A" w:rsidTr="00A0009A">
        <w:tc>
          <w:tcPr>
            <w:tcW w:w="2179" w:type="dxa"/>
            <w:shd w:val="clear" w:color="auto" w:fill="auto"/>
          </w:tcPr>
          <w:p w:rsidR="00A0009A" w:rsidRPr="00A0009A" w:rsidRDefault="00A0009A" w:rsidP="00A0009A">
            <w:pPr>
              <w:ind w:firstLine="0"/>
            </w:pPr>
            <w:r>
              <w:t>Thayer</w:t>
            </w:r>
          </w:p>
        </w:tc>
        <w:tc>
          <w:tcPr>
            <w:tcW w:w="2179" w:type="dxa"/>
            <w:shd w:val="clear" w:color="auto" w:fill="auto"/>
          </w:tcPr>
          <w:p w:rsidR="00A0009A" w:rsidRPr="00A0009A" w:rsidRDefault="00A0009A" w:rsidP="00A0009A">
            <w:pPr>
              <w:ind w:firstLine="0"/>
            </w:pPr>
            <w:r>
              <w:t>Thigpen</w:t>
            </w:r>
          </w:p>
        </w:tc>
        <w:tc>
          <w:tcPr>
            <w:tcW w:w="2180" w:type="dxa"/>
            <w:shd w:val="clear" w:color="auto" w:fill="auto"/>
          </w:tcPr>
          <w:p w:rsidR="00A0009A" w:rsidRPr="00A0009A" w:rsidRDefault="00A0009A" w:rsidP="00A0009A">
            <w:pPr>
              <w:ind w:firstLine="0"/>
            </w:pPr>
            <w:r>
              <w:t>Trantham</w:t>
            </w:r>
          </w:p>
        </w:tc>
      </w:tr>
      <w:tr w:rsidR="00A0009A" w:rsidRPr="00A0009A" w:rsidTr="00A0009A">
        <w:tc>
          <w:tcPr>
            <w:tcW w:w="2179" w:type="dxa"/>
            <w:shd w:val="clear" w:color="auto" w:fill="auto"/>
          </w:tcPr>
          <w:p w:rsidR="00A0009A" w:rsidRPr="00A0009A" w:rsidRDefault="00A0009A" w:rsidP="00A0009A">
            <w:pPr>
              <w:ind w:firstLine="0"/>
            </w:pPr>
            <w:r>
              <w:t>West</w:t>
            </w:r>
          </w:p>
        </w:tc>
        <w:tc>
          <w:tcPr>
            <w:tcW w:w="2179" w:type="dxa"/>
            <w:shd w:val="clear" w:color="auto" w:fill="auto"/>
          </w:tcPr>
          <w:p w:rsidR="00A0009A" w:rsidRPr="00A0009A" w:rsidRDefault="00A0009A" w:rsidP="00A0009A">
            <w:pPr>
              <w:ind w:firstLine="0"/>
            </w:pPr>
            <w:r>
              <w:t>Wetmore</w:t>
            </w:r>
          </w:p>
        </w:tc>
        <w:tc>
          <w:tcPr>
            <w:tcW w:w="2180" w:type="dxa"/>
            <w:shd w:val="clear" w:color="auto" w:fill="auto"/>
          </w:tcPr>
          <w:p w:rsidR="00A0009A" w:rsidRPr="00A0009A" w:rsidRDefault="00A0009A" w:rsidP="00A0009A">
            <w:pPr>
              <w:ind w:firstLine="0"/>
            </w:pPr>
            <w:r>
              <w:t>Wheeler</w:t>
            </w:r>
          </w:p>
        </w:tc>
      </w:tr>
      <w:tr w:rsidR="00A0009A" w:rsidRPr="00A0009A" w:rsidTr="00A0009A">
        <w:tc>
          <w:tcPr>
            <w:tcW w:w="2179" w:type="dxa"/>
            <w:shd w:val="clear" w:color="auto" w:fill="auto"/>
          </w:tcPr>
          <w:p w:rsidR="00A0009A" w:rsidRPr="00A0009A" w:rsidRDefault="00A0009A" w:rsidP="00A0009A">
            <w:pPr>
              <w:keepNext/>
              <w:ind w:firstLine="0"/>
            </w:pPr>
            <w:r>
              <w:t>White</w:t>
            </w:r>
          </w:p>
        </w:tc>
        <w:tc>
          <w:tcPr>
            <w:tcW w:w="2179" w:type="dxa"/>
            <w:shd w:val="clear" w:color="auto" w:fill="auto"/>
          </w:tcPr>
          <w:p w:rsidR="00A0009A" w:rsidRPr="00A0009A" w:rsidRDefault="00A0009A" w:rsidP="00A0009A">
            <w:pPr>
              <w:keepNext/>
              <w:ind w:firstLine="0"/>
            </w:pPr>
            <w:r>
              <w:t>Whitmire</w:t>
            </w:r>
          </w:p>
        </w:tc>
        <w:tc>
          <w:tcPr>
            <w:tcW w:w="2180" w:type="dxa"/>
            <w:shd w:val="clear" w:color="auto" w:fill="auto"/>
          </w:tcPr>
          <w:p w:rsidR="00A0009A" w:rsidRPr="00A0009A" w:rsidRDefault="00A0009A" w:rsidP="00A0009A">
            <w:pPr>
              <w:keepNext/>
              <w:ind w:firstLine="0"/>
            </w:pPr>
            <w:r>
              <w:t>R. Williams</w:t>
            </w:r>
          </w:p>
        </w:tc>
      </w:tr>
      <w:tr w:rsidR="00A0009A" w:rsidRPr="00A0009A" w:rsidTr="00A0009A">
        <w:tc>
          <w:tcPr>
            <w:tcW w:w="2179" w:type="dxa"/>
            <w:shd w:val="clear" w:color="auto" w:fill="auto"/>
          </w:tcPr>
          <w:p w:rsidR="00A0009A" w:rsidRPr="00A0009A" w:rsidRDefault="00A0009A" w:rsidP="00A0009A">
            <w:pPr>
              <w:keepNext/>
              <w:ind w:firstLine="0"/>
            </w:pPr>
            <w:r>
              <w:t>Wooten</w:t>
            </w:r>
          </w:p>
        </w:tc>
        <w:tc>
          <w:tcPr>
            <w:tcW w:w="2179" w:type="dxa"/>
            <w:shd w:val="clear" w:color="auto" w:fill="auto"/>
          </w:tcPr>
          <w:p w:rsidR="00A0009A" w:rsidRPr="00A0009A" w:rsidRDefault="00A0009A" w:rsidP="00A0009A">
            <w:pPr>
              <w:keepNext/>
              <w:ind w:firstLine="0"/>
            </w:pPr>
            <w:r>
              <w:t>Yow</w:t>
            </w:r>
          </w:p>
        </w:tc>
        <w:tc>
          <w:tcPr>
            <w:tcW w:w="2180" w:type="dxa"/>
            <w:shd w:val="clear" w:color="auto" w:fill="auto"/>
          </w:tcPr>
          <w:p w:rsidR="00A0009A" w:rsidRPr="00A0009A" w:rsidRDefault="00A0009A" w:rsidP="00A0009A">
            <w:pPr>
              <w:keepNext/>
              <w:ind w:firstLine="0"/>
            </w:pPr>
          </w:p>
        </w:tc>
      </w:tr>
    </w:tbl>
    <w:p w:rsidR="00A0009A" w:rsidRDefault="00A0009A" w:rsidP="00A0009A"/>
    <w:p w:rsidR="00A0009A" w:rsidRDefault="00A0009A" w:rsidP="00A0009A">
      <w:pPr>
        <w:jc w:val="center"/>
        <w:rPr>
          <w:b/>
        </w:rPr>
      </w:pPr>
      <w:r w:rsidRPr="00A0009A">
        <w:rPr>
          <w:b/>
        </w:rPr>
        <w:t>Total--107</w:t>
      </w:r>
    </w:p>
    <w:p w:rsidR="00A0009A" w:rsidRDefault="00A0009A" w:rsidP="00A0009A">
      <w:pPr>
        <w:jc w:val="center"/>
        <w:rPr>
          <w:b/>
        </w:rPr>
      </w:pPr>
    </w:p>
    <w:p w:rsidR="00A0009A" w:rsidRDefault="00A0009A" w:rsidP="00A0009A">
      <w:pPr>
        <w:ind w:firstLine="0"/>
      </w:pPr>
      <w:r w:rsidRPr="00A000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009A" w:rsidRPr="00A0009A" w:rsidTr="00A0009A">
        <w:tc>
          <w:tcPr>
            <w:tcW w:w="2179" w:type="dxa"/>
            <w:shd w:val="clear" w:color="auto" w:fill="auto"/>
          </w:tcPr>
          <w:p w:rsidR="00A0009A" w:rsidRPr="00A0009A" w:rsidRDefault="00A0009A" w:rsidP="00A0009A">
            <w:pPr>
              <w:keepNext/>
              <w:ind w:firstLine="0"/>
            </w:pPr>
            <w:r>
              <w:t>Matthews</w:t>
            </w:r>
          </w:p>
        </w:tc>
        <w:tc>
          <w:tcPr>
            <w:tcW w:w="2179" w:type="dxa"/>
            <w:shd w:val="clear" w:color="auto" w:fill="auto"/>
          </w:tcPr>
          <w:p w:rsidR="00A0009A" w:rsidRPr="00A0009A" w:rsidRDefault="00A0009A" w:rsidP="00A0009A">
            <w:pPr>
              <w:keepNext/>
              <w:ind w:firstLine="0"/>
            </w:pPr>
            <w:r>
              <w:t>McDaniel</w:t>
            </w:r>
          </w:p>
        </w:tc>
        <w:tc>
          <w:tcPr>
            <w:tcW w:w="2180" w:type="dxa"/>
            <w:shd w:val="clear" w:color="auto" w:fill="auto"/>
          </w:tcPr>
          <w:p w:rsidR="00A0009A" w:rsidRPr="00A0009A" w:rsidRDefault="00A0009A" w:rsidP="00A0009A">
            <w:pPr>
              <w:keepNext/>
              <w:ind w:firstLine="0"/>
            </w:pPr>
            <w:r>
              <w:t>J. Moore</w:t>
            </w:r>
          </w:p>
        </w:tc>
      </w:tr>
      <w:tr w:rsidR="00A0009A" w:rsidRPr="00A0009A" w:rsidTr="00A0009A">
        <w:tc>
          <w:tcPr>
            <w:tcW w:w="2179" w:type="dxa"/>
            <w:shd w:val="clear" w:color="auto" w:fill="auto"/>
          </w:tcPr>
          <w:p w:rsidR="00A0009A" w:rsidRPr="00A0009A" w:rsidRDefault="00A0009A" w:rsidP="00A0009A">
            <w:pPr>
              <w:keepNext/>
              <w:ind w:firstLine="0"/>
            </w:pPr>
            <w:r>
              <w:t>Rivers</w:t>
            </w:r>
          </w:p>
        </w:tc>
        <w:tc>
          <w:tcPr>
            <w:tcW w:w="2179" w:type="dxa"/>
            <w:shd w:val="clear" w:color="auto" w:fill="auto"/>
          </w:tcPr>
          <w:p w:rsidR="00A0009A" w:rsidRPr="00A0009A" w:rsidRDefault="00A0009A" w:rsidP="00A0009A">
            <w:pPr>
              <w:keepNext/>
              <w:ind w:firstLine="0"/>
            </w:pPr>
            <w:r>
              <w:t>S. Williams</w:t>
            </w:r>
          </w:p>
        </w:tc>
        <w:tc>
          <w:tcPr>
            <w:tcW w:w="2180" w:type="dxa"/>
            <w:shd w:val="clear" w:color="auto" w:fill="auto"/>
          </w:tcPr>
          <w:p w:rsidR="00A0009A" w:rsidRPr="00A0009A" w:rsidRDefault="00A0009A" w:rsidP="00A0009A">
            <w:pPr>
              <w:keepNext/>
              <w:ind w:firstLine="0"/>
            </w:pPr>
          </w:p>
        </w:tc>
      </w:tr>
    </w:tbl>
    <w:p w:rsidR="00A0009A" w:rsidRDefault="00A0009A" w:rsidP="00A0009A"/>
    <w:p w:rsidR="00A0009A" w:rsidRDefault="00A0009A" w:rsidP="00A0009A">
      <w:pPr>
        <w:jc w:val="center"/>
        <w:rPr>
          <w:b/>
        </w:rPr>
      </w:pPr>
      <w:r w:rsidRPr="00A0009A">
        <w:rPr>
          <w:b/>
        </w:rPr>
        <w:t>Total--5</w:t>
      </w:r>
    </w:p>
    <w:p w:rsidR="00A0009A" w:rsidRDefault="00A0009A" w:rsidP="00A0009A">
      <w:pPr>
        <w:jc w:val="center"/>
        <w:rPr>
          <w:b/>
        </w:rPr>
      </w:pPr>
    </w:p>
    <w:p w:rsidR="00A0009A" w:rsidRDefault="00A0009A" w:rsidP="00A0009A">
      <w:r>
        <w:t>So, the Joint Resolution, as amended, was read the second time and ordered to third reading.</w:t>
      </w:r>
    </w:p>
    <w:p w:rsidR="00A0009A" w:rsidRDefault="00A0009A" w:rsidP="00A0009A"/>
    <w:p w:rsidR="00A0009A" w:rsidRPr="00871310" w:rsidRDefault="00A0009A" w:rsidP="00A0009A">
      <w:pPr>
        <w:pStyle w:val="Title"/>
        <w:keepNext/>
        <w:rPr>
          <w:sz w:val="22"/>
        </w:rPr>
      </w:pPr>
      <w:bookmarkStart w:id="68" w:name="file_start196"/>
      <w:bookmarkEnd w:id="68"/>
      <w:r w:rsidRPr="00871310">
        <w:rPr>
          <w:sz w:val="22"/>
        </w:rPr>
        <w:t>STATEMENT FOR JOURNAL</w:t>
      </w:r>
    </w:p>
    <w:p w:rsidR="00A0009A" w:rsidRPr="00871310" w:rsidRDefault="00A0009A" w:rsidP="00A0009A">
      <w:pPr>
        <w:tabs>
          <w:tab w:val="left" w:pos="270"/>
          <w:tab w:val="left" w:pos="630"/>
          <w:tab w:val="left" w:pos="900"/>
          <w:tab w:val="left" w:pos="1260"/>
          <w:tab w:val="left" w:pos="1620"/>
          <w:tab w:val="left" w:pos="1980"/>
          <w:tab w:val="left" w:pos="2340"/>
          <w:tab w:val="left" w:pos="2700"/>
        </w:tabs>
        <w:ind w:firstLine="0"/>
      </w:pPr>
      <w:r w:rsidRPr="00871310">
        <w:tab/>
        <w:t xml:space="preserve">Due to unforeseen traveling difficulties, I was not present in the House Chamber to vote on second reading of H. 3608. If I had been present, I would have voted for the </w:t>
      </w:r>
      <w:r w:rsidR="001B2D3E">
        <w:t>Joint Resolution</w:t>
      </w:r>
      <w:r w:rsidRPr="00871310">
        <w:t xml:space="preserve">.  </w:t>
      </w:r>
    </w:p>
    <w:p w:rsidR="00A0009A" w:rsidRDefault="00A0009A" w:rsidP="00A0009A">
      <w:pPr>
        <w:tabs>
          <w:tab w:val="left" w:pos="270"/>
          <w:tab w:val="left" w:pos="630"/>
          <w:tab w:val="left" w:pos="900"/>
          <w:tab w:val="left" w:pos="1260"/>
          <w:tab w:val="left" w:pos="1620"/>
          <w:tab w:val="left" w:pos="1980"/>
          <w:tab w:val="left" w:pos="2340"/>
          <w:tab w:val="left" w:pos="2700"/>
        </w:tabs>
        <w:ind w:firstLine="0"/>
      </w:pPr>
      <w:r w:rsidRPr="00871310">
        <w:tab/>
        <w:t>Rep. Wm. Weston Newton</w:t>
      </w:r>
    </w:p>
    <w:p w:rsidR="00A0009A" w:rsidRDefault="00A0009A" w:rsidP="00A0009A">
      <w:pPr>
        <w:tabs>
          <w:tab w:val="left" w:pos="270"/>
          <w:tab w:val="left" w:pos="630"/>
          <w:tab w:val="left" w:pos="900"/>
          <w:tab w:val="left" w:pos="1260"/>
          <w:tab w:val="left" w:pos="1620"/>
          <w:tab w:val="left" w:pos="1980"/>
          <w:tab w:val="left" w:pos="2340"/>
          <w:tab w:val="left" w:pos="2700"/>
        </w:tabs>
        <w:ind w:firstLine="0"/>
      </w:pPr>
    </w:p>
    <w:p w:rsidR="00A0009A" w:rsidRDefault="00A0009A" w:rsidP="00A0009A">
      <w:pPr>
        <w:keepNext/>
        <w:jc w:val="center"/>
        <w:rPr>
          <w:b/>
        </w:rPr>
      </w:pPr>
      <w:r w:rsidRPr="00A0009A">
        <w:rPr>
          <w:b/>
        </w:rPr>
        <w:t>H. 3609--POINT OF ORDER</w:t>
      </w:r>
    </w:p>
    <w:p w:rsidR="00A0009A" w:rsidRDefault="00A0009A" w:rsidP="00A0009A">
      <w:pPr>
        <w:keepNext/>
      </w:pPr>
      <w:r>
        <w:t>The following Joint Resolution was taken up:</w:t>
      </w:r>
    </w:p>
    <w:p w:rsidR="00A0009A" w:rsidRDefault="00A0009A" w:rsidP="00A0009A">
      <w:pPr>
        <w:keepNext/>
      </w:pPr>
      <w:bookmarkStart w:id="69" w:name="include_clip_start_198"/>
      <w:bookmarkEnd w:id="69"/>
    </w:p>
    <w:p w:rsidR="00A0009A" w:rsidRDefault="00A0009A" w:rsidP="00A0009A">
      <w:r>
        <w:t xml:space="preserve">H. 3609 -- Reps. Lucas, G. M. Smith, Allison, Whitmire, Huggins, Ballentine, Wooten, Calhoon, McGarry, M. M. Smith, Yow, Jefferson, R. Williams, Wheeler, K. O. Johnson, Haddon, Magnuson, Morgan, Henegan and B. Newton: A JOINT RESOLUTION TO RESTORE </w:t>
      </w:r>
      <w:r>
        <w:lastRenderedPageBreak/>
        <w:t>TEACHER STEP INCREASES THAT WERE SUSPENDED BY ACT 135 OF 2020 DUE TO FINANCIAL UNCERTAINTIES CAUSED BY THE COVID-19 VIRUS, BY APPROPRIATING FIFTY MILLION DOLLARS TO PROVIDE FOR TEACHER STEP INCREASES FOR THE 2020-2021 SCHOOL YEAR.</w:t>
      </w:r>
    </w:p>
    <w:p w:rsidR="00A0009A" w:rsidRDefault="00A0009A" w:rsidP="00A0009A">
      <w:bookmarkStart w:id="70" w:name="include_clip_end_198"/>
      <w:bookmarkEnd w:id="70"/>
    </w:p>
    <w:p w:rsidR="00A0009A" w:rsidRDefault="00A0009A" w:rsidP="00A0009A">
      <w:pPr>
        <w:keepNext/>
        <w:jc w:val="center"/>
        <w:rPr>
          <w:b/>
        </w:rPr>
      </w:pPr>
      <w:r w:rsidRPr="00A0009A">
        <w:rPr>
          <w:b/>
        </w:rPr>
        <w:t>POINT OF ORDER</w:t>
      </w:r>
    </w:p>
    <w:p w:rsidR="00A0009A" w:rsidRDefault="00A0009A" w:rsidP="00A0009A">
      <w:r>
        <w:t>Rep. HILL made the Point of Order that the Joint Resolution was improperly before the House for consideration since its number and title have not been printed in the House Calendar at least one statewide legislative day prior to second reading.</w:t>
      </w:r>
    </w:p>
    <w:p w:rsidR="00A0009A" w:rsidRDefault="00A0009A" w:rsidP="00A0009A">
      <w:r>
        <w:t xml:space="preserve">The SPEAKER sustained the Point of Order.  </w:t>
      </w:r>
    </w:p>
    <w:p w:rsidR="00A0009A" w:rsidRDefault="00A0009A" w:rsidP="00A0009A"/>
    <w:p w:rsidR="00A0009A" w:rsidRDefault="00A0009A" w:rsidP="00A0009A">
      <w:pPr>
        <w:keepNext/>
        <w:jc w:val="center"/>
        <w:rPr>
          <w:b/>
        </w:rPr>
      </w:pPr>
      <w:r w:rsidRPr="00A0009A">
        <w:rPr>
          <w:b/>
        </w:rPr>
        <w:t>H. 3707--POINT OF ORDER, RULE 5.10 WAIVED, AND DEBATE INTERRUPTED</w:t>
      </w:r>
    </w:p>
    <w:p w:rsidR="00A0009A" w:rsidRDefault="00A0009A" w:rsidP="00A0009A">
      <w:pPr>
        <w:keepNext/>
      </w:pPr>
      <w:r>
        <w:t>The following Joint Resolution was taken up:</w:t>
      </w:r>
    </w:p>
    <w:p w:rsidR="00A0009A" w:rsidRDefault="00A0009A" w:rsidP="00A0009A">
      <w:pPr>
        <w:keepNext/>
      </w:pPr>
      <w:bookmarkStart w:id="71" w:name="include_clip_start_202"/>
      <w:bookmarkEnd w:id="71"/>
    </w:p>
    <w:p w:rsidR="00A0009A" w:rsidRDefault="00A0009A" w:rsidP="00A0009A">
      <w:r>
        <w:t>H. 3707 -- Ways and Means Committee: A JOINT RESOLUTION TO MAKE APPROPRIATIONS FOR THE STATE'S PUBLIC HEALTH RESPONSE TO THE COVID-19 VIRUS, INCLUDING VACCINATIONS.</w:t>
      </w:r>
    </w:p>
    <w:p w:rsidR="00A0009A" w:rsidRDefault="00A0009A" w:rsidP="00A0009A">
      <w:bookmarkStart w:id="72" w:name="include_clip_end_202"/>
      <w:bookmarkEnd w:id="72"/>
    </w:p>
    <w:p w:rsidR="00A0009A" w:rsidRDefault="00A0009A" w:rsidP="00A0009A">
      <w:pPr>
        <w:keepNext/>
        <w:jc w:val="center"/>
        <w:rPr>
          <w:b/>
        </w:rPr>
      </w:pPr>
      <w:r w:rsidRPr="00A0009A">
        <w:rPr>
          <w:b/>
        </w:rPr>
        <w:t>POINT OF ORDER</w:t>
      </w:r>
    </w:p>
    <w:p w:rsidR="00A0009A" w:rsidRDefault="00A0009A" w:rsidP="00A0009A">
      <w:r>
        <w:t>Rep. HILL made the Point of Order that the Joint Resolution was improperly before the House for consideration since its number and title have not been printed in the House Calendar at least one statewide legislative day prior to second reading.</w:t>
      </w:r>
    </w:p>
    <w:p w:rsidR="00A0009A" w:rsidRDefault="00A0009A" w:rsidP="00A0009A">
      <w:r>
        <w:t xml:space="preserve">The SPEAKER sustained the Point of Order.  </w:t>
      </w:r>
    </w:p>
    <w:p w:rsidR="00A0009A" w:rsidRDefault="00A0009A" w:rsidP="00A0009A"/>
    <w:p w:rsidR="00A0009A" w:rsidRDefault="00A0009A" w:rsidP="00A0009A">
      <w:pPr>
        <w:keepNext/>
        <w:jc w:val="center"/>
        <w:rPr>
          <w:b/>
        </w:rPr>
      </w:pPr>
      <w:r w:rsidRPr="00A0009A">
        <w:rPr>
          <w:b/>
        </w:rPr>
        <w:t>REP. G. M. SMITH</w:t>
      </w:r>
      <w:r w:rsidR="00A73E61">
        <w:rPr>
          <w:b/>
        </w:rPr>
        <w:t xml:space="preserve"> </w:t>
      </w:r>
      <w:r w:rsidRPr="00A0009A">
        <w:rPr>
          <w:b/>
        </w:rPr>
        <w:t>MOVED TO WAIVE RULE 5.10, PURSUANT TO RULE 5.15.</w:t>
      </w:r>
    </w:p>
    <w:p w:rsidR="00A0009A" w:rsidRDefault="00A0009A" w:rsidP="00A0009A"/>
    <w:p w:rsidR="00A0009A" w:rsidRDefault="00A0009A" w:rsidP="00A0009A">
      <w:r>
        <w:t xml:space="preserve">The yeas and nays were taken resulting as follows: </w:t>
      </w:r>
    </w:p>
    <w:p w:rsidR="00A0009A" w:rsidRDefault="00A0009A" w:rsidP="00A0009A">
      <w:pPr>
        <w:jc w:val="center"/>
      </w:pPr>
      <w:r>
        <w:t xml:space="preserve"> </w:t>
      </w:r>
      <w:bookmarkStart w:id="73" w:name="vote_start206"/>
      <w:bookmarkEnd w:id="73"/>
      <w:r>
        <w:t>Yeas 111; Nays 0</w:t>
      </w:r>
    </w:p>
    <w:p w:rsidR="00A0009A" w:rsidRDefault="00A0009A" w:rsidP="00A0009A">
      <w:pPr>
        <w:jc w:val="center"/>
      </w:pPr>
    </w:p>
    <w:p w:rsidR="00A0009A" w:rsidRDefault="00A0009A" w:rsidP="00A000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009A" w:rsidRPr="00A0009A" w:rsidTr="00A0009A">
        <w:tc>
          <w:tcPr>
            <w:tcW w:w="2179" w:type="dxa"/>
            <w:shd w:val="clear" w:color="auto" w:fill="auto"/>
          </w:tcPr>
          <w:p w:rsidR="00A0009A" w:rsidRPr="00A0009A" w:rsidRDefault="00A0009A" w:rsidP="00A0009A">
            <w:pPr>
              <w:keepNext/>
              <w:ind w:firstLine="0"/>
            </w:pPr>
            <w:r>
              <w:t>Alexander</w:t>
            </w:r>
          </w:p>
        </w:tc>
        <w:tc>
          <w:tcPr>
            <w:tcW w:w="2179" w:type="dxa"/>
            <w:shd w:val="clear" w:color="auto" w:fill="auto"/>
          </w:tcPr>
          <w:p w:rsidR="00A0009A" w:rsidRPr="00A0009A" w:rsidRDefault="00A0009A" w:rsidP="00A0009A">
            <w:pPr>
              <w:keepNext/>
              <w:ind w:firstLine="0"/>
            </w:pPr>
            <w:r>
              <w:t>Allison</w:t>
            </w:r>
          </w:p>
        </w:tc>
        <w:tc>
          <w:tcPr>
            <w:tcW w:w="2180" w:type="dxa"/>
            <w:shd w:val="clear" w:color="auto" w:fill="auto"/>
          </w:tcPr>
          <w:p w:rsidR="00A0009A" w:rsidRPr="00A0009A" w:rsidRDefault="00A0009A" w:rsidP="00A0009A">
            <w:pPr>
              <w:keepNext/>
              <w:ind w:firstLine="0"/>
            </w:pPr>
            <w:r>
              <w:t>Anderson</w:t>
            </w:r>
          </w:p>
        </w:tc>
      </w:tr>
      <w:tr w:rsidR="00A0009A" w:rsidRPr="00A0009A" w:rsidTr="00A0009A">
        <w:tc>
          <w:tcPr>
            <w:tcW w:w="2179" w:type="dxa"/>
            <w:shd w:val="clear" w:color="auto" w:fill="auto"/>
          </w:tcPr>
          <w:p w:rsidR="00A0009A" w:rsidRPr="00A0009A" w:rsidRDefault="00A0009A" w:rsidP="00A0009A">
            <w:pPr>
              <w:ind w:firstLine="0"/>
            </w:pPr>
            <w:r>
              <w:t>Atkinson</w:t>
            </w:r>
          </w:p>
        </w:tc>
        <w:tc>
          <w:tcPr>
            <w:tcW w:w="2179" w:type="dxa"/>
            <w:shd w:val="clear" w:color="auto" w:fill="auto"/>
          </w:tcPr>
          <w:p w:rsidR="00A0009A" w:rsidRPr="00A0009A" w:rsidRDefault="00A0009A" w:rsidP="00A0009A">
            <w:pPr>
              <w:ind w:firstLine="0"/>
            </w:pPr>
            <w:r>
              <w:t>Bailey</w:t>
            </w:r>
          </w:p>
        </w:tc>
        <w:tc>
          <w:tcPr>
            <w:tcW w:w="2180" w:type="dxa"/>
            <w:shd w:val="clear" w:color="auto" w:fill="auto"/>
          </w:tcPr>
          <w:p w:rsidR="00A0009A" w:rsidRPr="00A0009A" w:rsidRDefault="00A0009A" w:rsidP="00A0009A">
            <w:pPr>
              <w:ind w:firstLine="0"/>
            </w:pPr>
            <w:r>
              <w:t>Ballentine</w:t>
            </w:r>
          </w:p>
        </w:tc>
      </w:tr>
      <w:tr w:rsidR="00A0009A" w:rsidRPr="00A0009A" w:rsidTr="00A0009A">
        <w:tc>
          <w:tcPr>
            <w:tcW w:w="2179" w:type="dxa"/>
            <w:shd w:val="clear" w:color="auto" w:fill="auto"/>
          </w:tcPr>
          <w:p w:rsidR="00A0009A" w:rsidRPr="00A0009A" w:rsidRDefault="00A0009A" w:rsidP="00A0009A">
            <w:pPr>
              <w:ind w:firstLine="0"/>
            </w:pPr>
            <w:r>
              <w:t>Bamberg</w:t>
            </w:r>
          </w:p>
        </w:tc>
        <w:tc>
          <w:tcPr>
            <w:tcW w:w="2179" w:type="dxa"/>
            <w:shd w:val="clear" w:color="auto" w:fill="auto"/>
          </w:tcPr>
          <w:p w:rsidR="00A0009A" w:rsidRPr="00A0009A" w:rsidRDefault="00A0009A" w:rsidP="00A0009A">
            <w:pPr>
              <w:ind w:firstLine="0"/>
            </w:pPr>
            <w:r>
              <w:t>Bannister</w:t>
            </w:r>
          </w:p>
        </w:tc>
        <w:tc>
          <w:tcPr>
            <w:tcW w:w="2180" w:type="dxa"/>
            <w:shd w:val="clear" w:color="auto" w:fill="auto"/>
          </w:tcPr>
          <w:p w:rsidR="00A0009A" w:rsidRPr="00A0009A" w:rsidRDefault="00A0009A" w:rsidP="00A0009A">
            <w:pPr>
              <w:ind w:firstLine="0"/>
            </w:pPr>
            <w:r>
              <w:t>Bennett</w:t>
            </w:r>
          </w:p>
        </w:tc>
      </w:tr>
      <w:tr w:rsidR="00A0009A" w:rsidRPr="00A0009A" w:rsidTr="00A0009A">
        <w:tc>
          <w:tcPr>
            <w:tcW w:w="2179" w:type="dxa"/>
            <w:shd w:val="clear" w:color="auto" w:fill="auto"/>
          </w:tcPr>
          <w:p w:rsidR="00A0009A" w:rsidRPr="00A0009A" w:rsidRDefault="00A0009A" w:rsidP="00A0009A">
            <w:pPr>
              <w:ind w:firstLine="0"/>
            </w:pPr>
            <w:r>
              <w:t>Bernstein</w:t>
            </w:r>
          </w:p>
        </w:tc>
        <w:tc>
          <w:tcPr>
            <w:tcW w:w="2179" w:type="dxa"/>
            <w:shd w:val="clear" w:color="auto" w:fill="auto"/>
          </w:tcPr>
          <w:p w:rsidR="00A0009A" w:rsidRPr="00A0009A" w:rsidRDefault="00A0009A" w:rsidP="00A0009A">
            <w:pPr>
              <w:ind w:firstLine="0"/>
            </w:pPr>
            <w:r>
              <w:t>Blackwell</w:t>
            </w:r>
          </w:p>
        </w:tc>
        <w:tc>
          <w:tcPr>
            <w:tcW w:w="2180" w:type="dxa"/>
            <w:shd w:val="clear" w:color="auto" w:fill="auto"/>
          </w:tcPr>
          <w:p w:rsidR="00A0009A" w:rsidRPr="00A0009A" w:rsidRDefault="00A0009A" w:rsidP="00A0009A">
            <w:pPr>
              <w:ind w:firstLine="0"/>
            </w:pPr>
            <w:r>
              <w:t>Bradley</w:t>
            </w:r>
          </w:p>
        </w:tc>
      </w:tr>
      <w:tr w:rsidR="00A0009A" w:rsidRPr="00A0009A" w:rsidTr="00A0009A">
        <w:tc>
          <w:tcPr>
            <w:tcW w:w="2179" w:type="dxa"/>
            <w:shd w:val="clear" w:color="auto" w:fill="auto"/>
          </w:tcPr>
          <w:p w:rsidR="00A0009A" w:rsidRPr="00A0009A" w:rsidRDefault="00A0009A" w:rsidP="00A0009A">
            <w:pPr>
              <w:ind w:firstLine="0"/>
            </w:pPr>
            <w:r>
              <w:t>Brawley</w:t>
            </w:r>
          </w:p>
        </w:tc>
        <w:tc>
          <w:tcPr>
            <w:tcW w:w="2179" w:type="dxa"/>
            <w:shd w:val="clear" w:color="auto" w:fill="auto"/>
          </w:tcPr>
          <w:p w:rsidR="00A0009A" w:rsidRPr="00A0009A" w:rsidRDefault="00A0009A" w:rsidP="00A0009A">
            <w:pPr>
              <w:ind w:firstLine="0"/>
            </w:pPr>
            <w:r>
              <w:t>Brittain</w:t>
            </w:r>
          </w:p>
        </w:tc>
        <w:tc>
          <w:tcPr>
            <w:tcW w:w="2180" w:type="dxa"/>
            <w:shd w:val="clear" w:color="auto" w:fill="auto"/>
          </w:tcPr>
          <w:p w:rsidR="00A0009A" w:rsidRPr="00A0009A" w:rsidRDefault="00A0009A" w:rsidP="00A0009A">
            <w:pPr>
              <w:ind w:firstLine="0"/>
            </w:pPr>
            <w:r>
              <w:t>Bryant</w:t>
            </w:r>
          </w:p>
        </w:tc>
      </w:tr>
      <w:tr w:rsidR="00A0009A" w:rsidRPr="00A0009A" w:rsidTr="00A0009A">
        <w:tc>
          <w:tcPr>
            <w:tcW w:w="2179" w:type="dxa"/>
            <w:shd w:val="clear" w:color="auto" w:fill="auto"/>
          </w:tcPr>
          <w:p w:rsidR="00A0009A" w:rsidRPr="00A0009A" w:rsidRDefault="00A0009A" w:rsidP="00A0009A">
            <w:pPr>
              <w:ind w:firstLine="0"/>
            </w:pPr>
            <w:r>
              <w:lastRenderedPageBreak/>
              <w:t>Burns</w:t>
            </w:r>
          </w:p>
        </w:tc>
        <w:tc>
          <w:tcPr>
            <w:tcW w:w="2179" w:type="dxa"/>
            <w:shd w:val="clear" w:color="auto" w:fill="auto"/>
          </w:tcPr>
          <w:p w:rsidR="00A0009A" w:rsidRPr="00A0009A" w:rsidRDefault="00A0009A" w:rsidP="00A0009A">
            <w:pPr>
              <w:ind w:firstLine="0"/>
            </w:pPr>
            <w:r>
              <w:t>Bustos</w:t>
            </w:r>
          </w:p>
        </w:tc>
        <w:tc>
          <w:tcPr>
            <w:tcW w:w="2180" w:type="dxa"/>
            <w:shd w:val="clear" w:color="auto" w:fill="auto"/>
          </w:tcPr>
          <w:p w:rsidR="00A0009A" w:rsidRPr="00A0009A" w:rsidRDefault="00A0009A" w:rsidP="00A0009A">
            <w:pPr>
              <w:ind w:firstLine="0"/>
            </w:pPr>
            <w:r>
              <w:t>Calhoon</w:t>
            </w:r>
          </w:p>
        </w:tc>
      </w:tr>
      <w:tr w:rsidR="00A0009A" w:rsidRPr="00A0009A" w:rsidTr="00A0009A">
        <w:tc>
          <w:tcPr>
            <w:tcW w:w="2179" w:type="dxa"/>
            <w:shd w:val="clear" w:color="auto" w:fill="auto"/>
          </w:tcPr>
          <w:p w:rsidR="00A0009A" w:rsidRPr="00A0009A" w:rsidRDefault="00A0009A" w:rsidP="00A0009A">
            <w:pPr>
              <w:ind w:firstLine="0"/>
            </w:pPr>
            <w:r>
              <w:t>Carter</w:t>
            </w:r>
          </w:p>
        </w:tc>
        <w:tc>
          <w:tcPr>
            <w:tcW w:w="2179" w:type="dxa"/>
            <w:shd w:val="clear" w:color="auto" w:fill="auto"/>
          </w:tcPr>
          <w:p w:rsidR="00A0009A" w:rsidRPr="00A0009A" w:rsidRDefault="00A0009A" w:rsidP="00A0009A">
            <w:pPr>
              <w:ind w:firstLine="0"/>
            </w:pPr>
            <w:r>
              <w:t>Caskey</w:t>
            </w:r>
          </w:p>
        </w:tc>
        <w:tc>
          <w:tcPr>
            <w:tcW w:w="2180" w:type="dxa"/>
            <w:shd w:val="clear" w:color="auto" w:fill="auto"/>
          </w:tcPr>
          <w:p w:rsidR="00A0009A" w:rsidRPr="00A0009A" w:rsidRDefault="00A0009A" w:rsidP="00A0009A">
            <w:pPr>
              <w:ind w:firstLine="0"/>
            </w:pPr>
            <w:r>
              <w:t>Chumley</w:t>
            </w:r>
          </w:p>
        </w:tc>
      </w:tr>
      <w:tr w:rsidR="00A0009A" w:rsidRPr="00A0009A" w:rsidTr="00A0009A">
        <w:tc>
          <w:tcPr>
            <w:tcW w:w="2179" w:type="dxa"/>
            <w:shd w:val="clear" w:color="auto" w:fill="auto"/>
          </w:tcPr>
          <w:p w:rsidR="00A0009A" w:rsidRPr="00A0009A" w:rsidRDefault="00A0009A" w:rsidP="00A0009A">
            <w:pPr>
              <w:ind w:firstLine="0"/>
            </w:pPr>
            <w:r>
              <w:t>Cobb-Hunter</w:t>
            </w:r>
          </w:p>
        </w:tc>
        <w:tc>
          <w:tcPr>
            <w:tcW w:w="2179" w:type="dxa"/>
            <w:shd w:val="clear" w:color="auto" w:fill="auto"/>
          </w:tcPr>
          <w:p w:rsidR="00A0009A" w:rsidRPr="00A0009A" w:rsidRDefault="00A0009A" w:rsidP="00A0009A">
            <w:pPr>
              <w:ind w:firstLine="0"/>
            </w:pPr>
            <w:r>
              <w:t>Collins</w:t>
            </w:r>
          </w:p>
        </w:tc>
        <w:tc>
          <w:tcPr>
            <w:tcW w:w="2180" w:type="dxa"/>
            <w:shd w:val="clear" w:color="auto" w:fill="auto"/>
          </w:tcPr>
          <w:p w:rsidR="00A0009A" w:rsidRPr="00A0009A" w:rsidRDefault="00A0009A" w:rsidP="00A0009A">
            <w:pPr>
              <w:ind w:firstLine="0"/>
            </w:pPr>
            <w:r>
              <w:t>B. Cox</w:t>
            </w:r>
          </w:p>
        </w:tc>
      </w:tr>
      <w:tr w:rsidR="00A0009A" w:rsidRPr="00A0009A" w:rsidTr="00A0009A">
        <w:tc>
          <w:tcPr>
            <w:tcW w:w="2179" w:type="dxa"/>
            <w:shd w:val="clear" w:color="auto" w:fill="auto"/>
          </w:tcPr>
          <w:p w:rsidR="00A0009A" w:rsidRPr="00A0009A" w:rsidRDefault="00A0009A" w:rsidP="00A0009A">
            <w:pPr>
              <w:ind w:firstLine="0"/>
            </w:pPr>
            <w:r>
              <w:t>W. Cox</w:t>
            </w:r>
          </w:p>
        </w:tc>
        <w:tc>
          <w:tcPr>
            <w:tcW w:w="2179" w:type="dxa"/>
            <w:shd w:val="clear" w:color="auto" w:fill="auto"/>
          </w:tcPr>
          <w:p w:rsidR="00A0009A" w:rsidRPr="00A0009A" w:rsidRDefault="00A0009A" w:rsidP="00A0009A">
            <w:pPr>
              <w:ind w:firstLine="0"/>
            </w:pPr>
            <w:r>
              <w:t>Crawford</w:t>
            </w:r>
          </w:p>
        </w:tc>
        <w:tc>
          <w:tcPr>
            <w:tcW w:w="2180" w:type="dxa"/>
            <w:shd w:val="clear" w:color="auto" w:fill="auto"/>
          </w:tcPr>
          <w:p w:rsidR="00A0009A" w:rsidRPr="00A0009A" w:rsidRDefault="00A0009A" w:rsidP="00A0009A">
            <w:pPr>
              <w:ind w:firstLine="0"/>
            </w:pPr>
            <w:r>
              <w:t>Dabney</w:t>
            </w:r>
          </w:p>
        </w:tc>
      </w:tr>
      <w:tr w:rsidR="00A0009A" w:rsidRPr="00A0009A" w:rsidTr="00A0009A">
        <w:tc>
          <w:tcPr>
            <w:tcW w:w="2179" w:type="dxa"/>
            <w:shd w:val="clear" w:color="auto" w:fill="auto"/>
          </w:tcPr>
          <w:p w:rsidR="00A0009A" w:rsidRPr="00A0009A" w:rsidRDefault="00A0009A" w:rsidP="00A0009A">
            <w:pPr>
              <w:ind w:firstLine="0"/>
            </w:pPr>
            <w:r>
              <w:t>Daning</w:t>
            </w:r>
          </w:p>
        </w:tc>
        <w:tc>
          <w:tcPr>
            <w:tcW w:w="2179" w:type="dxa"/>
            <w:shd w:val="clear" w:color="auto" w:fill="auto"/>
          </w:tcPr>
          <w:p w:rsidR="00A0009A" w:rsidRPr="00A0009A" w:rsidRDefault="00A0009A" w:rsidP="00A0009A">
            <w:pPr>
              <w:ind w:firstLine="0"/>
            </w:pPr>
            <w:r>
              <w:t>Davis</w:t>
            </w:r>
          </w:p>
        </w:tc>
        <w:tc>
          <w:tcPr>
            <w:tcW w:w="2180" w:type="dxa"/>
            <w:shd w:val="clear" w:color="auto" w:fill="auto"/>
          </w:tcPr>
          <w:p w:rsidR="00A0009A" w:rsidRPr="00A0009A" w:rsidRDefault="00A0009A" w:rsidP="00A0009A">
            <w:pPr>
              <w:ind w:firstLine="0"/>
            </w:pPr>
            <w:r>
              <w:t>Dillard</w:t>
            </w:r>
          </w:p>
        </w:tc>
      </w:tr>
      <w:tr w:rsidR="00A0009A" w:rsidRPr="00A0009A" w:rsidTr="00A0009A">
        <w:tc>
          <w:tcPr>
            <w:tcW w:w="2179" w:type="dxa"/>
            <w:shd w:val="clear" w:color="auto" w:fill="auto"/>
          </w:tcPr>
          <w:p w:rsidR="00A0009A" w:rsidRPr="00A0009A" w:rsidRDefault="00A0009A" w:rsidP="00A0009A">
            <w:pPr>
              <w:ind w:firstLine="0"/>
            </w:pPr>
            <w:r>
              <w:t>Elliott</w:t>
            </w:r>
          </w:p>
        </w:tc>
        <w:tc>
          <w:tcPr>
            <w:tcW w:w="2179" w:type="dxa"/>
            <w:shd w:val="clear" w:color="auto" w:fill="auto"/>
          </w:tcPr>
          <w:p w:rsidR="00A0009A" w:rsidRPr="00A0009A" w:rsidRDefault="00A0009A" w:rsidP="00A0009A">
            <w:pPr>
              <w:ind w:firstLine="0"/>
            </w:pPr>
            <w:r>
              <w:t>Erickson</w:t>
            </w:r>
          </w:p>
        </w:tc>
        <w:tc>
          <w:tcPr>
            <w:tcW w:w="2180" w:type="dxa"/>
            <w:shd w:val="clear" w:color="auto" w:fill="auto"/>
          </w:tcPr>
          <w:p w:rsidR="00A0009A" w:rsidRPr="00A0009A" w:rsidRDefault="00A0009A" w:rsidP="00A0009A">
            <w:pPr>
              <w:ind w:firstLine="0"/>
            </w:pPr>
            <w:r>
              <w:t>Felder</w:t>
            </w:r>
          </w:p>
        </w:tc>
      </w:tr>
      <w:tr w:rsidR="00A0009A" w:rsidRPr="00A0009A" w:rsidTr="00A0009A">
        <w:tc>
          <w:tcPr>
            <w:tcW w:w="2179" w:type="dxa"/>
            <w:shd w:val="clear" w:color="auto" w:fill="auto"/>
          </w:tcPr>
          <w:p w:rsidR="00A0009A" w:rsidRPr="00A0009A" w:rsidRDefault="00A0009A" w:rsidP="00A0009A">
            <w:pPr>
              <w:ind w:firstLine="0"/>
            </w:pPr>
            <w:r>
              <w:t>Finlay</w:t>
            </w:r>
          </w:p>
        </w:tc>
        <w:tc>
          <w:tcPr>
            <w:tcW w:w="2179" w:type="dxa"/>
            <w:shd w:val="clear" w:color="auto" w:fill="auto"/>
          </w:tcPr>
          <w:p w:rsidR="00A0009A" w:rsidRPr="00A0009A" w:rsidRDefault="00A0009A" w:rsidP="00A0009A">
            <w:pPr>
              <w:ind w:firstLine="0"/>
            </w:pPr>
            <w:r>
              <w:t>Forrest</w:t>
            </w:r>
          </w:p>
        </w:tc>
        <w:tc>
          <w:tcPr>
            <w:tcW w:w="2180" w:type="dxa"/>
            <w:shd w:val="clear" w:color="auto" w:fill="auto"/>
          </w:tcPr>
          <w:p w:rsidR="00A0009A" w:rsidRPr="00A0009A" w:rsidRDefault="00A0009A" w:rsidP="00A0009A">
            <w:pPr>
              <w:ind w:firstLine="0"/>
            </w:pPr>
            <w:r>
              <w:t>Fry</w:t>
            </w:r>
          </w:p>
        </w:tc>
      </w:tr>
      <w:tr w:rsidR="00A0009A" w:rsidRPr="00A0009A" w:rsidTr="00A0009A">
        <w:tc>
          <w:tcPr>
            <w:tcW w:w="2179" w:type="dxa"/>
            <w:shd w:val="clear" w:color="auto" w:fill="auto"/>
          </w:tcPr>
          <w:p w:rsidR="00A0009A" w:rsidRPr="00A0009A" w:rsidRDefault="00A0009A" w:rsidP="00A0009A">
            <w:pPr>
              <w:ind w:firstLine="0"/>
            </w:pPr>
            <w:r>
              <w:t>Gagnon</w:t>
            </w:r>
          </w:p>
        </w:tc>
        <w:tc>
          <w:tcPr>
            <w:tcW w:w="2179" w:type="dxa"/>
            <w:shd w:val="clear" w:color="auto" w:fill="auto"/>
          </w:tcPr>
          <w:p w:rsidR="00A0009A" w:rsidRPr="00A0009A" w:rsidRDefault="00A0009A" w:rsidP="00A0009A">
            <w:pPr>
              <w:ind w:firstLine="0"/>
            </w:pPr>
            <w:r>
              <w:t>Garvin</w:t>
            </w:r>
          </w:p>
        </w:tc>
        <w:tc>
          <w:tcPr>
            <w:tcW w:w="2180" w:type="dxa"/>
            <w:shd w:val="clear" w:color="auto" w:fill="auto"/>
          </w:tcPr>
          <w:p w:rsidR="00A0009A" w:rsidRPr="00A0009A" w:rsidRDefault="00A0009A" w:rsidP="00A0009A">
            <w:pPr>
              <w:ind w:firstLine="0"/>
            </w:pPr>
            <w:r>
              <w:t>Gatch</w:t>
            </w:r>
          </w:p>
        </w:tc>
      </w:tr>
      <w:tr w:rsidR="00A0009A" w:rsidRPr="00A0009A" w:rsidTr="00A0009A">
        <w:tc>
          <w:tcPr>
            <w:tcW w:w="2179" w:type="dxa"/>
            <w:shd w:val="clear" w:color="auto" w:fill="auto"/>
          </w:tcPr>
          <w:p w:rsidR="00A0009A" w:rsidRPr="00A0009A" w:rsidRDefault="00A0009A" w:rsidP="00A0009A">
            <w:pPr>
              <w:ind w:firstLine="0"/>
            </w:pPr>
            <w:r>
              <w:t>Gilliard</w:t>
            </w:r>
          </w:p>
        </w:tc>
        <w:tc>
          <w:tcPr>
            <w:tcW w:w="2179" w:type="dxa"/>
            <w:shd w:val="clear" w:color="auto" w:fill="auto"/>
          </w:tcPr>
          <w:p w:rsidR="00A0009A" w:rsidRPr="00A0009A" w:rsidRDefault="00A0009A" w:rsidP="00A0009A">
            <w:pPr>
              <w:ind w:firstLine="0"/>
            </w:pPr>
            <w:r>
              <w:t>Govan</w:t>
            </w:r>
          </w:p>
        </w:tc>
        <w:tc>
          <w:tcPr>
            <w:tcW w:w="2180" w:type="dxa"/>
            <w:shd w:val="clear" w:color="auto" w:fill="auto"/>
          </w:tcPr>
          <w:p w:rsidR="00A0009A" w:rsidRPr="00A0009A" w:rsidRDefault="00A0009A" w:rsidP="00A0009A">
            <w:pPr>
              <w:ind w:firstLine="0"/>
            </w:pPr>
            <w:r>
              <w:t>Haddon</w:t>
            </w:r>
          </w:p>
        </w:tc>
      </w:tr>
      <w:tr w:rsidR="00A0009A" w:rsidRPr="00A0009A" w:rsidTr="00A0009A">
        <w:tc>
          <w:tcPr>
            <w:tcW w:w="2179" w:type="dxa"/>
            <w:shd w:val="clear" w:color="auto" w:fill="auto"/>
          </w:tcPr>
          <w:p w:rsidR="00A0009A" w:rsidRPr="00A0009A" w:rsidRDefault="00A0009A" w:rsidP="00A0009A">
            <w:pPr>
              <w:ind w:firstLine="0"/>
            </w:pPr>
            <w:r>
              <w:t>Hardee</w:t>
            </w:r>
          </w:p>
        </w:tc>
        <w:tc>
          <w:tcPr>
            <w:tcW w:w="2179" w:type="dxa"/>
            <w:shd w:val="clear" w:color="auto" w:fill="auto"/>
          </w:tcPr>
          <w:p w:rsidR="00A0009A" w:rsidRPr="00A0009A" w:rsidRDefault="00A0009A" w:rsidP="00A0009A">
            <w:pPr>
              <w:ind w:firstLine="0"/>
            </w:pPr>
            <w:r>
              <w:t>Hart</w:t>
            </w:r>
          </w:p>
        </w:tc>
        <w:tc>
          <w:tcPr>
            <w:tcW w:w="2180" w:type="dxa"/>
            <w:shd w:val="clear" w:color="auto" w:fill="auto"/>
          </w:tcPr>
          <w:p w:rsidR="00A0009A" w:rsidRPr="00A0009A" w:rsidRDefault="00A0009A" w:rsidP="00A0009A">
            <w:pPr>
              <w:ind w:firstLine="0"/>
            </w:pPr>
            <w:r>
              <w:t>Henderson-Myers</w:t>
            </w:r>
          </w:p>
        </w:tc>
      </w:tr>
      <w:tr w:rsidR="00A0009A" w:rsidRPr="00A0009A" w:rsidTr="00A0009A">
        <w:tc>
          <w:tcPr>
            <w:tcW w:w="2179" w:type="dxa"/>
            <w:shd w:val="clear" w:color="auto" w:fill="auto"/>
          </w:tcPr>
          <w:p w:rsidR="00A0009A" w:rsidRPr="00A0009A" w:rsidRDefault="00A0009A" w:rsidP="00A0009A">
            <w:pPr>
              <w:ind w:firstLine="0"/>
            </w:pPr>
            <w:r>
              <w:t>Henegan</w:t>
            </w:r>
          </w:p>
        </w:tc>
        <w:tc>
          <w:tcPr>
            <w:tcW w:w="2179" w:type="dxa"/>
            <w:shd w:val="clear" w:color="auto" w:fill="auto"/>
          </w:tcPr>
          <w:p w:rsidR="00A0009A" w:rsidRPr="00A0009A" w:rsidRDefault="00A0009A" w:rsidP="00A0009A">
            <w:pPr>
              <w:ind w:firstLine="0"/>
            </w:pPr>
            <w:r>
              <w:t>Herbkersman</w:t>
            </w:r>
          </w:p>
        </w:tc>
        <w:tc>
          <w:tcPr>
            <w:tcW w:w="2180" w:type="dxa"/>
            <w:shd w:val="clear" w:color="auto" w:fill="auto"/>
          </w:tcPr>
          <w:p w:rsidR="00A0009A" w:rsidRPr="00A0009A" w:rsidRDefault="00A0009A" w:rsidP="00A0009A">
            <w:pPr>
              <w:ind w:firstLine="0"/>
            </w:pPr>
            <w:r>
              <w:t>Hewitt</w:t>
            </w:r>
          </w:p>
        </w:tc>
      </w:tr>
      <w:tr w:rsidR="00A0009A" w:rsidRPr="00A0009A" w:rsidTr="00A0009A">
        <w:tc>
          <w:tcPr>
            <w:tcW w:w="2179" w:type="dxa"/>
            <w:shd w:val="clear" w:color="auto" w:fill="auto"/>
          </w:tcPr>
          <w:p w:rsidR="00A0009A" w:rsidRPr="00A0009A" w:rsidRDefault="00A0009A" w:rsidP="00A0009A">
            <w:pPr>
              <w:ind w:firstLine="0"/>
            </w:pPr>
            <w:r>
              <w:t>Hiott</w:t>
            </w:r>
          </w:p>
        </w:tc>
        <w:tc>
          <w:tcPr>
            <w:tcW w:w="2179" w:type="dxa"/>
            <w:shd w:val="clear" w:color="auto" w:fill="auto"/>
          </w:tcPr>
          <w:p w:rsidR="00A0009A" w:rsidRPr="00A0009A" w:rsidRDefault="00A0009A" w:rsidP="00A0009A">
            <w:pPr>
              <w:ind w:firstLine="0"/>
            </w:pPr>
            <w:r>
              <w:t>Hixon</w:t>
            </w:r>
          </w:p>
        </w:tc>
        <w:tc>
          <w:tcPr>
            <w:tcW w:w="2180" w:type="dxa"/>
            <w:shd w:val="clear" w:color="auto" w:fill="auto"/>
          </w:tcPr>
          <w:p w:rsidR="00A0009A" w:rsidRPr="00A0009A" w:rsidRDefault="00A0009A" w:rsidP="00A0009A">
            <w:pPr>
              <w:ind w:firstLine="0"/>
            </w:pPr>
            <w:r>
              <w:t>Hosey</w:t>
            </w:r>
          </w:p>
        </w:tc>
      </w:tr>
      <w:tr w:rsidR="00A0009A" w:rsidRPr="00A0009A" w:rsidTr="00A0009A">
        <w:tc>
          <w:tcPr>
            <w:tcW w:w="2179" w:type="dxa"/>
            <w:shd w:val="clear" w:color="auto" w:fill="auto"/>
          </w:tcPr>
          <w:p w:rsidR="00A0009A" w:rsidRPr="00A0009A" w:rsidRDefault="00A0009A" w:rsidP="00A0009A">
            <w:pPr>
              <w:ind w:firstLine="0"/>
            </w:pPr>
            <w:r>
              <w:t>Howard</w:t>
            </w:r>
          </w:p>
        </w:tc>
        <w:tc>
          <w:tcPr>
            <w:tcW w:w="2179" w:type="dxa"/>
            <w:shd w:val="clear" w:color="auto" w:fill="auto"/>
          </w:tcPr>
          <w:p w:rsidR="00A0009A" w:rsidRPr="00A0009A" w:rsidRDefault="00A0009A" w:rsidP="00A0009A">
            <w:pPr>
              <w:ind w:firstLine="0"/>
            </w:pPr>
            <w:r>
              <w:t>Huggins</w:t>
            </w:r>
          </w:p>
        </w:tc>
        <w:tc>
          <w:tcPr>
            <w:tcW w:w="2180" w:type="dxa"/>
            <w:shd w:val="clear" w:color="auto" w:fill="auto"/>
          </w:tcPr>
          <w:p w:rsidR="00A0009A" w:rsidRPr="00A0009A" w:rsidRDefault="00A0009A" w:rsidP="00A0009A">
            <w:pPr>
              <w:ind w:firstLine="0"/>
            </w:pPr>
            <w:r>
              <w:t>Hyde</w:t>
            </w:r>
          </w:p>
        </w:tc>
      </w:tr>
      <w:tr w:rsidR="00A0009A" w:rsidRPr="00A0009A" w:rsidTr="00A0009A">
        <w:tc>
          <w:tcPr>
            <w:tcW w:w="2179" w:type="dxa"/>
            <w:shd w:val="clear" w:color="auto" w:fill="auto"/>
          </w:tcPr>
          <w:p w:rsidR="00A0009A" w:rsidRPr="00A0009A" w:rsidRDefault="00A0009A" w:rsidP="00A0009A">
            <w:pPr>
              <w:ind w:firstLine="0"/>
            </w:pPr>
            <w:r>
              <w:t>Jefferson</w:t>
            </w:r>
          </w:p>
        </w:tc>
        <w:tc>
          <w:tcPr>
            <w:tcW w:w="2179" w:type="dxa"/>
            <w:shd w:val="clear" w:color="auto" w:fill="auto"/>
          </w:tcPr>
          <w:p w:rsidR="00A0009A" w:rsidRPr="00A0009A" w:rsidRDefault="00A0009A" w:rsidP="00A0009A">
            <w:pPr>
              <w:ind w:firstLine="0"/>
            </w:pPr>
            <w:r>
              <w:t>J. E. Johnson</w:t>
            </w:r>
          </w:p>
        </w:tc>
        <w:tc>
          <w:tcPr>
            <w:tcW w:w="2180" w:type="dxa"/>
            <w:shd w:val="clear" w:color="auto" w:fill="auto"/>
          </w:tcPr>
          <w:p w:rsidR="00A0009A" w:rsidRPr="00A0009A" w:rsidRDefault="00A0009A" w:rsidP="00A0009A">
            <w:pPr>
              <w:ind w:firstLine="0"/>
            </w:pPr>
            <w:r>
              <w:t>J. L. Johnson</w:t>
            </w:r>
          </w:p>
        </w:tc>
      </w:tr>
      <w:tr w:rsidR="00A0009A" w:rsidRPr="00A0009A" w:rsidTr="00A0009A">
        <w:tc>
          <w:tcPr>
            <w:tcW w:w="2179" w:type="dxa"/>
            <w:shd w:val="clear" w:color="auto" w:fill="auto"/>
          </w:tcPr>
          <w:p w:rsidR="00A0009A" w:rsidRPr="00A0009A" w:rsidRDefault="00A0009A" w:rsidP="00A0009A">
            <w:pPr>
              <w:ind w:firstLine="0"/>
            </w:pPr>
            <w:r>
              <w:t>K. O. Johnson</w:t>
            </w:r>
          </w:p>
        </w:tc>
        <w:tc>
          <w:tcPr>
            <w:tcW w:w="2179" w:type="dxa"/>
            <w:shd w:val="clear" w:color="auto" w:fill="auto"/>
          </w:tcPr>
          <w:p w:rsidR="00A0009A" w:rsidRPr="00A0009A" w:rsidRDefault="00A0009A" w:rsidP="00A0009A">
            <w:pPr>
              <w:ind w:firstLine="0"/>
            </w:pPr>
            <w:r>
              <w:t>Jones</w:t>
            </w:r>
          </w:p>
        </w:tc>
        <w:tc>
          <w:tcPr>
            <w:tcW w:w="2180" w:type="dxa"/>
            <w:shd w:val="clear" w:color="auto" w:fill="auto"/>
          </w:tcPr>
          <w:p w:rsidR="00A0009A" w:rsidRPr="00A0009A" w:rsidRDefault="00A0009A" w:rsidP="00A0009A">
            <w:pPr>
              <w:ind w:firstLine="0"/>
            </w:pPr>
            <w:r>
              <w:t>Jordan</w:t>
            </w:r>
          </w:p>
        </w:tc>
      </w:tr>
      <w:tr w:rsidR="00A0009A" w:rsidRPr="00A0009A" w:rsidTr="00A0009A">
        <w:tc>
          <w:tcPr>
            <w:tcW w:w="2179" w:type="dxa"/>
            <w:shd w:val="clear" w:color="auto" w:fill="auto"/>
          </w:tcPr>
          <w:p w:rsidR="00A0009A" w:rsidRPr="00A0009A" w:rsidRDefault="00A0009A" w:rsidP="00A0009A">
            <w:pPr>
              <w:ind w:firstLine="0"/>
            </w:pPr>
            <w:r>
              <w:t>Kimmons</w:t>
            </w:r>
          </w:p>
        </w:tc>
        <w:tc>
          <w:tcPr>
            <w:tcW w:w="2179" w:type="dxa"/>
            <w:shd w:val="clear" w:color="auto" w:fill="auto"/>
          </w:tcPr>
          <w:p w:rsidR="00A0009A" w:rsidRPr="00A0009A" w:rsidRDefault="00A0009A" w:rsidP="00A0009A">
            <w:pPr>
              <w:ind w:firstLine="0"/>
            </w:pPr>
            <w:r>
              <w:t>Ligon</w:t>
            </w:r>
          </w:p>
        </w:tc>
        <w:tc>
          <w:tcPr>
            <w:tcW w:w="2180" w:type="dxa"/>
            <w:shd w:val="clear" w:color="auto" w:fill="auto"/>
          </w:tcPr>
          <w:p w:rsidR="00A0009A" w:rsidRPr="00A0009A" w:rsidRDefault="00A0009A" w:rsidP="00A0009A">
            <w:pPr>
              <w:ind w:firstLine="0"/>
            </w:pPr>
            <w:r>
              <w:t>Long</w:t>
            </w:r>
          </w:p>
        </w:tc>
      </w:tr>
      <w:tr w:rsidR="00A0009A" w:rsidRPr="00A0009A" w:rsidTr="00A0009A">
        <w:tc>
          <w:tcPr>
            <w:tcW w:w="2179" w:type="dxa"/>
            <w:shd w:val="clear" w:color="auto" w:fill="auto"/>
          </w:tcPr>
          <w:p w:rsidR="00A0009A" w:rsidRPr="00A0009A" w:rsidRDefault="00A0009A" w:rsidP="00A0009A">
            <w:pPr>
              <w:ind w:firstLine="0"/>
            </w:pPr>
            <w:r>
              <w:t>Lowe</w:t>
            </w:r>
          </w:p>
        </w:tc>
        <w:tc>
          <w:tcPr>
            <w:tcW w:w="2179" w:type="dxa"/>
            <w:shd w:val="clear" w:color="auto" w:fill="auto"/>
          </w:tcPr>
          <w:p w:rsidR="00A0009A" w:rsidRPr="00A0009A" w:rsidRDefault="00A0009A" w:rsidP="00A0009A">
            <w:pPr>
              <w:ind w:firstLine="0"/>
            </w:pPr>
            <w:r>
              <w:t>Lucas</w:t>
            </w:r>
          </w:p>
        </w:tc>
        <w:tc>
          <w:tcPr>
            <w:tcW w:w="2180" w:type="dxa"/>
            <w:shd w:val="clear" w:color="auto" w:fill="auto"/>
          </w:tcPr>
          <w:p w:rsidR="00A0009A" w:rsidRPr="00A0009A" w:rsidRDefault="00A0009A" w:rsidP="00A0009A">
            <w:pPr>
              <w:ind w:firstLine="0"/>
            </w:pPr>
            <w:r>
              <w:t>Magnuson</w:t>
            </w:r>
          </w:p>
        </w:tc>
      </w:tr>
      <w:tr w:rsidR="00A0009A" w:rsidRPr="00A0009A" w:rsidTr="00A0009A">
        <w:tc>
          <w:tcPr>
            <w:tcW w:w="2179" w:type="dxa"/>
            <w:shd w:val="clear" w:color="auto" w:fill="auto"/>
          </w:tcPr>
          <w:p w:rsidR="00A0009A" w:rsidRPr="00A0009A" w:rsidRDefault="00A0009A" w:rsidP="00A0009A">
            <w:pPr>
              <w:ind w:firstLine="0"/>
            </w:pPr>
            <w:r>
              <w:t>Martin</w:t>
            </w:r>
          </w:p>
        </w:tc>
        <w:tc>
          <w:tcPr>
            <w:tcW w:w="2179" w:type="dxa"/>
            <w:shd w:val="clear" w:color="auto" w:fill="auto"/>
          </w:tcPr>
          <w:p w:rsidR="00A0009A" w:rsidRPr="00A0009A" w:rsidRDefault="00A0009A" w:rsidP="00A0009A">
            <w:pPr>
              <w:ind w:firstLine="0"/>
            </w:pPr>
            <w:r>
              <w:t>Matthews</w:t>
            </w:r>
          </w:p>
        </w:tc>
        <w:tc>
          <w:tcPr>
            <w:tcW w:w="2180" w:type="dxa"/>
            <w:shd w:val="clear" w:color="auto" w:fill="auto"/>
          </w:tcPr>
          <w:p w:rsidR="00A0009A" w:rsidRPr="00A0009A" w:rsidRDefault="00A0009A" w:rsidP="00A0009A">
            <w:pPr>
              <w:ind w:firstLine="0"/>
            </w:pPr>
            <w:r>
              <w:t>May</w:t>
            </w:r>
          </w:p>
        </w:tc>
      </w:tr>
      <w:tr w:rsidR="00A0009A" w:rsidRPr="00A0009A" w:rsidTr="00A0009A">
        <w:tc>
          <w:tcPr>
            <w:tcW w:w="2179" w:type="dxa"/>
            <w:shd w:val="clear" w:color="auto" w:fill="auto"/>
          </w:tcPr>
          <w:p w:rsidR="00A0009A" w:rsidRPr="00A0009A" w:rsidRDefault="00A0009A" w:rsidP="00A0009A">
            <w:pPr>
              <w:ind w:firstLine="0"/>
            </w:pPr>
            <w:r>
              <w:t>McCabe</w:t>
            </w:r>
          </w:p>
        </w:tc>
        <w:tc>
          <w:tcPr>
            <w:tcW w:w="2179" w:type="dxa"/>
            <w:shd w:val="clear" w:color="auto" w:fill="auto"/>
          </w:tcPr>
          <w:p w:rsidR="00A0009A" w:rsidRPr="00A0009A" w:rsidRDefault="00A0009A" w:rsidP="00A0009A">
            <w:pPr>
              <w:ind w:firstLine="0"/>
            </w:pPr>
            <w:r>
              <w:t>McCravy</w:t>
            </w:r>
          </w:p>
        </w:tc>
        <w:tc>
          <w:tcPr>
            <w:tcW w:w="2180" w:type="dxa"/>
            <w:shd w:val="clear" w:color="auto" w:fill="auto"/>
          </w:tcPr>
          <w:p w:rsidR="00A0009A" w:rsidRPr="00A0009A" w:rsidRDefault="00A0009A" w:rsidP="00A0009A">
            <w:pPr>
              <w:ind w:firstLine="0"/>
            </w:pPr>
            <w:r>
              <w:t>McDaniel</w:t>
            </w:r>
          </w:p>
        </w:tc>
      </w:tr>
      <w:tr w:rsidR="00A0009A" w:rsidRPr="00A0009A" w:rsidTr="00A0009A">
        <w:tc>
          <w:tcPr>
            <w:tcW w:w="2179" w:type="dxa"/>
            <w:shd w:val="clear" w:color="auto" w:fill="auto"/>
          </w:tcPr>
          <w:p w:rsidR="00A0009A" w:rsidRPr="00A0009A" w:rsidRDefault="00A0009A" w:rsidP="00A0009A">
            <w:pPr>
              <w:ind w:firstLine="0"/>
            </w:pPr>
            <w:r>
              <w:t>McGarry</w:t>
            </w:r>
          </w:p>
        </w:tc>
        <w:tc>
          <w:tcPr>
            <w:tcW w:w="2179" w:type="dxa"/>
            <w:shd w:val="clear" w:color="auto" w:fill="auto"/>
          </w:tcPr>
          <w:p w:rsidR="00A0009A" w:rsidRPr="00A0009A" w:rsidRDefault="00A0009A" w:rsidP="00A0009A">
            <w:pPr>
              <w:ind w:firstLine="0"/>
            </w:pPr>
            <w:r>
              <w:t>McGinnis</w:t>
            </w:r>
          </w:p>
        </w:tc>
        <w:tc>
          <w:tcPr>
            <w:tcW w:w="2180" w:type="dxa"/>
            <w:shd w:val="clear" w:color="auto" w:fill="auto"/>
          </w:tcPr>
          <w:p w:rsidR="00A0009A" w:rsidRPr="00A0009A" w:rsidRDefault="00A0009A" w:rsidP="00A0009A">
            <w:pPr>
              <w:ind w:firstLine="0"/>
            </w:pPr>
            <w:r>
              <w:t>McKnight</w:t>
            </w:r>
          </w:p>
        </w:tc>
      </w:tr>
      <w:tr w:rsidR="00A0009A" w:rsidRPr="00A0009A" w:rsidTr="00A0009A">
        <w:tc>
          <w:tcPr>
            <w:tcW w:w="2179" w:type="dxa"/>
            <w:shd w:val="clear" w:color="auto" w:fill="auto"/>
          </w:tcPr>
          <w:p w:rsidR="00A0009A" w:rsidRPr="00A0009A" w:rsidRDefault="00A0009A" w:rsidP="00A0009A">
            <w:pPr>
              <w:ind w:firstLine="0"/>
            </w:pPr>
            <w:r>
              <w:t>J. Moore</w:t>
            </w:r>
          </w:p>
        </w:tc>
        <w:tc>
          <w:tcPr>
            <w:tcW w:w="2179" w:type="dxa"/>
            <w:shd w:val="clear" w:color="auto" w:fill="auto"/>
          </w:tcPr>
          <w:p w:rsidR="00A0009A" w:rsidRPr="00A0009A" w:rsidRDefault="00A0009A" w:rsidP="00A0009A">
            <w:pPr>
              <w:ind w:firstLine="0"/>
            </w:pPr>
            <w:r>
              <w:t>T. Moore</w:t>
            </w:r>
          </w:p>
        </w:tc>
        <w:tc>
          <w:tcPr>
            <w:tcW w:w="2180" w:type="dxa"/>
            <w:shd w:val="clear" w:color="auto" w:fill="auto"/>
          </w:tcPr>
          <w:p w:rsidR="00A0009A" w:rsidRPr="00A0009A" w:rsidRDefault="00A0009A" w:rsidP="00A0009A">
            <w:pPr>
              <w:ind w:firstLine="0"/>
            </w:pPr>
            <w:r>
              <w:t>Morgan</w:t>
            </w:r>
          </w:p>
        </w:tc>
      </w:tr>
      <w:tr w:rsidR="00A0009A" w:rsidRPr="00A0009A" w:rsidTr="00A0009A">
        <w:tc>
          <w:tcPr>
            <w:tcW w:w="2179" w:type="dxa"/>
            <w:shd w:val="clear" w:color="auto" w:fill="auto"/>
          </w:tcPr>
          <w:p w:rsidR="00A0009A" w:rsidRPr="00A0009A" w:rsidRDefault="00A0009A" w:rsidP="00A0009A">
            <w:pPr>
              <w:ind w:firstLine="0"/>
            </w:pPr>
            <w:r>
              <w:t>D. C. Moss</w:t>
            </w:r>
          </w:p>
        </w:tc>
        <w:tc>
          <w:tcPr>
            <w:tcW w:w="2179" w:type="dxa"/>
            <w:shd w:val="clear" w:color="auto" w:fill="auto"/>
          </w:tcPr>
          <w:p w:rsidR="00A0009A" w:rsidRPr="00A0009A" w:rsidRDefault="00A0009A" w:rsidP="00A0009A">
            <w:pPr>
              <w:ind w:firstLine="0"/>
            </w:pPr>
            <w:r>
              <w:t>V. S. Moss</w:t>
            </w:r>
          </w:p>
        </w:tc>
        <w:tc>
          <w:tcPr>
            <w:tcW w:w="2180" w:type="dxa"/>
            <w:shd w:val="clear" w:color="auto" w:fill="auto"/>
          </w:tcPr>
          <w:p w:rsidR="00A0009A" w:rsidRPr="00A0009A" w:rsidRDefault="00A0009A" w:rsidP="00A0009A">
            <w:pPr>
              <w:ind w:firstLine="0"/>
            </w:pPr>
            <w:r>
              <w:t>Murphy</w:t>
            </w:r>
          </w:p>
        </w:tc>
      </w:tr>
      <w:tr w:rsidR="00A0009A" w:rsidRPr="00A0009A" w:rsidTr="00A0009A">
        <w:tc>
          <w:tcPr>
            <w:tcW w:w="2179" w:type="dxa"/>
            <w:shd w:val="clear" w:color="auto" w:fill="auto"/>
          </w:tcPr>
          <w:p w:rsidR="00A0009A" w:rsidRPr="00A0009A" w:rsidRDefault="00A0009A" w:rsidP="00A0009A">
            <w:pPr>
              <w:ind w:firstLine="0"/>
            </w:pPr>
            <w:r>
              <w:t>Murray</w:t>
            </w:r>
          </w:p>
        </w:tc>
        <w:tc>
          <w:tcPr>
            <w:tcW w:w="2179" w:type="dxa"/>
            <w:shd w:val="clear" w:color="auto" w:fill="auto"/>
          </w:tcPr>
          <w:p w:rsidR="00A0009A" w:rsidRPr="00A0009A" w:rsidRDefault="00A0009A" w:rsidP="00A0009A">
            <w:pPr>
              <w:ind w:firstLine="0"/>
            </w:pPr>
            <w:r>
              <w:t>B. Newton</w:t>
            </w:r>
          </w:p>
        </w:tc>
        <w:tc>
          <w:tcPr>
            <w:tcW w:w="2180" w:type="dxa"/>
            <w:shd w:val="clear" w:color="auto" w:fill="auto"/>
          </w:tcPr>
          <w:p w:rsidR="00A0009A" w:rsidRPr="00A0009A" w:rsidRDefault="00A0009A" w:rsidP="00A0009A">
            <w:pPr>
              <w:ind w:firstLine="0"/>
            </w:pPr>
            <w:r>
              <w:t>W. Newton</w:t>
            </w:r>
          </w:p>
        </w:tc>
      </w:tr>
      <w:tr w:rsidR="00A0009A" w:rsidRPr="00A0009A" w:rsidTr="00A0009A">
        <w:tc>
          <w:tcPr>
            <w:tcW w:w="2179" w:type="dxa"/>
            <w:shd w:val="clear" w:color="auto" w:fill="auto"/>
          </w:tcPr>
          <w:p w:rsidR="00A0009A" w:rsidRPr="00A0009A" w:rsidRDefault="00A0009A" w:rsidP="00A0009A">
            <w:pPr>
              <w:ind w:firstLine="0"/>
            </w:pPr>
            <w:r>
              <w:t>Nutt</w:t>
            </w:r>
          </w:p>
        </w:tc>
        <w:tc>
          <w:tcPr>
            <w:tcW w:w="2179" w:type="dxa"/>
            <w:shd w:val="clear" w:color="auto" w:fill="auto"/>
          </w:tcPr>
          <w:p w:rsidR="00A0009A" w:rsidRPr="00A0009A" w:rsidRDefault="00A0009A" w:rsidP="00A0009A">
            <w:pPr>
              <w:ind w:firstLine="0"/>
            </w:pPr>
            <w:r>
              <w:t>Oremus</w:t>
            </w:r>
          </w:p>
        </w:tc>
        <w:tc>
          <w:tcPr>
            <w:tcW w:w="2180" w:type="dxa"/>
            <w:shd w:val="clear" w:color="auto" w:fill="auto"/>
          </w:tcPr>
          <w:p w:rsidR="00A0009A" w:rsidRPr="00A0009A" w:rsidRDefault="00A0009A" w:rsidP="00A0009A">
            <w:pPr>
              <w:ind w:firstLine="0"/>
            </w:pPr>
            <w:r>
              <w:t>Ott</w:t>
            </w:r>
          </w:p>
        </w:tc>
      </w:tr>
      <w:tr w:rsidR="00A0009A" w:rsidRPr="00A0009A" w:rsidTr="00A0009A">
        <w:tc>
          <w:tcPr>
            <w:tcW w:w="2179" w:type="dxa"/>
            <w:shd w:val="clear" w:color="auto" w:fill="auto"/>
          </w:tcPr>
          <w:p w:rsidR="00A0009A" w:rsidRPr="00A0009A" w:rsidRDefault="00A0009A" w:rsidP="00A0009A">
            <w:pPr>
              <w:ind w:firstLine="0"/>
            </w:pPr>
            <w:r>
              <w:t>Parks</w:t>
            </w:r>
          </w:p>
        </w:tc>
        <w:tc>
          <w:tcPr>
            <w:tcW w:w="2179" w:type="dxa"/>
            <w:shd w:val="clear" w:color="auto" w:fill="auto"/>
          </w:tcPr>
          <w:p w:rsidR="00A0009A" w:rsidRPr="00A0009A" w:rsidRDefault="00A0009A" w:rsidP="00A0009A">
            <w:pPr>
              <w:ind w:firstLine="0"/>
            </w:pPr>
            <w:r>
              <w:t>Pendarvis</w:t>
            </w:r>
          </w:p>
        </w:tc>
        <w:tc>
          <w:tcPr>
            <w:tcW w:w="2180" w:type="dxa"/>
            <w:shd w:val="clear" w:color="auto" w:fill="auto"/>
          </w:tcPr>
          <w:p w:rsidR="00A0009A" w:rsidRPr="00A0009A" w:rsidRDefault="00A0009A" w:rsidP="00A0009A">
            <w:pPr>
              <w:ind w:firstLine="0"/>
            </w:pPr>
            <w:r>
              <w:t>Pope</w:t>
            </w:r>
          </w:p>
        </w:tc>
      </w:tr>
      <w:tr w:rsidR="00A0009A" w:rsidRPr="00A0009A" w:rsidTr="00A0009A">
        <w:tc>
          <w:tcPr>
            <w:tcW w:w="2179" w:type="dxa"/>
            <w:shd w:val="clear" w:color="auto" w:fill="auto"/>
          </w:tcPr>
          <w:p w:rsidR="00A0009A" w:rsidRPr="00A0009A" w:rsidRDefault="00A0009A" w:rsidP="00A0009A">
            <w:pPr>
              <w:ind w:firstLine="0"/>
            </w:pPr>
            <w:r>
              <w:t>Rivers</w:t>
            </w:r>
          </w:p>
        </w:tc>
        <w:tc>
          <w:tcPr>
            <w:tcW w:w="2179" w:type="dxa"/>
            <w:shd w:val="clear" w:color="auto" w:fill="auto"/>
          </w:tcPr>
          <w:p w:rsidR="00A0009A" w:rsidRPr="00A0009A" w:rsidRDefault="00A0009A" w:rsidP="00A0009A">
            <w:pPr>
              <w:ind w:firstLine="0"/>
            </w:pPr>
            <w:r>
              <w:t>Rose</w:t>
            </w:r>
          </w:p>
        </w:tc>
        <w:tc>
          <w:tcPr>
            <w:tcW w:w="2180" w:type="dxa"/>
            <w:shd w:val="clear" w:color="auto" w:fill="auto"/>
          </w:tcPr>
          <w:p w:rsidR="00A0009A" w:rsidRPr="00A0009A" w:rsidRDefault="00A0009A" w:rsidP="00A0009A">
            <w:pPr>
              <w:ind w:firstLine="0"/>
            </w:pPr>
            <w:r>
              <w:t>Rutherford</w:t>
            </w:r>
          </w:p>
        </w:tc>
      </w:tr>
      <w:tr w:rsidR="00A0009A" w:rsidRPr="00A0009A" w:rsidTr="00A0009A">
        <w:tc>
          <w:tcPr>
            <w:tcW w:w="2179" w:type="dxa"/>
            <w:shd w:val="clear" w:color="auto" w:fill="auto"/>
          </w:tcPr>
          <w:p w:rsidR="00A0009A" w:rsidRPr="00A0009A" w:rsidRDefault="00A0009A" w:rsidP="00A0009A">
            <w:pPr>
              <w:ind w:firstLine="0"/>
            </w:pPr>
            <w:r>
              <w:t>Sandifer</w:t>
            </w:r>
          </w:p>
        </w:tc>
        <w:tc>
          <w:tcPr>
            <w:tcW w:w="2179" w:type="dxa"/>
            <w:shd w:val="clear" w:color="auto" w:fill="auto"/>
          </w:tcPr>
          <w:p w:rsidR="00A0009A" w:rsidRPr="00A0009A" w:rsidRDefault="00A0009A" w:rsidP="00A0009A">
            <w:pPr>
              <w:ind w:firstLine="0"/>
            </w:pPr>
            <w:r>
              <w:t>Simrill</w:t>
            </w:r>
          </w:p>
        </w:tc>
        <w:tc>
          <w:tcPr>
            <w:tcW w:w="2180" w:type="dxa"/>
            <w:shd w:val="clear" w:color="auto" w:fill="auto"/>
          </w:tcPr>
          <w:p w:rsidR="00A0009A" w:rsidRPr="00A0009A" w:rsidRDefault="00A0009A" w:rsidP="00A0009A">
            <w:pPr>
              <w:ind w:firstLine="0"/>
            </w:pPr>
            <w:r>
              <w:t>G. M. Smith</w:t>
            </w:r>
          </w:p>
        </w:tc>
      </w:tr>
      <w:tr w:rsidR="00A0009A" w:rsidRPr="00A0009A" w:rsidTr="00A0009A">
        <w:tc>
          <w:tcPr>
            <w:tcW w:w="2179" w:type="dxa"/>
            <w:shd w:val="clear" w:color="auto" w:fill="auto"/>
          </w:tcPr>
          <w:p w:rsidR="00A0009A" w:rsidRPr="00A0009A" w:rsidRDefault="00A0009A" w:rsidP="00A0009A">
            <w:pPr>
              <w:ind w:firstLine="0"/>
            </w:pPr>
            <w:r>
              <w:t>G. R. Smith</w:t>
            </w:r>
          </w:p>
        </w:tc>
        <w:tc>
          <w:tcPr>
            <w:tcW w:w="2179" w:type="dxa"/>
            <w:shd w:val="clear" w:color="auto" w:fill="auto"/>
          </w:tcPr>
          <w:p w:rsidR="00A0009A" w:rsidRPr="00A0009A" w:rsidRDefault="00A0009A" w:rsidP="00A0009A">
            <w:pPr>
              <w:ind w:firstLine="0"/>
            </w:pPr>
            <w:r>
              <w:t>M. M. Smith</w:t>
            </w:r>
          </w:p>
        </w:tc>
        <w:tc>
          <w:tcPr>
            <w:tcW w:w="2180" w:type="dxa"/>
            <w:shd w:val="clear" w:color="auto" w:fill="auto"/>
          </w:tcPr>
          <w:p w:rsidR="00A0009A" w:rsidRPr="00A0009A" w:rsidRDefault="00A0009A" w:rsidP="00A0009A">
            <w:pPr>
              <w:ind w:firstLine="0"/>
            </w:pPr>
            <w:r>
              <w:t>Stavrinakis</w:t>
            </w:r>
          </w:p>
        </w:tc>
      </w:tr>
      <w:tr w:rsidR="00A0009A" w:rsidRPr="00A0009A" w:rsidTr="00A0009A">
        <w:tc>
          <w:tcPr>
            <w:tcW w:w="2179" w:type="dxa"/>
            <w:shd w:val="clear" w:color="auto" w:fill="auto"/>
          </w:tcPr>
          <w:p w:rsidR="00A0009A" w:rsidRPr="00A0009A" w:rsidRDefault="00A0009A" w:rsidP="00A0009A">
            <w:pPr>
              <w:ind w:firstLine="0"/>
            </w:pPr>
            <w:r>
              <w:t>Taylor</w:t>
            </w:r>
          </w:p>
        </w:tc>
        <w:tc>
          <w:tcPr>
            <w:tcW w:w="2179" w:type="dxa"/>
            <w:shd w:val="clear" w:color="auto" w:fill="auto"/>
          </w:tcPr>
          <w:p w:rsidR="00A0009A" w:rsidRPr="00A0009A" w:rsidRDefault="00A0009A" w:rsidP="00A0009A">
            <w:pPr>
              <w:ind w:firstLine="0"/>
            </w:pPr>
            <w:r>
              <w:t>Tedder</w:t>
            </w:r>
          </w:p>
        </w:tc>
        <w:tc>
          <w:tcPr>
            <w:tcW w:w="2180" w:type="dxa"/>
            <w:shd w:val="clear" w:color="auto" w:fill="auto"/>
          </w:tcPr>
          <w:p w:rsidR="00A0009A" w:rsidRPr="00A0009A" w:rsidRDefault="00A0009A" w:rsidP="00A0009A">
            <w:pPr>
              <w:ind w:firstLine="0"/>
            </w:pPr>
            <w:r>
              <w:t>Thigpen</w:t>
            </w:r>
          </w:p>
        </w:tc>
      </w:tr>
      <w:tr w:rsidR="00A0009A" w:rsidRPr="00A0009A" w:rsidTr="00A0009A">
        <w:tc>
          <w:tcPr>
            <w:tcW w:w="2179" w:type="dxa"/>
            <w:shd w:val="clear" w:color="auto" w:fill="auto"/>
          </w:tcPr>
          <w:p w:rsidR="00A0009A" w:rsidRPr="00A0009A" w:rsidRDefault="00A0009A" w:rsidP="00A0009A">
            <w:pPr>
              <w:ind w:firstLine="0"/>
            </w:pPr>
            <w:r>
              <w:t>Trantham</w:t>
            </w:r>
          </w:p>
        </w:tc>
        <w:tc>
          <w:tcPr>
            <w:tcW w:w="2179" w:type="dxa"/>
            <w:shd w:val="clear" w:color="auto" w:fill="auto"/>
          </w:tcPr>
          <w:p w:rsidR="00A0009A" w:rsidRPr="00A0009A" w:rsidRDefault="00A0009A" w:rsidP="00A0009A">
            <w:pPr>
              <w:ind w:firstLine="0"/>
            </w:pPr>
            <w:r>
              <w:t>West</w:t>
            </w:r>
          </w:p>
        </w:tc>
        <w:tc>
          <w:tcPr>
            <w:tcW w:w="2180" w:type="dxa"/>
            <w:shd w:val="clear" w:color="auto" w:fill="auto"/>
          </w:tcPr>
          <w:p w:rsidR="00A0009A" w:rsidRPr="00A0009A" w:rsidRDefault="00A0009A" w:rsidP="00A0009A">
            <w:pPr>
              <w:ind w:firstLine="0"/>
            </w:pPr>
            <w:r>
              <w:t>Wheeler</w:t>
            </w:r>
          </w:p>
        </w:tc>
      </w:tr>
      <w:tr w:rsidR="00A0009A" w:rsidRPr="00A0009A" w:rsidTr="00A0009A">
        <w:tc>
          <w:tcPr>
            <w:tcW w:w="2179" w:type="dxa"/>
            <w:shd w:val="clear" w:color="auto" w:fill="auto"/>
          </w:tcPr>
          <w:p w:rsidR="00A0009A" w:rsidRPr="00A0009A" w:rsidRDefault="00A0009A" w:rsidP="00A0009A">
            <w:pPr>
              <w:keepNext/>
              <w:ind w:firstLine="0"/>
            </w:pPr>
            <w:r>
              <w:t>White</w:t>
            </w:r>
          </w:p>
        </w:tc>
        <w:tc>
          <w:tcPr>
            <w:tcW w:w="2179" w:type="dxa"/>
            <w:shd w:val="clear" w:color="auto" w:fill="auto"/>
          </w:tcPr>
          <w:p w:rsidR="00A0009A" w:rsidRPr="00A0009A" w:rsidRDefault="00A0009A" w:rsidP="00A0009A">
            <w:pPr>
              <w:keepNext/>
              <w:ind w:firstLine="0"/>
            </w:pPr>
            <w:r>
              <w:t>Whitmire</w:t>
            </w:r>
          </w:p>
        </w:tc>
        <w:tc>
          <w:tcPr>
            <w:tcW w:w="2180" w:type="dxa"/>
            <w:shd w:val="clear" w:color="auto" w:fill="auto"/>
          </w:tcPr>
          <w:p w:rsidR="00A0009A" w:rsidRPr="00A0009A" w:rsidRDefault="00A0009A" w:rsidP="00A0009A">
            <w:pPr>
              <w:keepNext/>
              <w:ind w:firstLine="0"/>
            </w:pPr>
            <w:r>
              <w:t>R. Williams</w:t>
            </w:r>
          </w:p>
        </w:tc>
      </w:tr>
      <w:tr w:rsidR="00A0009A" w:rsidRPr="00A0009A" w:rsidTr="00A0009A">
        <w:tc>
          <w:tcPr>
            <w:tcW w:w="2179" w:type="dxa"/>
            <w:shd w:val="clear" w:color="auto" w:fill="auto"/>
          </w:tcPr>
          <w:p w:rsidR="00A0009A" w:rsidRPr="00A0009A" w:rsidRDefault="00A0009A" w:rsidP="00A0009A">
            <w:pPr>
              <w:keepNext/>
              <w:ind w:firstLine="0"/>
            </w:pPr>
            <w:r>
              <w:t>S. Williams</w:t>
            </w:r>
          </w:p>
        </w:tc>
        <w:tc>
          <w:tcPr>
            <w:tcW w:w="2179" w:type="dxa"/>
            <w:shd w:val="clear" w:color="auto" w:fill="auto"/>
          </w:tcPr>
          <w:p w:rsidR="00A0009A" w:rsidRPr="00A0009A" w:rsidRDefault="00A0009A" w:rsidP="00A0009A">
            <w:pPr>
              <w:keepNext/>
              <w:ind w:firstLine="0"/>
            </w:pPr>
            <w:r>
              <w:t>Wooten</w:t>
            </w:r>
          </w:p>
        </w:tc>
        <w:tc>
          <w:tcPr>
            <w:tcW w:w="2180" w:type="dxa"/>
            <w:shd w:val="clear" w:color="auto" w:fill="auto"/>
          </w:tcPr>
          <w:p w:rsidR="00A0009A" w:rsidRPr="00A0009A" w:rsidRDefault="00A0009A" w:rsidP="00A0009A">
            <w:pPr>
              <w:keepNext/>
              <w:ind w:firstLine="0"/>
            </w:pPr>
            <w:r>
              <w:t>Yow</w:t>
            </w:r>
          </w:p>
        </w:tc>
      </w:tr>
    </w:tbl>
    <w:p w:rsidR="00A0009A" w:rsidRDefault="00A0009A" w:rsidP="00A0009A"/>
    <w:p w:rsidR="00A0009A" w:rsidRDefault="00A0009A" w:rsidP="00A0009A">
      <w:pPr>
        <w:jc w:val="center"/>
        <w:rPr>
          <w:b/>
        </w:rPr>
      </w:pPr>
      <w:r w:rsidRPr="00A0009A">
        <w:rPr>
          <w:b/>
        </w:rPr>
        <w:t>Total--111</w:t>
      </w:r>
    </w:p>
    <w:p w:rsidR="00A0009A" w:rsidRDefault="00A0009A" w:rsidP="00A0009A">
      <w:pPr>
        <w:jc w:val="center"/>
        <w:rPr>
          <w:b/>
        </w:rPr>
      </w:pPr>
    </w:p>
    <w:p w:rsidR="00A0009A" w:rsidRDefault="00A0009A" w:rsidP="00A0009A">
      <w:pPr>
        <w:ind w:firstLine="0"/>
      </w:pPr>
      <w:r w:rsidRPr="00A0009A">
        <w:t xml:space="preserve"> </w:t>
      </w:r>
      <w:r>
        <w:t>Those who voted in the negative are:</w:t>
      </w:r>
    </w:p>
    <w:p w:rsidR="00A0009A" w:rsidRDefault="00A0009A" w:rsidP="00A0009A"/>
    <w:p w:rsidR="00A0009A" w:rsidRDefault="00A0009A" w:rsidP="00A0009A">
      <w:pPr>
        <w:jc w:val="center"/>
        <w:rPr>
          <w:b/>
        </w:rPr>
      </w:pPr>
      <w:r w:rsidRPr="00A0009A">
        <w:rPr>
          <w:b/>
        </w:rPr>
        <w:t>Total--0</w:t>
      </w:r>
    </w:p>
    <w:p w:rsidR="00A0009A" w:rsidRDefault="00A0009A" w:rsidP="00A0009A">
      <w:pPr>
        <w:jc w:val="center"/>
        <w:rPr>
          <w:b/>
        </w:rPr>
      </w:pPr>
    </w:p>
    <w:p w:rsidR="00A0009A" w:rsidRDefault="00A0009A" w:rsidP="00A0009A">
      <w:r>
        <w:t xml:space="preserve">So, Rule 5.10 was waived, pursuant to Rule 5.15.  </w:t>
      </w:r>
    </w:p>
    <w:p w:rsidR="00A0009A" w:rsidRDefault="00A0009A" w:rsidP="00A0009A"/>
    <w:p w:rsidR="00A0009A" w:rsidRPr="009D6451" w:rsidRDefault="00A0009A" w:rsidP="00A0009A">
      <w:r w:rsidRPr="009D6451">
        <w:lastRenderedPageBreak/>
        <w:t>Reps. G.</w:t>
      </w:r>
      <w:r w:rsidR="00822EF9">
        <w:t xml:space="preserve"> </w:t>
      </w:r>
      <w:r w:rsidRPr="009D6451">
        <w:t>M. SMITH and HERBKERSMAN proposed the following Amendment No. 1</w:t>
      </w:r>
      <w:r w:rsidR="00C26B54">
        <w:t xml:space="preserve"> to </w:t>
      </w:r>
      <w:r w:rsidRPr="009D6451">
        <w:t>H. 3707 (COUNCIL\DG\3707C004.NBD.DG21)</w:t>
      </w:r>
      <w:r w:rsidR="00C26B54">
        <w:t>:</w:t>
      </w:r>
      <w:r w:rsidRPr="009D6451">
        <w:t xml:space="preserve"> </w:t>
      </w:r>
    </w:p>
    <w:p w:rsidR="00A0009A" w:rsidRPr="009D6451" w:rsidRDefault="00A0009A" w:rsidP="00A0009A">
      <w:r w:rsidRPr="009D6451">
        <w:t>Amend the joint resolution, as and if amended, by adding appropriately numbered SECTIONS to read:</w:t>
      </w:r>
    </w:p>
    <w:p w:rsidR="00A0009A" w:rsidRPr="009D6451" w:rsidRDefault="00A0009A" w:rsidP="00A0009A">
      <w:pPr>
        <w:rPr>
          <w:rFonts w:eastAsia="Calibri"/>
          <w:color w:val="000000"/>
          <w:u w:color="000000"/>
        </w:rPr>
      </w:pPr>
      <w:r w:rsidRPr="009D6451">
        <w:t>/</w:t>
      </w:r>
      <w:r w:rsidRPr="009D6451">
        <w:tab/>
        <w:t>SECTION</w:t>
      </w:r>
      <w:r w:rsidRPr="009D6451">
        <w:tab/>
        <w:t>___.</w:t>
      </w:r>
      <w:r w:rsidRPr="009D6451">
        <w:tab/>
        <w:t>A.</w:t>
      </w:r>
      <w:r w:rsidRPr="009D6451">
        <w:tab/>
        <w:t>(A)</w:t>
      </w:r>
      <w:r w:rsidRPr="009D6451">
        <w:tab/>
        <w:t xml:space="preserve">All vaccines received by the state as of the effective date of this joint resolution which have not already been set for distribution, and all vaccines received by the state after the effective date of this joint resolution, must be </w:t>
      </w:r>
      <w:r w:rsidRPr="009D6451">
        <w:rPr>
          <w:rFonts w:eastAsia="Calibri"/>
          <w:color w:val="000000"/>
          <w:u w:color="000000"/>
        </w:rPr>
        <w:t>allocated to the four DHEC public health regions in a per</w:t>
      </w:r>
      <w:r w:rsidRPr="009D6451">
        <w:rPr>
          <w:rFonts w:eastAsia="Calibri"/>
          <w:color w:val="000000"/>
          <w:u w:color="000000"/>
        </w:rPr>
        <w:noBreakHyphen/>
        <w:t>capita manner with considerations taken into account for factors, including but not limited to poverty level, infection rates, age, and high</w:t>
      </w:r>
      <w:r w:rsidRPr="009D6451">
        <w:rPr>
          <w:rFonts w:eastAsia="Calibri"/>
          <w:color w:val="000000"/>
          <w:u w:color="000000"/>
        </w:rPr>
        <w:noBreakHyphen/>
        <w:t xml:space="preserve">risk populations.  From the funds appropriated in this act or from other COVID-19 related appropriations, MUSC shall coordinate with DHEC and partner with local healthcare providers to ensure that gaps in statewide vaccination delivery are covered, with priority given to rural and underserved areas. </w:t>
      </w:r>
    </w:p>
    <w:p w:rsidR="00A0009A" w:rsidRPr="00A0009A" w:rsidRDefault="00A0009A" w:rsidP="00A0009A">
      <w:pPr>
        <w:rPr>
          <w:color w:val="000000"/>
          <w:u w:color="000000"/>
        </w:rPr>
      </w:pPr>
      <w:r w:rsidRPr="009D6451">
        <w:rPr>
          <w:rFonts w:eastAsia="Calibri"/>
          <w:color w:val="000000"/>
          <w:u w:color="000000"/>
        </w:rPr>
        <w:tab/>
        <w:t>(B)</w:t>
      </w:r>
      <w:r w:rsidRPr="009D6451">
        <w:rPr>
          <w:rFonts w:eastAsia="Calibri"/>
          <w:color w:val="000000"/>
          <w:u w:color="000000"/>
        </w:rPr>
        <w:tab/>
      </w:r>
      <w:r w:rsidRPr="00A0009A">
        <w:rPr>
          <w:color w:val="000000"/>
          <w:u w:color="000000"/>
        </w:rPr>
        <w:t>DHEC shall allocate vaccines so that they are distributed in a manner that ensures that each of its four public health regions shall receive a per</w:t>
      </w:r>
      <w:r w:rsidRPr="00A0009A">
        <w:rPr>
          <w:color w:val="000000"/>
          <w:u w:color="000000"/>
        </w:rPr>
        <w:noBreakHyphen/>
        <w:t>capita allocation, as described in subsection (A).  In making allocations to specific vaccine providers, DHEC shall consider the recommendations of its COVID</w:t>
      </w:r>
      <w:r w:rsidRPr="00A0009A">
        <w:rPr>
          <w:color w:val="000000"/>
          <w:u w:color="000000"/>
        </w:rPr>
        <w:noBreakHyphen/>
        <w:t>19 Vaccine Regional Advisory Panels, one of which shall be established in each of the four public health regions as follows:</w:t>
      </w:r>
    </w:p>
    <w:p w:rsidR="00A0009A" w:rsidRPr="00A0009A" w:rsidRDefault="00A0009A" w:rsidP="00A0009A">
      <w:pPr>
        <w:rPr>
          <w:color w:val="000000"/>
          <w:u w:color="000000"/>
        </w:rPr>
      </w:pPr>
      <w:r w:rsidRPr="00A0009A">
        <w:rPr>
          <w:color w:val="000000"/>
          <w:u w:color="000000"/>
        </w:rPr>
        <w:tab/>
        <w:t>(1)</w:t>
      </w:r>
      <w:r w:rsidRPr="00A0009A">
        <w:rPr>
          <w:color w:val="000000"/>
          <w:u w:color="000000"/>
        </w:rPr>
        <w:tab/>
        <w:t>Each panel shall meet weekly.</w:t>
      </w:r>
    </w:p>
    <w:p w:rsidR="00A0009A" w:rsidRPr="00A0009A" w:rsidRDefault="00A0009A" w:rsidP="00A0009A">
      <w:pPr>
        <w:rPr>
          <w:color w:val="000000"/>
          <w:u w:color="000000"/>
        </w:rPr>
      </w:pPr>
      <w:r w:rsidRPr="00A0009A">
        <w:rPr>
          <w:color w:val="000000"/>
          <w:u w:color="000000"/>
        </w:rPr>
        <w:tab/>
        <w:t>(2)</w:t>
      </w:r>
      <w:r w:rsidRPr="00A0009A">
        <w:rPr>
          <w:color w:val="000000"/>
          <w:u w:color="000000"/>
        </w:rPr>
        <w:tab/>
        <w:t>At its first meeting, each panel shall select a Chairman from among its members, who shall preside over the panel’s meetings.  This Chairman must have extensive healthcare experience within the panel’s designated region.  In the event of a future vacancy, the Chair shall be filled in this same manner.</w:t>
      </w:r>
    </w:p>
    <w:p w:rsidR="00A0009A" w:rsidRPr="00A0009A" w:rsidRDefault="00A0009A" w:rsidP="00A0009A">
      <w:pPr>
        <w:rPr>
          <w:color w:val="000000"/>
          <w:u w:color="000000"/>
        </w:rPr>
      </w:pPr>
      <w:r w:rsidRPr="00A0009A">
        <w:rPr>
          <w:color w:val="000000"/>
          <w:u w:color="000000"/>
        </w:rPr>
        <w:tab/>
        <w:t>(3)</w:t>
      </w:r>
      <w:r w:rsidRPr="00A0009A">
        <w:rPr>
          <w:color w:val="000000"/>
          <w:u w:color="000000"/>
        </w:rPr>
        <w:tab/>
        <w:t xml:space="preserve">Each panel must include representation from affected stakeholders and vaccine providers within the region, including but not limited to hospitals, primary care practices, pharmacies, rural health clinics, </w:t>
      </w:r>
      <w:r w:rsidRPr="009D6451">
        <w:rPr>
          <w:rFonts w:eastAsia="Calibri"/>
          <w:color w:val="000000"/>
          <w:u w:color="000000"/>
        </w:rPr>
        <w:t>and the South Carolina Primary Care Association and any other Federally Qualified Health Centers.</w:t>
      </w:r>
    </w:p>
    <w:p w:rsidR="00A0009A" w:rsidRPr="00A0009A" w:rsidRDefault="00A0009A" w:rsidP="00A0009A">
      <w:pPr>
        <w:rPr>
          <w:color w:val="000000"/>
          <w:u w:color="000000"/>
        </w:rPr>
      </w:pPr>
      <w:r w:rsidRPr="00A0009A">
        <w:rPr>
          <w:color w:val="000000"/>
          <w:u w:color="000000"/>
        </w:rPr>
        <w:tab/>
        <w:t>(4)</w:t>
      </w:r>
      <w:r w:rsidRPr="00A0009A">
        <w:rPr>
          <w:color w:val="000000"/>
          <w:u w:color="000000"/>
        </w:rPr>
        <w:tab/>
        <w:t>Based upon the region’s vaccine allocation provided by the department, the panel shall adopt a specific recommendation for allocating vaccines to individual providers and review the plan weekly.  This recommendation must be transmitted to the department immediately upon initial adoption and upon subsequent revision and must be based upon the following priorities:</w:t>
      </w:r>
    </w:p>
    <w:p w:rsidR="00A0009A" w:rsidRPr="00A0009A" w:rsidRDefault="00A0009A" w:rsidP="00A0009A">
      <w:pPr>
        <w:rPr>
          <w:color w:val="000000"/>
          <w:u w:color="000000"/>
        </w:rPr>
      </w:pPr>
      <w:r w:rsidRPr="00A0009A">
        <w:rPr>
          <w:color w:val="000000"/>
          <w:u w:color="000000"/>
        </w:rPr>
        <w:tab/>
      </w:r>
      <w:r w:rsidRPr="00A0009A">
        <w:rPr>
          <w:color w:val="000000"/>
          <w:u w:color="000000"/>
        </w:rPr>
        <w:tab/>
        <w:t>(a)</w:t>
      </w:r>
      <w:r w:rsidRPr="00A0009A">
        <w:rPr>
          <w:color w:val="000000"/>
          <w:u w:color="000000"/>
        </w:rPr>
        <w:tab/>
        <w:t>Rural and underserved communities must have equitable access to receive the COVID</w:t>
      </w:r>
      <w:r w:rsidRPr="00A0009A">
        <w:rPr>
          <w:color w:val="000000"/>
          <w:u w:color="000000"/>
        </w:rPr>
        <w:noBreakHyphen/>
        <w:t>19 vaccine;</w:t>
      </w:r>
    </w:p>
    <w:p w:rsidR="00A0009A" w:rsidRPr="00A0009A" w:rsidRDefault="00A0009A" w:rsidP="00A0009A">
      <w:pPr>
        <w:rPr>
          <w:color w:val="000000"/>
          <w:u w:color="000000"/>
        </w:rPr>
      </w:pPr>
      <w:r w:rsidRPr="00A0009A">
        <w:rPr>
          <w:color w:val="000000"/>
          <w:u w:color="000000"/>
        </w:rPr>
        <w:lastRenderedPageBreak/>
        <w:tab/>
      </w:r>
      <w:r w:rsidRPr="00A0009A">
        <w:rPr>
          <w:color w:val="000000"/>
          <w:u w:color="000000"/>
        </w:rPr>
        <w:tab/>
        <w:t>(b)</w:t>
      </w:r>
      <w:r w:rsidRPr="00A0009A">
        <w:rPr>
          <w:color w:val="000000"/>
          <w:u w:color="000000"/>
        </w:rPr>
        <w:tab/>
        <w:t>Available vaccines must be administered to South Carolinians as rapidly as possible, to ensure that no doses are permitted to expire, and to position South Carolina favorably in the event that any future federal allocations to states may be based in part upon a state’s ability to expeditiously administer the vaccine;</w:t>
      </w:r>
    </w:p>
    <w:p w:rsidR="00A0009A" w:rsidRPr="00A0009A" w:rsidRDefault="00A0009A" w:rsidP="00A0009A">
      <w:pPr>
        <w:rPr>
          <w:color w:val="000000"/>
          <w:u w:color="000000"/>
        </w:rPr>
      </w:pPr>
      <w:r w:rsidRPr="00A0009A">
        <w:rPr>
          <w:color w:val="000000"/>
          <w:u w:color="000000"/>
        </w:rPr>
        <w:tab/>
      </w:r>
      <w:r w:rsidRPr="00A0009A">
        <w:rPr>
          <w:color w:val="000000"/>
          <w:u w:color="000000"/>
        </w:rPr>
        <w:tab/>
        <w:t>(c)</w:t>
      </w:r>
      <w:r w:rsidRPr="00A0009A">
        <w:rPr>
          <w:color w:val="000000"/>
          <w:u w:color="000000"/>
        </w:rPr>
        <w:tab/>
        <w:t>Each panel must consider which providers are best equipped to handle specific manufacturers’ forms of the vaccine, such as those requiring ultra</w:t>
      </w:r>
      <w:r w:rsidRPr="00A0009A">
        <w:rPr>
          <w:color w:val="000000"/>
          <w:u w:color="000000"/>
        </w:rPr>
        <w:noBreakHyphen/>
        <w:t>cold storage; and</w:t>
      </w:r>
    </w:p>
    <w:p w:rsidR="00A0009A" w:rsidRPr="00A0009A" w:rsidRDefault="00A0009A" w:rsidP="00A0009A">
      <w:pPr>
        <w:rPr>
          <w:color w:val="000000"/>
          <w:u w:color="000000"/>
        </w:rPr>
      </w:pPr>
      <w:r w:rsidRPr="00A0009A">
        <w:rPr>
          <w:color w:val="000000"/>
          <w:u w:color="000000"/>
        </w:rPr>
        <w:tab/>
      </w:r>
      <w:r w:rsidRPr="00A0009A">
        <w:rPr>
          <w:color w:val="000000"/>
          <w:u w:color="000000"/>
        </w:rPr>
        <w:tab/>
        <w:t>(d)</w:t>
      </w:r>
      <w:r w:rsidRPr="00A0009A">
        <w:rPr>
          <w:color w:val="000000"/>
          <w:u w:color="000000"/>
        </w:rPr>
        <w:tab/>
        <w:t>Panels’ recommendations must be informed by their review of the most current and comprehensive data available as to how vaccines have already been administered within their regions, including how the vaccination rate varies by geography, race, age, income, or other relevant factors.</w:t>
      </w:r>
    </w:p>
    <w:p w:rsidR="00A0009A" w:rsidRPr="00A0009A" w:rsidRDefault="00A0009A" w:rsidP="00A0009A">
      <w:pPr>
        <w:rPr>
          <w:color w:val="000000"/>
          <w:u w:color="000000"/>
        </w:rPr>
      </w:pPr>
      <w:r w:rsidRPr="009D6451">
        <w:t>B.</w:t>
      </w:r>
      <w:r w:rsidR="001B2D3E">
        <w:t xml:space="preserve"> </w:t>
      </w:r>
      <w:r w:rsidRPr="009D6451">
        <w:tab/>
      </w:r>
      <w:r w:rsidRPr="00A0009A">
        <w:rPr>
          <w:color w:val="000000"/>
          <w:u w:color="000000"/>
        </w:rPr>
        <w:t>This section terminates and is no longer effective when the Director of the Department of Health and Environmental Control determines that the demands for the vaccine no longer exceeds the supply of the vaccine.</w:t>
      </w:r>
    </w:p>
    <w:p w:rsidR="00A0009A" w:rsidRPr="00A0009A" w:rsidRDefault="00A0009A" w:rsidP="00A0009A">
      <w:pPr>
        <w:rPr>
          <w:color w:val="000000"/>
          <w:u w:color="000000"/>
        </w:rPr>
      </w:pPr>
      <w:r w:rsidRPr="00A0009A">
        <w:rPr>
          <w:color w:val="000000"/>
          <w:u w:color="000000"/>
        </w:rPr>
        <w:t>SECTION</w:t>
      </w:r>
      <w:r w:rsidRPr="00A0009A">
        <w:rPr>
          <w:color w:val="000000"/>
          <w:u w:color="000000"/>
        </w:rPr>
        <w:tab/>
        <w:t>___.</w:t>
      </w:r>
      <w:r w:rsidRPr="00A0009A">
        <w:rPr>
          <w:color w:val="000000"/>
          <w:u w:color="000000"/>
        </w:rPr>
        <w:tab/>
        <w:t>(A)</w:t>
      </w:r>
      <w:r w:rsidRPr="00A0009A">
        <w:rPr>
          <w:color w:val="000000"/>
          <w:u w:color="000000"/>
        </w:rPr>
        <w:tab/>
        <w:t>The Department of Health and Environmental Control shall provide a daily report, detailing:</w:t>
      </w:r>
    </w:p>
    <w:p w:rsidR="00A0009A" w:rsidRPr="00A0009A" w:rsidRDefault="00A0009A" w:rsidP="00A0009A">
      <w:pPr>
        <w:rPr>
          <w:color w:val="000000"/>
          <w:u w:color="000000"/>
        </w:rPr>
      </w:pPr>
      <w:r w:rsidRPr="00A0009A">
        <w:rPr>
          <w:color w:val="000000"/>
          <w:u w:color="000000"/>
        </w:rPr>
        <w:tab/>
      </w:r>
      <w:r w:rsidRPr="00A0009A">
        <w:rPr>
          <w:color w:val="000000"/>
          <w:u w:color="000000"/>
        </w:rPr>
        <w:tab/>
        <w:t>(1)</w:t>
      </w:r>
      <w:r w:rsidRPr="00A0009A">
        <w:rPr>
          <w:color w:val="000000"/>
          <w:u w:color="000000"/>
        </w:rPr>
        <w:tab/>
        <w:t>the total number of COVID-19 vaccine doses in inventory as of that day;</w:t>
      </w:r>
    </w:p>
    <w:p w:rsidR="00A0009A" w:rsidRPr="00A0009A" w:rsidRDefault="00A0009A" w:rsidP="00A0009A">
      <w:pPr>
        <w:rPr>
          <w:color w:val="000000"/>
          <w:u w:color="000000"/>
        </w:rPr>
      </w:pPr>
      <w:r w:rsidRPr="00A0009A">
        <w:rPr>
          <w:color w:val="000000"/>
          <w:u w:color="000000"/>
        </w:rPr>
        <w:tab/>
      </w:r>
      <w:r w:rsidRPr="00A0009A">
        <w:rPr>
          <w:color w:val="000000"/>
          <w:u w:color="000000"/>
        </w:rPr>
        <w:tab/>
        <w:t>(2)</w:t>
      </w:r>
      <w:r w:rsidRPr="00A0009A">
        <w:rPr>
          <w:color w:val="000000"/>
          <w:u w:color="000000"/>
        </w:rPr>
        <w:tab/>
        <w:t>the total number of COVID-19 vaccine doses received that day itemized by manufacturer;</w:t>
      </w:r>
    </w:p>
    <w:p w:rsidR="00A0009A" w:rsidRPr="00A0009A" w:rsidRDefault="00A0009A" w:rsidP="00A0009A">
      <w:pPr>
        <w:rPr>
          <w:color w:val="000000"/>
          <w:u w:color="000000"/>
        </w:rPr>
      </w:pPr>
      <w:r w:rsidRPr="00A0009A">
        <w:rPr>
          <w:color w:val="000000"/>
          <w:u w:color="000000"/>
        </w:rPr>
        <w:tab/>
      </w:r>
      <w:r w:rsidRPr="00A0009A">
        <w:rPr>
          <w:color w:val="000000"/>
          <w:u w:color="000000"/>
        </w:rPr>
        <w:tab/>
        <w:t>(3)</w:t>
      </w:r>
      <w:r w:rsidRPr="00A0009A">
        <w:rPr>
          <w:color w:val="000000"/>
          <w:u w:color="000000"/>
        </w:rPr>
        <w:tab/>
        <w:t>the total number of COVID-19 vaccine doses that the State is presently eligible to receive but has not yet drawn, itemized by manufacturer.</w:t>
      </w:r>
    </w:p>
    <w:p w:rsidR="00A0009A" w:rsidRPr="00A0009A" w:rsidRDefault="00A0009A" w:rsidP="00A0009A">
      <w:pPr>
        <w:rPr>
          <w:color w:val="000000"/>
          <w:u w:color="000000"/>
        </w:rPr>
      </w:pPr>
      <w:r w:rsidRPr="00A0009A">
        <w:rPr>
          <w:color w:val="000000"/>
          <w:u w:color="000000"/>
        </w:rPr>
        <w:tab/>
      </w:r>
      <w:r w:rsidRPr="00A0009A">
        <w:rPr>
          <w:color w:val="000000"/>
          <w:u w:color="000000"/>
        </w:rPr>
        <w:tab/>
        <w:t>(4)</w:t>
      </w:r>
      <w:r w:rsidRPr="00A0009A">
        <w:rPr>
          <w:color w:val="000000"/>
          <w:u w:color="000000"/>
        </w:rPr>
        <w:tab/>
        <w:t>the total number of COVID-19 vaccine doses in inventory as of that day that are intended to be administered as a first dose and the number that are intended to be administered as a second dose; and</w:t>
      </w:r>
    </w:p>
    <w:p w:rsidR="00A0009A" w:rsidRPr="00A0009A" w:rsidRDefault="00A0009A" w:rsidP="00A0009A">
      <w:pPr>
        <w:rPr>
          <w:color w:val="000000"/>
          <w:u w:color="000000"/>
        </w:rPr>
      </w:pPr>
      <w:r w:rsidRPr="00A0009A">
        <w:rPr>
          <w:color w:val="000000"/>
          <w:u w:color="000000"/>
        </w:rPr>
        <w:tab/>
      </w:r>
      <w:r w:rsidRPr="00A0009A">
        <w:rPr>
          <w:color w:val="000000"/>
          <w:u w:color="000000"/>
        </w:rPr>
        <w:tab/>
        <w:t>(5)</w:t>
      </w:r>
      <w:r w:rsidRPr="00A0009A">
        <w:rPr>
          <w:color w:val="000000"/>
          <w:u w:color="000000"/>
        </w:rPr>
        <w:tab/>
        <w:t>the total number of COVID-19 vaccine doses that are distributed or redistributed to each administering entity that day, itemized by manufacturer.</w:t>
      </w:r>
    </w:p>
    <w:p w:rsidR="00A0009A" w:rsidRPr="00A0009A" w:rsidRDefault="00A0009A" w:rsidP="00A0009A">
      <w:pPr>
        <w:rPr>
          <w:color w:val="000000"/>
          <w:u w:color="000000"/>
        </w:rPr>
      </w:pPr>
      <w:r w:rsidRPr="00A0009A">
        <w:rPr>
          <w:color w:val="000000"/>
          <w:u w:color="000000"/>
        </w:rPr>
        <w:tab/>
        <w:t xml:space="preserve">The daily report also shall provide a cumulative report detailing the same.  </w:t>
      </w:r>
    </w:p>
    <w:p w:rsidR="00A0009A" w:rsidRPr="00A0009A" w:rsidRDefault="00A0009A" w:rsidP="00A0009A">
      <w:pPr>
        <w:rPr>
          <w:color w:val="000000"/>
          <w:u w:color="000000"/>
        </w:rPr>
      </w:pPr>
      <w:r w:rsidRPr="00A0009A">
        <w:rPr>
          <w:color w:val="000000"/>
          <w:u w:color="000000"/>
        </w:rPr>
        <w:tab/>
        <w:t>(B)</w:t>
      </w:r>
      <w:r w:rsidRPr="00A0009A">
        <w:rPr>
          <w:color w:val="000000"/>
          <w:u w:color="000000"/>
        </w:rPr>
        <w:tab/>
        <w:t xml:space="preserve">DHEC Also shall tabulate the reports required by subsection (C), and include in the daily report required by subsection (A), the cumulative total of vaccines administered.  The cumulative totals of vaccines administered also must be shown, numerically and graphically, as a percentage of the State as a whole, and demonstrate how many more vaccines must be given until the next category of individuals are eligible for the vaccine.  The cumulative totals of vaccines administered also </w:t>
      </w:r>
      <w:r w:rsidRPr="00A0009A">
        <w:rPr>
          <w:color w:val="000000"/>
          <w:u w:color="000000"/>
        </w:rPr>
        <w:lastRenderedPageBreak/>
        <w:t>must be shown, numerically and graphically by the zip code of the patient.</w:t>
      </w:r>
    </w:p>
    <w:p w:rsidR="00A0009A" w:rsidRPr="00A0009A" w:rsidRDefault="00A0009A" w:rsidP="00A0009A">
      <w:pPr>
        <w:rPr>
          <w:color w:val="000000"/>
          <w:u w:color="000000"/>
        </w:rPr>
      </w:pPr>
      <w:r w:rsidRPr="00A0009A">
        <w:rPr>
          <w:color w:val="000000"/>
          <w:u w:color="000000"/>
        </w:rPr>
        <w:tab/>
        <w:t>(C)</w:t>
      </w:r>
      <w:r w:rsidRPr="00A0009A">
        <w:rPr>
          <w:color w:val="000000"/>
          <w:u w:color="000000"/>
        </w:rPr>
        <w:tab/>
        <w:t>Each administering entity shall provide a daily report to the Department of Health and Environmental Control detailing:</w:t>
      </w:r>
    </w:p>
    <w:p w:rsidR="00A0009A" w:rsidRPr="00A0009A" w:rsidRDefault="00A0009A" w:rsidP="00A0009A">
      <w:pPr>
        <w:rPr>
          <w:color w:val="000000"/>
          <w:u w:color="000000"/>
        </w:rPr>
      </w:pPr>
      <w:r w:rsidRPr="00A0009A">
        <w:rPr>
          <w:color w:val="000000"/>
          <w:u w:color="000000"/>
        </w:rPr>
        <w:tab/>
      </w:r>
      <w:r w:rsidRPr="00A0009A">
        <w:rPr>
          <w:color w:val="000000"/>
          <w:u w:color="000000"/>
        </w:rPr>
        <w:tab/>
        <w:t>(1)</w:t>
      </w:r>
      <w:r w:rsidRPr="00A0009A">
        <w:rPr>
          <w:color w:val="000000"/>
          <w:u w:color="000000"/>
        </w:rPr>
        <w:tab/>
        <w:t>the total number of COVID-19 vaccine doses in inventory as of that day, itemized by manufacturer;</w:t>
      </w:r>
    </w:p>
    <w:p w:rsidR="00A0009A" w:rsidRPr="00A0009A" w:rsidRDefault="00A0009A" w:rsidP="00A0009A">
      <w:pPr>
        <w:rPr>
          <w:color w:val="000000"/>
          <w:u w:color="000000"/>
        </w:rPr>
      </w:pPr>
      <w:r w:rsidRPr="00A0009A">
        <w:rPr>
          <w:color w:val="000000"/>
          <w:u w:color="000000"/>
        </w:rPr>
        <w:tab/>
      </w:r>
      <w:r w:rsidRPr="00A0009A">
        <w:rPr>
          <w:color w:val="000000"/>
          <w:u w:color="000000"/>
        </w:rPr>
        <w:tab/>
        <w:t>(2)</w:t>
      </w:r>
      <w:r w:rsidRPr="00A0009A">
        <w:rPr>
          <w:color w:val="000000"/>
          <w:u w:color="000000"/>
        </w:rPr>
        <w:tab/>
        <w:t>the total number of COVID-19 vaccines administered that day;</w:t>
      </w:r>
    </w:p>
    <w:p w:rsidR="00A0009A" w:rsidRPr="00A0009A" w:rsidRDefault="00A0009A" w:rsidP="00A0009A">
      <w:pPr>
        <w:rPr>
          <w:color w:val="000000"/>
          <w:u w:color="000000"/>
        </w:rPr>
      </w:pPr>
      <w:r w:rsidRPr="00A0009A">
        <w:rPr>
          <w:color w:val="000000"/>
          <w:u w:color="000000"/>
        </w:rPr>
        <w:tab/>
      </w:r>
      <w:r w:rsidRPr="00A0009A">
        <w:rPr>
          <w:color w:val="000000"/>
          <w:u w:color="000000"/>
        </w:rPr>
        <w:tab/>
        <w:t>(3)</w:t>
      </w:r>
      <w:r w:rsidRPr="00A0009A">
        <w:rPr>
          <w:color w:val="000000"/>
          <w:u w:color="000000"/>
        </w:rPr>
        <w:tab/>
        <w:t>the total number of upcoming appointments for a COVID-19 vaccine scheduled as of that day;</w:t>
      </w:r>
    </w:p>
    <w:p w:rsidR="00A0009A" w:rsidRPr="00A0009A" w:rsidRDefault="00A0009A" w:rsidP="00A0009A">
      <w:pPr>
        <w:rPr>
          <w:color w:val="000000"/>
          <w:u w:color="000000"/>
        </w:rPr>
      </w:pPr>
      <w:r w:rsidRPr="00A0009A">
        <w:rPr>
          <w:color w:val="000000"/>
          <w:u w:color="000000"/>
        </w:rPr>
        <w:tab/>
      </w:r>
      <w:r w:rsidRPr="00A0009A">
        <w:rPr>
          <w:color w:val="000000"/>
          <w:u w:color="000000"/>
        </w:rPr>
        <w:tab/>
        <w:t>(4)</w:t>
      </w:r>
      <w:r w:rsidRPr="00A0009A">
        <w:rPr>
          <w:color w:val="000000"/>
          <w:u w:color="000000"/>
        </w:rPr>
        <w:tab/>
        <w:t>the total number of COVID-19 vaccines administered that day as a first dose and the number administered that day as a second dose, if applicable.</w:t>
      </w:r>
    </w:p>
    <w:p w:rsidR="00A0009A" w:rsidRPr="00A0009A" w:rsidRDefault="00A0009A" w:rsidP="00A0009A">
      <w:pPr>
        <w:rPr>
          <w:color w:val="000000"/>
          <w:u w:color="000000"/>
        </w:rPr>
      </w:pPr>
      <w:r w:rsidRPr="00A0009A">
        <w:rPr>
          <w:color w:val="000000"/>
          <w:u w:color="000000"/>
        </w:rPr>
        <w:tab/>
        <w:t>The daily report also shall provide a cumulative report for the entity detailing the same.</w:t>
      </w:r>
    </w:p>
    <w:p w:rsidR="00A0009A" w:rsidRPr="00A0009A" w:rsidRDefault="00A0009A" w:rsidP="00A0009A">
      <w:pPr>
        <w:rPr>
          <w:color w:val="000000"/>
          <w:u w:color="000000"/>
        </w:rPr>
      </w:pPr>
      <w:r w:rsidRPr="00A0009A">
        <w:rPr>
          <w:color w:val="000000"/>
          <w:u w:color="000000"/>
        </w:rPr>
        <w:tab/>
        <w:t>An administering entity may satisfy the reporting requirements of this subsection, subject to DHEC approval, if it makes such information available through the Vaccine Administration Management System or another existing reporting mechanism approved by DHEC.</w:t>
      </w:r>
    </w:p>
    <w:p w:rsidR="00A0009A" w:rsidRPr="00A0009A" w:rsidRDefault="00A0009A" w:rsidP="00A0009A">
      <w:pPr>
        <w:rPr>
          <w:color w:val="000000"/>
          <w:u w:color="000000"/>
        </w:rPr>
      </w:pPr>
      <w:r w:rsidRPr="00A0009A">
        <w:rPr>
          <w:color w:val="000000"/>
          <w:u w:color="000000"/>
        </w:rPr>
        <w:tab/>
        <w:t>(D)</w:t>
      </w:r>
      <w:r w:rsidRPr="00A0009A">
        <w:rPr>
          <w:color w:val="000000"/>
          <w:u w:color="000000"/>
        </w:rPr>
        <w:tab/>
        <w:t>Each administering entity also must establish a tracking process to ensure that individuals receive their first and second dose from the same entity.</w:t>
      </w:r>
    </w:p>
    <w:p w:rsidR="00A0009A" w:rsidRPr="009D6451" w:rsidRDefault="00A0009A" w:rsidP="00A0009A">
      <w:r w:rsidRPr="00A0009A">
        <w:rPr>
          <w:color w:val="000000"/>
          <w:u w:color="000000"/>
        </w:rPr>
        <w:tab/>
        <w:t>(E)</w:t>
      </w:r>
      <w:r w:rsidRPr="00A0009A">
        <w:rPr>
          <w:color w:val="000000"/>
          <w:u w:color="000000"/>
        </w:rPr>
        <w:tab/>
        <w:t>The reports required by this section must be posted dail</w:t>
      </w:r>
      <w:r w:rsidR="001B2D3E">
        <w:rPr>
          <w:color w:val="000000"/>
          <w:u w:color="000000"/>
        </w:rPr>
        <w:t>y on the department’s website.</w:t>
      </w:r>
      <w:r w:rsidR="001B2D3E">
        <w:rPr>
          <w:color w:val="000000"/>
          <w:u w:color="000000"/>
        </w:rPr>
        <w:tab/>
      </w:r>
      <w:r w:rsidRPr="00A0009A">
        <w:rPr>
          <w:color w:val="000000"/>
          <w:u w:color="000000"/>
        </w:rPr>
        <w:t>/</w:t>
      </w:r>
    </w:p>
    <w:p w:rsidR="00A0009A" w:rsidRPr="009D6451" w:rsidRDefault="00A0009A" w:rsidP="00A0009A">
      <w:r w:rsidRPr="009D6451">
        <w:t>Renumber sections to conform.</w:t>
      </w:r>
    </w:p>
    <w:p w:rsidR="00A0009A" w:rsidRDefault="00A0009A" w:rsidP="00A0009A">
      <w:r w:rsidRPr="009D6451">
        <w:t>Amend title to conform.</w:t>
      </w:r>
    </w:p>
    <w:p w:rsidR="00A0009A" w:rsidRDefault="00A0009A" w:rsidP="00A0009A"/>
    <w:p w:rsidR="00A0009A" w:rsidRDefault="00A0009A" w:rsidP="00A0009A">
      <w:r>
        <w:t>Rep. G. M. SMITH explained the amendment.</w:t>
      </w:r>
    </w:p>
    <w:p w:rsidR="00A0009A" w:rsidRDefault="00A0009A" w:rsidP="00A0009A"/>
    <w:p w:rsidR="00A0009A" w:rsidRDefault="00A0009A" w:rsidP="00A0009A">
      <w:r>
        <w:t>Further proceedings were interrupted by time expiring on the uncontested calendar the pending question being the consideration of Amendment No. 1.</w:t>
      </w:r>
    </w:p>
    <w:p w:rsidR="00A0009A" w:rsidRDefault="00A0009A" w:rsidP="00A0009A"/>
    <w:p w:rsidR="00A0009A" w:rsidRDefault="00A0009A" w:rsidP="00A0009A">
      <w:pPr>
        <w:keepNext/>
        <w:jc w:val="center"/>
        <w:rPr>
          <w:b/>
        </w:rPr>
      </w:pPr>
      <w:r w:rsidRPr="00A0009A">
        <w:rPr>
          <w:b/>
        </w:rPr>
        <w:t>RECURRENCE TO THE MORNING HOUR</w:t>
      </w:r>
    </w:p>
    <w:p w:rsidR="00A0009A" w:rsidRDefault="00A0009A" w:rsidP="00A0009A">
      <w:r>
        <w:t>Rep. FORREST moved that the House recur to the morning hour, which was agreed to.</w:t>
      </w:r>
    </w:p>
    <w:p w:rsidR="00A0009A" w:rsidRDefault="00A0009A" w:rsidP="000B7610">
      <w:pPr>
        <w:widowControl w:val="0"/>
      </w:pPr>
    </w:p>
    <w:p w:rsidR="00A0009A" w:rsidRDefault="00A0009A" w:rsidP="000B7610">
      <w:pPr>
        <w:widowControl w:val="0"/>
        <w:jc w:val="center"/>
        <w:rPr>
          <w:b/>
        </w:rPr>
      </w:pPr>
      <w:r w:rsidRPr="00A0009A">
        <w:rPr>
          <w:b/>
        </w:rPr>
        <w:t>H. 3707--AMENDED AND ORDERED TO THIRD READING</w:t>
      </w:r>
    </w:p>
    <w:p w:rsidR="00A0009A" w:rsidRDefault="00A0009A" w:rsidP="000B7610">
      <w:pPr>
        <w:widowControl w:val="0"/>
      </w:pPr>
      <w:r>
        <w:t>Debate was resumed on the following Joint Resolution, the pending question being the consideration of Amendment No. 1:</w:t>
      </w:r>
    </w:p>
    <w:p w:rsidR="00A0009A" w:rsidRDefault="00A0009A" w:rsidP="000B7610">
      <w:pPr>
        <w:widowControl w:val="0"/>
      </w:pPr>
      <w:bookmarkStart w:id="74" w:name="include_clip_start_214"/>
      <w:bookmarkEnd w:id="74"/>
    </w:p>
    <w:p w:rsidR="00A0009A" w:rsidRDefault="00A0009A" w:rsidP="000B7610">
      <w:pPr>
        <w:widowControl w:val="0"/>
      </w:pPr>
      <w:r>
        <w:lastRenderedPageBreak/>
        <w:t>H. 3707 -- Ways and Means Committee: A JOINT RESOLUTION TO MAKE APPROPRIATIONS FOR THE STATE'S PUBLIC HEALTH RESPONSE TO THE COVID-19 VIRUS, INCLUDING VACCINATIONS.</w:t>
      </w:r>
    </w:p>
    <w:p w:rsidR="00A0009A" w:rsidRDefault="00A0009A" w:rsidP="00A0009A">
      <w:bookmarkStart w:id="75" w:name="include_clip_end_214"/>
      <w:bookmarkStart w:id="76" w:name="file_start215"/>
      <w:bookmarkEnd w:id="75"/>
      <w:bookmarkEnd w:id="76"/>
    </w:p>
    <w:p w:rsidR="00A0009A" w:rsidRPr="009E1E64" w:rsidRDefault="00A0009A" w:rsidP="00A0009A">
      <w:r w:rsidRPr="009E1E64">
        <w:t>Reps. G.</w:t>
      </w:r>
      <w:r w:rsidR="00822EF9">
        <w:t xml:space="preserve"> </w:t>
      </w:r>
      <w:r w:rsidRPr="009E1E64">
        <w:t>M. SMITH and HERBKERSMAN proposed the following Amendment No. 1</w:t>
      </w:r>
      <w:r w:rsidR="00C26B54">
        <w:t xml:space="preserve"> to </w:t>
      </w:r>
      <w:r w:rsidRPr="009E1E64">
        <w:t>H. 3707 (COUNCIL\DG\3707C004.NBD.DG21), which was adopted:</w:t>
      </w:r>
    </w:p>
    <w:p w:rsidR="00A0009A" w:rsidRPr="009E1E64" w:rsidRDefault="00A0009A" w:rsidP="00A0009A">
      <w:r w:rsidRPr="009E1E64">
        <w:t>Amend the joint resolution, as and if amended, by adding appropriately numbered SECTIONS to read:</w:t>
      </w:r>
    </w:p>
    <w:p w:rsidR="00A0009A" w:rsidRPr="009E1E64" w:rsidRDefault="00A0009A" w:rsidP="00A0009A">
      <w:pPr>
        <w:rPr>
          <w:rFonts w:eastAsia="Calibri"/>
          <w:color w:val="000000"/>
          <w:u w:color="000000"/>
        </w:rPr>
      </w:pPr>
      <w:r w:rsidRPr="009E1E64">
        <w:t>/</w:t>
      </w:r>
      <w:r w:rsidRPr="009E1E64">
        <w:tab/>
        <w:t>SECTION</w:t>
      </w:r>
      <w:r w:rsidRPr="009E1E64">
        <w:tab/>
        <w:t>___.</w:t>
      </w:r>
      <w:r w:rsidRPr="009E1E64">
        <w:tab/>
        <w:t>A.</w:t>
      </w:r>
      <w:r w:rsidRPr="009E1E64">
        <w:tab/>
        <w:t>(A)</w:t>
      </w:r>
      <w:r w:rsidRPr="009E1E64">
        <w:tab/>
        <w:t xml:space="preserve">All vaccines received by the state as of the effective date of this joint resolution which have not already been set for distribution, and all vaccines received by the state after the effective date of this joint resolution, must be </w:t>
      </w:r>
      <w:r w:rsidRPr="009E1E64">
        <w:rPr>
          <w:rFonts w:eastAsia="Calibri"/>
          <w:color w:val="000000"/>
          <w:u w:color="000000"/>
        </w:rPr>
        <w:t>allocated to the four DHEC public health regions in a per</w:t>
      </w:r>
      <w:r w:rsidRPr="009E1E64">
        <w:rPr>
          <w:rFonts w:eastAsia="Calibri"/>
          <w:color w:val="000000"/>
          <w:u w:color="000000"/>
        </w:rPr>
        <w:noBreakHyphen/>
        <w:t>capita manner with considerations taken into account for factors, including but not limited to poverty level, infection rates, age, and high</w:t>
      </w:r>
      <w:r w:rsidRPr="009E1E64">
        <w:rPr>
          <w:rFonts w:eastAsia="Calibri"/>
          <w:color w:val="000000"/>
          <w:u w:color="000000"/>
        </w:rPr>
        <w:noBreakHyphen/>
        <w:t xml:space="preserve">risk populations.  From the funds appropriated in this act or from other COVID-19 related appropriations, MUSC shall coordinate with DHEC and partner with local healthcare providers to ensure that gaps in statewide vaccination delivery are covered, with priority given to rural and underserved areas. </w:t>
      </w:r>
    </w:p>
    <w:p w:rsidR="00A0009A" w:rsidRPr="00A0009A" w:rsidRDefault="00A0009A" w:rsidP="00A0009A">
      <w:pPr>
        <w:rPr>
          <w:color w:val="000000"/>
          <w:u w:color="000000"/>
        </w:rPr>
      </w:pPr>
      <w:r w:rsidRPr="009E1E64">
        <w:rPr>
          <w:rFonts w:eastAsia="Calibri"/>
          <w:color w:val="000000"/>
          <w:u w:color="000000"/>
        </w:rPr>
        <w:tab/>
        <w:t>(B)</w:t>
      </w:r>
      <w:r w:rsidRPr="009E1E64">
        <w:rPr>
          <w:rFonts w:eastAsia="Calibri"/>
          <w:color w:val="000000"/>
          <w:u w:color="000000"/>
        </w:rPr>
        <w:tab/>
      </w:r>
      <w:r w:rsidRPr="00A0009A">
        <w:rPr>
          <w:color w:val="000000"/>
          <w:u w:color="000000"/>
        </w:rPr>
        <w:t>DHEC shall allocate vaccines so that they are distributed in a manner that ensures that each of its four public health regions shall receive a per</w:t>
      </w:r>
      <w:r w:rsidRPr="00A0009A">
        <w:rPr>
          <w:color w:val="000000"/>
          <w:u w:color="000000"/>
        </w:rPr>
        <w:noBreakHyphen/>
        <w:t>capita allocation, as described in subsection (A).  In making allocations to specific vaccine providers, DHEC shall consider the recommendations of its COVID</w:t>
      </w:r>
      <w:r w:rsidRPr="00A0009A">
        <w:rPr>
          <w:color w:val="000000"/>
          <w:u w:color="000000"/>
        </w:rPr>
        <w:noBreakHyphen/>
        <w:t>19 Vaccine Regional Advisory Panels, one of which shall be established in each of the four public health regions as follows:</w:t>
      </w:r>
    </w:p>
    <w:p w:rsidR="00A0009A" w:rsidRPr="00A0009A" w:rsidRDefault="00A0009A" w:rsidP="00A0009A">
      <w:pPr>
        <w:rPr>
          <w:color w:val="000000"/>
          <w:u w:color="000000"/>
        </w:rPr>
      </w:pPr>
      <w:r w:rsidRPr="00A0009A">
        <w:rPr>
          <w:color w:val="000000"/>
          <w:u w:color="000000"/>
        </w:rPr>
        <w:tab/>
        <w:t>(1)</w:t>
      </w:r>
      <w:r w:rsidRPr="00A0009A">
        <w:rPr>
          <w:color w:val="000000"/>
          <w:u w:color="000000"/>
        </w:rPr>
        <w:tab/>
        <w:t>Each panel shall meet weekly.</w:t>
      </w:r>
    </w:p>
    <w:p w:rsidR="00A0009A" w:rsidRPr="00A0009A" w:rsidRDefault="00A0009A" w:rsidP="00A0009A">
      <w:pPr>
        <w:rPr>
          <w:color w:val="000000"/>
          <w:u w:color="000000"/>
        </w:rPr>
      </w:pPr>
      <w:r w:rsidRPr="00A0009A">
        <w:rPr>
          <w:color w:val="000000"/>
          <w:u w:color="000000"/>
        </w:rPr>
        <w:tab/>
        <w:t>(2)</w:t>
      </w:r>
      <w:r w:rsidRPr="00A0009A">
        <w:rPr>
          <w:color w:val="000000"/>
          <w:u w:color="000000"/>
        </w:rPr>
        <w:tab/>
        <w:t>At its first meeting, each panel shall select a Chairman from among its members, who shall preside over the panel’s meetings.  This Chairman must have extensive healthcare experience within the panel’s designated region.  In the event of a future vacancy, the Chair shall be filled in this same manner.</w:t>
      </w:r>
    </w:p>
    <w:p w:rsidR="00A0009A" w:rsidRPr="00A0009A" w:rsidRDefault="00A0009A" w:rsidP="00A0009A">
      <w:pPr>
        <w:rPr>
          <w:color w:val="000000"/>
          <w:u w:color="000000"/>
        </w:rPr>
      </w:pPr>
      <w:r w:rsidRPr="00A0009A">
        <w:rPr>
          <w:color w:val="000000"/>
          <w:u w:color="000000"/>
        </w:rPr>
        <w:tab/>
        <w:t>(3)</w:t>
      </w:r>
      <w:r w:rsidRPr="00A0009A">
        <w:rPr>
          <w:color w:val="000000"/>
          <w:u w:color="000000"/>
        </w:rPr>
        <w:tab/>
        <w:t xml:space="preserve">Each panel must include representation from affected stakeholders and vaccine providers within the region, including but not limited to hospitals, primary care practices, pharmacies, rural health clinics, </w:t>
      </w:r>
      <w:r w:rsidRPr="009E1E64">
        <w:rPr>
          <w:rFonts w:eastAsia="Calibri"/>
          <w:color w:val="000000"/>
          <w:u w:color="000000"/>
        </w:rPr>
        <w:t>and the South Carolina Primary Care Association and any other Federally Qualified Health Centers.</w:t>
      </w:r>
    </w:p>
    <w:p w:rsidR="00A0009A" w:rsidRPr="00A0009A" w:rsidRDefault="00A0009A" w:rsidP="00A0009A">
      <w:pPr>
        <w:rPr>
          <w:color w:val="000000"/>
          <w:u w:color="000000"/>
        </w:rPr>
      </w:pPr>
      <w:r w:rsidRPr="00A0009A">
        <w:rPr>
          <w:color w:val="000000"/>
          <w:u w:color="000000"/>
        </w:rPr>
        <w:tab/>
        <w:t>(4)</w:t>
      </w:r>
      <w:r w:rsidRPr="00A0009A">
        <w:rPr>
          <w:color w:val="000000"/>
          <w:u w:color="000000"/>
        </w:rPr>
        <w:tab/>
        <w:t xml:space="preserve">Based upon the region’s vaccine allocation provided by the department, the panel shall adopt a specific recommendation for </w:t>
      </w:r>
      <w:r w:rsidRPr="00A0009A">
        <w:rPr>
          <w:color w:val="000000"/>
          <w:u w:color="000000"/>
        </w:rPr>
        <w:lastRenderedPageBreak/>
        <w:t>allocating vaccines to individual providers and review the plan weekly.  This recommendation must be transmitted to the department immediately upon initial adoption and upon subsequent revision and must be based upon the following priorities:</w:t>
      </w:r>
    </w:p>
    <w:p w:rsidR="00A0009A" w:rsidRPr="00A0009A" w:rsidRDefault="00A0009A" w:rsidP="00A0009A">
      <w:pPr>
        <w:rPr>
          <w:color w:val="000000"/>
          <w:u w:color="000000"/>
        </w:rPr>
      </w:pPr>
      <w:r w:rsidRPr="00A0009A">
        <w:rPr>
          <w:color w:val="000000"/>
          <w:u w:color="000000"/>
        </w:rPr>
        <w:tab/>
      </w:r>
      <w:r w:rsidRPr="00A0009A">
        <w:rPr>
          <w:color w:val="000000"/>
          <w:u w:color="000000"/>
        </w:rPr>
        <w:tab/>
        <w:t>(a)</w:t>
      </w:r>
      <w:r w:rsidRPr="00A0009A">
        <w:rPr>
          <w:color w:val="000000"/>
          <w:u w:color="000000"/>
        </w:rPr>
        <w:tab/>
        <w:t>Rural and underserved communities must have equitable access to receive the COVID</w:t>
      </w:r>
      <w:r w:rsidRPr="00A0009A">
        <w:rPr>
          <w:color w:val="000000"/>
          <w:u w:color="000000"/>
        </w:rPr>
        <w:noBreakHyphen/>
        <w:t>19 vaccine;</w:t>
      </w:r>
    </w:p>
    <w:p w:rsidR="00A0009A" w:rsidRPr="00A0009A" w:rsidRDefault="00A0009A" w:rsidP="00A0009A">
      <w:pPr>
        <w:rPr>
          <w:color w:val="000000"/>
          <w:u w:color="000000"/>
        </w:rPr>
      </w:pPr>
      <w:r w:rsidRPr="00A0009A">
        <w:rPr>
          <w:color w:val="000000"/>
          <w:u w:color="000000"/>
        </w:rPr>
        <w:tab/>
      </w:r>
      <w:r w:rsidRPr="00A0009A">
        <w:rPr>
          <w:color w:val="000000"/>
          <w:u w:color="000000"/>
        </w:rPr>
        <w:tab/>
        <w:t>(b)</w:t>
      </w:r>
      <w:r w:rsidRPr="00A0009A">
        <w:rPr>
          <w:color w:val="000000"/>
          <w:u w:color="000000"/>
        </w:rPr>
        <w:tab/>
        <w:t>Available vaccines must be administered to South Carolinians as rapidly as possible, to ensure that no doses are permitted to expire, and to position South Carolina favorably in the event that any future federal allocations to states may be based in part upon a state’s ability to expeditiously administer the vaccine;</w:t>
      </w:r>
    </w:p>
    <w:p w:rsidR="00A0009A" w:rsidRPr="00A0009A" w:rsidRDefault="00A0009A" w:rsidP="00A0009A">
      <w:pPr>
        <w:rPr>
          <w:color w:val="000000"/>
          <w:u w:color="000000"/>
        </w:rPr>
      </w:pPr>
      <w:r w:rsidRPr="00A0009A">
        <w:rPr>
          <w:color w:val="000000"/>
          <w:u w:color="000000"/>
        </w:rPr>
        <w:tab/>
      </w:r>
      <w:r w:rsidRPr="00A0009A">
        <w:rPr>
          <w:color w:val="000000"/>
          <w:u w:color="000000"/>
        </w:rPr>
        <w:tab/>
        <w:t>(c)</w:t>
      </w:r>
      <w:r w:rsidRPr="00A0009A">
        <w:rPr>
          <w:color w:val="000000"/>
          <w:u w:color="000000"/>
        </w:rPr>
        <w:tab/>
        <w:t>Each panel must consider which providers are best equipped to handle specific manufacturers’ forms of the vaccine, such as those requiring ultra</w:t>
      </w:r>
      <w:r w:rsidRPr="00A0009A">
        <w:rPr>
          <w:color w:val="000000"/>
          <w:u w:color="000000"/>
        </w:rPr>
        <w:noBreakHyphen/>
        <w:t>cold storage; and</w:t>
      </w:r>
    </w:p>
    <w:p w:rsidR="00A0009A" w:rsidRPr="00A0009A" w:rsidRDefault="00A0009A" w:rsidP="00A0009A">
      <w:pPr>
        <w:rPr>
          <w:color w:val="000000"/>
          <w:u w:color="000000"/>
        </w:rPr>
      </w:pPr>
      <w:r w:rsidRPr="00A0009A">
        <w:rPr>
          <w:color w:val="000000"/>
          <w:u w:color="000000"/>
        </w:rPr>
        <w:tab/>
      </w:r>
      <w:r w:rsidRPr="00A0009A">
        <w:rPr>
          <w:color w:val="000000"/>
          <w:u w:color="000000"/>
        </w:rPr>
        <w:tab/>
        <w:t>(d)</w:t>
      </w:r>
      <w:r w:rsidRPr="00A0009A">
        <w:rPr>
          <w:color w:val="000000"/>
          <w:u w:color="000000"/>
        </w:rPr>
        <w:tab/>
        <w:t>Panels’ recommendations must be informed by their review of the most current and comprehensive data available as to how vaccines have already been administered within their regions, including how the vaccination rate varies by geography, race, age, income, or other relevant factors.</w:t>
      </w:r>
    </w:p>
    <w:p w:rsidR="00A0009A" w:rsidRPr="00A0009A" w:rsidRDefault="00A0009A" w:rsidP="00A0009A">
      <w:pPr>
        <w:rPr>
          <w:color w:val="000000"/>
          <w:u w:color="000000"/>
        </w:rPr>
      </w:pPr>
      <w:r w:rsidRPr="009E1E64">
        <w:t>B.</w:t>
      </w:r>
      <w:r w:rsidR="001B2D3E">
        <w:tab/>
      </w:r>
      <w:r w:rsidRPr="009E1E64">
        <w:tab/>
      </w:r>
      <w:r w:rsidRPr="00A0009A">
        <w:rPr>
          <w:color w:val="000000"/>
          <w:u w:color="000000"/>
        </w:rPr>
        <w:t>This section terminates and is no longer effective when the Director of the Department of Health and Environmental Control determines that the demands for the vaccine no longer exceeds the supply of the vaccine.</w:t>
      </w:r>
    </w:p>
    <w:p w:rsidR="00A0009A" w:rsidRPr="00A0009A" w:rsidRDefault="00A0009A" w:rsidP="00A0009A">
      <w:pPr>
        <w:rPr>
          <w:color w:val="000000"/>
          <w:u w:color="000000"/>
        </w:rPr>
      </w:pPr>
      <w:r w:rsidRPr="00A0009A">
        <w:rPr>
          <w:color w:val="000000"/>
          <w:u w:color="000000"/>
        </w:rPr>
        <w:t>SECTION</w:t>
      </w:r>
      <w:r w:rsidRPr="00A0009A">
        <w:rPr>
          <w:color w:val="000000"/>
          <w:u w:color="000000"/>
        </w:rPr>
        <w:tab/>
        <w:t>___.</w:t>
      </w:r>
      <w:r w:rsidRPr="00A0009A">
        <w:rPr>
          <w:color w:val="000000"/>
          <w:u w:color="000000"/>
        </w:rPr>
        <w:tab/>
        <w:t>(A)</w:t>
      </w:r>
      <w:r w:rsidRPr="00A0009A">
        <w:rPr>
          <w:color w:val="000000"/>
          <w:u w:color="000000"/>
        </w:rPr>
        <w:tab/>
        <w:t>The Department of Health and Environmental Control shall provide a daily report, detailing:</w:t>
      </w:r>
    </w:p>
    <w:p w:rsidR="00A0009A" w:rsidRPr="00A0009A" w:rsidRDefault="00A0009A" w:rsidP="00A0009A">
      <w:pPr>
        <w:rPr>
          <w:color w:val="000000"/>
          <w:u w:color="000000"/>
        </w:rPr>
      </w:pPr>
      <w:r w:rsidRPr="00A0009A">
        <w:rPr>
          <w:color w:val="000000"/>
          <w:u w:color="000000"/>
        </w:rPr>
        <w:tab/>
      </w:r>
      <w:r w:rsidRPr="00A0009A">
        <w:rPr>
          <w:color w:val="000000"/>
          <w:u w:color="000000"/>
        </w:rPr>
        <w:tab/>
        <w:t>(1)</w:t>
      </w:r>
      <w:r w:rsidRPr="00A0009A">
        <w:rPr>
          <w:color w:val="000000"/>
          <w:u w:color="000000"/>
        </w:rPr>
        <w:tab/>
        <w:t>the total number of COVID-19 vaccine doses in inventory as of that day;</w:t>
      </w:r>
    </w:p>
    <w:p w:rsidR="00A0009A" w:rsidRPr="00A0009A" w:rsidRDefault="00A0009A" w:rsidP="00A0009A">
      <w:pPr>
        <w:rPr>
          <w:color w:val="000000"/>
          <w:u w:color="000000"/>
        </w:rPr>
      </w:pPr>
      <w:r w:rsidRPr="00A0009A">
        <w:rPr>
          <w:color w:val="000000"/>
          <w:u w:color="000000"/>
        </w:rPr>
        <w:tab/>
      </w:r>
      <w:r w:rsidRPr="00A0009A">
        <w:rPr>
          <w:color w:val="000000"/>
          <w:u w:color="000000"/>
        </w:rPr>
        <w:tab/>
        <w:t>(2)</w:t>
      </w:r>
      <w:r w:rsidRPr="00A0009A">
        <w:rPr>
          <w:color w:val="000000"/>
          <w:u w:color="000000"/>
        </w:rPr>
        <w:tab/>
        <w:t>the total number of COVID-19 vaccine doses received that day itemized by manufacturer;</w:t>
      </w:r>
    </w:p>
    <w:p w:rsidR="00A0009A" w:rsidRPr="00A0009A" w:rsidRDefault="00A0009A" w:rsidP="00A0009A">
      <w:pPr>
        <w:rPr>
          <w:color w:val="000000"/>
          <w:u w:color="000000"/>
        </w:rPr>
      </w:pPr>
      <w:r w:rsidRPr="00A0009A">
        <w:rPr>
          <w:color w:val="000000"/>
          <w:u w:color="000000"/>
        </w:rPr>
        <w:tab/>
      </w:r>
      <w:r w:rsidRPr="00A0009A">
        <w:rPr>
          <w:color w:val="000000"/>
          <w:u w:color="000000"/>
        </w:rPr>
        <w:tab/>
        <w:t>(3)</w:t>
      </w:r>
      <w:r w:rsidRPr="00A0009A">
        <w:rPr>
          <w:color w:val="000000"/>
          <w:u w:color="000000"/>
        </w:rPr>
        <w:tab/>
        <w:t>the total number of COVID-19 vaccine doses that the State is presently eligible to receive but has not yet drawn, itemized by manufacturer.</w:t>
      </w:r>
    </w:p>
    <w:p w:rsidR="00A0009A" w:rsidRPr="00A0009A" w:rsidRDefault="00A0009A" w:rsidP="00A0009A">
      <w:pPr>
        <w:rPr>
          <w:color w:val="000000"/>
          <w:u w:color="000000"/>
        </w:rPr>
      </w:pPr>
      <w:r w:rsidRPr="00A0009A">
        <w:rPr>
          <w:color w:val="000000"/>
          <w:u w:color="000000"/>
        </w:rPr>
        <w:tab/>
      </w:r>
      <w:r w:rsidRPr="00A0009A">
        <w:rPr>
          <w:color w:val="000000"/>
          <w:u w:color="000000"/>
        </w:rPr>
        <w:tab/>
        <w:t>(4)</w:t>
      </w:r>
      <w:r w:rsidRPr="00A0009A">
        <w:rPr>
          <w:color w:val="000000"/>
          <w:u w:color="000000"/>
        </w:rPr>
        <w:tab/>
        <w:t>the total number of COVID-19 vaccine doses in inventory as of that day that are intended to be administered as a first dose and the number that are intended to be administered as a second dose; and</w:t>
      </w:r>
    </w:p>
    <w:p w:rsidR="00A0009A" w:rsidRPr="00A0009A" w:rsidRDefault="00A0009A" w:rsidP="00A0009A">
      <w:pPr>
        <w:rPr>
          <w:color w:val="000000"/>
          <w:u w:color="000000"/>
        </w:rPr>
      </w:pPr>
      <w:r w:rsidRPr="00A0009A">
        <w:rPr>
          <w:color w:val="000000"/>
          <w:u w:color="000000"/>
        </w:rPr>
        <w:tab/>
      </w:r>
      <w:r w:rsidRPr="00A0009A">
        <w:rPr>
          <w:color w:val="000000"/>
          <w:u w:color="000000"/>
        </w:rPr>
        <w:tab/>
        <w:t>(5)</w:t>
      </w:r>
      <w:r w:rsidRPr="00A0009A">
        <w:rPr>
          <w:color w:val="000000"/>
          <w:u w:color="000000"/>
        </w:rPr>
        <w:tab/>
        <w:t>the total number of COVID-19 vaccine doses that are distributed or redistributed to each administering entity that day, itemized by manufacturer.</w:t>
      </w:r>
    </w:p>
    <w:p w:rsidR="00A0009A" w:rsidRPr="00A0009A" w:rsidRDefault="00A0009A" w:rsidP="00A0009A">
      <w:pPr>
        <w:rPr>
          <w:color w:val="000000"/>
          <w:u w:color="000000"/>
        </w:rPr>
      </w:pPr>
      <w:r w:rsidRPr="00A0009A">
        <w:rPr>
          <w:color w:val="000000"/>
          <w:u w:color="000000"/>
        </w:rPr>
        <w:tab/>
        <w:t xml:space="preserve">The daily report also shall provide a cumulative report detailing the same.  </w:t>
      </w:r>
    </w:p>
    <w:p w:rsidR="00A0009A" w:rsidRPr="00A0009A" w:rsidRDefault="00A0009A" w:rsidP="00A0009A">
      <w:pPr>
        <w:rPr>
          <w:color w:val="000000"/>
          <w:u w:color="000000"/>
        </w:rPr>
      </w:pPr>
      <w:r w:rsidRPr="00A0009A">
        <w:rPr>
          <w:color w:val="000000"/>
          <w:u w:color="000000"/>
        </w:rPr>
        <w:lastRenderedPageBreak/>
        <w:tab/>
        <w:t>(B)</w:t>
      </w:r>
      <w:r w:rsidRPr="00A0009A">
        <w:rPr>
          <w:color w:val="000000"/>
          <w:u w:color="000000"/>
        </w:rPr>
        <w:tab/>
        <w:t>DHEC Also shall tabulate the reports required by subsection (C), and include in the daily report required by subsection (A), the cumulative total of vaccines administered.  The cumulative totals of vaccines administered also must be shown, numerically and graphically, as a percentage of the State as a whole, and demonstrate how many more vaccines must be given until the next category of individuals are eligible for the vaccine.  The cumulative totals of vaccines administered also must be shown, numerically and graphically by the zip code of the patient.</w:t>
      </w:r>
    </w:p>
    <w:p w:rsidR="00A0009A" w:rsidRPr="00A0009A" w:rsidRDefault="00A0009A" w:rsidP="00A0009A">
      <w:pPr>
        <w:rPr>
          <w:color w:val="000000"/>
          <w:u w:color="000000"/>
        </w:rPr>
      </w:pPr>
      <w:r w:rsidRPr="00A0009A">
        <w:rPr>
          <w:color w:val="000000"/>
          <w:u w:color="000000"/>
        </w:rPr>
        <w:tab/>
        <w:t>(C)</w:t>
      </w:r>
      <w:r w:rsidRPr="00A0009A">
        <w:rPr>
          <w:color w:val="000000"/>
          <w:u w:color="000000"/>
        </w:rPr>
        <w:tab/>
        <w:t>Each administering entity shall provide a daily report to the Department of Health and Environmental Control detailing:</w:t>
      </w:r>
    </w:p>
    <w:p w:rsidR="00A0009A" w:rsidRPr="00A0009A" w:rsidRDefault="00A0009A" w:rsidP="00A0009A">
      <w:pPr>
        <w:rPr>
          <w:color w:val="000000"/>
          <w:u w:color="000000"/>
        </w:rPr>
      </w:pPr>
      <w:r w:rsidRPr="00A0009A">
        <w:rPr>
          <w:color w:val="000000"/>
          <w:u w:color="000000"/>
        </w:rPr>
        <w:tab/>
      </w:r>
      <w:r w:rsidRPr="00A0009A">
        <w:rPr>
          <w:color w:val="000000"/>
          <w:u w:color="000000"/>
        </w:rPr>
        <w:tab/>
        <w:t>(1)</w:t>
      </w:r>
      <w:r w:rsidRPr="00A0009A">
        <w:rPr>
          <w:color w:val="000000"/>
          <w:u w:color="000000"/>
        </w:rPr>
        <w:tab/>
        <w:t>the total number of COVID-19 vaccine doses in inventory as of that day, itemized by manufacturer;</w:t>
      </w:r>
    </w:p>
    <w:p w:rsidR="00A0009A" w:rsidRPr="00A0009A" w:rsidRDefault="00A0009A" w:rsidP="00A0009A">
      <w:pPr>
        <w:rPr>
          <w:color w:val="000000"/>
          <w:u w:color="000000"/>
        </w:rPr>
      </w:pPr>
      <w:r w:rsidRPr="00A0009A">
        <w:rPr>
          <w:color w:val="000000"/>
          <w:u w:color="000000"/>
        </w:rPr>
        <w:tab/>
      </w:r>
      <w:r w:rsidRPr="00A0009A">
        <w:rPr>
          <w:color w:val="000000"/>
          <w:u w:color="000000"/>
        </w:rPr>
        <w:tab/>
        <w:t>(2)</w:t>
      </w:r>
      <w:r w:rsidRPr="00A0009A">
        <w:rPr>
          <w:color w:val="000000"/>
          <w:u w:color="000000"/>
        </w:rPr>
        <w:tab/>
        <w:t>the total number of COVID-19 vaccines administered that day;</w:t>
      </w:r>
    </w:p>
    <w:p w:rsidR="00A0009A" w:rsidRPr="00A0009A" w:rsidRDefault="00A0009A" w:rsidP="00A0009A">
      <w:pPr>
        <w:rPr>
          <w:color w:val="000000"/>
          <w:u w:color="000000"/>
        </w:rPr>
      </w:pPr>
      <w:r w:rsidRPr="00A0009A">
        <w:rPr>
          <w:color w:val="000000"/>
          <w:u w:color="000000"/>
        </w:rPr>
        <w:tab/>
      </w:r>
      <w:r w:rsidRPr="00A0009A">
        <w:rPr>
          <w:color w:val="000000"/>
          <w:u w:color="000000"/>
        </w:rPr>
        <w:tab/>
        <w:t>(3)</w:t>
      </w:r>
      <w:r w:rsidRPr="00A0009A">
        <w:rPr>
          <w:color w:val="000000"/>
          <w:u w:color="000000"/>
        </w:rPr>
        <w:tab/>
        <w:t>the total number of upcoming appointments for a COVID-19 vaccine scheduled as of that day;</w:t>
      </w:r>
    </w:p>
    <w:p w:rsidR="00A0009A" w:rsidRPr="00A0009A" w:rsidRDefault="00A0009A" w:rsidP="00A0009A">
      <w:pPr>
        <w:rPr>
          <w:color w:val="000000"/>
          <w:u w:color="000000"/>
        </w:rPr>
      </w:pPr>
      <w:r w:rsidRPr="00A0009A">
        <w:rPr>
          <w:color w:val="000000"/>
          <w:u w:color="000000"/>
        </w:rPr>
        <w:tab/>
      </w:r>
      <w:r w:rsidRPr="00A0009A">
        <w:rPr>
          <w:color w:val="000000"/>
          <w:u w:color="000000"/>
        </w:rPr>
        <w:tab/>
        <w:t>(4)</w:t>
      </w:r>
      <w:r w:rsidRPr="00A0009A">
        <w:rPr>
          <w:color w:val="000000"/>
          <w:u w:color="000000"/>
        </w:rPr>
        <w:tab/>
        <w:t>the total number of COVID-19 vaccines administered that day as a first dose and the number administered that day as a second dose, if applicable.</w:t>
      </w:r>
    </w:p>
    <w:p w:rsidR="00A0009A" w:rsidRPr="00A0009A" w:rsidRDefault="00A0009A" w:rsidP="00A0009A">
      <w:pPr>
        <w:rPr>
          <w:color w:val="000000"/>
          <w:u w:color="000000"/>
        </w:rPr>
      </w:pPr>
      <w:r w:rsidRPr="00A0009A">
        <w:rPr>
          <w:color w:val="000000"/>
          <w:u w:color="000000"/>
        </w:rPr>
        <w:tab/>
        <w:t>The daily report also shall provide a cumulative report for the entity detailing the same.</w:t>
      </w:r>
    </w:p>
    <w:p w:rsidR="00A0009A" w:rsidRPr="00A0009A" w:rsidRDefault="00A0009A" w:rsidP="00A0009A">
      <w:pPr>
        <w:rPr>
          <w:color w:val="000000"/>
          <w:u w:color="000000"/>
        </w:rPr>
      </w:pPr>
      <w:r w:rsidRPr="00A0009A">
        <w:rPr>
          <w:color w:val="000000"/>
          <w:u w:color="000000"/>
        </w:rPr>
        <w:tab/>
        <w:t>An administering entity may satisfy the reporting requirements of this subsection, subject to DHEC approval, if it makes such information available through the Vaccine Administration Management System or another existing reporting mechanism approved by DHEC.</w:t>
      </w:r>
    </w:p>
    <w:p w:rsidR="00A0009A" w:rsidRPr="00A0009A" w:rsidRDefault="00A0009A" w:rsidP="00A0009A">
      <w:pPr>
        <w:rPr>
          <w:color w:val="000000"/>
          <w:u w:color="000000"/>
        </w:rPr>
      </w:pPr>
      <w:r w:rsidRPr="00A0009A">
        <w:rPr>
          <w:color w:val="000000"/>
          <w:u w:color="000000"/>
        </w:rPr>
        <w:tab/>
        <w:t>(D)</w:t>
      </w:r>
      <w:r w:rsidRPr="00A0009A">
        <w:rPr>
          <w:color w:val="000000"/>
          <w:u w:color="000000"/>
        </w:rPr>
        <w:tab/>
        <w:t>Each administering entity also must establish a tracking process to ensure that individuals receive their first and second dose from the same entity.</w:t>
      </w:r>
    </w:p>
    <w:p w:rsidR="00A0009A" w:rsidRPr="009E1E64" w:rsidRDefault="00A0009A" w:rsidP="00A0009A">
      <w:r w:rsidRPr="00A0009A">
        <w:rPr>
          <w:color w:val="000000"/>
          <w:u w:color="000000"/>
        </w:rPr>
        <w:tab/>
        <w:t>(E)</w:t>
      </w:r>
      <w:r w:rsidRPr="00A0009A">
        <w:rPr>
          <w:color w:val="000000"/>
          <w:u w:color="000000"/>
        </w:rPr>
        <w:tab/>
        <w:t>The reports required by this section must be posted daily on the department’s website</w:t>
      </w:r>
      <w:r w:rsidR="00C26B54">
        <w:rPr>
          <w:color w:val="000000"/>
          <w:u w:color="000000"/>
        </w:rPr>
        <w:t>.</w:t>
      </w:r>
      <w:r w:rsidR="00C26B54">
        <w:rPr>
          <w:color w:val="000000"/>
          <w:u w:color="000000"/>
        </w:rPr>
        <w:tab/>
      </w:r>
      <w:r w:rsidRPr="00A0009A">
        <w:rPr>
          <w:color w:val="000000"/>
          <w:u w:color="000000"/>
        </w:rPr>
        <w:t>/</w:t>
      </w:r>
    </w:p>
    <w:p w:rsidR="00A0009A" w:rsidRPr="009E1E64" w:rsidRDefault="00A0009A" w:rsidP="00A0009A">
      <w:r w:rsidRPr="009E1E64">
        <w:t>Renumber sections to conform.</w:t>
      </w:r>
    </w:p>
    <w:p w:rsidR="00A0009A" w:rsidRPr="009E1E64" w:rsidRDefault="00A0009A" w:rsidP="00A0009A">
      <w:r w:rsidRPr="009E1E64">
        <w:t>Amend title to conform.</w:t>
      </w:r>
    </w:p>
    <w:p w:rsidR="00A0009A" w:rsidRDefault="00A0009A" w:rsidP="00A0009A">
      <w:bookmarkStart w:id="77" w:name="file_end215"/>
      <w:bookmarkEnd w:id="77"/>
    </w:p>
    <w:p w:rsidR="00A0009A" w:rsidRDefault="00A0009A" w:rsidP="00A0009A">
      <w:r>
        <w:t>Rep. G. M. SMITH spoke in favor of the amendment.</w:t>
      </w:r>
    </w:p>
    <w:p w:rsidR="00A0009A" w:rsidRDefault="00A0009A" w:rsidP="00A0009A">
      <w:r>
        <w:t>The amendment was then adopted.</w:t>
      </w:r>
    </w:p>
    <w:p w:rsidR="00C26B54" w:rsidRDefault="00C26B54" w:rsidP="00A0009A"/>
    <w:p w:rsidR="00A0009A" w:rsidRPr="00732E0C" w:rsidRDefault="00A0009A" w:rsidP="00A0009A">
      <w:bookmarkStart w:id="78" w:name="file_start218"/>
      <w:bookmarkEnd w:id="78"/>
      <w:r w:rsidRPr="00732E0C">
        <w:t>Rep. HILL proposed the following Amendment No. 2</w:t>
      </w:r>
      <w:r w:rsidR="00C26B54">
        <w:t xml:space="preserve"> to </w:t>
      </w:r>
      <w:r w:rsidRPr="00732E0C">
        <w:t>H. 3707 (COUNCIL\WAB\3707C001.RT.WAB21), which was tabled:</w:t>
      </w:r>
    </w:p>
    <w:p w:rsidR="00A0009A" w:rsidRPr="00A0009A" w:rsidRDefault="00A0009A" w:rsidP="00A0009A">
      <w:pPr>
        <w:rPr>
          <w:color w:val="000000"/>
          <w:u w:color="000000"/>
        </w:rPr>
      </w:pPr>
      <w:r w:rsidRPr="00732E0C">
        <w:t xml:space="preserve">Amend the joint resolution, as and if amended, by </w:t>
      </w:r>
      <w:r w:rsidRPr="00A0009A">
        <w:rPr>
          <w:color w:val="000000"/>
          <w:u w:color="000000"/>
        </w:rPr>
        <w:t>adding an appropriately</w:t>
      </w:r>
      <w:r w:rsidRPr="00A0009A">
        <w:rPr>
          <w:color w:val="000000"/>
          <w:u w:color="000000"/>
        </w:rPr>
        <w:noBreakHyphen/>
        <w:t>numbered penultimate section to read:</w:t>
      </w:r>
    </w:p>
    <w:p w:rsidR="00A0009A" w:rsidRPr="00A0009A" w:rsidRDefault="00A0009A" w:rsidP="00A0009A">
      <w:pPr>
        <w:rPr>
          <w:color w:val="000000"/>
          <w:u w:color="000000"/>
        </w:rPr>
      </w:pPr>
      <w:r w:rsidRPr="00A0009A">
        <w:rPr>
          <w:color w:val="000000"/>
          <w:u w:color="000000"/>
        </w:rPr>
        <w:lastRenderedPageBreak/>
        <w:t>/</w:t>
      </w:r>
      <w:r w:rsidRPr="00A0009A">
        <w:rPr>
          <w:color w:val="000000"/>
          <w:u w:color="000000"/>
        </w:rPr>
        <w:tab/>
        <w:t>(__)(A)</w:t>
      </w:r>
      <w:r w:rsidRPr="00A0009A">
        <w:rPr>
          <w:color w:val="000000"/>
          <w:u w:color="000000"/>
        </w:rPr>
        <w:tab/>
        <w:t>DHEC shall require all practitioners to report any patient</w:t>
      </w:r>
      <w:r w:rsidRPr="00A0009A">
        <w:rPr>
          <w:color w:val="000000"/>
          <w:u w:color="000000"/>
        </w:rPr>
        <w:noBreakHyphen/>
        <w:t>reported adverse reactions to the COVID</w:t>
      </w:r>
      <w:r w:rsidRPr="00A0009A">
        <w:rPr>
          <w:color w:val="000000"/>
          <w:u w:color="000000"/>
        </w:rPr>
        <w:noBreakHyphen/>
        <w:t>19 vaccine to the Vaccine Adverse Event Reporting System (VAERS).</w:t>
      </w:r>
    </w:p>
    <w:p w:rsidR="00A0009A" w:rsidRPr="00A0009A" w:rsidRDefault="00A0009A" w:rsidP="00A0009A">
      <w:pPr>
        <w:rPr>
          <w:color w:val="000000"/>
          <w:u w:color="000000"/>
        </w:rPr>
      </w:pPr>
      <w:r w:rsidRPr="00A0009A">
        <w:rPr>
          <w:color w:val="000000"/>
          <w:u w:color="000000"/>
        </w:rPr>
        <w:tab/>
      </w:r>
      <w:r w:rsidRPr="00A0009A">
        <w:rPr>
          <w:color w:val="000000"/>
          <w:u w:color="000000"/>
        </w:rPr>
        <w:tab/>
        <w:t>(B)</w:t>
      </w:r>
      <w:r w:rsidRPr="00A0009A">
        <w:rPr>
          <w:color w:val="000000"/>
          <w:u w:color="000000"/>
        </w:rPr>
        <w:tab/>
        <w:t>DHEC shall require that patients be given explicit written instructions and counseling prior to receiving the COVID</w:t>
      </w:r>
      <w:r w:rsidRPr="00A0009A">
        <w:rPr>
          <w:color w:val="000000"/>
          <w:u w:color="000000"/>
        </w:rPr>
        <w:noBreakHyphen/>
        <w:t>19 vaccine regarding what to do in the event of an adverse reaction including, but not limited to:</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(1)</w:t>
      </w:r>
      <w:r w:rsidRPr="00A0009A">
        <w:rPr>
          <w:color w:val="000000"/>
          <w:u w:color="000000"/>
        </w:rPr>
        <w:tab/>
      </w:r>
      <w:r w:rsidRPr="00A0009A">
        <w:rPr>
          <w:color w:val="000000"/>
          <w:u w:color="000000"/>
        </w:rPr>
        <w:tab/>
        <w:t>going directly to an emergency room facility for any life</w:t>
      </w:r>
      <w:r w:rsidRPr="00A0009A">
        <w:rPr>
          <w:color w:val="000000"/>
          <w:u w:color="000000"/>
        </w:rPr>
        <w:noBreakHyphen/>
        <w:t>threatening emergencies;</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(2)</w:t>
      </w:r>
      <w:r w:rsidRPr="00A0009A">
        <w:rPr>
          <w:color w:val="000000"/>
          <w:u w:color="000000"/>
        </w:rPr>
        <w:tab/>
      </w:r>
      <w:r w:rsidRPr="00A0009A">
        <w:rPr>
          <w:color w:val="000000"/>
          <w:u w:color="000000"/>
        </w:rPr>
        <w:tab/>
        <w:t>contacting their primary care physician for non</w:t>
      </w:r>
      <w:r w:rsidRPr="00A0009A">
        <w:rPr>
          <w:color w:val="000000"/>
          <w:u w:color="000000"/>
        </w:rPr>
        <w:noBreakHyphen/>
        <w:t>life</w:t>
      </w:r>
      <w:r w:rsidRPr="00A0009A">
        <w:rPr>
          <w:color w:val="000000"/>
          <w:u w:color="000000"/>
        </w:rPr>
        <w:noBreakHyphen/>
        <w:t>threatening concerns; and</w:t>
      </w:r>
    </w:p>
    <w:p w:rsidR="00A0009A" w:rsidRPr="00A0009A" w:rsidRDefault="00A0009A" w:rsidP="00A0009A">
      <w:pPr>
        <w:rPr>
          <w:color w:val="000000"/>
          <w:u w:color="000000"/>
        </w:rPr>
      </w:pPr>
      <w:r w:rsidRPr="00A0009A">
        <w:rPr>
          <w:color w:val="000000"/>
          <w:u w:color="000000"/>
        </w:rPr>
        <w:tab/>
      </w:r>
      <w:r w:rsidRPr="00A0009A">
        <w:rPr>
          <w:color w:val="000000"/>
          <w:u w:color="000000"/>
        </w:rPr>
        <w:tab/>
      </w:r>
      <w:r w:rsidRPr="00A0009A">
        <w:rPr>
          <w:color w:val="000000"/>
          <w:u w:color="000000"/>
        </w:rPr>
        <w:tab/>
        <w:t>(3)</w:t>
      </w:r>
      <w:r w:rsidRPr="00A0009A">
        <w:rPr>
          <w:color w:val="000000"/>
          <w:u w:color="000000"/>
        </w:rPr>
        <w:tab/>
      </w:r>
      <w:r w:rsidRPr="00A0009A">
        <w:rPr>
          <w:color w:val="000000"/>
          <w:u w:color="000000"/>
        </w:rPr>
        <w:tab/>
        <w:t>self</w:t>
      </w:r>
      <w:r w:rsidRPr="00A0009A">
        <w:rPr>
          <w:color w:val="000000"/>
          <w:u w:color="000000"/>
        </w:rPr>
        <w:noBreakHyphen/>
        <w:t>reporting all adverse</w:t>
      </w:r>
      <w:r w:rsidR="00C26B54">
        <w:rPr>
          <w:color w:val="000000"/>
          <w:u w:color="000000"/>
        </w:rPr>
        <w:t xml:space="preserve"> reactions or events to VAERS.</w:t>
      </w:r>
      <w:r w:rsidR="00C26B54">
        <w:rPr>
          <w:color w:val="000000"/>
          <w:u w:color="000000"/>
        </w:rPr>
        <w:tab/>
      </w:r>
      <w:r w:rsidRPr="00A0009A">
        <w:rPr>
          <w:color w:val="000000"/>
          <w:u w:color="000000"/>
        </w:rPr>
        <w:t>/</w:t>
      </w:r>
    </w:p>
    <w:p w:rsidR="00A0009A" w:rsidRPr="00732E0C" w:rsidRDefault="00A0009A" w:rsidP="00A0009A">
      <w:r w:rsidRPr="00732E0C">
        <w:t>Renumber sections to conform.</w:t>
      </w:r>
    </w:p>
    <w:p w:rsidR="00A0009A" w:rsidRDefault="00A0009A" w:rsidP="00A0009A">
      <w:r w:rsidRPr="00732E0C">
        <w:t>Amend title to conform.</w:t>
      </w:r>
    </w:p>
    <w:p w:rsidR="00A0009A" w:rsidRDefault="00A0009A" w:rsidP="00A0009A"/>
    <w:p w:rsidR="00A0009A" w:rsidRDefault="00A0009A" w:rsidP="00A0009A">
      <w:r>
        <w:t>Rep. HILL explained the amendment.</w:t>
      </w:r>
    </w:p>
    <w:p w:rsidR="00C26B54" w:rsidRDefault="00C26B54" w:rsidP="00A0009A"/>
    <w:p w:rsidR="00A0009A" w:rsidRDefault="00A0009A" w:rsidP="00A0009A">
      <w:r>
        <w:t>Rep. HERBKERSMAN spoke against the amendment.</w:t>
      </w:r>
    </w:p>
    <w:p w:rsidR="00A0009A" w:rsidRDefault="00A0009A" w:rsidP="00A0009A"/>
    <w:p w:rsidR="00A0009A" w:rsidRDefault="00A0009A" w:rsidP="00A0009A">
      <w:r>
        <w:t>Rep. HERBKERSMAN moved to table the amendment, which was agreed to.</w:t>
      </w:r>
    </w:p>
    <w:p w:rsidR="00A0009A" w:rsidRDefault="00A0009A" w:rsidP="00A0009A">
      <w:bookmarkStart w:id="79" w:name="file_start222"/>
      <w:bookmarkEnd w:id="79"/>
    </w:p>
    <w:p w:rsidR="00A0009A" w:rsidRPr="00720B1D" w:rsidRDefault="00A0009A" w:rsidP="00A0009A">
      <w:r w:rsidRPr="00720B1D">
        <w:t>Rep. GOVAN proposed the following Amendment No. 4</w:t>
      </w:r>
      <w:r w:rsidR="00C26B54">
        <w:t xml:space="preserve"> to </w:t>
      </w:r>
      <w:r w:rsidRPr="00720B1D">
        <w:t>H. 3707 (COUNCIL\DG\3707C001.NBD.DG21), which was tabled:</w:t>
      </w:r>
    </w:p>
    <w:p w:rsidR="00A0009A" w:rsidRPr="00720B1D" w:rsidRDefault="00A0009A" w:rsidP="00A0009A">
      <w:r w:rsidRPr="00720B1D">
        <w:t>Amend the joint resolution, as and if amended, by adding an appropriately numbered SECTION to read:</w:t>
      </w:r>
    </w:p>
    <w:p w:rsidR="00A0009A" w:rsidRPr="00720B1D" w:rsidRDefault="00A0009A" w:rsidP="00A0009A">
      <w:r w:rsidRPr="00720B1D">
        <w:t>/</w:t>
      </w:r>
      <w:r w:rsidRPr="00720B1D">
        <w:tab/>
        <w:t>SECTION</w:t>
      </w:r>
      <w:r w:rsidRPr="00720B1D">
        <w:tab/>
        <w:t>___.</w:t>
      </w:r>
      <w:r w:rsidRPr="00720B1D">
        <w:tab/>
        <w:t>The Department of Health and Environmental Control shall add the parents, guardians, and household members of elementary school aged children to the current phase, as of the effective date of this joint resolution, of the state’s COVID</w:t>
      </w:r>
      <w:r w:rsidRPr="00720B1D">
        <w:noBreakHyphen/>
        <w:t xml:space="preserve">19 Vaccine plan for purposes of the vaccine rollout of initial vaccine doses.  Once all of the parents, guardians, and household members of the elementary school aged children desirous of the vaccine have received it, or when DHEC moves to the next phase of the rollout, whichever comes first, the vaccine must be made available to the parents, guardians, and household members of middle school aged children.  Once all of the parents, guardians, and household members of the middle school aged children desirous of the vaccine have received it, or when DHEC moves to the next phase of the rollout, whichever comes first, the vaccine must be </w:t>
      </w:r>
      <w:r w:rsidRPr="00720B1D">
        <w:lastRenderedPageBreak/>
        <w:t>made available to the parents, guardians, and household members of high school aged children.</w:t>
      </w:r>
      <w:r w:rsidRPr="00720B1D">
        <w:tab/>
        <w:t>/</w:t>
      </w:r>
    </w:p>
    <w:p w:rsidR="00A0009A" w:rsidRPr="00720B1D" w:rsidRDefault="00A0009A" w:rsidP="00A0009A">
      <w:r w:rsidRPr="00720B1D">
        <w:t>Renumber sections to conform.</w:t>
      </w:r>
    </w:p>
    <w:p w:rsidR="00A0009A" w:rsidRDefault="00A0009A" w:rsidP="00A0009A">
      <w:r w:rsidRPr="00720B1D">
        <w:t>Amend title to conform.</w:t>
      </w:r>
    </w:p>
    <w:p w:rsidR="00341563" w:rsidRDefault="00341563" w:rsidP="00A0009A"/>
    <w:p w:rsidR="00A0009A" w:rsidRDefault="00A0009A" w:rsidP="00A0009A">
      <w:r>
        <w:t>Rep. GOVAN explained the amendment.</w:t>
      </w:r>
    </w:p>
    <w:p w:rsidR="00C26B54" w:rsidRDefault="00C26B54" w:rsidP="00A0009A"/>
    <w:p w:rsidR="00A0009A" w:rsidRDefault="00A0009A" w:rsidP="00A0009A">
      <w:r>
        <w:t>Rep. GOVAN spoke in favor of the amendment.</w:t>
      </w:r>
    </w:p>
    <w:p w:rsidR="00A0009A" w:rsidRDefault="00A0009A" w:rsidP="00A0009A">
      <w:r>
        <w:t>Rep. HERBKERSMAN spoke against the amendment.</w:t>
      </w:r>
    </w:p>
    <w:p w:rsidR="00A0009A" w:rsidRDefault="00A0009A" w:rsidP="00A0009A"/>
    <w:p w:rsidR="00A0009A" w:rsidRDefault="00A0009A" w:rsidP="00A0009A">
      <w:r>
        <w:t>Rep. HERBKERSMAN moved to table the amendment, which was agreed to.</w:t>
      </w:r>
    </w:p>
    <w:p w:rsidR="00A0009A" w:rsidRDefault="00A0009A" w:rsidP="00A0009A">
      <w:bookmarkStart w:id="80" w:name="file_start227"/>
      <w:bookmarkEnd w:id="80"/>
    </w:p>
    <w:p w:rsidR="00A0009A" w:rsidRPr="00495949" w:rsidRDefault="00A0009A" w:rsidP="00A0009A">
      <w:r w:rsidRPr="00495949">
        <w:t>Reps. JONES and MAY proposed the following Amendment No. 5</w:t>
      </w:r>
      <w:r w:rsidR="00C26B54">
        <w:t xml:space="preserve"> to </w:t>
      </w:r>
      <w:r w:rsidRPr="00495949">
        <w:t>H. 3707 (COUNCIL\PH\3707C002.JN.PH21), which was adopted:</w:t>
      </w:r>
    </w:p>
    <w:p w:rsidR="00A0009A" w:rsidRPr="00495949" w:rsidRDefault="00A0009A" w:rsidP="00A0009A">
      <w:r w:rsidRPr="00495949">
        <w:t>Amend the joint resolution, as and if amended, SECTION 1, add an appropriately letter section to read:</w:t>
      </w:r>
    </w:p>
    <w:p w:rsidR="00A0009A" w:rsidRPr="00495949" w:rsidRDefault="00A0009A" w:rsidP="00A0009A">
      <w:r w:rsidRPr="00A0009A">
        <w:rPr>
          <w:color w:val="000000"/>
          <w:u w:color="000000"/>
        </w:rPr>
        <w:t>/</w:t>
      </w:r>
      <w:r w:rsidRPr="00A0009A">
        <w:rPr>
          <w:color w:val="000000"/>
          <w:u w:color="000000"/>
        </w:rPr>
        <w:tab/>
      </w:r>
      <w:r w:rsidRPr="00495949">
        <w:rPr>
          <w:color w:val="000000"/>
          <w:szCs w:val="18"/>
          <w:shd w:val="clear" w:color="auto" w:fill="FFFFFF"/>
        </w:rPr>
        <w:t>( )</w:t>
      </w:r>
      <w:r w:rsidRPr="00495949">
        <w:rPr>
          <w:color w:val="000000"/>
          <w:szCs w:val="18"/>
          <w:shd w:val="clear" w:color="auto" w:fill="FFFFFF"/>
        </w:rPr>
        <w:tab/>
        <w:t>The funds appropriated in this section may be utilized to support the monitoring of positive COVID-19 cases, which may include contact tracing. However, participation by individuals in the contact-tracing program shall be solely on a voluntary basis. The Department of Health and Environmental Control and any individual conducting contact-tracing collection are prohibited from using any applications created for such purpose on a cellular device. Any contact-tracing technologies utilized for data collection must be restricted for the collection of public health information only and must be carried and maintained in a decentralized manner. Access to any information collected will be used for public health information purposes only and will comply with all confidentiality requirements contained in the Health Insurance Portability and Accountability Act. Contact tracers must be properly trained and certified by the Department of Health and Environmental Control. The department shall conduct a public awareness campaign to explain the use of contact tracing and that individuals may decline to participate.</w:t>
      </w:r>
      <w:r w:rsidRPr="00A0009A">
        <w:rPr>
          <w:color w:val="000000"/>
          <w:u w:color="000000"/>
        </w:rPr>
        <w:tab/>
        <w:t>/</w:t>
      </w:r>
    </w:p>
    <w:p w:rsidR="00A0009A" w:rsidRPr="00495949" w:rsidRDefault="00A0009A" w:rsidP="00A0009A">
      <w:r w:rsidRPr="00495949">
        <w:t>Renumber sections to conform.</w:t>
      </w:r>
    </w:p>
    <w:p w:rsidR="00A0009A" w:rsidRDefault="00A0009A" w:rsidP="00A0009A">
      <w:r w:rsidRPr="00495949">
        <w:t>Amend title to conform.</w:t>
      </w:r>
    </w:p>
    <w:p w:rsidR="00A0009A" w:rsidRDefault="00A0009A" w:rsidP="00A0009A"/>
    <w:p w:rsidR="00A0009A" w:rsidRDefault="00A0009A" w:rsidP="00A0009A">
      <w:r>
        <w:t>Rep. JONES explained the amendment.</w:t>
      </w:r>
    </w:p>
    <w:p w:rsidR="00A0009A" w:rsidRDefault="00A0009A" w:rsidP="00A0009A">
      <w:r>
        <w:t>The amendment was then adopted.</w:t>
      </w:r>
    </w:p>
    <w:p w:rsidR="00C26B54" w:rsidRDefault="00C26B54" w:rsidP="00A0009A"/>
    <w:p w:rsidR="00A0009A" w:rsidRDefault="00A0009A" w:rsidP="00A0009A">
      <w:r>
        <w:t>Rep. HERBKERSMAN explained the Joint Resolution.</w:t>
      </w:r>
    </w:p>
    <w:p w:rsidR="00A0009A" w:rsidRDefault="00341563" w:rsidP="00A0009A">
      <w:r>
        <w:br w:type="column"/>
      </w:r>
      <w:r w:rsidR="00A0009A">
        <w:lastRenderedPageBreak/>
        <w:t>The question recurred to the passage of the Joint Resolution.</w:t>
      </w:r>
    </w:p>
    <w:p w:rsidR="00A0009A" w:rsidRDefault="00A0009A" w:rsidP="00A0009A"/>
    <w:p w:rsidR="00A0009A" w:rsidRDefault="00A0009A" w:rsidP="00A0009A">
      <w:r>
        <w:t xml:space="preserve">The yeas and nays were taken resulting as follows: </w:t>
      </w:r>
    </w:p>
    <w:p w:rsidR="00A0009A" w:rsidRDefault="00A0009A" w:rsidP="00A0009A">
      <w:pPr>
        <w:jc w:val="center"/>
      </w:pPr>
      <w:r>
        <w:t xml:space="preserve"> </w:t>
      </w:r>
      <w:bookmarkStart w:id="81" w:name="vote_start232"/>
      <w:bookmarkEnd w:id="81"/>
      <w:r>
        <w:t>Yeas 116; Nays 1</w:t>
      </w:r>
    </w:p>
    <w:p w:rsidR="00A0009A" w:rsidRDefault="00A0009A" w:rsidP="00A0009A">
      <w:pPr>
        <w:jc w:val="center"/>
      </w:pPr>
    </w:p>
    <w:p w:rsidR="00A0009A" w:rsidRDefault="00A0009A" w:rsidP="00A000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009A" w:rsidRPr="00A0009A" w:rsidTr="00A0009A">
        <w:tc>
          <w:tcPr>
            <w:tcW w:w="2179" w:type="dxa"/>
            <w:shd w:val="clear" w:color="auto" w:fill="auto"/>
          </w:tcPr>
          <w:p w:rsidR="00A0009A" w:rsidRPr="00A0009A" w:rsidRDefault="00A0009A" w:rsidP="00A0009A">
            <w:pPr>
              <w:keepNext/>
              <w:ind w:firstLine="0"/>
            </w:pPr>
            <w:r>
              <w:t>Alexander</w:t>
            </w:r>
          </w:p>
        </w:tc>
        <w:tc>
          <w:tcPr>
            <w:tcW w:w="2179" w:type="dxa"/>
            <w:shd w:val="clear" w:color="auto" w:fill="auto"/>
          </w:tcPr>
          <w:p w:rsidR="00A0009A" w:rsidRPr="00A0009A" w:rsidRDefault="00A0009A" w:rsidP="00A0009A">
            <w:pPr>
              <w:keepNext/>
              <w:ind w:firstLine="0"/>
            </w:pPr>
            <w:r>
              <w:t>Allison</w:t>
            </w:r>
          </w:p>
        </w:tc>
        <w:tc>
          <w:tcPr>
            <w:tcW w:w="2180" w:type="dxa"/>
            <w:shd w:val="clear" w:color="auto" w:fill="auto"/>
          </w:tcPr>
          <w:p w:rsidR="00A0009A" w:rsidRPr="00A0009A" w:rsidRDefault="00A0009A" w:rsidP="00A0009A">
            <w:pPr>
              <w:keepNext/>
              <w:ind w:firstLine="0"/>
            </w:pPr>
            <w:r>
              <w:t>Anderson</w:t>
            </w:r>
          </w:p>
        </w:tc>
      </w:tr>
      <w:tr w:rsidR="00A0009A" w:rsidRPr="00A0009A" w:rsidTr="00A0009A">
        <w:tc>
          <w:tcPr>
            <w:tcW w:w="2179" w:type="dxa"/>
            <w:shd w:val="clear" w:color="auto" w:fill="auto"/>
          </w:tcPr>
          <w:p w:rsidR="00A0009A" w:rsidRPr="00A0009A" w:rsidRDefault="00A0009A" w:rsidP="00A0009A">
            <w:pPr>
              <w:ind w:firstLine="0"/>
            </w:pPr>
            <w:r>
              <w:t>Atkinson</w:t>
            </w:r>
          </w:p>
        </w:tc>
        <w:tc>
          <w:tcPr>
            <w:tcW w:w="2179" w:type="dxa"/>
            <w:shd w:val="clear" w:color="auto" w:fill="auto"/>
          </w:tcPr>
          <w:p w:rsidR="00A0009A" w:rsidRPr="00A0009A" w:rsidRDefault="00A0009A" w:rsidP="00A0009A">
            <w:pPr>
              <w:ind w:firstLine="0"/>
            </w:pPr>
            <w:r>
              <w:t>Bailey</w:t>
            </w:r>
          </w:p>
        </w:tc>
        <w:tc>
          <w:tcPr>
            <w:tcW w:w="2180" w:type="dxa"/>
            <w:shd w:val="clear" w:color="auto" w:fill="auto"/>
          </w:tcPr>
          <w:p w:rsidR="00A0009A" w:rsidRPr="00A0009A" w:rsidRDefault="00A0009A" w:rsidP="00A0009A">
            <w:pPr>
              <w:ind w:firstLine="0"/>
            </w:pPr>
            <w:r>
              <w:t>Ballentine</w:t>
            </w:r>
          </w:p>
        </w:tc>
      </w:tr>
      <w:tr w:rsidR="00A0009A" w:rsidRPr="00A0009A" w:rsidTr="00A0009A">
        <w:tc>
          <w:tcPr>
            <w:tcW w:w="2179" w:type="dxa"/>
            <w:shd w:val="clear" w:color="auto" w:fill="auto"/>
          </w:tcPr>
          <w:p w:rsidR="00A0009A" w:rsidRPr="00A0009A" w:rsidRDefault="00A0009A" w:rsidP="00A0009A">
            <w:pPr>
              <w:ind w:firstLine="0"/>
            </w:pPr>
            <w:r>
              <w:t>Bamberg</w:t>
            </w:r>
          </w:p>
        </w:tc>
        <w:tc>
          <w:tcPr>
            <w:tcW w:w="2179" w:type="dxa"/>
            <w:shd w:val="clear" w:color="auto" w:fill="auto"/>
          </w:tcPr>
          <w:p w:rsidR="00A0009A" w:rsidRPr="00A0009A" w:rsidRDefault="00A0009A" w:rsidP="00A0009A">
            <w:pPr>
              <w:ind w:firstLine="0"/>
            </w:pPr>
            <w:r>
              <w:t>Bannister</w:t>
            </w:r>
          </w:p>
        </w:tc>
        <w:tc>
          <w:tcPr>
            <w:tcW w:w="2180" w:type="dxa"/>
            <w:shd w:val="clear" w:color="auto" w:fill="auto"/>
          </w:tcPr>
          <w:p w:rsidR="00A0009A" w:rsidRPr="00A0009A" w:rsidRDefault="00A0009A" w:rsidP="00A0009A">
            <w:pPr>
              <w:ind w:firstLine="0"/>
            </w:pPr>
            <w:r>
              <w:t>Bennett</w:t>
            </w:r>
          </w:p>
        </w:tc>
      </w:tr>
      <w:tr w:rsidR="00A0009A" w:rsidRPr="00A0009A" w:rsidTr="00A0009A">
        <w:tc>
          <w:tcPr>
            <w:tcW w:w="2179" w:type="dxa"/>
            <w:shd w:val="clear" w:color="auto" w:fill="auto"/>
          </w:tcPr>
          <w:p w:rsidR="00A0009A" w:rsidRPr="00A0009A" w:rsidRDefault="00A0009A" w:rsidP="00A0009A">
            <w:pPr>
              <w:ind w:firstLine="0"/>
            </w:pPr>
            <w:r>
              <w:t>Bernstein</w:t>
            </w:r>
          </w:p>
        </w:tc>
        <w:tc>
          <w:tcPr>
            <w:tcW w:w="2179" w:type="dxa"/>
            <w:shd w:val="clear" w:color="auto" w:fill="auto"/>
          </w:tcPr>
          <w:p w:rsidR="00A0009A" w:rsidRPr="00A0009A" w:rsidRDefault="00A0009A" w:rsidP="00A0009A">
            <w:pPr>
              <w:ind w:firstLine="0"/>
            </w:pPr>
            <w:r>
              <w:t>Blackwell</w:t>
            </w:r>
          </w:p>
        </w:tc>
        <w:tc>
          <w:tcPr>
            <w:tcW w:w="2180" w:type="dxa"/>
            <w:shd w:val="clear" w:color="auto" w:fill="auto"/>
          </w:tcPr>
          <w:p w:rsidR="00A0009A" w:rsidRPr="00A0009A" w:rsidRDefault="00A0009A" w:rsidP="00A0009A">
            <w:pPr>
              <w:ind w:firstLine="0"/>
            </w:pPr>
            <w:r>
              <w:t>Bradley</w:t>
            </w:r>
          </w:p>
        </w:tc>
      </w:tr>
      <w:tr w:rsidR="00A0009A" w:rsidRPr="00A0009A" w:rsidTr="00A0009A">
        <w:tc>
          <w:tcPr>
            <w:tcW w:w="2179" w:type="dxa"/>
            <w:shd w:val="clear" w:color="auto" w:fill="auto"/>
          </w:tcPr>
          <w:p w:rsidR="00A0009A" w:rsidRPr="00A0009A" w:rsidRDefault="00A0009A" w:rsidP="00A0009A">
            <w:pPr>
              <w:ind w:firstLine="0"/>
            </w:pPr>
            <w:r>
              <w:t>Brawley</w:t>
            </w:r>
          </w:p>
        </w:tc>
        <w:tc>
          <w:tcPr>
            <w:tcW w:w="2179" w:type="dxa"/>
            <w:shd w:val="clear" w:color="auto" w:fill="auto"/>
          </w:tcPr>
          <w:p w:rsidR="00A0009A" w:rsidRPr="00A0009A" w:rsidRDefault="00A0009A" w:rsidP="00A0009A">
            <w:pPr>
              <w:ind w:firstLine="0"/>
            </w:pPr>
            <w:r>
              <w:t>Brittain</w:t>
            </w:r>
          </w:p>
        </w:tc>
        <w:tc>
          <w:tcPr>
            <w:tcW w:w="2180" w:type="dxa"/>
            <w:shd w:val="clear" w:color="auto" w:fill="auto"/>
          </w:tcPr>
          <w:p w:rsidR="00A0009A" w:rsidRPr="00A0009A" w:rsidRDefault="00A0009A" w:rsidP="00A0009A">
            <w:pPr>
              <w:ind w:firstLine="0"/>
            </w:pPr>
            <w:r>
              <w:t>Bryant</w:t>
            </w:r>
          </w:p>
        </w:tc>
      </w:tr>
      <w:tr w:rsidR="00A0009A" w:rsidRPr="00A0009A" w:rsidTr="00A0009A">
        <w:tc>
          <w:tcPr>
            <w:tcW w:w="2179" w:type="dxa"/>
            <w:shd w:val="clear" w:color="auto" w:fill="auto"/>
          </w:tcPr>
          <w:p w:rsidR="00A0009A" w:rsidRPr="00A0009A" w:rsidRDefault="00A0009A" w:rsidP="00A0009A">
            <w:pPr>
              <w:ind w:firstLine="0"/>
            </w:pPr>
            <w:r>
              <w:t>Burns</w:t>
            </w:r>
          </w:p>
        </w:tc>
        <w:tc>
          <w:tcPr>
            <w:tcW w:w="2179" w:type="dxa"/>
            <w:shd w:val="clear" w:color="auto" w:fill="auto"/>
          </w:tcPr>
          <w:p w:rsidR="00A0009A" w:rsidRPr="00A0009A" w:rsidRDefault="00A0009A" w:rsidP="00A0009A">
            <w:pPr>
              <w:ind w:firstLine="0"/>
            </w:pPr>
            <w:r>
              <w:t>Bustos</w:t>
            </w:r>
          </w:p>
        </w:tc>
        <w:tc>
          <w:tcPr>
            <w:tcW w:w="2180" w:type="dxa"/>
            <w:shd w:val="clear" w:color="auto" w:fill="auto"/>
          </w:tcPr>
          <w:p w:rsidR="00A0009A" w:rsidRPr="00A0009A" w:rsidRDefault="00A0009A" w:rsidP="00A0009A">
            <w:pPr>
              <w:ind w:firstLine="0"/>
            </w:pPr>
            <w:r>
              <w:t>Calhoon</w:t>
            </w:r>
          </w:p>
        </w:tc>
      </w:tr>
      <w:tr w:rsidR="00A0009A" w:rsidRPr="00A0009A" w:rsidTr="00A0009A">
        <w:tc>
          <w:tcPr>
            <w:tcW w:w="2179" w:type="dxa"/>
            <w:shd w:val="clear" w:color="auto" w:fill="auto"/>
          </w:tcPr>
          <w:p w:rsidR="00A0009A" w:rsidRPr="00A0009A" w:rsidRDefault="00A0009A" w:rsidP="00A0009A">
            <w:pPr>
              <w:ind w:firstLine="0"/>
            </w:pPr>
            <w:r>
              <w:t>Carter</w:t>
            </w:r>
          </w:p>
        </w:tc>
        <w:tc>
          <w:tcPr>
            <w:tcW w:w="2179" w:type="dxa"/>
            <w:shd w:val="clear" w:color="auto" w:fill="auto"/>
          </w:tcPr>
          <w:p w:rsidR="00A0009A" w:rsidRPr="00A0009A" w:rsidRDefault="00A0009A" w:rsidP="00A0009A">
            <w:pPr>
              <w:ind w:firstLine="0"/>
            </w:pPr>
            <w:r>
              <w:t>Caskey</w:t>
            </w:r>
          </w:p>
        </w:tc>
        <w:tc>
          <w:tcPr>
            <w:tcW w:w="2180" w:type="dxa"/>
            <w:shd w:val="clear" w:color="auto" w:fill="auto"/>
          </w:tcPr>
          <w:p w:rsidR="00A0009A" w:rsidRPr="00A0009A" w:rsidRDefault="00A0009A" w:rsidP="00A0009A">
            <w:pPr>
              <w:ind w:firstLine="0"/>
            </w:pPr>
            <w:r>
              <w:t>Chumley</w:t>
            </w:r>
          </w:p>
        </w:tc>
      </w:tr>
      <w:tr w:rsidR="00A0009A" w:rsidRPr="00A0009A" w:rsidTr="00A0009A">
        <w:tc>
          <w:tcPr>
            <w:tcW w:w="2179" w:type="dxa"/>
            <w:shd w:val="clear" w:color="auto" w:fill="auto"/>
          </w:tcPr>
          <w:p w:rsidR="00A0009A" w:rsidRPr="00A0009A" w:rsidRDefault="00A0009A" w:rsidP="00A0009A">
            <w:pPr>
              <w:ind w:firstLine="0"/>
            </w:pPr>
            <w:r>
              <w:t>Cobb-Hunter</w:t>
            </w:r>
          </w:p>
        </w:tc>
        <w:tc>
          <w:tcPr>
            <w:tcW w:w="2179" w:type="dxa"/>
            <w:shd w:val="clear" w:color="auto" w:fill="auto"/>
          </w:tcPr>
          <w:p w:rsidR="00A0009A" w:rsidRPr="00A0009A" w:rsidRDefault="00A0009A" w:rsidP="00A0009A">
            <w:pPr>
              <w:ind w:firstLine="0"/>
            </w:pPr>
            <w:r>
              <w:t>Collins</w:t>
            </w:r>
          </w:p>
        </w:tc>
        <w:tc>
          <w:tcPr>
            <w:tcW w:w="2180" w:type="dxa"/>
            <w:shd w:val="clear" w:color="auto" w:fill="auto"/>
          </w:tcPr>
          <w:p w:rsidR="00A0009A" w:rsidRPr="00A0009A" w:rsidRDefault="00A0009A" w:rsidP="00A0009A">
            <w:pPr>
              <w:ind w:firstLine="0"/>
            </w:pPr>
            <w:r>
              <w:t>B. Cox</w:t>
            </w:r>
          </w:p>
        </w:tc>
      </w:tr>
      <w:tr w:rsidR="00A0009A" w:rsidRPr="00A0009A" w:rsidTr="00A0009A">
        <w:tc>
          <w:tcPr>
            <w:tcW w:w="2179" w:type="dxa"/>
            <w:shd w:val="clear" w:color="auto" w:fill="auto"/>
          </w:tcPr>
          <w:p w:rsidR="00A0009A" w:rsidRPr="00A0009A" w:rsidRDefault="00A0009A" w:rsidP="00A0009A">
            <w:pPr>
              <w:ind w:firstLine="0"/>
            </w:pPr>
            <w:r>
              <w:t>W. Cox</w:t>
            </w:r>
          </w:p>
        </w:tc>
        <w:tc>
          <w:tcPr>
            <w:tcW w:w="2179" w:type="dxa"/>
            <w:shd w:val="clear" w:color="auto" w:fill="auto"/>
          </w:tcPr>
          <w:p w:rsidR="00A0009A" w:rsidRPr="00A0009A" w:rsidRDefault="00A0009A" w:rsidP="00A0009A">
            <w:pPr>
              <w:ind w:firstLine="0"/>
            </w:pPr>
            <w:r>
              <w:t>Crawford</w:t>
            </w:r>
          </w:p>
        </w:tc>
        <w:tc>
          <w:tcPr>
            <w:tcW w:w="2180" w:type="dxa"/>
            <w:shd w:val="clear" w:color="auto" w:fill="auto"/>
          </w:tcPr>
          <w:p w:rsidR="00A0009A" w:rsidRPr="00A0009A" w:rsidRDefault="00A0009A" w:rsidP="00A0009A">
            <w:pPr>
              <w:ind w:firstLine="0"/>
            </w:pPr>
            <w:r>
              <w:t>Daning</w:t>
            </w:r>
          </w:p>
        </w:tc>
      </w:tr>
      <w:tr w:rsidR="00A0009A" w:rsidRPr="00A0009A" w:rsidTr="00A0009A">
        <w:tc>
          <w:tcPr>
            <w:tcW w:w="2179" w:type="dxa"/>
            <w:shd w:val="clear" w:color="auto" w:fill="auto"/>
          </w:tcPr>
          <w:p w:rsidR="00A0009A" w:rsidRPr="00A0009A" w:rsidRDefault="00A0009A" w:rsidP="00A0009A">
            <w:pPr>
              <w:ind w:firstLine="0"/>
            </w:pPr>
            <w:r>
              <w:t>Davis</w:t>
            </w:r>
          </w:p>
        </w:tc>
        <w:tc>
          <w:tcPr>
            <w:tcW w:w="2179" w:type="dxa"/>
            <w:shd w:val="clear" w:color="auto" w:fill="auto"/>
          </w:tcPr>
          <w:p w:rsidR="00A0009A" w:rsidRPr="00A0009A" w:rsidRDefault="00A0009A" w:rsidP="00A0009A">
            <w:pPr>
              <w:ind w:firstLine="0"/>
            </w:pPr>
            <w:r>
              <w:t>Elliott</w:t>
            </w:r>
          </w:p>
        </w:tc>
        <w:tc>
          <w:tcPr>
            <w:tcW w:w="2180" w:type="dxa"/>
            <w:shd w:val="clear" w:color="auto" w:fill="auto"/>
          </w:tcPr>
          <w:p w:rsidR="00A0009A" w:rsidRPr="00A0009A" w:rsidRDefault="00A0009A" w:rsidP="00A0009A">
            <w:pPr>
              <w:ind w:firstLine="0"/>
            </w:pPr>
            <w:r>
              <w:t>Erickson</w:t>
            </w:r>
          </w:p>
        </w:tc>
      </w:tr>
      <w:tr w:rsidR="00A0009A" w:rsidRPr="00A0009A" w:rsidTr="00A0009A">
        <w:tc>
          <w:tcPr>
            <w:tcW w:w="2179" w:type="dxa"/>
            <w:shd w:val="clear" w:color="auto" w:fill="auto"/>
          </w:tcPr>
          <w:p w:rsidR="00A0009A" w:rsidRPr="00A0009A" w:rsidRDefault="00A0009A" w:rsidP="00A0009A">
            <w:pPr>
              <w:ind w:firstLine="0"/>
            </w:pPr>
            <w:r>
              <w:t>Felder</w:t>
            </w:r>
          </w:p>
        </w:tc>
        <w:tc>
          <w:tcPr>
            <w:tcW w:w="2179" w:type="dxa"/>
            <w:shd w:val="clear" w:color="auto" w:fill="auto"/>
          </w:tcPr>
          <w:p w:rsidR="00A0009A" w:rsidRPr="00A0009A" w:rsidRDefault="00A0009A" w:rsidP="00A0009A">
            <w:pPr>
              <w:ind w:firstLine="0"/>
            </w:pPr>
            <w:r>
              <w:t>Finlay</w:t>
            </w:r>
          </w:p>
        </w:tc>
        <w:tc>
          <w:tcPr>
            <w:tcW w:w="2180" w:type="dxa"/>
            <w:shd w:val="clear" w:color="auto" w:fill="auto"/>
          </w:tcPr>
          <w:p w:rsidR="00A0009A" w:rsidRPr="00A0009A" w:rsidRDefault="00A0009A" w:rsidP="00A0009A">
            <w:pPr>
              <w:ind w:firstLine="0"/>
            </w:pPr>
            <w:r>
              <w:t>Forrest</w:t>
            </w:r>
          </w:p>
        </w:tc>
      </w:tr>
      <w:tr w:rsidR="00A0009A" w:rsidRPr="00A0009A" w:rsidTr="00A0009A">
        <w:tc>
          <w:tcPr>
            <w:tcW w:w="2179" w:type="dxa"/>
            <w:shd w:val="clear" w:color="auto" w:fill="auto"/>
          </w:tcPr>
          <w:p w:rsidR="00A0009A" w:rsidRPr="00A0009A" w:rsidRDefault="00A0009A" w:rsidP="00A0009A">
            <w:pPr>
              <w:ind w:firstLine="0"/>
            </w:pPr>
            <w:r>
              <w:t>Fry</w:t>
            </w:r>
          </w:p>
        </w:tc>
        <w:tc>
          <w:tcPr>
            <w:tcW w:w="2179" w:type="dxa"/>
            <w:shd w:val="clear" w:color="auto" w:fill="auto"/>
          </w:tcPr>
          <w:p w:rsidR="00A0009A" w:rsidRPr="00A0009A" w:rsidRDefault="00A0009A" w:rsidP="00A0009A">
            <w:pPr>
              <w:ind w:firstLine="0"/>
            </w:pPr>
            <w:r>
              <w:t>Gagnon</w:t>
            </w:r>
          </w:p>
        </w:tc>
        <w:tc>
          <w:tcPr>
            <w:tcW w:w="2180" w:type="dxa"/>
            <w:shd w:val="clear" w:color="auto" w:fill="auto"/>
          </w:tcPr>
          <w:p w:rsidR="00A0009A" w:rsidRPr="00A0009A" w:rsidRDefault="00A0009A" w:rsidP="00A0009A">
            <w:pPr>
              <w:ind w:firstLine="0"/>
            </w:pPr>
            <w:r>
              <w:t>Garvin</w:t>
            </w:r>
          </w:p>
        </w:tc>
      </w:tr>
      <w:tr w:rsidR="00A0009A" w:rsidRPr="00A0009A" w:rsidTr="00A0009A">
        <w:tc>
          <w:tcPr>
            <w:tcW w:w="2179" w:type="dxa"/>
            <w:shd w:val="clear" w:color="auto" w:fill="auto"/>
          </w:tcPr>
          <w:p w:rsidR="00A0009A" w:rsidRPr="00A0009A" w:rsidRDefault="00A0009A" w:rsidP="00A0009A">
            <w:pPr>
              <w:ind w:firstLine="0"/>
            </w:pPr>
            <w:r>
              <w:t>Gatch</w:t>
            </w:r>
          </w:p>
        </w:tc>
        <w:tc>
          <w:tcPr>
            <w:tcW w:w="2179" w:type="dxa"/>
            <w:shd w:val="clear" w:color="auto" w:fill="auto"/>
          </w:tcPr>
          <w:p w:rsidR="00A0009A" w:rsidRPr="00A0009A" w:rsidRDefault="00A0009A" w:rsidP="00A0009A">
            <w:pPr>
              <w:ind w:firstLine="0"/>
            </w:pPr>
            <w:r>
              <w:t>Gilliam</w:t>
            </w:r>
          </w:p>
        </w:tc>
        <w:tc>
          <w:tcPr>
            <w:tcW w:w="2180" w:type="dxa"/>
            <w:shd w:val="clear" w:color="auto" w:fill="auto"/>
          </w:tcPr>
          <w:p w:rsidR="00A0009A" w:rsidRPr="00A0009A" w:rsidRDefault="00A0009A" w:rsidP="00A0009A">
            <w:pPr>
              <w:ind w:firstLine="0"/>
            </w:pPr>
            <w:r>
              <w:t>Gilliard</w:t>
            </w:r>
          </w:p>
        </w:tc>
      </w:tr>
      <w:tr w:rsidR="00A0009A" w:rsidRPr="00A0009A" w:rsidTr="00A0009A">
        <w:tc>
          <w:tcPr>
            <w:tcW w:w="2179" w:type="dxa"/>
            <w:shd w:val="clear" w:color="auto" w:fill="auto"/>
          </w:tcPr>
          <w:p w:rsidR="00A0009A" w:rsidRPr="00A0009A" w:rsidRDefault="00A0009A" w:rsidP="00A0009A">
            <w:pPr>
              <w:ind w:firstLine="0"/>
            </w:pPr>
            <w:r>
              <w:t>Govan</w:t>
            </w:r>
          </w:p>
        </w:tc>
        <w:tc>
          <w:tcPr>
            <w:tcW w:w="2179" w:type="dxa"/>
            <w:shd w:val="clear" w:color="auto" w:fill="auto"/>
          </w:tcPr>
          <w:p w:rsidR="00A0009A" w:rsidRPr="00A0009A" w:rsidRDefault="00A0009A" w:rsidP="00A0009A">
            <w:pPr>
              <w:ind w:firstLine="0"/>
            </w:pPr>
            <w:r>
              <w:t>Haddon</w:t>
            </w:r>
          </w:p>
        </w:tc>
        <w:tc>
          <w:tcPr>
            <w:tcW w:w="2180" w:type="dxa"/>
            <w:shd w:val="clear" w:color="auto" w:fill="auto"/>
          </w:tcPr>
          <w:p w:rsidR="00A0009A" w:rsidRPr="00A0009A" w:rsidRDefault="00A0009A" w:rsidP="00A0009A">
            <w:pPr>
              <w:ind w:firstLine="0"/>
            </w:pPr>
            <w:r>
              <w:t>Hardee</w:t>
            </w:r>
          </w:p>
        </w:tc>
      </w:tr>
      <w:tr w:rsidR="00A0009A" w:rsidRPr="00A0009A" w:rsidTr="00A0009A">
        <w:tc>
          <w:tcPr>
            <w:tcW w:w="2179" w:type="dxa"/>
            <w:shd w:val="clear" w:color="auto" w:fill="auto"/>
          </w:tcPr>
          <w:p w:rsidR="00A0009A" w:rsidRPr="00A0009A" w:rsidRDefault="00A0009A" w:rsidP="00A0009A">
            <w:pPr>
              <w:ind w:firstLine="0"/>
            </w:pPr>
            <w:r>
              <w:t>Hart</w:t>
            </w:r>
          </w:p>
        </w:tc>
        <w:tc>
          <w:tcPr>
            <w:tcW w:w="2179" w:type="dxa"/>
            <w:shd w:val="clear" w:color="auto" w:fill="auto"/>
          </w:tcPr>
          <w:p w:rsidR="00A0009A" w:rsidRPr="00A0009A" w:rsidRDefault="00A0009A" w:rsidP="00A0009A">
            <w:pPr>
              <w:ind w:firstLine="0"/>
            </w:pPr>
            <w:r>
              <w:t>Hayes</w:t>
            </w:r>
          </w:p>
        </w:tc>
        <w:tc>
          <w:tcPr>
            <w:tcW w:w="2180" w:type="dxa"/>
            <w:shd w:val="clear" w:color="auto" w:fill="auto"/>
          </w:tcPr>
          <w:p w:rsidR="00A0009A" w:rsidRPr="00A0009A" w:rsidRDefault="00A0009A" w:rsidP="00A0009A">
            <w:pPr>
              <w:ind w:firstLine="0"/>
            </w:pPr>
            <w:r>
              <w:t>Henderson-Myers</w:t>
            </w:r>
          </w:p>
        </w:tc>
      </w:tr>
      <w:tr w:rsidR="00A0009A" w:rsidRPr="00A0009A" w:rsidTr="00A0009A">
        <w:tc>
          <w:tcPr>
            <w:tcW w:w="2179" w:type="dxa"/>
            <w:shd w:val="clear" w:color="auto" w:fill="auto"/>
          </w:tcPr>
          <w:p w:rsidR="00A0009A" w:rsidRPr="00A0009A" w:rsidRDefault="00A0009A" w:rsidP="00A0009A">
            <w:pPr>
              <w:ind w:firstLine="0"/>
            </w:pPr>
            <w:r>
              <w:t>Henegan</w:t>
            </w:r>
          </w:p>
        </w:tc>
        <w:tc>
          <w:tcPr>
            <w:tcW w:w="2179" w:type="dxa"/>
            <w:shd w:val="clear" w:color="auto" w:fill="auto"/>
          </w:tcPr>
          <w:p w:rsidR="00A0009A" w:rsidRPr="00A0009A" w:rsidRDefault="00A0009A" w:rsidP="00A0009A">
            <w:pPr>
              <w:ind w:firstLine="0"/>
            </w:pPr>
            <w:r>
              <w:t>Herbkersman</w:t>
            </w:r>
          </w:p>
        </w:tc>
        <w:tc>
          <w:tcPr>
            <w:tcW w:w="2180" w:type="dxa"/>
            <w:shd w:val="clear" w:color="auto" w:fill="auto"/>
          </w:tcPr>
          <w:p w:rsidR="00A0009A" w:rsidRPr="00A0009A" w:rsidRDefault="00A0009A" w:rsidP="00A0009A">
            <w:pPr>
              <w:ind w:firstLine="0"/>
            </w:pPr>
            <w:r>
              <w:t>Hewitt</w:t>
            </w:r>
          </w:p>
        </w:tc>
      </w:tr>
      <w:tr w:rsidR="00A0009A" w:rsidRPr="00A0009A" w:rsidTr="00A0009A">
        <w:tc>
          <w:tcPr>
            <w:tcW w:w="2179" w:type="dxa"/>
            <w:shd w:val="clear" w:color="auto" w:fill="auto"/>
          </w:tcPr>
          <w:p w:rsidR="00A0009A" w:rsidRPr="00A0009A" w:rsidRDefault="00A0009A" w:rsidP="00A0009A">
            <w:pPr>
              <w:ind w:firstLine="0"/>
            </w:pPr>
            <w:r>
              <w:t>Hiott</w:t>
            </w:r>
          </w:p>
        </w:tc>
        <w:tc>
          <w:tcPr>
            <w:tcW w:w="2179" w:type="dxa"/>
            <w:shd w:val="clear" w:color="auto" w:fill="auto"/>
          </w:tcPr>
          <w:p w:rsidR="00A0009A" w:rsidRPr="00A0009A" w:rsidRDefault="00A0009A" w:rsidP="00A0009A">
            <w:pPr>
              <w:ind w:firstLine="0"/>
            </w:pPr>
            <w:r>
              <w:t>Hixon</w:t>
            </w:r>
          </w:p>
        </w:tc>
        <w:tc>
          <w:tcPr>
            <w:tcW w:w="2180" w:type="dxa"/>
            <w:shd w:val="clear" w:color="auto" w:fill="auto"/>
          </w:tcPr>
          <w:p w:rsidR="00A0009A" w:rsidRPr="00A0009A" w:rsidRDefault="00A0009A" w:rsidP="00A0009A">
            <w:pPr>
              <w:ind w:firstLine="0"/>
            </w:pPr>
            <w:r>
              <w:t>Hosey</w:t>
            </w:r>
          </w:p>
        </w:tc>
      </w:tr>
      <w:tr w:rsidR="00A0009A" w:rsidRPr="00A0009A" w:rsidTr="00A0009A">
        <w:tc>
          <w:tcPr>
            <w:tcW w:w="2179" w:type="dxa"/>
            <w:shd w:val="clear" w:color="auto" w:fill="auto"/>
          </w:tcPr>
          <w:p w:rsidR="00A0009A" w:rsidRPr="00A0009A" w:rsidRDefault="00A0009A" w:rsidP="00A0009A">
            <w:pPr>
              <w:ind w:firstLine="0"/>
            </w:pPr>
            <w:r>
              <w:t>Howard</w:t>
            </w:r>
          </w:p>
        </w:tc>
        <w:tc>
          <w:tcPr>
            <w:tcW w:w="2179" w:type="dxa"/>
            <w:shd w:val="clear" w:color="auto" w:fill="auto"/>
          </w:tcPr>
          <w:p w:rsidR="00A0009A" w:rsidRPr="00A0009A" w:rsidRDefault="00A0009A" w:rsidP="00A0009A">
            <w:pPr>
              <w:ind w:firstLine="0"/>
            </w:pPr>
            <w:r>
              <w:t>Huggins</w:t>
            </w:r>
          </w:p>
        </w:tc>
        <w:tc>
          <w:tcPr>
            <w:tcW w:w="2180" w:type="dxa"/>
            <w:shd w:val="clear" w:color="auto" w:fill="auto"/>
          </w:tcPr>
          <w:p w:rsidR="00A0009A" w:rsidRPr="00A0009A" w:rsidRDefault="00A0009A" w:rsidP="00A0009A">
            <w:pPr>
              <w:ind w:firstLine="0"/>
            </w:pPr>
            <w:r>
              <w:t>Hyde</w:t>
            </w:r>
          </w:p>
        </w:tc>
      </w:tr>
      <w:tr w:rsidR="00A0009A" w:rsidRPr="00A0009A" w:rsidTr="00A0009A">
        <w:tc>
          <w:tcPr>
            <w:tcW w:w="2179" w:type="dxa"/>
            <w:shd w:val="clear" w:color="auto" w:fill="auto"/>
          </w:tcPr>
          <w:p w:rsidR="00A0009A" w:rsidRPr="00A0009A" w:rsidRDefault="00A0009A" w:rsidP="00A0009A">
            <w:pPr>
              <w:ind w:firstLine="0"/>
            </w:pPr>
            <w:r>
              <w:t>Jefferson</w:t>
            </w:r>
          </w:p>
        </w:tc>
        <w:tc>
          <w:tcPr>
            <w:tcW w:w="2179" w:type="dxa"/>
            <w:shd w:val="clear" w:color="auto" w:fill="auto"/>
          </w:tcPr>
          <w:p w:rsidR="00A0009A" w:rsidRPr="00A0009A" w:rsidRDefault="00A0009A" w:rsidP="00A0009A">
            <w:pPr>
              <w:ind w:firstLine="0"/>
            </w:pPr>
            <w:r>
              <w:t>J. E. Johnson</w:t>
            </w:r>
          </w:p>
        </w:tc>
        <w:tc>
          <w:tcPr>
            <w:tcW w:w="2180" w:type="dxa"/>
            <w:shd w:val="clear" w:color="auto" w:fill="auto"/>
          </w:tcPr>
          <w:p w:rsidR="00A0009A" w:rsidRPr="00A0009A" w:rsidRDefault="00A0009A" w:rsidP="00A0009A">
            <w:pPr>
              <w:ind w:firstLine="0"/>
            </w:pPr>
            <w:r>
              <w:t>J. L. Johnson</w:t>
            </w:r>
          </w:p>
        </w:tc>
      </w:tr>
      <w:tr w:rsidR="00A0009A" w:rsidRPr="00A0009A" w:rsidTr="00A0009A">
        <w:tc>
          <w:tcPr>
            <w:tcW w:w="2179" w:type="dxa"/>
            <w:shd w:val="clear" w:color="auto" w:fill="auto"/>
          </w:tcPr>
          <w:p w:rsidR="00A0009A" w:rsidRPr="00A0009A" w:rsidRDefault="00A0009A" w:rsidP="00A0009A">
            <w:pPr>
              <w:ind w:firstLine="0"/>
            </w:pPr>
            <w:r>
              <w:t>K. O. Johnson</w:t>
            </w:r>
          </w:p>
        </w:tc>
        <w:tc>
          <w:tcPr>
            <w:tcW w:w="2179" w:type="dxa"/>
            <w:shd w:val="clear" w:color="auto" w:fill="auto"/>
          </w:tcPr>
          <w:p w:rsidR="00A0009A" w:rsidRPr="00A0009A" w:rsidRDefault="00A0009A" w:rsidP="00A0009A">
            <w:pPr>
              <w:ind w:firstLine="0"/>
            </w:pPr>
            <w:r>
              <w:t>Jones</w:t>
            </w:r>
          </w:p>
        </w:tc>
        <w:tc>
          <w:tcPr>
            <w:tcW w:w="2180" w:type="dxa"/>
            <w:shd w:val="clear" w:color="auto" w:fill="auto"/>
          </w:tcPr>
          <w:p w:rsidR="00A0009A" w:rsidRPr="00A0009A" w:rsidRDefault="00A0009A" w:rsidP="00A0009A">
            <w:pPr>
              <w:ind w:firstLine="0"/>
            </w:pPr>
            <w:r>
              <w:t>Jordan</w:t>
            </w:r>
          </w:p>
        </w:tc>
      </w:tr>
      <w:tr w:rsidR="00A0009A" w:rsidRPr="00A0009A" w:rsidTr="00A0009A">
        <w:tc>
          <w:tcPr>
            <w:tcW w:w="2179" w:type="dxa"/>
            <w:shd w:val="clear" w:color="auto" w:fill="auto"/>
          </w:tcPr>
          <w:p w:rsidR="00A0009A" w:rsidRPr="00A0009A" w:rsidRDefault="00A0009A" w:rsidP="00A0009A">
            <w:pPr>
              <w:ind w:firstLine="0"/>
            </w:pPr>
            <w:r>
              <w:t>Kimmons</w:t>
            </w:r>
          </w:p>
        </w:tc>
        <w:tc>
          <w:tcPr>
            <w:tcW w:w="2179" w:type="dxa"/>
            <w:shd w:val="clear" w:color="auto" w:fill="auto"/>
          </w:tcPr>
          <w:p w:rsidR="00A0009A" w:rsidRPr="00A0009A" w:rsidRDefault="00A0009A" w:rsidP="00A0009A">
            <w:pPr>
              <w:ind w:firstLine="0"/>
            </w:pPr>
            <w:r>
              <w:t>King</w:t>
            </w:r>
          </w:p>
        </w:tc>
        <w:tc>
          <w:tcPr>
            <w:tcW w:w="2180" w:type="dxa"/>
            <w:shd w:val="clear" w:color="auto" w:fill="auto"/>
          </w:tcPr>
          <w:p w:rsidR="00A0009A" w:rsidRPr="00A0009A" w:rsidRDefault="00A0009A" w:rsidP="00A0009A">
            <w:pPr>
              <w:ind w:firstLine="0"/>
            </w:pPr>
            <w:r>
              <w:t>Kirby</w:t>
            </w:r>
          </w:p>
        </w:tc>
      </w:tr>
      <w:tr w:rsidR="00A0009A" w:rsidRPr="00A0009A" w:rsidTr="00A0009A">
        <w:tc>
          <w:tcPr>
            <w:tcW w:w="2179" w:type="dxa"/>
            <w:shd w:val="clear" w:color="auto" w:fill="auto"/>
          </w:tcPr>
          <w:p w:rsidR="00A0009A" w:rsidRPr="00A0009A" w:rsidRDefault="00A0009A" w:rsidP="00A0009A">
            <w:pPr>
              <w:ind w:firstLine="0"/>
            </w:pPr>
            <w:r>
              <w:t>Ligon</w:t>
            </w:r>
          </w:p>
        </w:tc>
        <w:tc>
          <w:tcPr>
            <w:tcW w:w="2179" w:type="dxa"/>
            <w:shd w:val="clear" w:color="auto" w:fill="auto"/>
          </w:tcPr>
          <w:p w:rsidR="00A0009A" w:rsidRPr="00A0009A" w:rsidRDefault="00A0009A" w:rsidP="00A0009A">
            <w:pPr>
              <w:ind w:firstLine="0"/>
            </w:pPr>
            <w:r>
              <w:t>Long</w:t>
            </w:r>
          </w:p>
        </w:tc>
        <w:tc>
          <w:tcPr>
            <w:tcW w:w="2180" w:type="dxa"/>
            <w:shd w:val="clear" w:color="auto" w:fill="auto"/>
          </w:tcPr>
          <w:p w:rsidR="00A0009A" w:rsidRPr="00A0009A" w:rsidRDefault="00A0009A" w:rsidP="00A0009A">
            <w:pPr>
              <w:ind w:firstLine="0"/>
            </w:pPr>
            <w:r>
              <w:t>Lowe</w:t>
            </w:r>
          </w:p>
        </w:tc>
      </w:tr>
      <w:tr w:rsidR="00A0009A" w:rsidRPr="00A0009A" w:rsidTr="00A0009A">
        <w:tc>
          <w:tcPr>
            <w:tcW w:w="2179" w:type="dxa"/>
            <w:shd w:val="clear" w:color="auto" w:fill="auto"/>
          </w:tcPr>
          <w:p w:rsidR="00A0009A" w:rsidRPr="00A0009A" w:rsidRDefault="00A0009A" w:rsidP="00A0009A">
            <w:pPr>
              <w:ind w:firstLine="0"/>
            </w:pPr>
            <w:r>
              <w:t>Lucas</w:t>
            </w:r>
          </w:p>
        </w:tc>
        <w:tc>
          <w:tcPr>
            <w:tcW w:w="2179" w:type="dxa"/>
            <w:shd w:val="clear" w:color="auto" w:fill="auto"/>
          </w:tcPr>
          <w:p w:rsidR="00A0009A" w:rsidRPr="00A0009A" w:rsidRDefault="00A0009A" w:rsidP="00A0009A">
            <w:pPr>
              <w:ind w:firstLine="0"/>
            </w:pPr>
            <w:r>
              <w:t>Magnuson</w:t>
            </w:r>
          </w:p>
        </w:tc>
        <w:tc>
          <w:tcPr>
            <w:tcW w:w="2180" w:type="dxa"/>
            <w:shd w:val="clear" w:color="auto" w:fill="auto"/>
          </w:tcPr>
          <w:p w:rsidR="00A0009A" w:rsidRPr="00A0009A" w:rsidRDefault="00A0009A" w:rsidP="00A0009A">
            <w:pPr>
              <w:ind w:firstLine="0"/>
            </w:pPr>
            <w:r>
              <w:t>Martin</w:t>
            </w:r>
          </w:p>
        </w:tc>
      </w:tr>
      <w:tr w:rsidR="00A0009A" w:rsidRPr="00A0009A" w:rsidTr="00A0009A">
        <w:tc>
          <w:tcPr>
            <w:tcW w:w="2179" w:type="dxa"/>
            <w:shd w:val="clear" w:color="auto" w:fill="auto"/>
          </w:tcPr>
          <w:p w:rsidR="00A0009A" w:rsidRPr="00A0009A" w:rsidRDefault="00A0009A" w:rsidP="00A0009A">
            <w:pPr>
              <w:ind w:firstLine="0"/>
            </w:pPr>
            <w:r>
              <w:t>Matthews</w:t>
            </w:r>
          </w:p>
        </w:tc>
        <w:tc>
          <w:tcPr>
            <w:tcW w:w="2179" w:type="dxa"/>
            <w:shd w:val="clear" w:color="auto" w:fill="auto"/>
          </w:tcPr>
          <w:p w:rsidR="00A0009A" w:rsidRPr="00A0009A" w:rsidRDefault="00A0009A" w:rsidP="00A0009A">
            <w:pPr>
              <w:ind w:firstLine="0"/>
            </w:pPr>
            <w:r>
              <w:t>May</w:t>
            </w:r>
          </w:p>
        </w:tc>
        <w:tc>
          <w:tcPr>
            <w:tcW w:w="2180" w:type="dxa"/>
            <w:shd w:val="clear" w:color="auto" w:fill="auto"/>
          </w:tcPr>
          <w:p w:rsidR="00A0009A" w:rsidRPr="00A0009A" w:rsidRDefault="00A0009A" w:rsidP="00A0009A">
            <w:pPr>
              <w:ind w:firstLine="0"/>
            </w:pPr>
            <w:r>
              <w:t>McCravy</w:t>
            </w:r>
          </w:p>
        </w:tc>
      </w:tr>
      <w:tr w:rsidR="00A0009A" w:rsidRPr="00A0009A" w:rsidTr="00A0009A">
        <w:tc>
          <w:tcPr>
            <w:tcW w:w="2179" w:type="dxa"/>
            <w:shd w:val="clear" w:color="auto" w:fill="auto"/>
          </w:tcPr>
          <w:p w:rsidR="00A0009A" w:rsidRPr="00A0009A" w:rsidRDefault="00A0009A" w:rsidP="00A0009A">
            <w:pPr>
              <w:ind w:firstLine="0"/>
            </w:pPr>
            <w:r>
              <w:t>McDaniel</w:t>
            </w:r>
          </w:p>
        </w:tc>
        <w:tc>
          <w:tcPr>
            <w:tcW w:w="2179" w:type="dxa"/>
            <w:shd w:val="clear" w:color="auto" w:fill="auto"/>
          </w:tcPr>
          <w:p w:rsidR="00A0009A" w:rsidRPr="00A0009A" w:rsidRDefault="00A0009A" w:rsidP="00A0009A">
            <w:pPr>
              <w:ind w:firstLine="0"/>
            </w:pPr>
            <w:r>
              <w:t>McGarry</w:t>
            </w:r>
          </w:p>
        </w:tc>
        <w:tc>
          <w:tcPr>
            <w:tcW w:w="2180" w:type="dxa"/>
            <w:shd w:val="clear" w:color="auto" w:fill="auto"/>
          </w:tcPr>
          <w:p w:rsidR="00A0009A" w:rsidRPr="00A0009A" w:rsidRDefault="00A0009A" w:rsidP="00A0009A">
            <w:pPr>
              <w:ind w:firstLine="0"/>
            </w:pPr>
            <w:r>
              <w:t>McGinnis</w:t>
            </w:r>
          </w:p>
        </w:tc>
      </w:tr>
      <w:tr w:rsidR="00A0009A" w:rsidRPr="00A0009A" w:rsidTr="00A0009A">
        <w:tc>
          <w:tcPr>
            <w:tcW w:w="2179" w:type="dxa"/>
            <w:shd w:val="clear" w:color="auto" w:fill="auto"/>
          </w:tcPr>
          <w:p w:rsidR="00A0009A" w:rsidRPr="00A0009A" w:rsidRDefault="00A0009A" w:rsidP="00A0009A">
            <w:pPr>
              <w:ind w:firstLine="0"/>
            </w:pPr>
            <w:r>
              <w:t>McKnight</w:t>
            </w:r>
          </w:p>
        </w:tc>
        <w:tc>
          <w:tcPr>
            <w:tcW w:w="2179" w:type="dxa"/>
            <w:shd w:val="clear" w:color="auto" w:fill="auto"/>
          </w:tcPr>
          <w:p w:rsidR="00A0009A" w:rsidRPr="00A0009A" w:rsidRDefault="00A0009A" w:rsidP="00A0009A">
            <w:pPr>
              <w:ind w:firstLine="0"/>
            </w:pPr>
            <w:r>
              <w:t>J. Moore</w:t>
            </w:r>
          </w:p>
        </w:tc>
        <w:tc>
          <w:tcPr>
            <w:tcW w:w="2180" w:type="dxa"/>
            <w:shd w:val="clear" w:color="auto" w:fill="auto"/>
          </w:tcPr>
          <w:p w:rsidR="00A0009A" w:rsidRPr="00A0009A" w:rsidRDefault="00A0009A" w:rsidP="00A0009A">
            <w:pPr>
              <w:ind w:firstLine="0"/>
            </w:pPr>
            <w:r>
              <w:t>T. Moore</w:t>
            </w:r>
          </w:p>
        </w:tc>
      </w:tr>
      <w:tr w:rsidR="00A0009A" w:rsidRPr="00A0009A" w:rsidTr="00A0009A">
        <w:tc>
          <w:tcPr>
            <w:tcW w:w="2179" w:type="dxa"/>
            <w:shd w:val="clear" w:color="auto" w:fill="auto"/>
          </w:tcPr>
          <w:p w:rsidR="00A0009A" w:rsidRPr="00A0009A" w:rsidRDefault="00A0009A" w:rsidP="00A0009A">
            <w:pPr>
              <w:ind w:firstLine="0"/>
            </w:pPr>
            <w:r>
              <w:t>Morgan</w:t>
            </w:r>
          </w:p>
        </w:tc>
        <w:tc>
          <w:tcPr>
            <w:tcW w:w="2179" w:type="dxa"/>
            <w:shd w:val="clear" w:color="auto" w:fill="auto"/>
          </w:tcPr>
          <w:p w:rsidR="00A0009A" w:rsidRPr="00A0009A" w:rsidRDefault="00A0009A" w:rsidP="00A0009A">
            <w:pPr>
              <w:ind w:firstLine="0"/>
            </w:pPr>
            <w:r>
              <w:t>D. C. Moss</w:t>
            </w:r>
          </w:p>
        </w:tc>
        <w:tc>
          <w:tcPr>
            <w:tcW w:w="2180" w:type="dxa"/>
            <w:shd w:val="clear" w:color="auto" w:fill="auto"/>
          </w:tcPr>
          <w:p w:rsidR="00A0009A" w:rsidRPr="00A0009A" w:rsidRDefault="00A0009A" w:rsidP="00A0009A">
            <w:pPr>
              <w:ind w:firstLine="0"/>
            </w:pPr>
            <w:r>
              <w:t>V. S. Moss</w:t>
            </w:r>
          </w:p>
        </w:tc>
      </w:tr>
      <w:tr w:rsidR="00A0009A" w:rsidRPr="00A0009A" w:rsidTr="00A0009A">
        <w:tc>
          <w:tcPr>
            <w:tcW w:w="2179" w:type="dxa"/>
            <w:shd w:val="clear" w:color="auto" w:fill="auto"/>
          </w:tcPr>
          <w:p w:rsidR="00A0009A" w:rsidRPr="00A0009A" w:rsidRDefault="00A0009A" w:rsidP="00A0009A">
            <w:pPr>
              <w:ind w:firstLine="0"/>
            </w:pPr>
            <w:r>
              <w:t>Murphy</w:t>
            </w:r>
          </w:p>
        </w:tc>
        <w:tc>
          <w:tcPr>
            <w:tcW w:w="2179" w:type="dxa"/>
            <w:shd w:val="clear" w:color="auto" w:fill="auto"/>
          </w:tcPr>
          <w:p w:rsidR="00A0009A" w:rsidRPr="00A0009A" w:rsidRDefault="00A0009A" w:rsidP="00A0009A">
            <w:pPr>
              <w:ind w:firstLine="0"/>
            </w:pPr>
            <w:r>
              <w:t>Murray</w:t>
            </w:r>
          </w:p>
        </w:tc>
        <w:tc>
          <w:tcPr>
            <w:tcW w:w="2180" w:type="dxa"/>
            <w:shd w:val="clear" w:color="auto" w:fill="auto"/>
          </w:tcPr>
          <w:p w:rsidR="00A0009A" w:rsidRPr="00A0009A" w:rsidRDefault="00A0009A" w:rsidP="00A0009A">
            <w:pPr>
              <w:ind w:firstLine="0"/>
            </w:pPr>
            <w:r>
              <w:t>B. Newton</w:t>
            </w:r>
          </w:p>
        </w:tc>
      </w:tr>
      <w:tr w:rsidR="00A0009A" w:rsidRPr="00A0009A" w:rsidTr="00A0009A">
        <w:tc>
          <w:tcPr>
            <w:tcW w:w="2179" w:type="dxa"/>
            <w:shd w:val="clear" w:color="auto" w:fill="auto"/>
          </w:tcPr>
          <w:p w:rsidR="00A0009A" w:rsidRPr="00A0009A" w:rsidRDefault="00A0009A" w:rsidP="00A0009A">
            <w:pPr>
              <w:ind w:firstLine="0"/>
            </w:pPr>
            <w:r>
              <w:t>W. Newton</w:t>
            </w:r>
          </w:p>
        </w:tc>
        <w:tc>
          <w:tcPr>
            <w:tcW w:w="2179" w:type="dxa"/>
            <w:shd w:val="clear" w:color="auto" w:fill="auto"/>
          </w:tcPr>
          <w:p w:rsidR="00A0009A" w:rsidRPr="00A0009A" w:rsidRDefault="00A0009A" w:rsidP="00A0009A">
            <w:pPr>
              <w:ind w:firstLine="0"/>
            </w:pPr>
            <w:r>
              <w:t>Nutt</w:t>
            </w:r>
          </w:p>
        </w:tc>
        <w:tc>
          <w:tcPr>
            <w:tcW w:w="2180" w:type="dxa"/>
            <w:shd w:val="clear" w:color="auto" w:fill="auto"/>
          </w:tcPr>
          <w:p w:rsidR="00A0009A" w:rsidRPr="00A0009A" w:rsidRDefault="00A0009A" w:rsidP="00A0009A">
            <w:pPr>
              <w:ind w:firstLine="0"/>
            </w:pPr>
            <w:r>
              <w:t>Oremus</w:t>
            </w:r>
          </w:p>
        </w:tc>
      </w:tr>
      <w:tr w:rsidR="00A0009A" w:rsidRPr="00A0009A" w:rsidTr="00A0009A">
        <w:tc>
          <w:tcPr>
            <w:tcW w:w="2179" w:type="dxa"/>
            <w:shd w:val="clear" w:color="auto" w:fill="auto"/>
          </w:tcPr>
          <w:p w:rsidR="00A0009A" w:rsidRPr="00A0009A" w:rsidRDefault="00A0009A" w:rsidP="00A0009A">
            <w:pPr>
              <w:ind w:firstLine="0"/>
            </w:pPr>
            <w:r>
              <w:t>Ott</w:t>
            </w:r>
          </w:p>
        </w:tc>
        <w:tc>
          <w:tcPr>
            <w:tcW w:w="2179" w:type="dxa"/>
            <w:shd w:val="clear" w:color="auto" w:fill="auto"/>
          </w:tcPr>
          <w:p w:rsidR="00A0009A" w:rsidRPr="00A0009A" w:rsidRDefault="00A0009A" w:rsidP="00A0009A">
            <w:pPr>
              <w:ind w:firstLine="0"/>
            </w:pPr>
            <w:r>
              <w:t>Parks</w:t>
            </w:r>
          </w:p>
        </w:tc>
        <w:tc>
          <w:tcPr>
            <w:tcW w:w="2180" w:type="dxa"/>
            <w:shd w:val="clear" w:color="auto" w:fill="auto"/>
          </w:tcPr>
          <w:p w:rsidR="00A0009A" w:rsidRPr="00A0009A" w:rsidRDefault="00A0009A" w:rsidP="00A0009A">
            <w:pPr>
              <w:ind w:firstLine="0"/>
            </w:pPr>
            <w:r>
              <w:t>Pendarvis</w:t>
            </w:r>
          </w:p>
        </w:tc>
      </w:tr>
      <w:tr w:rsidR="00A0009A" w:rsidRPr="00A0009A" w:rsidTr="00A0009A">
        <w:tc>
          <w:tcPr>
            <w:tcW w:w="2179" w:type="dxa"/>
            <w:shd w:val="clear" w:color="auto" w:fill="auto"/>
          </w:tcPr>
          <w:p w:rsidR="00A0009A" w:rsidRPr="00A0009A" w:rsidRDefault="00A0009A" w:rsidP="00A0009A">
            <w:pPr>
              <w:ind w:firstLine="0"/>
            </w:pPr>
            <w:r>
              <w:t>Pope</w:t>
            </w:r>
          </w:p>
        </w:tc>
        <w:tc>
          <w:tcPr>
            <w:tcW w:w="2179" w:type="dxa"/>
            <w:shd w:val="clear" w:color="auto" w:fill="auto"/>
          </w:tcPr>
          <w:p w:rsidR="00A0009A" w:rsidRPr="00A0009A" w:rsidRDefault="00A0009A" w:rsidP="00A0009A">
            <w:pPr>
              <w:ind w:firstLine="0"/>
            </w:pPr>
            <w:r>
              <w:t>Rivers</w:t>
            </w:r>
          </w:p>
        </w:tc>
        <w:tc>
          <w:tcPr>
            <w:tcW w:w="2180" w:type="dxa"/>
            <w:shd w:val="clear" w:color="auto" w:fill="auto"/>
          </w:tcPr>
          <w:p w:rsidR="00A0009A" w:rsidRPr="00A0009A" w:rsidRDefault="00A0009A" w:rsidP="00A0009A">
            <w:pPr>
              <w:ind w:firstLine="0"/>
            </w:pPr>
            <w:r>
              <w:t>Robinson</w:t>
            </w:r>
          </w:p>
        </w:tc>
      </w:tr>
      <w:tr w:rsidR="00A0009A" w:rsidRPr="00A0009A" w:rsidTr="00A0009A">
        <w:tc>
          <w:tcPr>
            <w:tcW w:w="2179" w:type="dxa"/>
            <w:shd w:val="clear" w:color="auto" w:fill="auto"/>
          </w:tcPr>
          <w:p w:rsidR="00A0009A" w:rsidRPr="00A0009A" w:rsidRDefault="00A0009A" w:rsidP="00A0009A">
            <w:pPr>
              <w:ind w:firstLine="0"/>
            </w:pPr>
            <w:r>
              <w:t>Rose</w:t>
            </w:r>
          </w:p>
        </w:tc>
        <w:tc>
          <w:tcPr>
            <w:tcW w:w="2179" w:type="dxa"/>
            <w:shd w:val="clear" w:color="auto" w:fill="auto"/>
          </w:tcPr>
          <w:p w:rsidR="00A0009A" w:rsidRPr="00A0009A" w:rsidRDefault="00A0009A" w:rsidP="00A0009A">
            <w:pPr>
              <w:ind w:firstLine="0"/>
            </w:pPr>
            <w:r>
              <w:t>Rutherford</w:t>
            </w:r>
          </w:p>
        </w:tc>
        <w:tc>
          <w:tcPr>
            <w:tcW w:w="2180" w:type="dxa"/>
            <w:shd w:val="clear" w:color="auto" w:fill="auto"/>
          </w:tcPr>
          <w:p w:rsidR="00A0009A" w:rsidRPr="00A0009A" w:rsidRDefault="00A0009A" w:rsidP="00A0009A">
            <w:pPr>
              <w:ind w:firstLine="0"/>
            </w:pPr>
            <w:r>
              <w:t>Sandifer</w:t>
            </w:r>
          </w:p>
        </w:tc>
      </w:tr>
      <w:tr w:rsidR="00A0009A" w:rsidRPr="00A0009A" w:rsidTr="00A0009A">
        <w:tc>
          <w:tcPr>
            <w:tcW w:w="2179" w:type="dxa"/>
            <w:shd w:val="clear" w:color="auto" w:fill="auto"/>
          </w:tcPr>
          <w:p w:rsidR="00A0009A" w:rsidRPr="00A0009A" w:rsidRDefault="00A0009A" w:rsidP="00A0009A">
            <w:pPr>
              <w:ind w:firstLine="0"/>
            </w:pPr>
            <w:r>
              <w:t>Simrill</w:t>
            </w:r>
          </w:p>
        </w:tc>
        <w:tc>
          <w:tcPr>
            <w:tcW w:w="2179" w:type="dxa"/>
            <w:shd w:val="clear" w:color="auto" w:fill="auto"/>
          </w:tcPr>
          <w:p w:rsidR="00A0009A" w:rsidRPr="00A0009A" w:rsidRDefault="00A0009A" w:rsidP="00A0009A">
            <w:pPr>
              <w:ind w:firstLine="0"/>
            </w:pPr>
            <w:r>
              <w:t>G. M. Smith</w:t>
            </w:r>
          </w:p>
        </w:tc>
        <w:tc>
          <w:tcPr>
            <w:tcW w:w="2180" w:type="dxa"/>
            <w:shd w:val="clear" w:color="auto" w:fill="auto"/>
          </w:tcPr>
          <w:p w:rsidR="00A0009A" w:rsidRPr="00A0009A" w:rsidRDefault="00A0009A" w:rsidP="00A0009A">
            <w:pPr>
              <w:ind w:firstLine="0"/>
            </w:pPr>
            <w:r>
              <w:t>G. R. Smith</w:t>
            </w:r>
          </w:p>
        </w:tc>
      </w:tr>
      <w:tr w:rsidR="00A0009A" w:rsidRPr="00A0009A" w:rsidTr="00A0009A">
        <w:tc>
          <w:tcPr>
            <w:tcW w:w="2179" w:type="dxa"/>
            <w:shd w:val="clear" w:color="auto" w:fill="auto"/>
          </w:tcPr>
          <w:p w:rsidR="00A0009A" w:rsidRPr="00A0009A" w:rsidRDefault="00A0009A" w:rsidP="00A0009A">
            <w:pPr>
              <w:ind w:firstLine="0"/>
            </w:pPr>
            <w:r>
              <w:t>M. M. Smith</w:t>
            </w:r>
          </w:p>
        </w:tc>
        <w:tc>
          <w:tcPr>
            <w:tcW w:w="2179" w:type="dxa"/>
            <w:shd w:val="clear" w:color="auto" w:fill="auto"/>
          </w:tcPr>
          <w:p w:rsidR="00A0009A" w:rsidRPr="00A0009A" w:rsidRDefault="00A0009A" w:rsidP="00A0009A">
            <w:pPr>
              <w:ind w:firstLine="0"/>
            </w:pPr>
            <w:r>
              <w:t>Stavrinakis</w:t>
            </w:r>
          </w:p>
        </w:tc>
        <w:tc>
          <w:tcPr>
            <w:tcW w:w="2180" w:type="dxa"/>
            <w:shd w:val="clear" w:color="auto" w:fill="auto"/>
          </w:tcPr>
          <w:p w:rsidR="00A0009A" w:rsidRPr="00A0009A" w:rsidRDefault="00A0009A" w:rsidP="00A0009A">
            <w:pPr>
              <w:ind w:firstLine="0"/>
            </w:pPr>
            <w:r>
              <w:t>Taylor</w:t>
            </w:r>
          </w:p>
        </w:tc>
      </w:tr>
      <w:tr w:rsidR="00A0009A" w:rsidRPr="00A0009A" w:rsidTr="00A0009A">
        <w:tc>
          <w:tcPr>
            <w:tcW w:w="2179" w:type="dxa"/>
            <w:shd w:val="clear" w:color="auto" w:fill="auto"/>
          </w:tcPr>
          <w:p w:rsidR="00A0009A" w:rsidRPr="00A0009A" w:rsidRDefault="00A0009A" w:rsidP="00A0009A">
            <w:pPr>
              <w:ind w:firstLine="0"/>
            </w:pPr>
            <w:r>
              <w:t>Tedder</w:t>
            </w:r>
          </w:p>
        </w:tc>
        <w:tc>
          <w:tcPr>
            <w:tcW w:w="2179" w:type="dxa"/>
            <w:shd w:val="clear" w:color="auto" w:fill="auto"/>
          </w:tcPr>
          <w:p w:rsidR="00A0009A" w:rsidRPr="00A0009A" w:rsidRDefault="00A0009A" w:rsidP="00A0009A">
            <w:pPr>
              <w:ind w:firstLine="0"/>
            </w:pPr>
            <w:r>
              <w:t>Thayer</w:t>
            </w:r>
          </w:p>
        </w:tc>
        <w:tc>
          <w:tcPr>
            <w:tcW w:w="2180" w:type="dxa"/>
            <w:shd w:val="clear" w:color="auto" w:fill="auto"/>
          </w:tcPr>
          <w:p w:rsidR="00A0009A" w:rsidRPr="00A0009A" w:rsidRDefault="00A0009A" w:rsidP="00A0009A">
            <w:pPr>
              <w:ind w:firstLine="0"/>
            </w:pPr>
            <w:r>
              <w:t>Thigpen</w:t>
            </w:r>
          </w:p>
        </w:tc>
      </w:tr>
      <w:tr w:rsidR="00A0009A" w:rsidRPr="00A0009A" w:rsidTr="00A0009A">
        <w:tc>
          <w:tcPr>
            <w:tcW w:w="2179" w:type="dxa"/>
            <w:shd w:val="clear" w:color="auto" w:fill="auto"/>
          </w:tcPr>
          <w:p w:rsidR="00A0009A" w:rsidRPr="00A0009A" w:rsidRDefault="00A0009A" w:rsidP="00A0009A">
            <w:pPr>
              <w:ind w:firstLine="0"/>
            </w:pPr>
            <w:r>
              <w:lastRenderedPageBreak/>
              <w:t>Trantham</w:t>
            </w:r>
          </w:p>
        </w:tc>
        <w:tc>
          <w:tcPr>
            <w:tcW w:w="2179" w:type="dxa"/>
            <w:shd w:val="clear" w:color="auto" w:fill="auto"/>
          </w:tcPr>
          <w:p w:rsidR="00A0009A" w:rsidRPr="00A0009A" w:rsidRDefault="00A0009A" w:rsidP="00A0009A">
            <w:pPr>
              <w:ind w:firstLine="0"/>
            </w:pPr>
            <w:r>
              <w:t>Weeks</w:t>
            </w:r>
          </w:p>
        </w:tc>
        <w:tc>
          <w:tcPr>
            <w:tcW w:w="2180" w:type="dxa"/>
            <w:shd w:val="clear" w:color="auto" w:fill="auto"/>
          </w:tcPr>
          <w:p w:rsidR="00A0009A" w:rsidRPr="00A0009A" w:rsidRDefault="00A0009A" w:rsidP="00A0009A">
            <w:pPr>
              <w:ind w:firstLine="0"/>
            </w:pPr>
            <w:r>
              <w:t>West</w:t>
            </w:r>
          </w:p>
        </w:tc>
      </w:tr>
      <w:tr w:rsidR="00A0009A" w:rsidRPr="00A0009A" w:rsidTr="00A0009A">
        <w:tc>
          <w:tcPr>
            <w:tcW w:w="2179" w:type="dxa"/>
            <w:shd w:val="clear" w:color="auto" w:fill="auto"/>
          </w:tcPr>
          <w:p w:rsidR="00A0009A" w:rsidRPr="00A0009A" w:rsidRDefault="00A0009A" w:rsidP="00A0009A">
            <w:pPr>
              <w:ind w:firstLine="0"/>
            </w:pPr>
            <w:r>
              <w:t>Wetmore</w:t>
            </w:r>
          </w:p>
        </w:tc>
        <w:tc>
          <w:tcPr>
            <w:tcW w:w="2179" w:type="dxa"/>
            <w:shd w:val="clear" w:color="auto" w:fill="auto"/>
          </w:tcPr>
          <w:p w:rsidR="00A0009A" w:rsidRPr="00A0009A" w:rsidRDefault="00A0009A" w:rsidP="00A0009A">
            <w:pPr>
              <w:ind w:firstLine="0"/>
            </w:pPr>
            <w:r>
              <w:t>Wheeler</w:t>
            </w:r>
          </w:p>
        </w:tc>
        <w:tc>
          <w:tcPr>
            <w:tcW w:w="2180" w:type="dxa"/>
            <w:shd w:val="clear" w:color="auto" w:fill="auto"/>
          </w:tcPr>
          <w:p w:rsidR="00A0009A" w:rsidRPr="00A0009A" w:rsidRDefault="00A0009A" w:rsidP="00A0009A">
            <w:pPr>
              <w:ind w:firstLine="0"/>
            </w:pPr>
            <w:r>
              <w:t>White</w:t>
            </w:r>
          </w:p>
        </w:tc>
      </w:tr>
      <w:tr w:rsidR="00A0009A" w:rsidRPr="00A0009A" w:rsidTr="00A0009A">
        <w:tc>
          <w:tcPr>
            <w:tcW w:w="2179" w:type="dxa"/>
            <w:shd w:val="clear" w:color="auto" w:fill="auto"/>
          </w:tcPr>
          <w:p w:rsidR="00A0009A" w:rsidRPr="00A0009A" w:rsidRDefault="00A0009A" w:rsidP="00A0009A">
            <w:pPr>
              <w:keepNext/>
              <w:ind w:firstLine="0"/>
            </w:pPr>
            <w:r>
              <w:t>Whitmire</w:t>
            </w:r>
          </w:p>
        </w:tc>
        <w:tc>
          <w:tcPr>
            <w:tcW w:w="2179" w:type="dxa"/>
            <w:shd w:val="clear" w:color="auto" w:fill="auto"/>
          </w:tcPr>
          <w:p w:rsidR="00A0009A" w:rsidRPr="00A0009A" w:rsidRDefault="00A0009A" w:rsidP="00A0009A">
            <w:pPr>
              <w:keepNext/>
              <w:ind w:firstLine="0"/>
            </w:pPr>
            <w:r>
              <w:t>R. Williams</w:t>
            </w:r>
          </w:p>
        </w:tc>
        <w:tc>
          <w:tcPr>
            <w:tcW w:w="2180" w:type="dxa"/>
            <w:shd w:val="clear" w:color="auto" w:fill="auto"/>
          </w:tcPr>
          <w:p w:rsidR="00A0009A" w:rsidRPr="00A0009A" w:rsidRDefault="00A0009A" w:rsidP="00A0009A">
            <w:pPr>
              <w:keepNext/>
              <w:ind w:firstLine="0"/>
            </w:pPr>
            <w:r>
              <w:t>S. Williams</w:t>
            </w:r>
          </w:p>
        </w:tc>
      </w:tr>
      <w:tr w:rsidR="00A0009A" w:rsidRPr="00A0009A" w:rsidTr="00A0009A">
        <w:tc>
          <w:tcPr>
            <w:tcW w:w="2179" w:type="dxa"/>
            <w:shd w:val="clear" w:color="auto" w:fill="auto"/>
          </w:tcPr>
          <w:p w:rsidR="00A0009A" w:rsidRPr="00A0009A" w:rsidRDefault="00A0009A" w:rsidP="00A0009A">
            <w:pPr>
              <w:keepNext/>
              <w:ind w:firstLine="0"/>
            </w:pPr>
            <w:r>
              <w:t>Wooten</w:t>
            </w:r>
          </w:p>
        </w:tc>
        <w:tc>
          <w:tcPr>
            <w:tcW w:w="2179" w:type="dxa"/>
            <w:shd w:val="clear" w:color="auto" w:fill="auto"/>
          </w:tcPr>
          <w:p w:rsidR="00A0009A" w:rsidRPr="00A0009A" w:rsidRDefault="00A0009A" w:rsidP="00A0009A">
            <w:pPr>
              <w:keepNext/>
              <w:ind w:firstLine="0"/>
            </w:pPr>
            <w:r>
              <w:t>Yow</w:t>
            </w:r>
          </w:p>
        </w:tc>
        <w:tc>
          <w:tcPr>
            <w:tcW w:w="2180" w:type="dxa"/>
            <w:shd w:val="clear" w:color="auto" w:fill="auto"/>
          </w:tcPr>
          <w:p w:rsidR="00A0009A" w:rsidRPr="00A0009A" w:rsidRDefault="00A0009A" w:rsidP="00A0009A">
            <w:pPr>
              <w:keepNext/>
              <w:ind w:firstLine="0"/>
            </w:pPr>
          </w:p>
        </w:tc>
      </w:tr>
    </w:tbl>
    <w:p w:rsidR="00A0009A" w:rsidRDefault="00A0009A" w:rsidP="00A0009A"/>
    <w:p w:rsidR="00A0009A" w:rsidRDefault="00A0009A" w:rsidP="00A0009A">
      <w:pPr>
        <w:jc w:val="center"/>
        <w:rPr>
          <w:b/>
        </w:rPr>
      </w:pPr>
      <w:r w:rsidRPr="00A0009A">
        <w:rPr>
          <w:b/>
        </w:rPr>
        <w:t>Total--116</w:t>
      </w:r>
    </w:p>
    <w:p w:rsidR="00A0009A" w:rsidRDefault="00A0009A" w:rsidP="00A0009A">
      <w:pPr>
        <w:jc w:val="center"/>
        <w:rPr>
          <w:b/>
        </w:rPr>
      </w:pPr>
    </w:p>
    <w:p w:rsidR="00A0009A" w:rsidRDefault="00A0009A" w:rsidP="00A0009A">
      <w:pPr>
        <w:ind w:firstLine="0"/>
      </w:pPr>
      <w:r w:rsidRPr="00A000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009A" w:rsidRPr="00A0009A" w:rsidTr="00A0009A">
        <w:tc>
          <w:tcPr>
            <w:tcW w:w="2179" w:type="dxa"/>
            <w:shd w:val="clear" w:color="auto" w:fill="auto"/>
          </w:tcPr>
          <w:p w:rsidR="00A0009A" w:rsidRPr="00A0009A" w:rsidRDefault="00A0009A" w:rsidP="00A0009A">
            <w:pPr>
              <w:keepNext/>
              <w:ind w:firstLine="0"/>
            </w:pPr>
            <w:r>
              <w:t>Hill</w:t>
            </w:r>
          </w:p>
        </w:tc>
        <w:tc>
          <w:tcPr>
            <w:tcW w:w="2179" w:type="dxa"/>
            <w:shd w:val="clear" w:color="auto" w:fill="auto"/>
          </w:tcPr>
          <w:p w:rsidR="00A0009A" w:rsidRPr="00A0009A" w:rsidRDefault="00A0009A" w:rsidP="00A0009A">
            <w:pPr>
              <w:keepNext/>
              <w:ind w:firstLine="0"/>
            </w:pPr>
          </w:p>
        </w:tc>
        <w:tc>
          <w:tcPr>
            <w:tcW w:w="2180" w:type="dxa"/>
            <w:shd w:val="clear" w:color="auto" w:fill="auto"/>
          </w:tcPr>
          <w:p w:rsidR="00A0009A" w:rsidRPr="00A0009A" w:rsidRDefault="00A0009A" w:rsidP="00A0009A">
            <w:pPr>
              <w:keepNext/>
              <w:ind w:firstLine="0"/>
            </w:pPr>
          </w:p>
        </w:tc>
      </w:tr>
    </w:tbl>
    <w:p w:rsidR="00A0009A" w:rsidRDefault="00A0009A" w:rsidP="00A0009A"/>
    <w:p w:rsidR="00A0009A" w:rsidRDefault="00A0009A" w:rsidP="00A0009A">
      <w:pPr>
        <w:jc w:val="center"/>
        <w:rPr>
          <w:b/>
        </w:rPr>
      </w:pPr>
      <w:r w:rsidRPr="00A0009A">
        <w:rPr>
          <w:b/>
        </w:rPr>
        <w:t>Total--1</w:t>
      </w:r>
    </w:p>
    <w:p w:rsidR="00A0009A" w:rsidRDefault="00A0009A" w:rsidP="00A0009A">
      <w:pPr>
        <w:jc w:val="center"/>
        <w:rPr>
          <w:b/>
        </w:rPr>
      </w:pPr>
    </w:p>
    <w:p w:rsidR="00A0009A" w:rsidRDefault="00A0009A" w:rsidP="00A0009A">
      <w:r>
        <w:t xml:space="preserve">So, the </w:t>
      </w:r>
      <w:r w:rsidR="001B2D3E">
        <w:t>Joint Resolution</w:t>
      </w:r>
      <w:r>
        <w:t>, as amended, was read the second time and ordered to third reading.</w:t>
      </w:r>
    </w:p>
    <w:p w:rsidR="00A0009A" w:rsidRDefault="00A0009A" w:rsidP="00A0009A"/>
    <w:p w:rsidR="00A0009A" w:rsidRDefault="00A0009A" w:rsidP="00A0009A">
      <w:pPr>
        <w:keepNext/>
        <w:jc w:val="center"/>
        <w:rPr>
          <w:b/>
        </w:rPr>
      </w:pPr>
      <w:r w:rsidRPr="00A0009A">
        <w:rPr>
          <w:b/>
        </w:rPr>
        <w:t>STATEMENT BY REP. G. M. SMITH</w:t>
      </w:r>
    </w:p>
    <w:p w:rsidR="00A0009A" w:rsidRDefault="00A0009A" w:rsidP="00A0009A">
      <w:r>
        <w:t xml:space="preserve">Rep. G. M. SMITH gave notice of offering amendments on third reading if necessary, pursuant to Rule 9.2.  </w:t>
      </w:r>
    </w:p>
    <w:p w:rsidR="00A0009A" w:rsidRDefault="00A0009A" w:rsidP="00A0009A"/>
    <w:p w:rsidR="00A0009A" w:rsidRDefault="00A0009A" w:rsidP="00A0009A">
      <w:pPr>
        <w:keepNext/>
        <w:jc w:val="center"/>
        <w:rPr>
          <w:b/>
        </w:rPr>
      </w:pPr>
      <w:r w:rsidRPr="00A0009A">
        <w:rPr>
          <w:b/>
        </w:rPr>
        <w:t>H. 3291--RECALLED AND REFERRED TO COMMITTEE ON AGRICULTURE, NATURAL RESOURCES AND ENVIRONMENTAL AFFAIRS</w:t>
      </w:r>
    </w:p>
    <w:p w:rsidR="00A0009A" w:rsidRDefault="00A0009A" w:rsidP="00A0009A">
      <w:r>
        <w:t>On motion of Rep. POPE, with unanimous consent, the following Bill was ordered recalled from the Committee on Judiciary and was referred to the Committee on Agriculture, Natural Resources and Environmental Affairs:</w:t>
      </w:r>
    </w:p>
    <w:p w:rsidR="00A0009A" w:rsidRDefault="00A0009A" w:rsidP="00A0009A">
      <w:bookmarkStart w:id="82" w:name="include_clip_start_237"/>
      <w:bookmarkEnd w:id="82"/>
    </w:p>
    <w:p w:rsidR="00A0009A" w:rsidRDefault="00A0009A" w:rsidP="00A0009A">
      <w:r>
        <w:t>H. 3291 -- Reps. Pope, Burns, Chumley, Bryant, V. S. Moss, Haddon and Forrest: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A0009A" w:rsidRDefault="00A0009A" w:rsidP="00A0009A">
      <w:bookmarkStart w:id="83" w:name="include_clip_end_237"/>
      <w:bookmarkEnd w:id="83"/>
    </w:p>
    <w:p w:rsidR="00A0009A" w:rsidRDefault="00A0009A" w:rsidP="00A0009A">
      <w:pPr>
        <w:keepNext/>
        <w:jc w:val="center"/>
        <w:rPr>
          <w:b/>
        </w:rPr>
      </w:pPr>
      <w:r w:rsidRPr="00A0009A">
        <w:rPr>
          <w:b/>
        </w:rPr>
        <w:t>H. 3194--SENT TO THE SENATE</w:t>
      </w:r>
    </w:p>
    <w:p w:rsidR="00A0009A" w:rsidRDefault="00A0009A" w:rsidP="00A0009A">
      <w:pPr>
        <w:keepNext/>
      </w:pPr>
      <w:r>
        <w:t>The following Bill was taken up:</w:t>
      </w:r>
    </w:p>
    <w:p w:rsidR="00A0009A" w:rsidRDefault="00A0009A" w:rsidP="00A0009A">
      <w:pPr>
        <w:keepNext/>
      </w:pPr>
      <w:bookmarkStart w:id="84" w:name="include_clip_start_239"/>
      <w:bookmarkEnd w:id="84"/>
    </w:p>
    <w:p w:rsidR="00A0009A" w:rsidRDefault="00A0009A" w:rsidP="00A0009A">
      <w:pPr>
        <w:keepNext/>
      </w:pPr>
      <w:r>
        <w:t xml:space="preserve">H. 3194 -- Reps. Lucas, G. M. Smith, Simrill, Rutherford, Thigpen, McCravy, McGarry, B. Newton, Long, Yow and Carter: A BILL TO AUTHORIZE THE SALE OF THE ASSETS OF THE SOUTH </w:t>
      </w:r>
      <w:r>
        <w:lastRenderedPageBreak/>
        <w:t>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C26B54" w:rsidRDefault="00C26B54" w:rsidP="00A0009A">
      <w:pPr>
        <w:keepNext/>
      </w:pPr>
    </w:p>
    <w:p w:rsidR="00A0009A" w:rsidRDefault="00A0009A" w:rsidP="00A0009A">
      <w:bookmarkStart w:id="85" w:name="include_clip_end_239"/>
      <w:bookmarkEnd w:id="85"/>
      <w:r>
        <w:t xml:space="preserve">The Bill was read the third time and ordered sent to the Senate.  </w:t>
      </w:r>
    </w:p>
    <w:p w:rsidR="00A0009A" w:rsidRDefault="00A0009A" w:rsidP="00A0009A"/>
    <w:p w:rsidR="00A0009A" w:rsidRDefault="00A0009A" w:rsidP="00A0009A">
      <w:pPr>
        <w:keepNext/>
        <w:jc w:val="center"/>
        <w:rPr>
          <w:b/>
        </w:rPr>
      </w:pPr>
      <w:r w:rsidRPr="00A0009A">
        <w:rPr>
          <w:b/>
        </w:rPr>
        <w:t>RECURRENCE TO THE MORNING HOUR</w:t>
      </w:r>
    </w:p>
    <w:p w:rsidR="00A0009A" w:rsidRDefault="00A0009A" w:rsidP="00A0009A">
      <w:r>
        <w:t>Rep. FORREST moved that the House recur to the morning hour, which was agreed to.</w:t>
      </w:r>
    </w:p>
    <w:p w:rsidR="00A0009A" w:rsidRDefault="00A0009A" w:rsidP="00A0009A"/>
    <w:p w:rsidR="00A0009A" w:rsidRDefault="00A0009A" w:rsidP="00A0009A">
      <w:pPr>
        <w:keepNext/>
        <w:jc w:val="center"/>
        <w:rPr>
          <w:b/>
        </w:rPr>
      </w:pPr>
      <w:r w:rsidRPr="00A0009A">
        <w:rPr>
          <w:b/>
        </w:rPr>
        <w:t>REPORTS OF STANDING COMMITTEES</w:t>
      </w:r>
    </w:p>
    <w:p w:rsidR="00A0009A" w:rsidRDefault="00A0009A" w:rsidP="00A0009A">
      <w:pPr>
        <w:keepNext/>
      </w:pPr>
      <w:r>
        <w:t>Rep. SANDIFER, from the Oconee Delegation, submitted a favorable report on:</w:t>
      </w:r>
    </w:p>
    <w:p w:rsidR="00A0009A" w:rsidRDefault="00A0009A" w:rsidP="00A0009A">
      <w:pPr>
        <w:keepNext/>
      </w:pPr>
      <w:bookmarkStart w:id="86" w:name="include_clip_start_244"/>
      <w:bookmarkEnd w:id="86"/>
    </w:p>
    <w:p w:rsidR="00A0009A" w:rsidRDefault="00A0009A" w:rsidP="00A0009A">
      <w:pPr>
        <w:keepNext/>
      </w:pPr>
      <w:r>
        <w:t>H. 3584 -- Reps. Sandifer and Whitmire: A BILL TO AMEND ACT 1041 OF 1970, AS AMENDED, RELATING TO THE ASSESSMENT OF TAXES IN OCONEE COUNTY, SO AS TO REVISE THE MEMBERSHIP AND COMPOSITION OF THE OCONEE COUNTY BOARD OF ASSESSMENT APPEALS.</w:t>
      </w:r>
    </w:p>
    <w:p w:rsidR="00A0009A" w:rsidRDefault="00A0009A" w:rsidP="00A0009A">
      <w:bookmarkStart w:id="87" w:name="include_clip_end_244"/>
      <w:bookmarkEnd w:id="87"/>
      <w:r>
        <w:t>Ordered for consideration tomorrow.</w:t>
      </w:r>
    </w:p>
    <w:p w:rsidR="00A0009A" w:rsidRDefault="00A0009A" w:rsidP="00A0009A"/>
    <w:p w:rsidR="00A0009A" w:rsidRDefault="00A0009A" w:rsidP="00A0009A">
      <w:pPr>
        <w:keepNext/>
      </w:pPr>
      <w:r>
        <w:lastRenderedPageBreak/>
        <w:t>Rep. ALLISON, from the Committee on Education and Public Works, submitted a favorable report with amendments on:</w:t>
      </w:r>
    </w:p>
    <w:p w:rsidR="00A0009A" w:rsidRDefault="00A0009A" w:rsidP="00A0009A">
      <w:pPr>
        <w:keepNext/>
      </w:pPr>
      <w:bookmarkStart w:id="88" w:name="include_clip_start_246"/>
      <w:bookmarkEnd w:id="88"/>
    </w:p>
    <w:p w:rsidR="00A0009A" w:rsidRDefault="00A0009A" w:rsidP="00A0009A">
      <w:pPr>
        <w:keepNext/>
      </w:pPr>
      <w:r>
        <w:t>H. 3612 -- Reps. Lucas, Allison, M. M. Smith and Calhoon: A BILL TO AMEND THE CODE OF LAWS OF SOUTH CAROLINA, 1976, SO AS TO ENACT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A0009A" w:rsidRDefault="00A0009A" w:rsidP="00A0009A">
      <w:bookmarkStart w:id="89" w:name="include_clip_end_246"/>
      <w:bookmarkEnd w:id="89"/>
      <w:r>
        <w:t>Ordered for consideration tomorrow.</w:t>
      </w:r>
    </w:p>
    <w:p w:rsidR="00A0009A" w:rsidRDefault="00A0009A" w:rsidP="00A0009A"/>
    <w:p w:rsidR="00A0009A" w:rsidRDefault="00A0009A" w:rsidP="00A0009A">
      <w:pPr>
        <w:keepNext/>
      </w:pPr>
      <w:r>
        <w:t>Rep. ALLISON, from the Committee on Education and Public Works, submitted a favorable report with amendments on:</w:t>
      </w:r>
    </w:p>
    <w:p w:rsidR="00A0009A" w:rsidRDefault="00A0009A" w:rsidP="00A0009A">
      <w:pPr>
        <w:keepNext/>
      </w:pPr>
      <w:bookmarkStart w:id="90" w:name="include_clip_start_248"/>
      <w:bookmarkEnd w:id="90"/>
    </w:p>
    <w:p w:rsidR="00A0009A" w:rsidRDefault="00A0009A" w:rsidP="00A0009A">
      <w:pPr>
        <w:keepNext/>
      </w:pPr>
      <w:r>
        <w:t xml:space="preserve">H. 3613 -- Reps. Lucas, Allison, Calhoon and Felder: A BILL TO AMEND THE CODE OF LAWS OF SOUTH CAROLINA, 1976, BY ADDING SECTION 59-155-155 SO AS TO PROVIDE THE STATE DEPARTMENT OF EDUCATION SHALL APPROVE NO MORE THAN FIVE RELIABLE AND VALID EARLY LITERACY AND NUMERACY SCREENING ASSESSMENT INSTRUMENTS FOR SELECTION AND USE BY SCHOOL DISTRICTS FOR KINDERGARTEN THROUGH THIRD GRADE, AND TO PROVIDE REQUIREMENTS FOR SUCH INSTRUMENTS; BY ADDING SECTION 59-155-205 SO AS TO CREATE THE SOUTH CAROLINA READING PANEL, AND TO PROVIDE THE COMPOSITION, FUNCTIONS, AND DUTIES OF THE PANEL;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w:t>
      </w:r>
      <w:r>
        <w:lastRenderedPageBreak/>
        <w:t>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CERTAIN READING AND LITERACY SUPPORT SERVICES TO SCHOOLS IDENTIFIED AS HAVING CERTAIN LEVELS OF LOWEST ACHIEVEMENT ON ENGLISH/LANGUAGE ARTS SUMMATIVE ASSESSMENTS BY THIRD GRADE STUDENTS, AND TO PROVIDE THE MANNER OF USE FOR CERTAIN RELATED RESOURCES.</w:t>
      </w:r>
    </w:p>
    <w:p w:rsidR="00A0009A" w:rsidRDefault="00A0009A" w:rsidP="00A0009A">
      <w:bookmarkStart w:id="91" w:name="include_clip_end_248"/>
      <w:bookmarkEnd w:id="91"/>
      <w:r>
        <w:t>Ordered for consideration tomorrow.</w:t>
      </w:r>
    </w:p>
    <w:p w:rsidR="00C26B54" w:rsidRDefault="00C26B54" w:rsidP="00341563">
      <w:pPr>
        <w:widowControl w:val="0"/>
      </w:pPr>
    </w:p>
    <w:p w:rsidR="00A0009A" w:rsidRDefault="00A0009A" w:rsidP="00341563">
      <w:pPr>
        <w:widowControl w:val="0"/>
      </w:pPr>
      <w:r>
        <w:t>Rep. ALLISON, from the Committee on Education and Public Works, submitted a favorable report on:</w:t>
      </w:r>
    </w:p>
    <w:p w:rsidR="00A0009A" w:rsidRPr="00341563" w:rsidRDefault="00A0009A" w:rsidP="00341563">
      <w:pPr>
        <w:widowControl w:val="0"/>
        <w:rPr>
          <w:sz w:val="16"/>
          <w:szCs w:val="16"/>
        </w:rPr>
      </w:pPr>
      <w:bookmarkStart w:id="92" w:name="include_clip_start_250"/>
      <w:bookmarkEnd w:id="92"/>
    </w:p>
    <w:p w:rsidR="00A0009A" w:rsidRDefault="00A0009A" w:rsidP="00341563">
      <w:pPr>
        <w:widowControl w:val="0"/>
      </w:pPr>
      <w:r>
        <w:t xml:space="preserve">H. 3589 -- Reps. Allison, Lucas, M. M. Smith, Calhoon and Felder: A BILL TO AMEND SECTION 59-19-350, CODE OF LAWS OF </w:t>
      </w:r>
      <w:r>
        <w:lastRenderedPageBreak/>
        <w:t>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A0009A" w:rsidRDefault="00A0009A" w:rsidP="00A0009A">
      <w:bookmarkStart w:id="93" w:name="include_clip_end_250"/>
      <w:bookmarkEnd w:id="93"/>
      <w:r>
        <w:t>Ordered for consideration tomorrow.</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94" w:name="include_clip_start_253"/>
      <w:bookmarkEnd w:id="94"/>
    </w:p>
    <w:p w:rsidR="00A0009A" w:rsidRDefault="00A0009A" w:rsidP="00A0009A">
      <w:r>
        <w:t>H. 3735 -- Reps. Kirby,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CELEBRATE THE LIFE OF TED HOLT WALTER OF LAKE CITY AND TO HONOR HIM AT HIS PASSING FOR HIS COMMITTED SERVICE TO HIS COMMUNITY.</w:t>
      </w:r>
    </w:p>
    <w:p w:rsidR="00A0009A" w:rsidRDefault="00A0009A" w:rsidP="00A0009A">
      <w:bookmarkStart w:id="95" w:name="include_clip_end_253"/>
      <w:bookmarkEnd w:id="95"/>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96" w:name="include_clip_start_256"/>
      <w:bookmarkEnd w:id="96"/>
    </w:p>
    <w:p w:rsidR="00A0009A" w:rsidRDefault="00A0009A" w:rsidP="00A0009A">
      <w:r>
        <w:t xml:space="preserve">H. 3736 -- Reps. Rutherford, Alexander, Allison, Anderson, Atkinson, Bailey, Ballentine, Bamberg, Bannister, Bennett, Bernstein, Blackwell, </w:t>
      </w:r>
      <w:r>
        <w:lastRenderedPageBreak/>
        <w:t>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GEORGE NAPOLEON THOMAS MARTIN OF RICHLAND COUNTY AND TO EXTEND THEIR DEEPEST SYMPATHY TO HIS LARGE AND LOVING FAMILY AND HIS MANY FRIENDS.</w:t>
      </w:r>
    </w:p>
    <w:p w:rsidR="00A0009A" w:rsidRDefault="00A0009A" w:rsidP="00A0009A">
      <w:bookmarkStart w:id="97" w:name="include_clip_end_256"/>
      <w:bookmarkEnd w:id="97"/>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98" w:name="include_clip_start_259"/>
      <w:bookmarkEnd w:id="98"/>
    </w:p>
    <w:p w:rsidR="00A0009A" w:rsidRDefault="00A0009A" w:rsidP="00A0009A">
      <w:pPr>
        <w:keepNext/>
      </w:pPr>
      <w:r>
        <w:t>H. 3737 -- Reps. May, McCabe, Dabney, Trantham, Haddon, McGarry and Forrest: A HOUSE RESOLUTION TO MEMORIALIZE THE UNITED STATES CONGRESS TO ENACT S. 952 OR SIMILAR LEGISLATION TO REMOVE THE FEDERAL IMPEDIMENTS TOWARDS THE IMPLEMENTATION OF A JAMMING SYSTEM WITHIN A CORRECTIONAL FACILITY.</w:t>
      </w:r>
    </w:p>
    <w:p w:rsidR="00A0009A" w:rsidRDefault="00A0009A" w:rsidP="00A0009A">
      <w:bookmarkStart w:id="99" w:name="include_clip_end_259"/>
      <w:bookmarkEnd w:id="99"/>
      <w:r>
        <w:t>The Resolution was ordered referred to the Committee on Invitations and Memorial Resolutions.</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100" w:name="include_clip_start_262"/>
      <w:bookmarkEnd w:id="100"/>
    </w:p>
    <w:p w:rsidR="00A0009A" w:rsidRDefault="00A0009A" w:rsidP="00A0009A">
      <w:r>
        <w:t xml:space="preserve">H. 3738 -- Reps. Brawley, Alexander, Allison, Anderson, Atkinson, Bailey, Ballentine, Bamberg, Bannister, Bennett, Bernstein, Blackwell, </w:t>
      </w:r>
      <w:r>
        <w:lastRenderedPageBreak/>
        <w:t>Bradley,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DEACON LINBERGH SUMTER, TO CELEBRATE HIS LIFE, AND TO EXTEND THE DEEPEST SYMPATHY TO HIS FAMILY AND MANY FRIENDS.</w:t>
      </w:r>
    </w:p>
    <w:p w:rsidR="00A0009A" w:rsidRDefault="00A0009A" w:rsidP="00A0009A">
      <w:bookmarkStart w:id="101" w:name="include_clip_end_262"/>
      <w:bookmarkEnd w:id="101"/>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HOUSE RESOLUTION</w:t>
      </w:r>
    </w:p>
    <w:p w:rsidR="00A0009A" w:rsidRDefault="00A0009A" w:rsidP="00A0009A">
      <w:pPr>
        <w:keepNext/>
      </w:pPr>
      <w:r>
        <w:t>The following was introduced:</w:t>
      </w:r>
    </w:p>
    <w:p w:rsidR="00A0009A" w:rsidRDefault="00A0009A" w:rsidP="00A0009A">
      <w:pPr>
        <w:keepNext/>
      </w:pPr>
      <w:bookmarkStart w:id="102" w:name="include_clip_start_265"/>
      <w:bookmarkEnd w:id="102"/>
    </w:p>
    <w:p w:rsidR="00A0009A" w:rsidRDefault="00A0009A" w:rsidP="00A0009A">
      <w:r>
        <w:t>H. 3757 -- Reps. W. Newton, Herbkersman and S. Williams: A HOUSE RESOLUTION TO RECOGNIZE AND HONOR THE THOMAS HEYWARD ACADEMY VARSITY FOOTBALL TEAM, COACHES, AND SCHOOL OFFICIALS FOR AN OUTSTANDING SEASON AND TO CONGRATULATE THEM FOR WINNING THE 2020 SOUTH CAROLINA INDEPENDENT SCHOOL ASSOCIATION CLASS 1A STATE CHAMPIONSHIP TITLE.</w:t>
      </w:r>
    </w:p>
    <w:p w:rsidR="00A0009A" w:rsidRDefault="00A0009A" w:rsidP="00A0009A">
      <w:bookmarkStart w:id="103" w:name="include_clip_end_265"/>
      <w:bookmarkEnd w:id="103"/>
    </w:p>
    <w:p w:rsidR="00A0009A" w:rsidRDefault="00A0009A" w:rsidP="00A0009A">
      <w:r>
        <w:t>The Resolution was adopted.</w:t>
      </w:r>
    </w:p>
    <w:p w:rsidR="00A0009A" w:rsidRDefault="00A0009A" w:rsidP="00A0009A"/>
    <w:p w:rsidR="00A0009A" w:rsidRDefault="00A0009A" w:rsidP="00A0009A">
      <w:pPr>
        <w:keepNext/>
        <w:jc w:val="center"/>
        <w:rPr>
          <w:b/>
        </w:rPr>
      </w:pPr>
      <w:r w:rsidRPr="00A0009A">
        <w:rPr>
          <w:b/>
        </w:rPr>
        <w:t>CONCURRENT RESOLUTION</w:t>
      </w:r>
    </w:p>
    <w:p w:rsidR="00A0009A" w:rsidRDefault="00A0009A" w:rsidP="00A0009A">
      <w:pPr>
        <w:keepNext/>
      </w:pPr>
      <w:r>
        <w:t>The following was introduced:</w:t>
      </w:r>
    </w:p>
    <w:p w:rsidR="00A0009A" w:rsidRDefault="00A0009A" w:rsidP="00A0009A">
      <w:pPr>
        <w:keepNext/>
      </w:pPr>
      <w:bookmarkStart w:id="104" w:name="include_clip_start_268"/>
      <w:bookmarkEnd w:id="104"/>
    </w:p>
    <w:p w:rsidR="00A0009A" w:rsidRDefault="00A0009A" w:rsidP="00A0009A">
      <w:pPr>
        <w:keepNext/>
      </w:pPr>
      <w:r>
        <w:t xml:space="preserve">H. 3739 -- Reps. J. L. Johnson and Brawley: A CONCURRENT RESOLUTION TO REQUEST THE DEPARTMENT OF </w:t>
      </w:r>
      <w:r>
        <w:lastRenderedPageBreak/>
        <w:t>TRANSPORTATION NAME THE PORTION OF GARNERS FERRY ROAD IN RICHLAND COUNTY FROM ITS INTERSECTION WITH UNITED STATES HIGHWAY 601 TO THE POINT WHERE IT CROSSES THE WATEREE RIVER "LIEUTENANT ULYSSES FLEMMING MEMORIAL HIGHWAY" AND ERECT APPROPRIATE SIGNS OR MARKERS ALONG THIS PORTION OF HIGHWAY CONTAINING THESE WORDS.</w:t>
      </w:r>
    </w:p>
    <w:p w:rsidR="00A0009A" w:rsidRDefault="00A0009A" w:rsidP="00A0009A">
      <w:bookmarkStart w:id="105" w:name="include_clip_end_268"/>
      <w:bookmarkEnd w:id="105"/>
      <w:r>
        <w:t>The Resolution was ordered referred to the Committee on Invitations and Memorial Resolutions.</w:t>
      </w:r>
    </w:p>
    <w:p w:rsidR="00A0009A" w:rsidRDefault="00A0009A" w:rsidP="00A0009A"/>
    <w:p w:rsidR="00A0009A" w:rsidRDefault="00A0009A" w:rsidP="00A0009A">
      <w:pPr>
        <w:keepNext/>
        <w:jc w:val="center"/>
        <w:rPr>
          <w:b/>
        </w:rPr>
      </w:pPr>
      <w:r w:rsidRPr="00A0009A">
        <w:rPr>
          <w:b/>
        </w:rPr>
        <w:t xml:space="preserve">INTRODUCTION OF BILLS  </w:t>
      </w:r>
    </w:p>
    <w:p w:rsidR="00A0009A" w:rsidRDefault="00A0009A" w:rsidP="00A0009A">
      <w:r>
        <w:t>The following Bills and Joint Resolution</w:t>
      </w:r>
      <w:r w:rsidR="00C26B54">
        <w:t>s</w:t>
      </w:r>
      <w:r>
        <w:t xml:space="preserve"> were introduced, read the first time, and referred to appropriate committees:</w:t>
      </w:r>
    </w:p>
    <w:p w:rsidR="00A0009A" w:rsidRDefault="00A0009A" w:rsidP="00A0009A"/>
    <w:p w:rsidR="00A0009A" w:rsidRDefault="00A0009A" w:rsidP="00A0009A">
      <w:pPr>
        <w:keepNext/>
      </w:pPr>
      <w:bookmarkStart w:id="106" w:name="include_clip_start_272"/>
      <w:bookmarkEnd w:id="106"/>
      <w:r>
        <w:t>H. 3740 -- Rep. McGarry: A BILL TO AMEND ACT 126 OF 1959, AS AMENDED, RELATING TO THE LANCASTER COUNTY COMMISSION FOR HIGHER EDUCATION, SO AS TO PROVIDE FOR THE COMMISSION'S RECEIPT AND ADMINISTRATION OF LANCASTER COUNTY MILLAGE-DERIVED FUNDS, TO PROVIDE THAT THE DEAN OF THE UNIVERSITY OF SOUTH CAROLINA LANCASTER MUST BE AN EX OFFICIO MEMBER OF THE COMMISSION, TO CLARIFY THE COMMISSION'S ROLE RELATING TO THE OFFERING OF POST-SECONDARY COURSES; TO REMOVE CERTAIN ARCHAIC LANGUAGE, AND TO REQUIRE THE COMMISSION TO SUBMIT AN ANNUAL REPORT TO LANCASTER COUNTY COUNCIL.</w:t>
      </w:r>
    </w:p>
    <w:p w:rsidR="00A0009A" w:rsidRDefault="00A0009A" w:rsidP="00A0009A">
      <w:bookmarkStart w:id="107" w:name="include_clip_end_272"/>
      <w:bookmarkEnd w:id="107"/>
      <w:r>
        <w:t>On motion of Rep. MCGARRY, with unanimous consent, the Bill was ordered placed on the Calendar without reference.</w:t>
      </w:r>
    </w:p>
    <w:p w:rsidR="00A0009A" w:rsidRDefault="00A0009A" w:rsidP="00A0009A"/>
    <w:p w:rsidR="00A0009A" w:rsidRDefault="00A0009A" w:rsidP="00A0009A">
      <w:pPr>
        <w:keepNext/>
      </w:pPr>
      <w:bookmarkStart w:id="108" w:name="include_clip_start_274"/>
      <w:bookmarkEnd w:id="108"/>
      <w:r>
        <w:t>H. 3741 -- Rep. May: A BILL TO AMEND SECTION 23-31-510, CODE OF LAWS OF SOUTH CAROLINA, 1976, RELATING TO THE REGULATION OF THE OWNERSHIP, TRANSFER, OR POSSESSION OF A FIREARM OR AMMUNITION, AND A LANDOWNER DISCHARGING A FIREARM ON HIS PROPERTY UNDER CERTAIN CIRCUMSTANCES, SO AS TO PROVIDE A PENALTY FOR A VIOLATION OF THIS SECTION.</w:t>
      </w:r>
    </w:p>
    <w:p w:rsidR="00A0009A" w:rsidRDefault="00A0009A" w:rsidP="00A0009A">
      <w:bookmarkStart w:id="109" w:name="include_clip_end_274"/>
      <w:bookmarkEnd w:id="109"/>
      <w:r>
        <w:t>Referred to Committee on Judiciary</w:t>
      </w:r>
    </w:p>
    <w:p w:rsidR="00A0009A" w:rsidRDefault="00A0009A" w:rsidP="00A0009A"/>
    <w:p w:rsidR="00A0009A" w:rsidRDefault="00A0009A" w:rsidP="00A0009A">
      <w:pPr>
        <w:keepNext/>
      </w:pPr>
      <w:bookmarkStart w:id="110" w:name="include_clip_start_276"/>
      <w:bookmarkEnd w:id="110"/>
      <w:r>
        <w:t xml:space="preserve">H. 3742 -- Rep. May: A BILL TO AMEND THE CODE OF LAWS OF SOUTH CAROLINA, 1976, BY ADDING SECTION 6-29-705 SO AS TO PROVIDE FOR AND ALLOW HOME-BASED BUSINESSES </w:t>
      </w:r>
      <w:r>
        <w:lastRenderedPageBreak/>
        <w:t>OR OCCUPATIONS AS AN ACCESSORY USE IN RESIDENTIAL HOMES.</w:t>
      </w:r>
    </w:p>
    <w:p w:rsidR="00A0009A" w:rsidRDefault="00A0009A" w:rsidP="00A0009A">
      <w:bookmarkStart w:id="111" w:name="include_clip_end_276"/>
      <w:bookmarkEnd w:id="111"/>
      <w:r>
        <w:t>Referred to Committee on Labor, Commerce and Industry</w:t>
      </w:r>
    </w:p>
    <w:p w:rsidR="00A0009A" w:rsidRDefault="00A0009A" w:rsidP="00A0009A"/>
    <w:p w:rsidR="00A0009A" w:rsidRDefault="00A0009A" w:rsidP="00A0009A">
      <w:pPr>
        <w:keepNext/>
      </w:pPr>
      <w:bookmarkStart w:id="112" w:name="include_clip_start_278"/>
      <w:bookmarkEnd w:id="112"/>
      <w:r>
        <w:t>H. 3743 -- Reps. May, McCabe, Dabney, Trantham and Haddon: A BILL TO AMEND THE CODE OF LAWS OF SOUTH CAROLINA, 1976, BY ADDING SECTION 2-17-55 SO AS TO PROHIBIT THE USE OF PUBLIC FUNDS TO CONTRACT WITH A PERSON WHOSE ACTIVITIES INCLUDE LOBBYING.</w:t>
      </w:r>
    </w:p>
    <w:p w:rsidR="00A0009A" w:rsidRDefault="00A0009A" w:rsidP="00A0009A">
      <w:bookmarkStart w:id="113" w:name="include_clip_end_278"/>
      <w:bookmarkEnd w:id="113"/>
      <w:r>
        <w:t>Referred to Committee on Judiciary</w:t>
      </w:r>
    </w:p>
    <w:p w:rsidR="00A0009A" w:rsidRDefault="00A0009A" w:rsidP="00A0009A"/>
    <w:p w:rsidR="00A0009A" w:rsidRDefault="00A0009A" w:rsidP="00A0009A">
      <w:pPr>
        <w:keepNext/>
      </w:pPr>
      <w:bookmarkStart w:id="114" w:name="include_clip_start_280"/>
      <w:bookmarkEnd w:id="114"/>
      <w:r>
        <w:t>H. 3744 -- Reps. May, Dabney and Haddon: A BILL TO AMEND THE CODE OF LAWS OF SOUTH CAROLINA, 1976, BY ADDING SECTION 11-9-150 SO AS TO PROVIDE DEFINITIONS AND TO PROVIDE THAT THE STATE MAY NOT PROVIDE OR OFFER TO PROVIDE PUBLIC FUNDING FOR CERTAIN CONSTRUCTION OR MAINTENANCE OF PROFESSIONAL SPORTS STADIUMS.</w:t>
      </w:r>
    </w:p>
    <w:p w:rsidR="00A0009A" w:rsidRDefault="00A0009A" w:rsidP="00A0009A">
      <w:bookmarkStart w:id="115" w:name="include_clip_end_280"/>
      <w:bookmarkEnd w:id="115"/>
      <w:r>
        <w:t>Referred to Committee on Ways and Means</w:t>
      </w:r>
    </w:p>
    <w:p w:rsidR="00A0009A" w:rsidRDefault="00A0009A" w:rsidP="00A0009A"/>
    <w:p w:rsidR="00A0009A" w:rsidRDefault="00A0009A" w:rsidP="00A0009A">
      <w:pPr>
        <w:keepNext/>
      </w:pPr>
      <w:bookmarkStart w:id="116" w:name="include_clip_start_282"/>
      <w:bookmarkEnd w:id="116"/>
      <w:r>
        <w:t>H. 3745 -- Reps. May, Magnuson, McCabe, Dabney, Morgan, Trantham, McGarry, Forrest and Haddon: A JOINT RESOLUTION PROPOSING AN AMENDMENT TO ARTICLE X OF THE CONSTITUTION OF SOUTH CAROLINA, 1895, RELATING TO FINANCE, TAXATION AND BONDED DEBT, BY ADDING SECTION 17 SO AS TO PROVIDE THAT A TAX OR LICENSE FEE MAY NOT BE IMPOSED, LEVIED, OR THE EFFECTIVE RATE OF ANY TAX LEVIED OR LICENSE FEE IMPOSED MAY NOT BE INCREASED EXCEPT UPON PASSAGE OF AN ACT WHICH HAS RECEIVED A TWO-THIRDS VOTE ON THE THIRD READING OF THE BILL IN EACH BRANCH OF THE GENERAL ASSEMBLY.</w:t>
      </w:r>
    </w:p>
    <w:p w:rsidR="00A0009A" w:rsidRDefault="00A0009A" w:rsidP="00A0009A">
      <w:bookmarkStart w:id="117" w:name="include_clip_end_282"/>
      <w:bookmarkEnd w:id="117"/>
      <w:r>
        <w:t>Referred to Committee on Ways and Means</w:t>
      </w:r>
    </w:p>
    <w:p w:rsidR="00A0009A" w:rsidRDefault="00A0009A" w:rsidP="00A0009A"/>
    <w:p w:rsidR="00A0009A" w:rsidRDefault="00A0009A" w:rsidP="00A0009A">
      <w:pPr>
        <w:keepNext/>
      </w:pPr>
      <w:bookmarkStart w:id="118" w:name="include_clip_start_284"/>
      <w:bookmarkEnd w:id="118"/>
      <w:r>
        <w:t xml:space="preserve">H. 3746 -- Reps. May, Dabney, McCabe, Haddon, McGarry and Forrest: A JOINT RESOLUTION PROPOSING AN AMENDMENT TO SECTION 7, ARTICLE III OF THE CONSTITUTION OF SOUTH CAROLINA, 1895, RELATING TO THE QUALIFICATIONS OF SENATORS AND MEMBERS OF THE HOUSE OF REPRESENTATIVES, SO AS TO PROVIDE THAT BEGINNING WITH THOSE MEMBERS OF THE SENATE ELECTED AT THE 2024 GENERAL ELECTION OR WHO TAKE OFFICE AFTER THAT DATE, ONCE THESE PERSONS HAVE THEREAFTER </w:t>
      </w:r>
      <w:r>
        <w:lastRenderedPageBreak/>
        <w:t>SERVED THREE CONSECUTIVE TERMS, THEY ARE NOT ELIGIBLE TO SERVE AS A MEMBER OF THE SENATE; AND TO PROVIDE THAT BEGINNING WITH THOSE HOUSE MEMBERS ELECTED AT THE 2024 GENERAL ELECTION OR WHO TAKE OFFICE AFTER THAT DATE, ONCE THESE PERSONS HAVE THEREAFTER SERVED SIX CONSECUTIVE TERMS, THEY ARE NOT ELIGIBLE TO SERVE AS A MEMBER OF THE HOUSE OF REPRESENTATIVES.</w:t>
      </w:r>
    </w:p>
    <w:p w:rsidR="00A0009A" w:rsidRDefault="00A0009A" w:rsidP="00A0009A">
      <w:bookmarkStart w:id="119" w:name="include_clip_end_284"/>
      <w:bookmarkEnd w:id="119"/>
      <w:r>
        <w:t>Referred to Committee on Judiciary</w:t>
      </w:r>
    </w:p>
    <w:p w:rsidR="00A0009A" w:rsidRDefault="00A0009A" w:rsidP="00A0009A"/>
    <w:p w:rsidR="00A0009A" w:rsidRDefault="00A0009A" w:rsidP="00A0009A">
      <w:pPr>
        <w:keepNext/>
      </w:pPr>
      <w:bookmarkStart w:id="120" w:name="include_clip_start_286"/>
      <w:bookmarkEnd w:id="120"/>
      <w:r>
        <w:t>H. 3747 -- Reps. Matthews, Garvin, Cobb-Hunter, Dillard, Felder, Bernstein, K. O. Johnson, Pope, Rivers, Tedder, Thigpen, Wetmore and S. Williams: A BILL TO AMEND THE CODE OF LAWS OF SOUTH CAROLINA, 1976, TO ENACT THE "FEMALE HEALTH AND WELLNESS ACT" BY ADDING CHAPTER 139 TO TITLE 44 SO AS TO DEFINE "FEMININE HYGIENE PRODUCTS" AND TO PROVIDE THAT THE SALE OF FEMININE HYGIENE PRODUCTS ARE EXEMPT FROM SALES TAXES.</w:t>
      </w:r>
    </w:p>
    <w:p w:rsidR="00A0009A" w:rsidRDefault="00A0009A" w:rsidP="00A0009A">
      <w:bookmarkStart w:id="121" w:name="include_clip_end_286"/>
      <w:bookmarkEnd w:id="121"/>
      <w:r>
        <w:t>Referred to Committee on Ways and Means</w:t>
      </w:r>
    </w:p>
    <w:p w:rsidR="00A0009A" w:rsidRDefault="00A0009A" w:rsidP="00A0009A"/>
    <w:p w:rsidR="00A0009A" w:rsidRDefault="00A0009A" w:rsidP="00A0009A">
      <w:pPr>
        <w:keepNext/>
      </w:pPr>
      <w:bookmarkStart w:id="122" w:name="include_clip_start_288"/>
      <w:bookmarkEnd w:id="122"/>
      <w:r>
        <w:t>H. 3748 -- Reps. Matthews, Garvin, Cobb-Hunter, Dillard, Thigpen, Bernstein, Herbkersman, K. O. Johnson, Tedder, Wetmore and S. Williams: A BILL TO AMEND SECTION 38-71-145, CODE OF LAWS OF SOUTH CAROLINA, 1976, RELATING TO PROCEDURES REQUIRING COVERAGE BY HEALTH INSURANCE POLICIES, SO AS TO REQUIRE INDIVIDUAL AND GROUP HEALTH INSURANCE AND HEALTH MAINTENANCE ORGANIZATIONS TO COVER ANNUAL WELL-WOMAN EXAMINATIONS AND TO PROVIDE A DEFINITION.</w:t>
      </w:r>
    </w:p>
    <w:p w:rsidR="00A0009A" w:rsidRDefault="00A0009A" w:rsidP="00A0009A">
      <w:bookmarkStart w:id="123" w:name="include_clip_end_288"/>
      <w:bookmarkEnd w:id="123"/>
      <w:r>
        <w:t>Referred to Committee on Labor, Commerce and Industry</w:t>
      </w:r>
    </w:p>
    <w:p w:rsidR="00A0009A" w:rsidRDefault="00A0009A" w:rsidP="00A0009A"/>
    <w:p w:rsidR="00A0009A" w:rsidRDefault="00A0009A" w:rsidP="00A0009A">
      <w:pPr>
        <w:keepNext/>
      </w:pPr>
      <w:bookmarkStart w:id="124" w:name="include_clip_start_290"/>
      <w:bookmarkEnd w:id="124"/>
      <w:r>
        <w:t xml:space="preserve">H. 3749 -- Reps. Bernstein, Herbkersman, Crawford, Henegan, W. Newton, Finlay, Wetmore, Stavrinakis and Matthews: A BILL TO AMEND THE CODE OF LAWS OF SOUTH CAROLINA, 1976, BY ADDING SECTION 44-37-75 SO AS TO REQUIRE THE DEPARTMENT OF HEALTH AND ENVIRONMENTAL CONTROL TO ESTABLISH A PROGRAM TO REGULATE AND LICENSE MILK BANKS THAT COLLECT, DONATE, PROCESS, SELL, OR DISTRIBUTE PASTEURIZED DONOR HUMAN MILK AND HUMAN MILK PRODUCTS; AND TO AMEND SECTION 38-71-140, RELATING TO NEWBORN HEALTH INSURANCE </w:t>
      </w:r>
      <w:r>
        <w:lastRenderedPageBreak/>
        <w:t>COVERAGE REQUIREMENTS, SO AS TO REQUIRE COVERAGE OF PASTEURIZED DONOR HUMAN MILK AND HUMAN MILK PRODUCTS FOR CERTAIN NEWBORN CHILDREN.</w:t>
      </w:r>
    </w:p>
    <w:p w:rsidR="00A0009A" w:rsidRDefault="00A0009A" w:rsidP="00A0009A">
      <w:bookmarkStart w:id="125" w:name="include_clip_end_290"/>
      <w:bookmarkEnd w:id="125"/>
      <w:r>
        <w:t>Referred to Committee on Medical, Military, Public and Municipal Affairs</w:t>
      </w:r>
    </w:p>
    <w:p w:rsidR="00A0009A" w:rsidRDefault="00A0009A" w:rsidP="00A0009A"/>
    <w:p w:rsidR="00A0009A" w:rsidRDefault="00A0009A" w:rsidP="00A0009A">
      <w:pPr>
        <w:keepNext/>
      </w:pPr>
      <w:bookmarkStart w:id="126" w:name="include_clip_start_292"/>
      <w:bookmarkEnd w:id="126"/>
      <w:r>
        <w:t>H. 3750 -- Rep. Hiott: A BILL TO AMEND SECTIONS 15-38-15, 15-38-20, 15-38-40, AND 15-38-50,  CODE OF LAWS OF SOUTH CAROLINA, 1976, ALL RELATING TO THE SOUTH CAROLINA CONTRIBUTION AMONG TORTFEASORS ACT, SO AS TO INCLUDE PERSONS OR ENTITIES FOR THE PURPOSES OF ALLOCATION OF FAULT, AND TO MAKE CONFORMING CHANGES.</w:t>
      </w:r>
    </w:p>
    <w:p w:rsidR="00A0009A" w:rsidRDefault="00A0009A" w:rsidP="00A0009A">
      <w:bookmarkStart w:id="127" w:name="include_clip_end_292"/>
      <w:bookmarkEnd w:id="127"/>
      <w:r>
        <w:t>Referred to Committee on Judiciary</w:t>
      </w:r>
    </w:p>
    <w:p w:rsidR="00A0009A" w:rsidRDefault="00A0009A" w:rsidP="00A0009A"/>
    <w:p w:rsidR="00A0009A" w:rsidRDefault="00A0009A" w:rsidP="00A0009A">
      <w:pPr>
        <w:keepNext/>
      </w:pPr>
      <w:bookmarkStart w:id="128" w:name="include_clip_start_294"/>
      <w:bookmarkEnd w:id="128"/>
      <w:r>
        <w:t xml:space="preserve">H. 3751 -- Reps. Thayer, West, W. Cox, Davis, Magnuson, Morgan, Elliott, Bryant, Pope, Fry, Finlay, Erickson, Forrest, Kimmons and White: A BILL TO AMEND SECTION 59-23-210, CODE OF LAWS OF SOUTH CAROLINA, 1976, RELATING TO THE CONSTRUCTION, IMPROVEMENT, AND RENOVATION OF PUBLIC SCHOOLS, SO AS TO PROVIDE THE STATE DEPARTMENT OF EDUCATION ONLY MAY APPROVE PLANS AND SPECIFICATIONS FOR ALL CONSTRUCTION, IMPROVEMENT, AND RENOVATION OF PUBLIC SCHOOL BUILDINGS, SUBJECT TO APPLICABLE STATE AND LOCAL BUILDING CODES AND STANDARDS, COMPLIANCE WITH WHICH IS LEFT TO THE DETERMINATION OF LOCAL BUILDING CODE OFFICIALS, TO ELIMINATE OTHER RELATED AUTHORITY OF THE STATE DEPARTMENT OF EDUCATION AND TO EXCLUDE THE DISTRICT ADMINISTRATION BUILDINGS FROM THE PROVISIONS OF CHAPTER 23, TITLE 59; TO AMEND SECTION 59-23-230, RELATING TO WAIVERS FROM CERTAIN SCHOOL BUILDING REGULATIONS, SO AS TO MAKE CONFORMING CHANGES; AND TO AMEND SECTION 59-23-250, RELATING TO REQUIREMENTS THAT SCHOOL DISTRICTS MUST RECEIVE APPROVAL FROM THE DEPARTMENT BEFORE PROPERTY ACQUISITIONS OR MODIFICATIONS, SO AS TO MAKE CONFORMING CHANGES; AND TO REPEAL SECTION 59-23-220  RELATING TO INSPECTIONS AND CERTIFICATES OF APPROVAL ISSUED BY THE DEPARTMENT FOR LOCAL SCHOOL CONSTRUCTION, IMPROVEMENTS, AND </w:t>
      </w:r>
      <w:r>
        <w:lastRenderedPageBreak/>
        <w:t>RENOVATIONS, AND SECTION 59-23-240 RELATING TO INSPECTIONS OF PUBLIC SCHOOLS FOR WHICH WAIVERS FROM CERTAIN SCHOOL REGULATIONS HAVE BEEN GRANTED.</w:t>
      </w:r>
    </w:p>
    <w:p w:rsidR="00A0009A" w:rsidRDefault="00A0009A" w:rsidP="00A0009A">
      <w:bookmarkStart w:id="129" w:name="include_clip_end_294"/>
      <w:bookmarkEnd w:id="129"/>
      <w:r>
        <w:t>Referred to Committee on Education and Public Works</w:t>
      </w:r>
    </w:p>
    <w:p w:rsidR="00A0009A" w:rsidRDefault="00A0009A" w:rsidP="00A0009A"/>
    <w:p w:rsidR="00A0009A" w:rsidRDefault="00A0009A" w:rsidP="00A0009A">
      <w:pPr>
        <w:keepNext/>
      </w:pPr>
      <w:bookmarkStart w:id="130" w:name="include_clip_start_296"/>
      <w:bookmarkEnd w:id="130"/>
      <w:r>
        <w:t>H. 3752 -- Rep. West: A BILL TO AMEND SECTION 12-36-2120, CODE OF LAWS OF SOUTH CAROLINA, 1976, RELATING TO EXEMPTIONS FROM THE STATE SALES TAX, SO AS TO EXEMPT TOYS PURCHASED BY THE MARINES TOYS FOR TOTS FOUNDATION.</w:t>
      </w:r>
    </w:p>
    <w:p w:rsidR="00A0009A" w:rsidRDefault="00A0009A" w:rsidP="00A0009A">
      <w:bookmarkStart w:id="131" w:name="include_clip_end_296"/>
      <w:bookmarkEnd w:id="131"/>
      <w:r>
        <w:t>Referred to Committee on Ways and Means</w:t>
      </w:r>
    </w:p>
    <w:p w:rsidR="00A0009A" w:rsidRDefault="00A0009A" w:rsidP="00A0009A"/>
    <w:p w:rsidR="00A0009A" w:rsidRDefault="00A0009A" w:rsidP="00A0009A">
      <w:pPr>
        <w:keepNext/>
      </w:pPr>
      <w:bookmarkStart w:id="132" w:name="include_clip_start_298"/>
      <w:bookmarkEnd w:id="132"/>
      <w:r>
        <w:t>H. 3753 -- Reps. Felder, King, Simrill, Ligon, B. Newton, McGarry and Pope: 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 BY ADDING SECTION 44-96-145 SO AS TO ADDRESS WHETHER A RECOVERED MATERIAL HAS BEEN ACCUMULATED SPECULATIVELY AND TO REGULATE RECOVERED MATERIALS THAT HAVE BEEN ACCUMULATED SPECULATIVELY AS SOLID WASTE; AND TO AMEND SECTION 44-96-340, RELATING TO SOLID WASTE INCINERATORS, SO AS TO INCREASE THE DAILY CAPACITY THAT MAY BE PERMITTED IN THIS STATE.</w:t>
      </w:r>
    </w:p>
    <w:p w:rsidR="00A0009A" w:rsidRDefault="00A0009A" w:rsidP="00A0009A">
      <w:bookmarkStart w:id="133" w:name="include_clip_end_298"/>
      <w:bookmarkEnd w:id="133"/>
      <w:r>
        <w:t>Referred to Committee on Agriculture, Natural Resources and Environmental Affairs</w:t>
      </w:r>
    </w:p>
    <w:p w:rsidR="00A0009A" w:rsidRDefault="00A0009A" w:rsidP="00A0009A"/>
    <w:p w:rsidR="00A0009A" w:rsidRDefault="00A0009A" w:rsidP="00A0009A">
      <w:pPr>
        <w:keepNext/>
      </w:pPr>
      <w:bookmarkStart w:id="134" w:name="include_clip_start_300"/>
      <w:bookmarkEnd w:id="134"/>
      <w:r>
        <w:t xml:space="preserve">H. 3754 -- Reps. Bernstein, Collins and Kimmons: A BILL TO AMEND SECTIONS 16-17-500 AND 16-17-501, BOTH AS AMENDED, AND SECTIONS 16-17-502, 16-17-503, 16-17-504, AND 16-17-506, CODE OF LAWS OF SOUTH CAROLINA, 1976, ALL RELATING TO THE "YOUTH ACCESS TO TOBACCO PREVENTION ACT OF 2006", SO AS TO REQUIRE TOBACCO RETAILERS TO OBTAIN A LICENSE TO SELL TOBACCO PRODUCTS AND TO ESTABLISH ASSOCIATED FEES AND </w:t>
      </w:r>
      <w:r>
        <w:lastRenderedPageBreak/>
        <w:t>PENALTIES, TO REDEFINE THE TERM "TOBACCO PRODUCTS", TO REQUIRE THE SOUTH CAROLINA  DEPARTMENT OF REVENUE TO CONDUCT AT LEAST TWO MINIMUM AGE SALES COMPLIANCE CHECKS ANNUALLY OF TOBACCO RETAIL ESTABLISHMENTS, AND FOR OTHER PURPOSES; AND TO AMEND SECTION 59-1-380, RELATING TO THE MANDATORY PUBLIC SCHOOL COMPREHENSIVE TOBACCO-FREE CAMPUS POLICY, SO AS TO MAKE CONFORMING CHANGES.</w:t>
      </w:r>
    </w:p>
    <w:p w:rsidR="00A0009A" w:rsidRDefault="00A0009A" w:rsidP="00A0009A">
      <w:bookmarkStart w:id="135" w:name="include_clip_end_300"/>
      <w:bookmarkEnd w:id="135"/>
      <w:r>
        <w:t>Referred to Committee on Medical, Military, Public and Municipal Affairs</w:t>
      </w:r>
    </w:p>
    <w:p w:rsidR="00A0009A" w:rsidRDefault="00A0009A" w:rsidP="00A0009A"/>
    <w:p w:rsidR="00A0009A" w:rsidRDefault="00A0009A" w:rsidP="00A0009A">
      <w:pPr>
        <w:keepNext/>
      </w:pPr>
      <w:bookmarkStart w:id="136" w:name="include_clip_start_302"/>
      <w:bookmarkEnd w:id="136"/>
      <w:r>
        <w:t>H. 3755 -- Reps. Murphy, Bryant, Pope, Yow, Simrill, Hardee, Trantham, Oremus, W. Newton, Bradley, Ligon, Bennett, Fry, Bannister, Carter, Caskey, Forrest, Hixon, Kimmons, McGarry, V. S. Moss, G. M. Smith, Taylor and Thayer: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A0009A" w:rsidRDefault="00A0009A" w:rsidP="00A0009A">
      <w:bookmarkStart w:id="137" w:name="include_clip_end_302"/>
      <w:bookmarkEnd w:id="137"/>
      <w:r>
        <w:t>Referred to Committee on Judiciary</w:t>
      </w:r>
    </w:p>
    <w:p w:rsidR="00A0009A" w:rsidRDefault="00A0009A" w:rsidP="00A0009A"/>
    <w:p w:rsidR="00A0009A" w:rsidRDefault="00A0009A" w:rsidP="00A0009A">
      <w:pPr>
        <w:keepNext/>
      </w:pPr>
      <w:bookmarkStart w:id="138" w:name="include_clip_start_304"/>
      <w:bookmarkEnd w:id="138"/>
      <w:r>
        <w:t xml:space="preserve">H. 3756 -- Reps. Alexander, Kirby, Felder, Allison, Rutherford and Collins: A JOINT RESOLUTION TO PROVIDE PUBLIC SCHOOL </w:t>
      </w:r>
      <w:r>
        <w:lastRenderedPageBreak/>
        <w:t>DISTRICTS SHALL DEVELOP AND IMPLEMENT EMERGENCY SICK LEAVE PLANS USING CERTAIN FEDERAL FUNDS INTENDED FOR COVID-19 RELIEF, TO PROVIDE REQUIREMENTS FOR SUCH PLANS, TO PROVIDE RELATED SUPPORT REQUIREMENTS OF THE STATE DEPARTMENT OF EDUCATION, AND TO PROVIDE PROTECTIONS FOR SCHOOL DISTRICT EMPLOYEES WHO USE SUCH EMERGENCY SICK LEAVE.</w:t>
      </w:r>
    </w:p>
    <w:p w:rsidR="00A0009A" w:rsidRDefault="00A0009A" w:rsidP="00A0009A">
      <w:bookmarkStart w:id="139" w:name="include_clip_end_304"/>
      <w:bookmarkEnd w:id="139"/>
      <w:r>
        <w:t>Referred to Committee on Ways and Means</w:t>
      </w:r>
    </w:p>
    <w:p w:rsidR="00A0009A" w:rsidRDefault="00A0009A" w:rsidP="00A0009A"/>
    <w:p w:rsidR="00A0009A" w:rsidRDefault="00A0009A" w:rsidP="00A0009A">
      <w:pPr>
        <w:keepNext/>
      </w:pPr>
      <w:bookmarkStart w:id="140" w:name="include_clip_start_306"/>
      <w:bookmarkEnd w:id="140"/>
      <w:r>
        <w:t>H. 3758 -- Reps. J. L. Johnson, Henegan and McDaniel: A BILL TO AMEND THE CODE OF LAWS OF SOUTH CAROLINA, 1976,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w:t>
      </w:r>
    </w:p>
    <w:p w:rsidR="00A0009A" w:rsidRDefault="00A0009A" w:rsidP="00A0009A">
      <w:bookmarkStart w:id="141" w:name="include_clip_end_306"/>
      <w:bookmarkEnd w:id="141"/>
      <w:r>
        <w:t>Referred to Committee on Judiciary</w:t>
      </w:r>
    </w:p>
    <w:p w:rsidR="00822EF9" w:rsidRDefault="00822EF9" w:rsidP="00822EF9"/>
    <w:p w:rsidR="00822EF9" w:rsidRDefault="00822EF9" w:rsidP="00822EF9">
      <w:r>
        <w:t>Rep. K. O. JOHNSON moved that the House do now adjourn, which was agreed to.</w:t>
      </w:r>
    </w:p>
    <w:p w:rsidR="00A0009A" w:rsidRDefault="00A0009A" w:rsidP="00A0009A">
      <w:bookmarkStart w:id="142" w:name="_GoBack"/>
      <w:bookmarkEnd w:id="142"/>
    </w:p>
    <w:p w:rsidR="00A0009A" w:rsidRPr="006D0575" w:rsidRDefault="00A0009A" w:rsidP="00A0009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43" w:name="file_start308"/>
      <w:bookmarkEnd w:id="143"/>
      <w:r w:rsidRPr="006D0575">
        <w:rPr>
          <w:b/>
        </w:rPr>
        <w:t>RATIFICATION OF ACT</w:t>
      </w:r>
    </w:p>
    <w:p w:rsidR="00A0009A" w:rsidRPr="006D0575"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D0575">
        <w:t>Pursuant to an invitation the Honorable Speaker and House of Representatives appeared in the Senate Chamber on January 27, 2021, at 11:08 a.m. and the following Joint Resolutions was ratified:</w:t>
      </w:r>
    </w:p>
    <w:p w:rsidR="00A0009A" w:rsidRPr="006D0575"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D0575">
        <w:tab/>
        <w:t xml:space="preserve">(R. 1, H. 3481) --  Rep. G.M. Smith: A JOINT RESOLUTION </w:t>
      </w:r>
      <w:r w:rsidRPr="00A0009A">
        <w:rPr>
          <w:color w:val="000000"/>
          <w:u w:color="000000"/>
        </w:rPr>
        <w:t>TO SUSPEND SECTION 1</w:t>
      </w:r>
      <w:r w:rsidRPr="00A0009A">
        <w:rPr>
          <w:color w:val="000000"/>
          <w:u w:color="000000"/>
        </w:rPr>
        <w:noBreakHyphen/>
        <w:t>11</w:t>
      </w:r>
      <w:r w:rsidRPr="00A0009A">
        <w:rPr>
          <w:color w:val="000000"/>
          <w:u w:color="000000"/>
        </w:rPr>
        <w:noBreakHyphen/>
        <w:t>705(I)(2) OF THE CODE OF LAWS OF SOUTH CAROLINA, 1976, FOR FISCAL YEAR 2020</w:t>
      </w:r>
      <w:r w:rsidRPr="00A0009A">
        <w:rPr>
          <w:color w:val="000000"/>
          <w:u w:color="000000"/>
        </w:rPr>
        <w:noBreakHyphen/>
        <w:t>2021 RELATING TO A TRANSFER OF FUNDS TO THE SOUTH CAROLINA RETIREE HEALTH INSURANCE TRUST FUND.</w:t>
      </w:r>
    </w:p>
    <w:p w:rsidR="00A0009A" w:rsidRDefault="00A0009A" w:rsidP="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A0009A" w:rsidRDefault="00A0009A" w:rsidP="00A0009A">
      <w:pPr>
        <w:keepNext/>
        <w:jc w:val="center"/>
        <w:rPr>
          <w:b/>
        </w:rPr>
      </w:pPr>
      <w:r w:rsidRPr="00A0009A">
        <w:rPr>
          <w:b/>
        </w:rPr>
        <w:lastRenderedPageBreak/>
        <w:t>RETURNED WITH CONCURRENCE</w:t>
      </w:r>
    </w:p>
    <w:p w:rsidR="00A0009A" w:rsidRDefault="00A0009A" w:rsidP="00A0009A">
      <w:r>
        <w:t>The Senate returned to the House with concurrence the following:</w:t>
      </w:r>
    </w:p>
    <w:p w:rsidR="00A0009A" w:rsidRDefault="00A0009A" w:rsidP="00A0009A">
      <w:bookmarkStart w:id="144" w:name="include_clip_start_312"/>
      <w:bookmarkEnd w:id="144"/>
    </w:p>
    <w:p w:rsidR="00A0009A" w:rsidRDefault="00A0009A" w:rsidP="00A0009A">
      <w:r>
        <w:t>H. 3705 --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20-27, 2021.</w:t>
      </w:r>
    </w:p>
    <w:p w:rsidR="00A0009A" w:rsidRDefault="00A0009A" w:rsidP="00A0009A">
      <w:bookmarkStart w:id="145" w:name="include_clip_end_312"/>
      <w:bookmarkEnd w:id="145"/>
    </w:p>
    <w:p w:rsidR="00A0009A" w:rsidRDefault="00A0009A" w:rsidP="00A0009A">
      <w:pPr>
        <w:keepNext/>
        <w:pBdr>
          <w:top w:val="single" w:sz="4" w:space="1" w:color="auto"/>
          <w:left w:val="single" w:sz="4" w:space="4" w:color="auto"/>
          <w:right w:val="single" w:sz="4" w:space="4" w:color="auto"/>
          <w:between w:val="single" w:sz="4" w:space="1" w:color="auto"/>
          <w:bar w:val="single" w:sz="4" w:color="auto"/>
        </w:pBdr>
        <w:jc w:val="center"/>
        <w:rPr>
          <w:b/>
        </w:rPr>
      </w:pPr>
      <w:r w:rsidRPr="00A0009A">
        <w:rPr>
          <w:b/>
        </w:rPr>
        <w:t>ADJOURNMENT</w:t>
      </w:r>
    </w:p>
    <w:p w:rsidR="00A0009A" w:rsidRDefault="00A0009A" w:rsidP="00A0009A">
      <w:pPr>
        <w:keepNext/>
        <w:pBdr>
          <w:left w:val="single" w:sz="4" w:space="4" w:color="auto"/>
          <w:right w:val="single" w:sz="4" w:space="4" w:color="auto"/>
          <w:between w:val="single" w:sz="4" w:space="1" w:color="auto"/>
          <w:bar w:val="single" w:sz="4" w:color="auto"/>
        </w:pBdr>
      </w:pPr>
      <w:r>
        <w:t>At 4:27 p.m. the House, in accordance with the motion of Rep. W. NEWTON, adjourned in memory of John Berrigan, to meet at 10:00 a.m. tomorrow.</w:t>
      </w:r>
    </w:p>
    <w:p w:rsidR="00A0009A" w:rsidRDefault="00A0009A" w:rsidP="00A0009A">
      <w:pPr>
        <w:pBdr>
          <w:left w:val="single" w:sz="4" w:space="4" w:color="auto"/>
          <w:bottom w:val="single" w:sz="4" w:space="1" w:color="auto"/>
          <w:right w:val="single" w:sz="4" w:space="4" w:color="auto"/>
          <w:between w:val="single" w:sz="4" w:space="1" w:color="auto"/>
          <w:bar w:val="single" w:sz="4" w:color="auto"/>
        </w:pBdr>
        <w:jc w:val="center"/>
      </w:pPr>
      <w:r>
        <w:t>***</w:t>
      </w:r>
    </w:p>
    <w:p w:rsidR="00234587" w:rsidRPr="00234587" w:rsidRDefault="00234587" w:rsidP="00234587">
      <w:pPr>
        <w:tabs>
          <w:tab w:val="right" w:leader="dot" w:pos="2520"/>
        </w:tabs>
        <w:rPr>
          <w:sz w:val="20"/>
        </w:rPr>
      </w:pPr>
    </w:p>
    <w:sectPr w:rsidR="00234587" w:rsidRPr="00234587" w:rsidSect="00EC615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0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0B" w:rsidRDefault="0048250B">
      <w:r>
        <w:separator/>
      </w:r>
    </w:p>
  </w:endnote>
  <w:endnote w:type="continuationSeparator" w:id="0">
    <w:p w:rsidR="0048250B" w:rsidRDefault="0048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21647"/>
      <w:docPartObj>
        <w:docPartGallery w:val="Page Numbers (Bottom of Page)"/>
        <w:docPartUnique/>
      </w:docPartObj>
    </w:sdtPr>
    <w:sdtEndPr>
      <w:rPr>
        <w:noProof/>
      </w:rPr>
    </w:sdtEndPr>
    <w:sdtContent>
      <w:p w:rsidR="00D86044" w:rsidRDefault="00D86044">
        <w:pPr>
          <w:pStyle w:val="Footer"/>
          <w:jc w:val="center"/>
        </w:pPr>
        <w:r>
          <w:fldChar w:fldCharType="begin"/>
        </w:r>
        <w:r>
          <w:instrText xml:space="preserve"> PAGE   \* MERGEFORMAT </w:instrText>
        </w:r>
        <w:r>
          <w:fldChar w:fldCharType="separate"/>
        </w:r>
        <w:r w:rsidR="00EC6158">
          <w:rPr>
            <w:noProof/>
          </w:rPr>
          <w:t>1123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0B" w:rsidRDefault="0048250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C6158">
      <w:rPr>
        <w:rStyle w:val="PageNumber"/>
        <w:noProof/>
      </w:rPr>
      <w:t>1061</w:t>
    </w:r>
    <w:r>
      <w:rPr>
        <w:rStyle w:val="PageNumber"/>
      </w:rPr>
      <w:fldChar w:fldCharType="end"/>
    </w:r>
  </w:p>
  <w:p w:rsidR="0048250B" w:rsidRDefault="0048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0B" w:rsidRDefault="0048250B">
      <w:r>
        <w:separator/>
      </w:r>
    </w:p>
  </w:footnote>
  <w:footnote w:type="continuationSeparator" w:id="0">
    <w:p w:rsidR="0048250B" w:rsidRDefault="0048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44" w:rsidRDefault="00D86044" w:rsidP="00D86044">
    <w:pPr>
      <w:pStyle w:val="Cover3"/>
    </w:pPr>
    <w:r>
      <w:t>WEDNESDAY, JANUARY 27, 2021</w:t>
    </w:r>
  </w:p>
  <w:p w:rsidR="00D86044" w:rsidRDefault="00D86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0B" w:rsidRDefault="0048250B">
    <w:pPr>
      <w:pStyle w:val="Header"/>
      <w:jc w:val="center"/>
      <w:rPr>
        <w:b/>
      </w:rPr>
    </w:pPr>
    <w:r>
      <w:rPr>
        <w:b/>
      </w:rPr>
      <w:t>Wednesday, January 27, 2021</w:t>
    </w:r>
  </w:p>
  <w:p w:rsidR="0048250B" w:rsidRDefault="0048250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9A"/>
    <w:rsid w:val="000B7610"/>
    <w:rsid w:val="001B2D3E"/>
    <w:rsid w:val="00234587"/>
    <w:rsid w:val="00341563"/>
    <w:rsid w:val="0048250B"/>
    <w:rsid w:val="00822EF9"/>
    <w:rsid w:val="00A0009A"/>
    <w:rsid w:val="00A73E61"/>
    <w:rsid w:val="00C26B54"/>
    <w:rsid w:val="00D86044"/>
    <w:rsid w:val="00EC6158"/>
    <w:rsid w:val="00FC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7831"/>
  <w15:chartTrackingRefBased/>
  <w15:docId w15:val="{B92F0130-0162-4DE6-B93A-AE0BB4BA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0009A"/>
    <w:pPr>
      <w:ind w:firstLine="0"/>
      <w:jc w:val="center"/>
    </w:pPr>
    <w:rPr>
      <w:b/>
      <w:bCs/>
      <w:sz w:val="24"/>
      <w:szCs w:val="24"/>
    </w:rPr>
  </w:style>
  <w:style w:type="character" w:customStyle="1" w:styleId="TitleChar">
    <w:name w:val="Title Char"/>
    <w:basedOn w:val="DefaultParagraphFont"/>
    <w:link w:val="Title"/>
    <w:rsid w:val="00A0009A"/>
    <w:rPr>
      <w:b/>
      <w:bCs/>
      <w:sz w:val="24"/>
      <w:szCs w:val="24"/>
    </w:rPr>
  </w:style>
  <w:style w:type="paragraph" w:customStyle="1" w:styleId="Cover1">
    <w:name w:val="Cover1"/>
    <w:basedOn w:val="Normal"/>
    <w:rsid w:val="00A00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0009A"/>
    <w:pPr>
      <w:ind w:firstLine="0"/>
      <w:jc w:val="left"/>
    </w:pPr>
    <w:rPr>
      <w:sz w:val="20"/>
    </w:rPr>
  </w:style>
  <w:style w:type="paragraph" w:customStyle="1" w:styleId="Cover3">
    <w:name w:val="Cover3"/>
    <w:basedOn w:val="Normal"/>
    <w:rsid w:val="00A0009A"/>
    <w:pPr>
      <w:ind w:firstLine="0"/>
      <w:jc w:val="center"/>
    </w:pPr>
    <w:rPr>
      <w:b/>
    </w:rPr>
  </w:style>
  <w:style w:type="paragraph" w:customStyle="1" w:styleId="Cover4">
    <w:name w:val="Cover4"/>
    <w:basedOn w:val="Cover1"/>
    <w:rsid w:val="00A0009A"/>
    <w:pPr>
      <w:keepNext/>
    </w:pPr>
    <w:rPr>
      <w:b/>
      <w:sz w:val="20"/>
    </w:rPr>
  </w:style>
  <w:style w:type="character" w:customStyle="1" w:styleId="HeaderChar">
    <w:name w:val="Header Char"/>
    <w:basedOn w:val="DefaultParagraphFont"/>
    <w:link w:val="Header"/>
    <w:uiPriority w:val="99"/>
    <w:rsid w:val="00D86044"/>
    <w:rPr>
      <w:sz w:val="22"/>
    </w:rPr>
  </w:style>
  <w:style w:type="character" w:customStyle="1" w:styleId="FooterChar">
    <w:name w:val="Footer Char"/>
    <w:basedOn w:val="DefaultParagraphFont"/>
    <w:link w:val="Footer"/>
    <w:uiPriority w:val="99"/>
    <w:rsid w:val="00D860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C878-F957-4ECE-8A0D-1A2607D8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34</TotalTime>
  <Pages>63</Pages>
  <Words>15889</Words>
  <Characters>88612</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dcterms:created xsi:type="dcterms:W3CDTF">2021-02-08T20:49:00Z</dcterms:created>
  <dcterms:modified xsi:type="dcterms:W3CDTF">2021-07-28T15:03:00Z</dcterms:modified>
</cp:coreProperties>
</file>