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4B4" w:rsidRDefault="009F54B4">
      <w:pPr>
        <w:pStyle w:val="Title"/>
        <w:ind w:left="0" w:right="0"/>
      </w:pPr>
      <w:bookmarkStart w:id="0" w:name="_GoBack"/>
      <w:bookmarkEnd w:id="0"/>
    </w:p>
    <w:p w:rsidR="009F54B4" w:rsidRDefault="009F54B4">
      <w:pPr>
        <w:pStyle w:val="Title"/>
        <w:ind w:left="0" w:right="0"/>
        <w:jc w:val="right"/>
      </w:pPr>
      <w:r>
        <w:rPr>
          <w:sz w:val="24"/>
        </w:rPr>
        <w:t xml:space="preserve">NO. 47 </w:t>
      </w:r>
    </w:p>
    <w:p w:rsidR="009F54B4" w:rsidRDefault="009F54B4">
      <w:pPr>
        <w:pStyle w:val="Title"/>
        <w:ind w:left="0" w:right="0"/>
      </w:pPr>
    </w:p>
    <w:p w:rsidR="009F54B4" w:rsidRDefault="009F54B4">
      <w:pPr>
        <w:pStyle w:val="Title"/>
        <w:ind w:left="0" w:right="0"/>
      </w:pPr>
    </w:p>
    <w:p w:rsidR="009F54B4" w:rsidRDefault="009F54B4">
      <w:pPr>
        <w:pStyle w:val="Title"/>
        <w:ind w:left="0" w:right="0"/>
      </w:pPr>
      <w:r>
        <w:t>JOURNAL</w:t>
      </w:r>
    </w:p>
    <w:p w:rsidR="009F54B4" w:rsidRDefault="009F54B4">
      <w:pPr>
        <w:pStyle w:val="Title"/>
        <w:ind w:left="0" w:right="0"/>
        <w:jc w:val="left"/>
      </w:pPr>
    </w:p>
    <w:p w:rsidR="009F54B4" w:rsidRDefault="009F54B4">
      <w:pPr>
        <w:pStyle w:val="Title"/>
        <w:ind w:left="0" w:right="0"/>
        <w:rPr>
          <w:sz w:val="26"/>
        </w:rPr>
      </w:pPr>
      <w:r>
        <w:rPr>
          <w:sz w:val="26"/>
        </w:rPr>
        <w:t>of the</w:t>
      </w:r>
    </w:p>
    <w:p w:rsidR="009F54B4" w:rsidRDefault="009F54B4">
      <w:pPr>
        <w:pStyle w:val="Title"/>
        <w:ind w:left="0" w:right="0"/>
        <w:jc w:val="left"/>
        <w:rPr>
          <w:sz w:val="26"/>
        </w:rPr>
      </w:pPr>
    </w:p>
    <w:p w:rsidR="009F54B4" w:rsidRDefault="009F54B4">
      <w:pPr>
        <w:pStyle w:val="Title"/>
        <w:ind w:left="0" w:right="0"/>
      </w:pPr>
      <w:r>
        <w:t>HOUSE OF REPRESENTATIVES</w:t>
      </w:r>
    </w:p>
    <w:p w:rsidR="009F54B4" w:rsidRDefault="009F54B4">
      <w:pPr>
        <w:pStyle w:val="Title"/>
        <w:ind w:left="0" w:right="0"/>
        <w:jc w:val="left"/>
      </w:pPr>
    </w:p>
    <w:p w:rsidR="009F54B4" w:rsidRDefault="009F54B4">
      <w:pPr>
        <w:pStyle w:val="Title"/>
        <w:ind w:left="0" w:right="0"/>
        <w:rPr>
          <w:sz w:val="26"/>
        </w:rPr>
      </w:pPr>
      <w:r>
        <w:rPr>
          <w:sz w:val="26"/>
        </w:rPr>
        <w:t>of the</w:t>
      </w:r>
    </w:p>
    <w:p w:rsidR="009F54B4" w:rsidRDefault="009F54B4">
      <w:pPr>
        <w:pStyle w:val="Title"/>
        <w:ind w:left="0" w:right="0"/>
        <w:jc w:val="left"/>
      </w:pPr>
    </w:p>
    <w:p w:rsidR="009F54B4" w:rsidRDefault="009F54B4">
      <w:pPr>
        <w:pStyle w:val="Title"/>
        <w:ind w:left="0" w:right="0"/>
      </w:pPr>
      <w:r>
        <w:t>STATE OF SOUTH CAROLINA</w:t>
      </w:r>
    </w:p>
    <w:p w:rsidR="009F54B4" w:rsidRDefault="009F54B4">
      <w:pPr>
        <w:pStyle w:val="Cover1"/>
        <w:ind w:right="0"/>
      </w:pPr>
    </w:p>
    <w:p w:rsidR="009F54B4" w:rsidRDefault="009F54B4">
      <w:pPr>
        <w:pStyle w:val="Cover1"/>
        <w:ind w:right="0"/>
      </w:pPr>
    </w:p>
    <w:p w:rsidR="009F54B4" w:rsidRDefault="009F5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F54B4" w:rsidRDefault="009F54B4">
      <w:pPr>
        <w:pStyle w:val="Cover1"/>
        <w:ind w:right="0"/>
      </w:pPr>
    </w:p>
    <w:p w:rsidR="009F54B4" w:rsidRDefault="009F54B4">
      <w:pPr>
        <w:pStyle w:val="Cover1"/>
        <w:ind w:right="0"/>
      </w:pPr>
    </w:p>
    <w:p w:rsidR="009F54B4" w:rsidRDefault="009F54B4">
      <w:pPr>
        <w:pStyle w:val="Cover4"/>
        <w:ind w:right="0"/>
      </w:pPr>
      <w:r>
        <w:t xml:space="preserve">REGULAR SESSION BEGINNING TUESDAY, JANUARY 12, 2021 </w:t>
      </w:r>
    </w:p>
    <w:p w:rsidR="009F54B4" w:rsidRDefault="009F5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F54B4" w:rsidRDefault="009F54B4">
      <w:pPr>
        <w:pStyle w:val="Cover1"/>
        <w:ind w:right="0"/>
      </w:pPr>
    </w:p>
    <w:p w:rsidR="009F54B4" w:rsidRDefault="009F54B4">
      <w:pPr>
        <w:pStyle w:val="Cover2"/>
      </w:pPr>
    </w:p>
    <w:p w:rsidR="009F54B4" w:rsidRDefault="009F54B4">
      <w:pPr>
        <w:pStyle w:val="Cover3"/>
      </w:pPr>
      <w:r>
        <w:t>WEDNESDAY, APRIL 14, 2021</w:t>
      </w:r>
    </w:p>
    <w:p w:rsidR="009F54B4" w:rsidRDefault="009F54B4">
      <w:pPr>
        <w:pStyle w:val="Cover3"/>
      </w:pPr>
      <w:r>
        <w:t>(STATEWIDE SESSION)</w:t>
      </w:r>
    </w:p>
    <w:p w:rsidR="009F54B4" w:rsidRDefault="009F54B4">
      <w:pPr>
        <w:pStyle w:val="Cover2"/>
      </w:pPr>
    </w:p>
    <w:p w:rsidR="009F54B4" w:rsidRDefault="009F54B4" w:rsidP="009F54B4">
      <w:pPr>
        <w:ind w:firstLine="0"/>
        <w:rPr>
          <w:strike/>
        </w:rPr>
        <w:sectPr w:rsidR="009F54B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F54B4" w:rsidRDefault="009F54B4" w:rsidP="009F54B4">
      <w:pPr>
        <w:ind w:firstLine="0"/>
        <w:rPr>
          <w:strike/>
        </w:rPr>
      </w:pPr>
    </w:p>
    <w:p w:rsidR="009F54B4" w:rsidRDefault="009F54B4" w:rsidP="009F54B4">
      <w:pPr>
        <w:ind w:firstLine="0"/>
        <w:rPr>
          <w:strike/>
        </w:rPr>
      </w:pPr>
      <w:r>
        <w:rPr>
          <w:strike/>
        </w:rPr>
        <w:t>Indicates Matter Stricken</w:t>
      </w:r>
    </w:p>
    <w:p w:rsidR="009F54B4" w:rsidRDefault="009F54B4" w:rsidP="009F54B4">
      <w:pPr>
        <w:ind w:firstLine="0"/>
        <w:rPr>
          <w:u w:val="single"/>
        </w:rPr>
      </w:pPr>
      <w:r>
        <w:rPr>
          <w:u w:val="single"/>
        </w:rPr>
        <w:t>Indicates New Matter</w:t>
      </w:r>
    </w:p>
    <w:p w:rsidR="009F54B4" w:rsidRDefault="009F54B4"/>
    <w:p w:rsidR="009F54B4" w:rsidRDefault="009F54B4">
      <w:r>
        <w:t>The House assembled at 10:00 a.m.</w:t>
      </w:r>
    </w:p>
    <w:p w:rsidR="009F54B4" w:rsidRDefault="009F54B4">
      <w:r>
        <w:t>Deliberations were opened with prayer by Rev. Charles E. Seastrunk, Jr., as follows:</w:t>
      </w:r>
    </w:p>
    <w:p w:rsidR="009F54B4" w:rsidRDefault="009F54B4"/>
    <w:p w:rsidR="009F54B4" w:rsidRPr="003D06E2" w:rsidRDefault="009F54B4" w:rsidP="009F54B4">
      <w:pPr>
        <w:tabs>
          <w:tab w:val="left" w:pos="216"/>
        </w:tabs>
        <w:ind w:firstLine="0"/>
      </w:pPr>
      <w:bookmarkStart w:id="1" w:name="file_start2"/>
      <w:bookmarkEnd w:id="1"/>
      <w:r w:rsidRPr="003D06E2">
        <w:tab/>
        <w:t>Our thought for today is from James 1:17: “Every generous act of giving, with every perfect gift, is from above, coming down from the Father of lights, with whom there is no variation or shadow of change.”</w:t>
      </w:r>
    </w:p>
    <w:p w:rsidR="009F54B4" w:rsidRDefault="009F54B4" w:rsidP="009F54B4">
      <w:pPr>
        <w:tabs>
          <w:tab w:val="left" w:pos="216"/>
        </w:tabs>
        <w:ind w:firstLine="0"/>
      </w:pPr>
      <w:r w:rsidRPr="003D06E2">
        <w:tab/>
        <w:t xml:space="preserve">Let us pray. Almighty and Merciful God, we give thanks to You for giving us the gift of grace. Thank you for all of the gifts that come to these Representatives who strive to do the good work for the people of South Carolina. Bless our World, Nation, President, State, Governor, Speaker, staff, and all who labor in these Halls of Government. Heal the wounds, those seen and those hidden, of our brave men and women who suffer and sacrifice for our freedom. Lord, in Your Mercy, hear our prayers. Amen. </w:t>
      </w:r>
    </w:p>
    <w:p w:rsidR="009F54B4" w:rsidRDefault="009F54B4" w:rsidP="009F54B4">
      <w:pPr>
        <w:tabs>
          <w:tab w:val="left" w:pos="216"/>
        </w:tabs>
        <w:ind w:firstLine="0"/>
      </w:pPr>
    </w:p>
    <w:p w:rsidR="009F54B4" w:rsidRDefault="009F54B4" w:rsidP="009F54B4">
      <w:r>
        <w:t>Pursuant to Rule 6.3, the House of Representatives was led in the Pledge of Allegiance to the Flag of the United States of America by the SPEAKER.</w:t>
      </w:r>
    </w:p>
    <w:p w:rsidR="009F54B4" w:rsidRDefault="009F54B4" w:rsidP="009F54B4"/>
    <w:p w:rsidR="009F54B4" w:rsidRDefault="009F54B4" w:rsidP="009F54B4">
      <w:r>
        <w:t>After corrections to the Journal of the proceedings of yesterday, the SPEAKER ordered it confirmed.</w:t>
      </w:r>
    </w:p>
    <w:p w:rsidR="009F54B4" w:rsidRDefault="009F54B4" w:rsidP="009F54B4"/>
    <w:p w:rsidR="009F54B4" w:rsidRPr="009F54B4" w:rsidRDefault="009F54B4" w:rsidP="009F54B4">
      <w:pPr>
        <w:keepNext/>
        <w:jc w:val="center"/>
        <w:rPr>
          <w:b/>
        </w:rPr>
      </w:pPr>
      <w:r w:rsidRPr="009F54B4">
        <w:rPr>
          <w:b/>
        </w:rPr>
        <w:t>REGULATION WITHDRAWN AND RESUBMITTED</w:t>
      </w:r>
    </w:p>
    <w:p w:rsidR="009F54B4" w:rsidRPr="000E7F0C" w:rsidRDefault="009F54B4" w:rsidP="009F54B4">
      <w:bookmarkStart w:id="2" w:name="file_start5"/>
      <w:bookmarkEnd w:id="2"/>
      <w:r w:rsidRPr="000E7F0C">
        <w:t>Document No. 5002</w:t>
      </w:r>
    </w:p>
    <w:p w:rsidR="009F54B4" w:rsidRPr="000E7F0C" w:rsidRDefault="009F54B4" w:rsidP="009F54B4">
      <w:r w:rsidRPr="000E7F0C">
        <w:t>Agency: Department of Motor Vehicles</w:t>
      </w:r>
    </w:p>
    <w:p w:rsidR="009F54B4" w:rsidRPr="000E7F0C" w:rsidRDefault="009F54B4" w:rsidP="009F54B4">
      <w:r w:rsidRPr="000E7F0C">
        <w:t>Statutory Authority: 1976 Code Section 56-23-100</w:t>
      </w:r>
    </w:p>
    <w:p w:rsidR="009F54B4" w:rsidRPr="000E7F0C" w:rsidRDefault="009F54B4" w:rsidP="009F54B4">
      <w:r w:rsidRPr="000E7F0C">
        <w:t>Truck Driver Schools; and Driver Training Schools</w:t>
      </w:r>
    </w:p>
    <w:p w:rsidR="009F54B4" w:rsidRPr="000E7F0C" w:rsidRDefault="009F54B4" w:rsidP="009F54B4">
      <w:r w:rsidRPr="000E7F0C">
        <w:t xml:space="preserve">Received by Speaker of the House of Representatives January 12, </w:t>
      </w:r>
      <w:r w:rsidR="00446080">
        <w:tab/>
      </w:r>
      <w:r w:rsidRPr="000E7F0C">
        <w:t>2021</w:t>
      </w:r>
    </w:p>
    <w:p w:rsidR="009F54B4" w:rsidRPr="000E7F0C" w:rsidRDefault="009F54B4" w:rsidP="009F54B4">
      <w:r w:rsidRPr="000E7F0C">
        <w:t xml:space="preserve">Referred to </w:t>
      </w:r>
      <w:r w:rsidRPr="00446080">
        <w:t>Regulations and Administrative Procedures</w:t>
      </w:r>
      <w:r w:rsidRPr="000E7F0C">
        <w:t xml:space="preserve"> Committee</w:t>
      </w:r>
    </w:p>
    <w:p w:rsidR="009F54B4" w:rsidRDefault="009F54B4" w:rsidP="009F54B4">
      <w:r w:rsidRPr="000E7F0C">
        <w:t>Legislative Review Expiration May 12, 2021</w:t>
      </w:r>
    </w:p>
    <w:p w:rsidR="009F54B4" w:rsidRDefault="009F54B4" w:rsidP="009F54B4"/>
    <w:p w:rsidR="009F54B4" w:rsidRDefault="009F54B4" w:rsidP="009F54B4">
      <w:pPr>
        <w:keepNext/>
        <w:jc w:val="center"/>
        <w:rPr>
          <w:b/>
        </w:rPr>
      </w:pPr>
      <w:r w:rsidRPr="009F54B4">
        <w:rPr>
          <w:b/>
        </w:rPr>
        <w:t>MESSAGE FROM THE SENATE</w:t>
      </w:r>
    </w:p>
    <w:p w:rsidR="009F54B4" w:rsidRDefault="009F54B4" w:rsidP="009F54B4">
      <w:r>
        <w:t>The following was received:</w:t>
      </w:r>
    </w:p>
    <w:p w:rsidR="009F54B4" w:rsidRPr="00446080" w:rsidRDefault="009F54B4" w:rsidP="009F54B4">
      <w:pPr>
        <w:rPr>
          <w:sz w:val="16"/>
          <w:szCs w:val="16"/>
        </w:rPr>
      </w:pPr>
    </w:p>
    <w:p w:rsidR="009F54B4" w:rsidRDefault="009F54B4" w:rsidP="009F54B4">
      <w:r>
        <w:t>Columbia, S.C., Tuesday, April 13</w:t>
      </w:r>
      <w:r w:rsidR="00446080">
        <w:t>, 2021</w:t>
      </w:r>
      <w:r>
        <w:t xml:space="preserve"> </w:t>
      </w:r>
    </w:p>
    <w:p w:rsidR="009F54B4" w:rsidRDefault="009F54B4" w:rsidP="009F54B4">
      <w:r>
        <w:t>Mr. Speaker and Members of the House:</w:t>
      </w:r>
    </w:p>
    <w:p w:rsidR="009F54B4" w:rsidRDefault="009F54B4" w:rsidP="009F54B4">
      <w:r>
        <w:lastRenderedPageBreak/>
        <w:t xml:space="preserve">    The Senate respectfully informs your Honorable Body that it has overridden  the Veto by the Governor on R. 9, H. 3584 by a vote of 42 to 0. </w:t>
      </w:r>
    </w:p>
    <w:p w:rsidR="009F54B4" w:rsidRDefault="009F54B4" w:rsidP="009F54B4"/>
    <w:p w:rsidR="009F54B4" w:rsidRDefault="009F54B4" w:rsidP="009F54B4">
      <w:pPr>
        <w:keepNext/>
      </w:pPr>
      <w:r>
        <w:t>(R</w:t>
      </w:r>
      <w:r w:rsidR="00446080">
        <w:t xml:space="preserve">. </w:t>
      </w:r>
      <w:r>
        <w:t>8</w:t>
      </w:r>
      <w:r w:rsidR="00446080">
        <w:t>,</w:t>
      </w:r>
      <w:r>
        <w:t xml:space="preserve"> H. 3584</w:t>
      </w:r>
      <w:r w:rsidR="00446080">
        <w:t>)</w:t>
      </w:r>
      <w:r>
        <w:t xml:space="preserve"> -- Reps. Sandifer and Whitmire: A BILL TO AMEND ACT 1041 OF 1970, AS AMENDED, RELATING TO THE ASSESSMENT OF TAXES IN OCONEE COUNTY, SO AS TO REVISE THE MEMBERSHIP AND COMPOSITION OF THE OCONEE COUNTY BOARD OF ASSESSMENT APPEALS.</w:t>
      </w:r>
    </w:p>
    <w:p w:rsidR="009F54B4" w:rsidRDefault="009F54B4" w:rsidP="009F54B4">
      <w:r>
        <w:t xml:space="preserve"> </w:t>
      </w:r>
    </w:p>
    <w:p w:rsidR="009F54B4" w:rsidRDefault="009F54B4" w:rsidP="009F54B4">
      <w:r>
        <w:t>Very respectfully,</w:t>
      </w:r>
    </w:p>
    <w:p w:rsidR="009F54B4" w:rsidRDefault="009F54B4" w:rsidP="009F54B4">
      <w:r>
        <w:t xml:space="preserve">President  </w:t>
      </w:r>
    </w:p>
    <w:p w:rsidR="009F54B4" w:rsidRDefault="009F54B4" w:rsidP="009F54B4">
      <w:r>
        <w:t>Received as information.</w:t>
      </w:r>
    </w:p>
    <w:p w:rsidR="009F54B4" w:rsidRDefault="009F54B4" w:rsidP="009F54B4"/>
    <w:p w:rsidR="009F54B4" w:rsidRDefault="009F54B4" w:rsidP="009F54B4">
      <w:pPr>
        <w:keepNext/>
        <w:jc w:val="center"/>
        <w:rPr>
          <w:b/>
        </w:rPr>
      </w:pPr>
      <w:r w:rsidRPr="009F54B4">
        <w:rPr>
          <w:b/>
        </w:rPr>
        <w:t>MESSAGE FROM THE SENATE</w:t>
      </w:r>
    </w:p>
    <w:p w:rsidR="009F54B4" w:rsidRDefault="009F54B4" w:rsidP="009F54B4">
      <w:r>
        <w:t>The following was received:</w:t>
      </w:r>
    </w:p>
    <w:p w:rsidR="009F54B4" w:rsidRDefault="009F54B4" w:rsidP="009F54B4"/>
    <w:p w:rsidR="009F54B4" w:rsidRDefault="009F54B4" w:rsidP="009F54B4">
      <w:r>
        <w:t>Columbia, S.C., Tuesday, April 13</w:t>
      </w:r>
      <w:r w:rsidR="00446080">
        <w:t>, 2021</w:t>
      </w:r>
      <w:r>
        <w:t xml:space="preserve"> </w:t>
      </w:r>
    </w:p>
    <w:p w:rsidR="009F54B4" w:rsidRDefault="009F54B4" w:rsidP="009F54B4">
      <w:r>
        <w:t>Mr. Speaker and Members of the House:</w:t>
      </w:r>
    </w:p>
    <w:p w:rsidR="009F54B4" w:rsidRDefault="009F54B4" w:rsidP="009F54B4">
      <w:r>
        <w:t>The Senate respectfully informs your Honorable Body that it concurs in the amendments proposed by the House to S. 515:</w:t>
      </w:r>
    </w:p>
    <w:p w:rsidR="009F54B4" w:rsidRDefault="009F54B4" w:rsidP="009F54B4"/>
    <w:p w:rsidR="009F54B4" w:rsidRDefault="009F54B4" w:rsidP="009F54B4">
      <w:pPr>
        <w:keepNext/>
      </w:pPr>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9F54B4" w:rsidRDefault="009F54B4" w:rsidP="009F54B4">
      <w:r>
        <w:t xml:space="preserve"> </w:t>
      </w:r>
    </w:p>
    <w:p w:rsidR="009F54B4" w:rsidRDefault="009F54B4" w:rsidP="009F54B4">
      <w:r>
        <w:t>and has ordered the Bill enrolled for ratification.</w:t>
      </w:r>
    </w:p>
    <w:p w:rsidR="009F54B4" w:rsidRDefault="009F54B4" w:rsidP="009F54B4"/>
    <w:p w:rsidR="009F54B4" w:rsidRDefault="009F54B4" w:rsidP="009F54B4">
      <w:r>
        <w:t>Very respectfully,</w:t>
      </w:r>
    </w:p>
    <w:p w:rsidR="009F54B4" w:rsidRDefault="009F54B4" w:rsidP="009F54B4">
      <w:r>
        <w:t>President</w:t>
      </w:r>
    </w:p>
    <w:p w:rsidR="009F54B4" w:rsidRDefault="009F54B4" w:rsidP="009F54B4">
      <w:r>
        <w:t xml:space="preserve"> Received as information.  </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 w:name="include_clip_start_12"/>
      <w:bookmarkEnd w:id="3"/>
    </w:p>
    <w:p w:rsidR="009F54B4" w:rsidRDefault="009F54B4" w:rsidP="009F54B4">
      <w:r>
        <w:t>H. 4204 -- Rep. Hewitt: A HOUSE RESOLUTION TO RECOGNIZE AND DECLARE MAY 4-5, 2021, AS "PALMETTO GIVING DAY" IN SOUTH CAROLINA.</w:t>
      </w:r>
    </w:p>
    <w:p w:rsidR="009F54B4" w:rsidRDefault="009F54B4" w:rsidP="009F54B4">
      <w:bookmarkStart w:id="4" w:name="include_clip_end_12"/>
      <w:bookmarkEnd w:id="4"/>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ROLL CALL</w:t>
      </w:r>
    </w:p>
    <w:p w:rsidR="009F54B4" w:rsidRDefault="009F54B4" w:rsidP="009F54B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F54B4" w:rsidRPr="009F54B4" w:rsidTr="009F54B4">
        <w:trPr>
          <w:jc w:val="right"/>
        </w:trPr>
        <w:tc>
          <w:tcPr>
            <w:tcW w:w="2179" w:type="dxa"/>
            <w:shd w:val="clear" w:color="auto" w:fill="auto"/>
          </w:tcPr>
          <w:p w:rsidR="009F54B4" w:rsidRPr="009F54B4" w:rsidRDefault="009F54B4" w:rsidP="009F54B4">
            <w:pPr>
              <w:keepNext/>
              <w:ind w:firstLine="0"/>
            </w:pPr>
            <w:bookmarkStart w:id="5" w:name="vote_start15"/>
            <w:bookmarkEnd w:id="5"/>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Bamberg</w:t>
            </w:r>
          </w:p>
        </w:tc>
      </w:tr>
      <w:tr w:rsidR="009F54B4" w:rsidRPr="009F54B4" w:rsidTr="009F54B4">
        <w:tblPrEx>
          <w:jc w:val="left"/>
        </w:tblPrEx>
        <w:tc>
          <w:tcPr>
            <w:tcW w:w="2179" w:type="dxa"/>
            <w:shd w:val="clear" w:color="auto" w:fill="auto"/>
          </w:tcPr>
          <w:p w:rsidR="009F54B4" w:rsidRPr="009F54B4" w:rsidRDefault="009F54B4" w:rsidP="009F54B4">
            <w:pPr>
              <w:ind w:firstLine="0"/>
            </w:pPr>
            <w:r>
              <w:t>Bannister</w:t>
            </w:r>
          </w:p>
        </w:tc>
        <w:tc>
          <w:tcPr>
            <w:tcW w:w="2179" w:type="dxa"/>
            <w:shd w:val="clear" w:color="auto" w:fill="auto"/>
          </w:tcPr>
          <w:p w:rsidR="009F54B4" w:rsidRPr="009F54B4" w:rsidRDefault="009F54B4" w:rsidP="009F54B4">
            <w:pPr>
              <w:ind w:firstLine="0"/>
            </w:pPr>
            <w:r>
              <w:t>Bennett</w:t>
            </w:r>
          </w:p>
        </w:tc>
        <w:tc>
          <w:tcPr>
            <w:tcW w:w="2180" w:type="dxa"/>
            <w:shd w:val="clear" w:color="auto" w:fill="auto"/>
          </w:tcPr>
          <w:p w:rsidR="009F54B4" w:rsidRPr="009F54B4" w:rsidRDefault="009F54B4" w:rsidP="009F54B4">
            <w:pPr>
              <w:ind w:firstLine="0"/>
            </w:pPr>
            <w:r>
              <w:t>Bernstein</w:t>
            </w:r>
          </w:p>
        </w:tc>
      </w:tr>
      <w:tr w:rsidR="009F54B4" w:rsidRPr="009F54B4" w:rsidTr="009F54B4">
        <w:tblPrEx>
          <w:jc w:val="left"/>
        </w:tblPrEx>
        <w:tc>
          <w:tcPr>
            <w:tcW w:w="2179" w:type="dxa"/>
            <w:shd w:val="clear" w:color="auto" w:fill="auto"/>
          </w:tcPr>
          <w:p w:rsidR="009F54B4" w:rsidRPr="009F54B4" w:rsidRDefault="009F54B4" w:rsidP="009F54B4">
            <w:pPr>
              <w:ind w:firstLine="0"/>
            </w:pPr>
            <w:r>
              <w:t>Blackwell</w:t>
            </w:r>
          </w:p>
        </w:tc>
        <w:tc>
          <w:tcPr>
            <w:tcW w:w="2179" w:type="dxa"/>
            <w:shd w:val="clear" w:color="auto" w:fill="auto"/>
          </w:tcPr>
          <w:p w:rsidR="009F54B4" w:rsidRPr="009F54B4" w:rsidRDefault="009F54B4" w:rsidP="009F54B4">
            <w:pPr>
              <w:ind w:firstLine="0"/>
            </w:pPr>
            <w:r>
              <w:t>Brawley</w:t>
            </w:r>
          </w:p>
        </w:tc>
        <w:tc>
          <w:tcPr>
            <w:tcW w:w="2180" w:type="dxa"/>
            <w:shd w:val="clear" w:color="auto" w:fill="auto"/>
          </w:tcPr>
          <w:p w:rsidR="009F54B4" w:rsidRPr="009F54B4" w:rsidRDefault="009F54B4" w:rsidP="009F54B4">
            <w:pPr>
              <w:ind w:firstLine="0"/>
            </w:pPr>
            <w:r>
              <w:t>Brittain</w:t>
            </w:r>
          </w:p>
        </w:tc>
      </w:tr>
      <w:tr w:rsidR="009F54B4" w:rsidRPr="009F54B4" w:rsidTr="009F54B4">
        <w:tblPrEx>
          <w:jc w:val="left"/>
        </w:tblPrEx>
        <w:tc>
          <w:tcPr>
            <w:tcW w:w="2179" w:type="dxa"/>
            <w:shd w:val="clear" w:color="auto" w:fill="auto"/>
          </w:tcPr>
          <w:p w:rsidR="009F54B4" w:rsidRPr="009F54B4" w:rsidRDefault="009F54B4" w:rsidP="009F54B4">
            <w:pPr>
              <w:ind w:firstLine="0"/>
            </w:pPr>
            <w:r>
              <w:t>Bryant</w:t>
            </w:r>
          </w:p>
        </w:tc>
        <w:tc>
          <w:tcPr>
            <w:tcW w:w="2179" w:type="dxa"/>
            <w:shd w:val="clear" w:color="auto" w:fill="auto"/>
          </w:tcPr>
          <w:p w:rsidR="009F54B4" w:rsidRPr="009F54B4" w:rsidRDefault="009F54B4" w:rsidP="009F54B4">
            <w:pPr>
              <w:ind w:firstLine="0"/>
            </w:pPr>
            <w:r>
              <w:t>Burns</w:t>
            </w:r>
          </w:p>
        </w:tc>
        <w:tc>
          <w:tcPr>
            <w:tcW w:w="2180" w:type="dxa"/>
            <w:shd w:val="clear" w:color="auto" w:fill="auto"/>
          </w:tcPr>
          <w:p w:rsidR="009F54B4" w:rsidRPr="009F54B4" w:rsidRDefault="009F54B4" w:rsidP="009F54B4">
            <w:pPr>
              <w:ind w:firstLine="0"/>
            </w:pPr>
            <w:r>
              <w:t>Bustos</w:t>
            </w:r>
          </w:p>
        </w:tc>
      </w:tr>
      <w:tr w:rsidR="009F54B4" w:rsidRPr="009F54B4" w:rsidTr="009F54B4">
        <w:tblPrEx>
          <w:jc w:val="left"/>
        </w:tblPrEx>
        <w:tc>
          <w:tcPr>
            <w:tcW w:w="2179" w:type="dxa"/>
            <w:shd w:val="clear" w:color="auto" w:fill="auto"/>
          </w:tcPr>
          <w:p w:rsidR="009F54B4" w:rsidRPr="009F54B4" w:rsidRDefault="009F54B4" w:rsidP="009F54B4">
            <w:pPr>
              <w:ind w:firstLine="0"/>
            </w:pPr>
            <w:r>
              <w:t>Calhoon</w:t>
            </w:r>
          </w:p>
        </w:tc>
        <w:tc>
          <w:tcPr>
            <w:tcW w:w="2179" w:type="dxa"/>
            <w:shd w:val="clear" w:color="auto" w:fill="auto"/>
          </w:tcPr>
          <w:p w:rsidR="009F54B4" w:rsidRPr="009F54B4" w:rsidRDefault="009F54B4" w:rsidP="009F54B4">
            <w:pPr>
              <w:ind w:firstLine="0"/>
            </w:pPr>
            <w:r>
              <w:t>Carter</w:t>
            </w:r>
          </w:p>
        </w:tc>
        <w:tc>
          <w:tcPr>
            <w:tcW w:w="2180" w:type="dxa"/>
            <w:shd w:val="clear" w:color="auto" w:fill="auto"/>
          </w:tcPr>
          <w:p w:rsidR="009F54B4" w:rsidRPr="009F54B4" w:rsidRDefault="009F54B4" w:rsidP="009F54B4">
            <w:pPr>
              <w:ind w:firstLine="0"/>
            </w:pPr>
            <w:r>
              <w:t>Caskey</w:t>
            </w:r>
          </w:p>
        </w:tc>
      </w:tr>
      <w:tr w:rsidR="009F54B4" w:rsidRPr="009F54B4" w:rsidTr="009F54B4">
        <w:tblPrEx>
          <w:jc w:val="left"/>
        </w:tblPrEx>
        <w:tc>
          <w:tcPr>
            <w:tcW w:w="2179" w:type="dxa"/>
            <w:shd w:val="clear" w:color="auto" w:fill="auto"/>
          </w:tcPr>
          <w:p w:rsidR="009F54B4" w:rsidRPr="009F54B4" w:rsidRDefault="009F54B4" w:rsidP="009F54B4">
            <w:pPr>
              <w:ind w:firstLine="0"/>
            </w:pPr>
            <w:r>
              <w:t>Chumley</w:t>
            </w:r>
          </w:p>
        </w:tc>
        <w:tc>
          <w:tcPr>
            <w:tcW w:w="2179" w:type="dxa"/>
            <w:shd w:val="clear" w:color="auto" w:fill="auto"/>
          </w:tcPr>
          <w:p w:rsidR="009F54B4" w:rsidRPr="009F54B4" w:rsidRDefault="009F54B4" w:rsidP="009F54B4">
            <w:pPr>
              <w:ind w:firstLine="0"/>
            </w:pPr>
            <w:r>
              <w:t>Clyburn</w:t>
            </w:r>
          </w:p>
        </w:tc>
        <w:tc>
          <w:tcPr>
            <w:tcW w:w="2180" w:type="dxa"/>
            <w:shd w:val="clear" w:color="auto" w:fill="auto"/>
          </w:tcPr>
          <w:p w:rsidR="009F54B4" w:rsidRPr="009F54B4" w:rsidRDefault="009F54B4" w:rsidP="009F54B4">
            <w:pPr>
              <w:ind w:firstLine="0"/>
            </w:pPr>
            <w:r>
              <w:t>Cobb-Hunter</w:t>
            </w:r>
          </w:p>
        </w:tc>
      </w:tr>
      <w:tr w:rsidR="009F54B4" w:rsidRPr="009F54B4" w:rsidTr="009F54B4">
        <w:tblPrEx>
          <w:jc w:val="left"/>
        </w:tblPrEx>
        <w:tc>
          <w:tcPr>
            <w:tcW w:w="2179" w:type="dxa"/>
            <w:shd w:val="clear" w:color="auto" w:fill="auto"/>
          </w:tcPr>
          <w:p w:rsidR="009F54B4" w:rsidRPr="009F54B4" w:rsidRDefault="009F54B4" w:rsidP="009F54B4">
            <w:pPr>
              <w:ind w:firstLine="0"/>
            </w:pPr>
            <w:r>
              <w:t>Cogswell</w:t>
            </w:r>
          </w:p>
        </w:tc>
        <w:tc>
          <w:tcPr>
            <w:tcW w:w="2179" w:type="dxa"/>
            <w:shd w:val="clear" w:color="auto" w:fill="auto"/>
          </w:tcPr>
          <w:p w:rsidR="009F54B4" w:rsidRPr="009F54B4" w:rsidRDefault="009F54B4" w:rsidP="009F54B4">
            <w:pPr>
              <w:ind w:firstLine="0"/>
            </w:pPr>
            <w:r>
              <w:t>Collins</w:t>
            </w:r>
          </w:p>
        </w:tc>
        <w:tc>
          <w:tcPr>
            <w:tcW w:w="2180" w:type="dxa"/>
            <w:shd w:val="clear" w:color="auto" w:fill="auto"/>
          </w:tcPr>
          <w:p w:rsidR="009F54B4" w:rsidRPr="009F54B4" w:rsidRDefault="009F54B4" w:rsidP="009F54B4">
            <w:pPr>
              <w:ind w:firstLine="0"/>
            </w:pPr>
            <w:r>
              <w:t>B. Cox</w:t>
            </w:r>
          </w:p>
        </w:tc>
      </w:tr>
      <w:tr w:rsidR="009F54B4" w:rsidRPr="009F54B4" w:rsidTr="009F54B4">
        <w:tblPrEx>
          <w:jc w:val="left"/>
        </w:tblPrEx>
        <w:tc>
          <w:tcPr>
            <w:tcW w:w="2179" w:type="dxa"/>
            <w:shd w:val="clear" w:color="auto" w:fill="auto"/>
          </w:tcPr>
          <w:p w:rsidR="009F54B4" w:rsidRPr="009F54B4" w:rsidRDefault="009F54B4" w:rsidP="009F54B4">
            <w:pPr>
              <w:ind w:firstLine="0"/>
            </w:pPr>
            <w:r>
              <w:t>W. Cox</w:t>
            </w:r>
          </w:p>
        </w:tc>
        <w:tc>
          <w:tcPr>
            <w:tcW w:w="2179" w:type="dxa"/>
            <w:shd w:val="clear" w:color="auto" w:fill="auto"/>
          </w:tcPr>
          <w:p w:rsidR="009F54B4" w:rsidRPr="009F54B4" w:rsidRDefault="009F54B4" w:rsidP="009F54B4">
            <w:pPr>
              <w:ind w:firstLine="0"/>
            </w:pPr>
            <w:r>
              <w:t>Crawford</w:t>
            </w:r>
          </w:p>
        </w:tc>
        <w:tc>
          <w:tcPr>
            <w:tcW w:w="2180" w:type="dxa"/>
            <w:shd w:val="clear" w:color="auto" w:fill="auto"/>
          </w:tcPr>
          <w:p w:rsidR="009F54B4" w:rsidRPr="009F54B4" w:rsidRDefault="009F54B4" w:rsidP="009F54B4">
            <w:pPr>
              <w:ind w:firstLine="0"/>
            </w:pPr>
            <w:r>
              <w:t>Dabney</w:t>
            </w:r>
          </w:p>
        </w:tc>
      </w:tr>
      <w:tr w:rsidR="009F54B4" w:rsidRPr="009F54B4" w:rsidTr="009F54B4">
        <w:tblPrEx>
          <w:jc w:val="left"/>
        </w:tblPrEx>
        <w:tc>
          <w:tcPr>
            <w:tcW w:w="2179" w:type="dxa"/>
            <w:shd w:val="clear" w:color="auto" w:fill="auto"/>
          </w:tcPr>
          <w:p w:rsidR="009F54B4" w:rsidRPr="009F54B4" w:rsidRDefault="009F54B4" w:rsidP="009F54B4">
            <w:pPr>
              <w:ind w:firstLine="0"/>
            </w:pPr>
            <w:r>
              <w:t>Daning</w:t>
            </w:r>
          </w:p>
        </w:tc>
        <w:tc>
          <w:tcPr>
            <w:tcW w:w="2179" w:type="dxa"/>
            <w:shd w:val="clear" w:color="auto" w:fill="auto"/>
          </w:tcPr>
          <w:p w:rsidR="009F54B4" w:rsidRPr="009F54B4" w:rsidRDefault="009F54B4" w:rsidP="009F54B4">
            <w:pPr>
              <w:ind w:firstLine="0"/>
            </w:pPr>
            <w:r>
              <w:t>Davis</w:t>
            </w:r>
          </w:p>
        </w:tc>
        <w:tc>
          <w:tcPr>
            <w:tcW w:w="2180" w:type="dxa"/>
            <w:shd w:val="clear" w:color="auto" w:fill="auto"/>
          </w:tcPr>
          <w:p w:rsidR="009F54B4" w:rsidRPr="009F54B4" w:rsidRDefault="009F54B4" w:rsidP="009F54B4">
            <w:pPr>
              <w:ind w:firstLine="0"/>
            </w:pPr>
            <w:r>
              <w:t>Dillard</w:t>
            </w:r>
          </w:p>
        </w:tc>
      </w:tr>
      <w:tr w:rsidR="009F54B4" w:rsidRPr="009F54B4" w:rsidTr="009F54B4">
        <w:tblPrEx>
          <w:jc w:val="left"/>
        </w:tblPrEx>
        <w:tc>
          <w:tcPr>
            <w:tcW w:w="2179" w:type="dxa"/>
            <w:shd w:val="clear" w:color="auto" w:fill="auto"/>
          </w:tcPr>
          <w:p w:rsidR="009F54B4" w:rsidRPr="009F54B4" w:rsidRDefault="009F54B4" w:rsidP="009F54B4">
            <w:pPr>
              <w:ind w:firstLine="0"/>
            </w:pPr>
            <w:r>
              <w:t>Elliott</w:t>
            </w:r>
          </w:p>
        </w:tc>
        <w:tc>
          <w:tcPr>
            <w:tcW w:w="2179" w:type="dxa"/>
            <w:shd w:val="clear" w:color="auto" w:fill="auto"/>
          </w:tcPr>
          <w:p w:rsidR="009F54B4" w:rsidRPr="009F54B4" w:rsidRDefault="009F54B4" w:rsidP="009F54B4">
            <w:pPr>
              <w:ind w:firstLine="0"/>
            </w:pPr>
            <w:r>
              <w:t>Erickson</w:t>
            </w:r>
          </w:p>
        </w:tc>
        <w:tc>
          <w:tcPr>
            <w:tcW w:w="2180" w:type="dxa"/>
            <w:shd w:val="clear" w:color="auto" w:fill="auto"/>
          </w:tcPr>
          <w:p w:rsidR="009F54B4" w:rsidRPr="009F54B4" w:rsidRDefault="009F54B4" w:rsidP="009F54B4">
            <w:pPr>
              <w:ind w:firstLine="0"/>
            </w:pPr>
            <w:r>
              <w:t>Felder</w:t>
            </w:r>
          </w:p>
        </w:tc>
      </w:tr>
      <w:tr w:rsidR="009F54B4" w:rsidRPr="009F54B4" w:rsidTr="009F54B4">
        <w:tblPrEx>
          <w:jc w:val="left"/>
        </w:tblPrEx>
        <w:tc>
          <w:tcPr>
            <w:tcW w:w="2179" w:type="dxa"/>
            <w:shd w:val="clear" w:color="auto" w:fill="auto"/>
          </w:tcPr>
          <w:p w:rsidR="009F54B4" w:rsidRPr="009F54B4" w:rsidRDefault="009F54B4" w:rsidP="009F54B4">
            <w:pPr>
              <w:ind w:firstLine="0"/>
            </w:pPr>
            <w:r>
              <w:t>Finlay</w:t>
            </w:r>
          </w:p>
        </w:tc>
        <w:tc>
          <w:tcPr>
            <w:tcW w:w="2179" w:type="dxa"/>
            <w:shd w:val="clear" w:color="auto" w:fill="auto"/>
          </w:tcPr>
          <w:p w:rsidR="009F54B4" w:rsidRPr="009F54B4" w:rsidRDefault="009F54B4" w:rsidP="009F54B4">
            <w:pPr>
              <w:ind w:firstLine="0"/>
            </w:pPr>
            <w:r>
              <w:t>Forrest</w:t>
            </w:r>
          </w:p>
        </w:tc>
        <w:tc>
          <w:tcPr>
            <w:tcW w:w="2180" w:type="dxa"/>
            <w:shd w:val="clear" w:color="auto" w:fill="auto"/>
          </w:tcPr>
          <w:p w:rsidR="009F54B4" w:rsidRPr="009F54B4" w:rsidRDefault="009F54B4" w:rsidP="009F54B4">
            <w:pPr>
              <w:ind w:firstLine="0"/>
            </w:pPr>
            <w:r>
              <w:t>Fry</w:t>
            </w:r>
          </w:p>
        </w:tc>
      </w:tr>
      <w:tr w:rsidR="009F54B4" w:rsidRPr="009F54B4" w:rsidTr="009F54B4">
        <w:tblPrEx>
          <w:jc w:val="left"/>
        </w:tblPrEx>
        <w:tc>
          <w:tcPr>
            <w:tcW w:w="2179" w:type="dxa"/>
            <w:shd w:val="clear" w:color="auto" w:fill="auto"/>
          </w:tcPr>
          <w:p w:rsidR="009F54B4" w:rsidRPr="009F54B4" w:rsidRDefault="009F54B4" w:rsidP="009F54B4">
            <w:pPr>
              <w:ind w:firstLine="0"/>
            </w:pPr>
            <w:r>
              <w:t>Gagnon</w:t>
            </w:r>
          </w:p>
        </w:tc>
        <w:tc>
          <w:tcPr>
            <w:tcW w:w="2179" w:type="dxa"/>
            <w:shd w:val="clear" w:color="auto" w:fill="auto"/>
          </w:tcPr>
          <w:p w:rsidR="009F54B4" w:rsidRPr="009F54B4" w:rsidRDefault="009F54B4" w:rsidP="009F54B4">
            <w:pPr>
              <w:ind w:firstLine="0"/>
            </w:pPr>
            <w:r>
              <w:t>Garvin</w:t>
            </w:r>
          </w:p>
        </w:tc>
        <w:tc>
          <w:tcPr>
            <w:tcW w:w="2180" w:type="dxa"/>
            <w:shd w:val="clear" w:color="auto" w:fill="auto"/>
          </w:tcPr>
          <w:p w:rsidR="009F54B4" w:rsidRPr="009F54B4" w:rsidRDefault="009F54B4" w:rsidP="009F54B4">
            <w:pPr>
              <w:ind w:firstLine="0"/>
            </w:pPr>
            <w:r>
              <w:t>Gilliam</w:t>
            </w:r>
          </w:p>
        </w:tc>
      </w:tr>
      <w:tr w:rsidR="009F54B4" w:rsidRPr="009F54B4" w:rsidTr="009F54B4">
        <w:tblPrEx>
          <w:jc w:val="left"/>
        </w:tblPrEx>
        <w:tc>
          <w:tcPr>
            <w:tcW w:w="2179" w:type="dxa"/>
            <w:shd w:val="clear" w:color="auto" w:fill="auto"/>
          </w:tcPr>
          <w:p w:rsidR="009F54B4" w:rsidRPr="009F54B4" w:rsidRDefault="009F54B4" w:rsidP="009F54B4">
            <w:pPr>
              <w:ind w:firstLine="0"/>
            </w:pPr>
            <w:r>
              <w:t>Gilliard</w:t>
            </w:r>
          </w:p>
        </w:tc>
        <w:tc>
          <w:tcPr>
            <w:tcW w:w="2179" w:type="dxa"/>
            <w:shd w:val="clear" w:color="auto" w:fill="auto"/>
          </w:tcPr>
          <w:p w:rsidR="009F54B4" w:rsidRPr="009F54B4" w:rsidRDefault="009F54B4" w:rsidP="009F54B4">
            <w:pPr>
              <w:ind w:firstLine="0"/>
            </w:pPr>
            <w:r>
              <w:t>Govan</w:t>
            </w:r>
          </w:p>
        </w:tc>
        <w:tc>
          <w:tcPr>
            <w:tcW w:w="2180" w:type="dxa"/>
            <w:shd w:val="clear" w:color="auto" w:fill="auto"/>
          </w:tcPr>
          <w:p w:rsidR="009F54B4" w:rsidRPr="009F54B4" w:rsidRDefault="009F54B4" w:rsidP="009F54B4">
            <w:pPr>
              <w:ind w:firstLine="0"/>
            </w:pPr>
            <w:r>
              <w:t>Haddon</w:t>
            </w:r>
          </w:p>
        </w:tc>
      </w:tr>
      <w:tr w:rsidR="009F54B4" w:rsidRPr="009F54B4" w:rsidTr="009F54B4">
        <w:tblPrEx>
          <w:jc w:val="left"/>
        </w:tblPrEx>
        <w:tc>
          <w:tcPr>
            <w:tcW w:w="2179" w:type="dxa"/>
            <w:shd w:val="clear" w:color="auto" w:fill="auto"/>
          </w:tcPr>
          <w:p w:rsidR="009F54B4" w:rsidRPr="009F54B4" w:rsidRDefault="009F54B4" w:rsidP="009F54B4">
            <w:pPr>
              <w:ind w:firstLine="0"/>
            </w:pPr>
            <w:r>
              <w:t>Hardee</w:t>
            </w:r>
          </w:p>
        </w:tc>
        <w:tc>
          <w:tcPr>
            <w:tcW w:w="2179" w:type="dxa"/>
            <w:shd w:val="clear" w:color="auto" w:fill="auto"/>
          </w:tcPr>
          <w:p w:rsidR="009F54B4" w:rsidRPr="009F54B4" w:rsidRDefault="009F54B4" w:rsidP="009F54B4">
            <w:pPr>
              <w:ind w:firstLine="0"/>
            </w:pPr>
            <w:r>
              <w:t>Hart</w:t>
            </w:r>
          </w:p>
        </w:tc>
        <w:tc>
          <w:tcPr>
            <w:tcW w:w="2180" w:type="dxa"/>
            <w:shd w:val="clear" w:color="auto" w:fill="auto"/>
          </w:tcPr>
          <w:p w:rsidR="009F54B4" w:rsidRPr="009F54B4" w:rsidRDefault="009F54B4" w:rsidP="009F54B4">
            <w:pPr>
              <w:ind w:firstLine="0"/>
            </w:pPr>
            <w:r>
              <w:t>Hayes</w:t>
            </w:r>
          </w:p>
        </w:tc>
      </w:tr>
      <w:tr w:rsidR="009F54B4" w:rsidRPr="009F54B4" w:rsidTr="009F54B4">
        <w:tblPrEx>
          <w:jc w:val="left"/>
        </w:tblPrEx>
        <w:tc>
          <w:tcPr>
            <w:tcW w:w="2179" w:type="dxa"/>
            <w:shd w:val="clear" w:color="auto" w:fill="auto"/>
          </w:tcPr>
          <w:p w:rsidR="009F54B4" w:rsidRPr="009F54B4" w:rsidRDefault="009F54B4" w:rsidP="009F54B4">
            <w:pPr>
              <w:ind w:firstLine="0"/>
            </w:pPr>
            <w:r>
              <w:t>Henderson-Myers</w:t>
            </w:r>
          </w:p>
        </w:tc>
        <w:tc>
          <w:tcPr>
            <w:tcW w:w="2179" w:type="dxa"/>
            <w:shd w:val="clear" w:color="auto" w:fill="auto"/>
          </w:tcPr>
          <w:p w:rsidR="009F54B4" w:rsidRPr="009F54B4" w:rsidRDefault="009F54B4" w:rsidP="009F54B4">
            <w:pPr>
              <w:ind w:firstLine="0"/>
            </w:pPr>
            <w:r>
              <w:t>Henegan</w:t>
            </w:r>
          </w:p>
        </w:tc>
        <w:tc>
          <w:tcPr>
            <w:tcW w:w="2180" w:type="dxa"/>
            <w:shd w:val="clear" w:color="auto" w:fill="auto"/>
          </w:tcPr>
          <w:p w:rsidR="009F54B4" w:rsidRPr="009F54B4" w:rsidRDefault="009F54B4" w:rsidP="009F54B4">
            <w:pPr>
              <w:ind w:firstLine="0"/>
            </w:pPr>
            <w:r>
              <w:t>Herbkersman</w:t>
            </w:r>
          </w:p>
        </w:tc>
      </w:tr>
      <w:tr w:rsidR="009F54B4" w:rsidRPr="009F54B4" w:rsidTr="009F54B4">
        <w:tblPrEx>
          <w:jc w:val="left"/>
        </w:tblPrEx>
        <w:tc>
          <w:tcPr>
            <w:tcW w:w="2179" w:type="dxa"/>
            <w:shd w:val="clear" w:color="auto" w:fill="auto"/>
          </w:tcPr>
          <w:p w:rsidR="009F54B4" w:rsidRPr="009F54B4" w:rsidRDefault="009F54B4" w:rsidP="009F54B4">
            <w:pPr>
              <w:ind w:firstLine="0"/>
            </w:pPr>
            <w:r>
              <w:t>Hewitt</w:t>
            </w:r>
          </w:p>
        </w:tc>
        <w:tc>
          <w:tcPr>
            <w:tcW w:w="2179" w:type="dxa"/>
            <w:shd w:val="clear" w:color="auto" w:fill="auto"/>
          </w:tcPr>
          <w:p w:rsidR="009F54B4" w:rsidRPr="009F54B4" w:rsidRDefault="009F54B4" w:rsidP="009F54B4">
            <w:pPr>
              <w:ind w:firstLine="0"/>
            </w:pPr>
            <w:r>
              <w:t>Hill</w:t>
            </w:r>
          </w:p>
        </w:tc>
        <w:tc>
          <w:tcPr>
            <w:tcW w:w="2180" w:type="dxa"/>
            <w:shd w:val="clear" w:color="auto" w:fill="auto"/>
          </w:tcPr>
          <w:p w:rsidR="009F54B4" w:rsidRPr="009F54B4" w:rsidRDefault="009F54B4" w:rsidP="009F54B4">
            <w:pPr>
              <w:ind w:firstLine="0"/>
            </w:pPr>
            <w:r>
              <w:t>Hiott</w:t>
            </w:r>
          </w:p>
        </w:tc>
      </w:tr>
      <w:tr w:rsidR="009F54B4" w:rsidRPr="009F54B4" w:rsidTr="009F54B4">
        <w:tblPrEx>
          <w:jc w:val="left"/>
        </w:tblPrEx>
        <w:tc>
          <w:tcPr>
            <w:tcW w:w="2179" w:type="dxa"/>
            <w:shd w:val="clear" w:color="auto" w:fill="auto"/>
          </w:tcPr>
          <w:p w:rsidR="009F54B4" w:rsidRPr="009F54B4" w:rsidRDefault="009F54B4" w:rsidP="009F54B4">
            <w:pPr>
              <w:ind w:firstLine="0"/>
            </w:pPr>
            <w:r>
              <w:t>Hixon</w:t>
            </w:r>
          </w:p>
        </w:tc>
        <w:tc>
          <w:tcPr>
            <w:tcW w:w="2179" w:type="dxa"/>
            <w:shd w:val="clear" w:color="auto" w:fill="auto"/>
          </w:tcPr>
          <w:p w:rsidR="009F54B4" w:rsidRPr="009F54B4" w:rsidRDefault="009F54B4" w:rsidP="009F54B4">
            <w:pPr>
              <w:ind w:firstLine="0"/>
            </w:pPr>
            <w:r>
              <w:t>Hosey</w:t>
            </w:r>
          </w:p>
        </w:tc>
        <w:tc>
          <w:tcPr>
            <w:tcW w:w="2180" w:type="dxa"/>
            <w:shd w:val="clear" w:color="auto" w:fill="auto"/>
          </w:tcPr>
          <w:p w:rsidR="009F54B4" w:rsidRPr="009F54B4" w:rsidRDefault="009F54B4" w:rsidP="009F54B4">
            <w:pPr>
              <w:ind w:firstLine="0"/>
            </w:pPr>
            <w:r>
              <w:t>Howard</w:t>
            </w:r>
          </w:p>
        </w:tc>
      </w:tr>
      <w:tr w:rsidR="009F54B4" w:rsidRPr="009F54B4" w:rsidTr="009F54B4">
        <w:tblPrEx>
          <w:jc w:val="left"/>
        </w:tblPrEx>
        <w:tc>
          <w:tcPr>
            <w:tcW w:w="2179" w:type="dxa"/>
            <w:shd w:val="clear" w:color="auto" w:fill="auto"/>
          </w:tcPr>
          <w:p w:rsidR="009F54B4" w:rsidRPr="009F54B4" w:rsidRDefault="009F54B4" w:rsidP="009F54B4">
            <w:pPr>
              <w:ind w:firstLine="0"/>
            </w:pPr>
            <w:r>
              <w:t>Huggins</w:t>
            </w:r>
          </w:p>
        </w:tc>
        <w:tc>
          <w:tcPr>
            <w:tcW w:w="2179" w:type="dxa"/>
            <w:shd w:val="clear" w:color="auto" w:fill="auto"/>
          </w:tcPr>
          <w:p w:rsidR="009F54B4" w:rsidRPr="009F54B4" w:rsidRDefault="009F54B4" w:rsidP="009F54B4">
            <w:pPr>
              <w:ind w:firstLine="0"/>
            </w:pPr>
            <w:r>
              <w:t>Hyde</w:t>
            </w:r>
          </w:p>
        </w:tc>
        <w:tc>
          <w:tcPr>
            <w:tcW w:w="2180" w:type="dxa"/>
            <w:shd w:val="clear" w:color="auto" w:fill="auto"/>
          </w:tcPr>
          <w:p w:rsidR="009F54B4" w:rsidRPr="009F54B4" w:rsidRDefault="009F54B4" w:rsidP="009F54B4">
            <w:pPr>
              <w:ind w:firstLine="0"/>
            </w:pPr>
            <w:r>
              <w:t>Jefferson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J. E. Johnson</w:t>
            </w:r>
          </w:p>
        </w:tc>
        <w:tc>
          <w:tcPr>
            <w:tcW w:w="2179" w:type="dxa"/>
            <w:shd w:val="clear" w:color="auto" w:fill="auto"/>
          </w:tcPr>
          <w:p w:rsidR="009F54B4" w:rsidRPr="009F54B4" w:rsidRDefault="009F54B4" w:rsidP="009F54B4">
            <w:pPr>
              <w:ind w:firstLine="0"/>
            </w:pPr>
            <w:r>
              <w:t>J. L. Johnson</w:t>
            </w:r>
          </w:p>
        </w:tc>
        <w:tc>
          <w:tcPr>
            <w:tcW w:w="2180" w:type="dxa"/>
            <w:shd w:val="clear" w:color="auto" w:fill="auto"/>
          </w:tcPr>
          <w:p w:rsidR="009F54B4" w:rsidRPr="009F54B4" w:rsidRDefault="009F54B4" w:rsidP="009F54B4">
            <w:pPr>
              <w:ind w:firstLine="0"/>
            </w:pPr>
            <w:r>
              <w:t>K. O. Johnson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Jones</w:t>
            </w:r>
          </w:p>
        </w:tc>
        <w:tc>
          <w:tcPr>
            <w:tcW w:w="2179" w:type="dxa"/>
            <w:shd w:val="clear" w:color="auto" w:fill="auto"/>
          </w:tcPr>
          <w:p w:rsidR="009F54B4" w:rsidRPr="009F54B4" w:rsidRDefault="009F54B4" w:rsidP="009F54B4">
            <w:pPr>
              <w:ind w:firstLine="0"/>
            </w:pPr>
            <w:r>
              <w:t>Jordan</w:t>
            </w:r>
          </w:p>
        </w:tc>
        <w:tc>
          <w:tcPr>
            <w:tcW w:w="2180" w:type="dxa"/>
            <w:shd w:val="clear" w:color="auto" w:fill="auto"/>
          </w:tcPr>
          <w:p w:rsidR="009F54B4" w:rsidRPr="009F54B4" w:rsidRDefault="009F54B4" w:rsidP="009F54B4">
            <w:pPr>
              <w:ind w:firstLine="0"/>
            </w:pPr>
            <w:r>
              <w:t>Kimmons</w:t>
            </w:r>
          </w:p>
        </w:tc>
      </w:tr>
      <w:tr w:rsidR="009F54B4" w:rsidRPr="009F54B4" w:rsidTr="009F54B4">
        <w:tblPrEx>
          <w:jc w:val="left"/>
        </w:tblPrEx>
        <w:tc>
          <w:tcPr>
            <w:tcW w:w="2179" w:type="dxa"/>
            <w:shd w:val="clear" w:color="auto" w:fill="auto"/>
          </w:tcPr>
          <w:p w:rsidR="009F54B4" w:rsidRPr="009F54B4" w:rsidRDefault="009F54B4" w:rsidP="009F54B4">
            <w:pPr>
              <w:ind w:firstLine="0"/>
            </w:pPr>
            <w:r>
              <w:t>King</w:t>
            </w:r>
          </w:p>
        </w:tc>
        <w:tc>
          <w:tcPr>
            <w:tcW w:w="2179" w:type="dxa"/>
            <w:shd w:val="clear" w:color="auto" w:fill="auto"/>
          </w:tcPr>
          <w:p w:rsidR="009F54B4" w:rsidRPr="009F54B4" w:rsidRDefault="009F54B4" w:rsidP="009F54B4">
            <w:pPr>
              <w:ind w:firstLine="0"/>
            </w:pPr>
            <w:r>
              <w:t>Kirby</w:t>
            </w:r>
          </w:p>
        </w:tc>
        <w:tc>
          <w:tcPr>
            <w:tcW w:w="2180" w:type="dxa"/>
            <w:shd w:val="clear" w:color="auto" w:fill="auto"/>
          </w:tcPr>
          <w:p w:rsidR="009F54B4" w:rsidRPr="009F54B4" w:rsidRDefault="009F54B4" w:rsidP="009F54B4">
            <w:pPr>
              <w:ind w:firstLine="0"/>
            </w:pPr>
            <w:r>
              <w:t>Ligon</w:t>
            </w:r>
          </w:p>
        </w:tc>
      </w:tr>
      <w:tr w:rsidR="009F54B4" w:rsidRPr="009F54B4" w:rsidTr="009F54B4">
        <w:tblPrEx>
          <w:jc w:val="left"/>
        </w:tblPrEx>
        <w:tc>
          <w:tcPr>
            <w:tcW w:w="2179" w:type="dxa"/>
            <w:shd w:val="clear" w:color="auto" w:fill="auto"/>
          </w:tcPr>
          <w:p w:rsidR="009F54B4" w:rsidRPr="009F54B4" w:rsidRDefault="009F54B4" w:rsidP="009F54B4">
            <w:pPr>
              <w:ind w:firstLine="0"/>
            </w:pPr>
            <w:r>
              <w:t>Long</w:t>
            </w:r>
          </w:p>
        </w:tc>
        <w:tc>
          <w:tcPr>
            <w:tcW w:w="2179" w:type="dxa"/>
            <w:shd w:val="clear" w:color="auto" w:fill="auto"/>
          </w:tcPr>
          <w:p w:rsidR="009F54B4" w:rsidRPr="009F54B4" w:rsidRDefault="009F54B4" w:rsidP="009F54B4">
            <w:pPr>
              <w:ind w:firstLine="0"/>
            </w:pPr>
            <w:r>
              <w:t>Lucas</w:t>
            </w:r>
          </w:p>
        </w:tc>
        <w:tc>
          <w:tcPr>
            <w:tcW w:w="2180" w:type="dxa"/>
            <w:shd w:val="clear" w:color="auto" w:fill="auto"/>
          </w:tcPr>
          <w:p w:rsidR="009F54B4" w:rsidRPr="009F54B4" w:rsidRDefault="009F54B4" w:rsidP="009F54B4">
            <w:pPr>
              <w:ind w:firstLine="0"/>
            </w:pPr>
            <w:r>
              <w:t>Magnuson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Martin</w:t>
            </w:r>
          </w:p>
        </w:tc>
        <w:tc>
          <w:tcPr>
            <w:tcW w:w="2179" w:type="dxa"/>
            <w:shd w:val="clear" w:color="auto" w:fill="auto"/>
          </w:tcPr>
          <w:p w:rsidR="009F54B4" w:rsidRPr="009F54B4" w:rsidRDefault="009F54B4" w:rsidP="009F54B4">
            <w:pPr>
              <w:ind w:firstLine="0"/>
            </w:pPr>
            <w:r>
              <w:t>Matthews</w:t>
            </w:r>
          </w:p>
        </w:tc>
        <w:tc>
          <w:tcPr>
            <w:tcW w:w="2180" w:type="dxa"/>
            <w:shd w:val="clear" w:color="auto" w:fill="auto"/>
          </w:tcPr>
          <w:p w:rsidR="009F54B4" w:rsidRPr="009F54B4" w:rsidRDefault="009F54B4" w:rsidP="009F54B4">
            <w:pPr>
              <w:ind w:firstLine="0"/>
            </w:pPr>
            <w:r>
              <w:t>May</w:t>
            </w:r>
          </w:p>
        </w:tc>
      </w:tr>
      <w:tr w:rsidR="009F54B4" w:rsidRPr="009F54B4" w:rsidTr="009F54B4">
        <w:tblPrEx>
          <w:jc w:val="left"/>
        </w:tblPrEx>
        <w:tc>
          <w:tcPr>
            <w:tcW w:w="2179" w:type="dxa"/>
            <w:shd w:val="clear" w:color="auto" w:fill="auto"/>
          </w:tcPr>
          <w:p w:rsidR="009F54B4" w:rsidRPr="009F54B4" w:rsidRDefault="009F54B4" w:rsidP="009F54B4">
            <w:pPr>
              <w:ind w:firstLine="0"/>
            </w:pPr>
            <w:r>
              <w:t>McCabe</w:t>
            </w:r>
          </w:p>
        </w:tc>
        <w:tc>
          <w:tcPr>
            <w:tcW w:w="2179" w:type="dxa"/>
            <w:shd w:val="clear" w:color="auto" w:fill="auto"/>
          </w:tcPr>
          <w:p w:rsidR="009F54B4" w:rsidRPr="009F54B4" w:rsidRDefault="009F54B4" w:rsidP="009F54B4">
            <w:pPr>
              <w:ind w:firstLine="0"/>
            </w:pPr>
            <w:r>
              <w:t>McCravy</w:t>
            </w:r>
          </w:p>
        </w:tc>
        <w:tc>
          <w:tcPr>
            <w:tcW w:w="2180" w:type="dxa"/>
            <w:shd w:val="clear" w:color="auto" w:fill="auto"/>
          </w:tcPr>
          <w:p w:rsidR="009F54B4" w:rsidRPr="009F54B4" w:rsidRDefault="009F54B4" w:rsidP="009F54B4">
            <w:pPr>
              <w:ind w:firstLine="0"/>
            </w:pPr>
            <w:r>
              <w:t>McDaniel</w:t>
            </w:r>
          </w:p>
        </w:tc>
      </w:tr>
      <w:tr w:rsidR="009F54B4" w:rsidRPr="009F54B4" w:rsidTr="009F54B4">
        <w:tblPrEx>
          <w:jc w:val="left"/>
        </w:tblPrEx>
        <w:tc>
          <w:tcPr>
            <w:tcW w:w="2179" w:type="dxa"/>
            <w:shd w:val="clear" w:color="auto" w:fill="auto"/>
          </w:tcPr>
          <w:p w:rsidR="009F54B4" w:rsidRPr="009F54B4" w:rsidRDefault="009F54B4" w:rsidP="009F54B4">
            <w:pPr>
              <w:ind w:firstLine="0"/>
            </w:pPr>
            <w:r>
              <w:t>McGarry</w:t>
            </w:r>
          </w:p>
        </w:tc>
        <w:tc>
          <w:tcPr>
            <w:tcW w:w="2179" w:type="dxa"/>
            <w:shd w:val="clear" w:color="auto" w:fill="auto"/>
          </w:tcPr>
          <w:p w:rsidR="009F54B4" w:rsidRPr="009F54B4" w:rsidRDefault="009F54B4" w:rsidP="009F54B4">
            <w:pPr>
              <w:ind w:firstLine="0"/>
            </w:pPr>
            <w:r>
              <w:t>McGinnis</w:t>
            </w:r>
          </w:p>
        </w:tc>
        <w:tc>
          <w:tcPr>
            <w:tcW w:w="2180" w:type="dxa"/>
            <w:shd w:val="clear" w:color="auto" w:fill="auto"/>
          </w:tcPr>
          <w:p w:rsidR="009F54B4" w:rsidRPr="009F54B4" w:rsidRDefault="009F54B4" w:rsidP="009F54B4">
            <w:pPr>
              <w:ind w:firstLine="0"/>
            </w:pPr>
            <w:r>
              <w:t>McKnight</w:t>
            </w:r>
          </w:p>
        </w:tc>
      </w:tr>
      <w:tr w:rsidR="009F54B4" w:rsidRPr="009F54B4" w:rsidTr="009F54B4">
        <w:tblPrEx>
          <w:jc w:val="left"/>
        </w:tblPrEx>
        <w:tc>
          <w:tcPr>
            <w:tcW w:w="2179" w:type="dxa"/>
            <w:shd w:val="clear" w:color="auto" w:fill="auto"/>
          </w:tcPr>
          <w:p w:rsidR="009F54B4" w:rsidRPr="009F54B4" w:rsidRDefault="009F54B4" w:rsidP="009F54B4">
            <w:pPr>
              <w:ind w:firstLine="0"/>
            </w:pPr>
            <w:r>
              <w:t>J. Moore</w:t>
            </w:r>
          </w:p>
        </w:tc>
        <w:tc>
          <w:tcPr>
            <w:tcW w:w="2179" w:type="dxa"/>
            <w:shd w:val="clear" w:color="auto" w:fill="auto"/>
          </w:tcPr>
          <w:p w:rsidR="009F54B4" w:rsidRPr="009F54B4" w:rsidRDefault="009F54B4" w:rsidP="009F54B4">
            <w:pPr>
              <w:ind w:firstLine="0"/>
            </w:pPr>
            <w:r>
              <w:t>T. Moore</w:t>
            </w:r>
          </w:p>
        </w:tc>
        <w:tc>
          <w:tcPr>
            <w:tcW w:w="2180" w:type="dxa"/>
            <w:shd w:val="clear" w:color="auto" w:fill="auto"/>
          </w:tcPr>
          <w:p w:rsidR="009F54B4" w:rsidRPr="009F54B4" w:rsidRDefault="009F54B4" w:rsidP="009F54B4">
            <w:pPr>
              <w:ind w:firstLine="0"/>
            </w:pPr>
            <w:r>
              <w:t>Morgan</w:t>
            </w:r>
          </w:p>
        </w:tc>
      </w:tr>
      <w:tr w:rsidR="009F54B4" w:rsidRPr="009F54B4" w:rsidTr="009F54B4">
        <w:tblPrEx>
          <w:jc w:val="left"/>
        </w:tblPrEx>
        <w:tc>
          <w:tcPr>
            <w:tcW w:w="2179" w:type="dxa"/>
            <w:shd w:val="clear" w:color="auto" w:fill="auto"/>
          </w:tcPr>
          <w:p w:rsidR="009F54B4" w:rsidRPr="009F54B4" w:rsidRDefault="009F54B4" w:rsidP="009F54B4">
            <w:pPr>
              <w:ind w:firstLine="0"/>
            </w:pPr>
            <w:r>
              <w:t>D. C. Moss</w:t>
            </w:r>
          </w:p>
        </w:tc>
        <w:tc>
          <w:tcPr>
            <w:tcW w:w="2179" w:type="dxa"/>
            <w:shd w:val="clear" w:color="auto" w:fill="auto"/>
          </w:tcPr>
          <w:p w:rsidR="009F54B4" w:rsidRPr="009F54B4" w:rsidRDefault="009F54B4" w:rsidP="009F54B4">
            <w:pPr>
              <w:ind w:firstLine="0"/>
            </w:pPr>
            <w:r>
              <w:t>V. S. Moss</w:t>
            </w:r>
          </w:p>
        </w:tc>
        <w:tc>
          <w:tcPr>
            <w:tcW w:w="2180" w:type="dxa"/>
            <w:shd w:val="clear" w:color="auto" w:fill="auto"/>
          </w:tcPr>
          <w:p w:rsidR="009F54B4" w:rsidRPr="009F54B4" w:rsidRDefault="009F54B4" w:rsidP="009F54B4">
            <w:pPr>
              <w:ind w:firstLine="0"/>
            </w:pPr>
            <w:r>
              <w:t>Murphy</w:t>
            </w:r>
          </w:p>
        </w:tc>
      </w:tr>
      <w:tr w:rsidR="009F54B4" w:rsidRPr="009F54B4" w:rsidTr="009F54B4">
        <w:tblPrEx>
          <w:jc w:val="left"/>
        </w:tblPrEx>
        <w:tc>
          <w:tcPr>
            <w:tcW w:w="2179" w:type="dxa"/>
            <w:shd w:val="clear" w:color="auto" w:fill="auto"/>
          </w:tcPr>
          <w:p w:rsidR="009F54B4" w:rsidRPr="009F54B4" w:rsidRDefault="009F54B4" w:rsidP="009F54B4">
            <w:pPr>
              <w:ind w:firstLine="0"/>
            </w:pPr>
            <w:r>
              <w:t>Murray</w:t>
            </w:r>
          </w:p>
        </w:tc>
        <w:tc>
          <w:tcPr>
            <w:tcW w:w="2179" w:type="dxa"/>
            <w:shd w:val="clear" w:color="auto" w:fill="auto"/>
          </w:tcPr>
          <w:p w:rsidR="009F54B4" w:rsidRPr="009F54B4" w:rsidRDefault="009F54B4" w:rsidP="009F54B4">
            <w:pPr>
              <w:ind w:firstLine="0"/>
            </w:pPr>
            <w:r>
              <w:t>B. Newton</w:t>
            </w:r>
          </w:p>
        </w:tc>
        <w:tc>
          <w:tcPr>
            <w:tcW w:w="2180" w:type="dxa"/>
            <w:shd w:val="clear" w:color="auto" w:fill="auto"/>
          </w:tcPr>
          <w:p w:rsidR="009F54B4" w:rsidRPr="009F54B4" w:rsidRDefault="009F54B4" w:rsidP="009F54B4">
            <w:pPr>
              <w:ind w:firstLine="0"/>
            </w:pPr>
            <w:r>
              <w:t>Nutt</w:t>
            </w:r>
          </w:p>
        </w:tc>
      </w:tr>
      <w:tr w:rsidR="009F54B4" w:rsidRPr="009F54B4" w:rsidTr="009F54B4">
        <w:tblPrEx>
          <w:jc w:val="left"/>
        </w:tblPrEx>
        <w:tc>
          <w:tcPr>
            <w:tcW w:w="2179" w:type="dxa"/>
            <w:shd w:val="clear" w:color="auto" w:fill="auto"/>
          </w:tcPr>
          <w:p w:rsidR="009F54B4" w:rsidRPr="009F54B4" w:rsidRDefault="009F54B4" w:rsidP="009F54B4">
            <w:pPr>
              <w:ind w:firstLine="0"/>
            </w:pPr>
            <w:r>
              <w:t>Oremus</w:t>
            </w:r>
          </w:p>
        </w:tc>
        <w:tc>
          <w:tcPr>
            <w:tcW w:w="2179" w:type="dxa"/>
            <w:shd w:val="clear" w:color="auto" w:fill="auto"/>
          </w:tcPr>
          <w:p w:rsidR="009F54B4" w:rsidRPr="009F54B4" w:rsidRDefault="009F54B4" w:rsidP="009F54B4">
            <w:pPr>
              <w:ind w:firstLine="0"/>
            </w:pPr>
            <w:r>
              <w:t>Ott</w:t>
            </w:r>
          </w:p>
        </w:tc>
        <w:tc>
          <w:tcPr>
            <w:tcW w:w="2180" w:type="dxa"/>
            <w:shd w:val="clear" w:color="auto" w:fill="auto"/>
          </w:tcPr>
          <w:p w:rsidR="009F54B4" w:rsidRPr="009F54B4" w:rsidRDefault="009F54B4" w:rsidP="009F54B4">
            <w:pPr>
              <w:ind w:firstLine="0"/>
            </w:pPr>
            <w:r>
              <w:t>Pendarvis</w:t>
            </w:r>
          </w:p>
        </w:tc>
      </w:tr>
      <w:tr w:rsidR="009F54B4" w:rsidRPr="009F54B4" w:rsidTr="009F54B4">
        <w:tblPrEx>
          <w:jc w:val="left"/>
        </w:tblPrEx>
        <w:tc>
          <w:tcPr>
            <w:tcW w:w="2179" w:type="dxa"/>
            <w:shd w:val="clear" w:color="auto" w:fill="auto"/>
          </w:tcPr>
          <w:p w:rsidR="009F54B4" w:rsidRPr="009F54B4" w:rsidRDefault="009F54B4" w:rsidP="009F54B4">
            <w:pPr>
              <w:ind w:firstLine="0"/>
            </w:pPr>
            <w:r>
              <w:t>Pope</w:t>
            </w:r>
          </w:p>
        </w:tc>
        <w:tc>
          <w:tcPr>
            <w:tcW w:w="2179" w:type="dxa"/>
            <w:shd w:val="clear" w:color="auto" w:fill="auto"/>
          </w:tcPr>
          <w:p w:rsidR="009F54B4" w:rsidRPr="009F54B4" w:rsidRDefault="009F54B4" w:rsidP="009F54B4">
            <w:pPr>
              <w:ind w:firstLine="0"/>
            </w:pPr>
            <w:r>
              <w:t>Rivers</w:t>
            </w:r>
          </w:p>
        </w:tc>
        <w:tc>
          <w:tcPr>
            <w:tcW w:w="2180" w:type="dxa"/>
            <w:shd w:val="clear" w:color="auto" w:fill="auto"/>
          </w:tcPr>
          <w:p w:rsidR="009F54B4" w:rsidRPr="009F54B4" w:rsidRDefault="009F54B4" w:rsidP="009F54B4">
            <w:pPr>
              <w:ind w:firstLine="0"/>
            </w:pPr>
            <w:r>
              <w:t>Robinson</w:t>
            </w:r>
          </w:p>
        </w:tc>
      </w:tr>
      <w:tr w:rsidR="009F54B4" w:rsidRPr="009F54B4" w:rsidTr="009F54B4">
        <w:tblPrEx>
          <w:jc w:val="left"/>
        </w:tblPrEx>
        <w:tc>
          <w:tcPr>
            <w:tcW w:w="2179" w:type="dxa"/>
            <w:shd w:val="clear" w:color="auto" w:fill="auto"/>
          </w:tcPr>
          <w:p w:rsidR="009F54B4" w:rsidRPr="009F54B4" w:rsidRDefault="009F54B4" w:rsidP="009F54B4">
            <w:pPr>
              <w:ind w:firstLine="0"/>
            </w:pPr>
            <w:r>
              <w:t>Rose</w:t>
            </w:r>
          </w:p>
        </w:tc>
        <w:tc>
          <w:tcPr>
            <w:tcW w:w="2179" w:type="dxa"/>
            <w:shd w:val="clear" w:color="auto" w:fill="auto"/>
          </w:tcPr>
          <w:p w:rsidR="009F54B4" w:rsidRPr="009F54B4" w:rsidRDefault="009F54B4" w:rsidP="009F54B4">
            <w:pPr>
              <w:ind w:firstLine="0"/>
            </w:pPr>
            <w:r>
              <w:t>Rutherford</w:t>
            </w:r>
          </w:p>
        </w:tc>
        <w:tc>
          <w:tcPr>
            <w:tcW w:w="2180" w:type="dxa"/>
            <w:shd w:val="clear" w:color="auto" w:fill="auto"/>
          </w:tcPr>
          <w:p w:rsidR="009F54B4" w:rsidRPr="009F54B4" w:rsidRDefault="009F54B4" w:rsidP="009F54B4">
            <w:pPr>
              <w:ind w:firstLine="0"/>
            </w:pPr>
            <w:r>
              <w:t>Sandifer</w:t>
            </w:r>
          </w:p>
        </w:tc>
      </w:tr>
      <w:tr w:rsidR="009F54B4" w:rsidRPr="009F54B4" w:rsidTr="009F54B4">
        <w:tblPrEx>
          <w:jc w:val="left"/>
        </w:tblPrEx>
        <w:tc>
          <w:tcPr>
            <w:tcW w:w="2179" w:type="dxa"/>
            <w:shd w:val="clear" w:color="auto" w:fill="auto"/>
          </w:tcPr>
          <w:p w:rsidR="009F54B4" w:rsidRPr="009F54B4" w:rsidRDefault="009F54B4" w:rsidP="009F54B4">
            <w:pPr>
              <w:ind w:firstLine="0"/>
            </w:pPr>
            <w:r>
              <w:t>Simrill</w:t>
            </w:r>
          </w:p>
        </w:tc>
        <w:tc>
          <w:tcPr>
            <w:tcW w:w="2179" w:type="dxa"/>
            <w:shd w:val="clear" w:color="auto" w:fill="auto"/>
          </w:tcPr>
          <w:p w:rsidR="009F54B4" w:rsidRPr="009F54B4" w:rsidRDefault="009F54B4" w:rsidP="009F54B4">
            <w:pPr>
              <w:ind w:firstLine="0"/>
            </w:pPr>
            <w:r>
              <w:t>G. M. Smith</w:t>
            </w:r>
          </w:p>
        </w:tc>
        <w:tc>
          <w:tcPr>
            <w:tcW w:w="2180" w:type="dxa"/>
            <w:shd w:val="clear" w:color="auto" w:fill="auto"/>
          </w:tcPr>
          <w:p w:rsidR="009F54B4" w:rsidRPr="009F54B4" w:rsidRDefault="009F54B4" w:rsidP="009F54B4">
            <w:pPr>
              <w:ind w:firstLine="0"/>
            </w:pPr>
            <w:r>
              <w:t>G. R. Smith</w:t>
            </w:r>
          </w:p>
        </w:tc>
      </w:tr>
      <w:tr w:rsidR="009F54B4" w:rsidRPr="009F54B4" w:rsidTr="009F54B4">
        <w:tblPrEx>
          <w:jc w:val="left"/>
        </w:tblPrEx>
        <w:tc>
          <w:tcPr>
            <w:tcW w:w="2179" w:type="dxa"/>
            <w:shd w:val="clear" w:color="auto" w:fill="auto"/>
          </w:tcPr>
          <w:p w:rsidR="009F54B4" w:rsidRPr="009F54B4" w:rsidRDefault="009F54B4" w:rsidP="009F54B4">
            <w:pPr>
              <w:ind w:firstLine="0"/>
            </w:pPr>
            <w:r>
              <w:t>M. M. Smith</w:t>
            </w:r>
          </w:p>
        </w:tc>
        <w:tc>
          <w:tcPr>
            <w:tcW w:w="2179" w:type="dxa"/>
            <w:shd w:val="clear" w:color="auto" w:fill="auto"/>
          </w:tcPr>
          <w:p w:rsidR="009F54B4" w:rsidRPr="009F54B4" w:rsidRDefault="009F54B4" w:rsidP="009F54B4">
            <w:pPr>
              <w:ind w:firstLine="0"/>
            </w:pPr>
            <w:r>
              <w:t>Stavrinakis</w:t>
            </w:r>
          </w:p>
        </w:tc>
        <w:tc>
          <w:tcPr>
            <w:tcW w:w="2180" w:type="dxa"/>
            <w:shd w:val="clear" w:color="auto" w:fill="auto"/>
          </w:tcPr>
          <w:p w:rsidR="009F54B4" w:rsidRPr="009F54B4" w:rsidRDefault="009F54B4" w:rsidP="009F54B4">
            <w:pPr>
              <w:ind w:firstLine="0"/>
            </w:pPr>
            <w:r>
              <w:t>Taylor</w:t>
            </w:r>
          </w:p>
        </w:tc>
      </w:tr>
      <w:tr w:rsidR="009F54B4" w:rsidRPr="009F54B4" w:rsidTr="009F54B4">
        <w:tblPrEx>
          <w:jc w:val="left"/>
        </w:tblPrEx>
        <w:tc>
          <w:tcPr>
            <w:tcW w:w="2179" w:type="dxa"/>
            <w:shd w:val="clear" w:color="auto" w:fill="auto"/>
          </w:tcPr>
          <w:p w:rsidR="009F54B4" w:rsidRPr="009F54B4" w:rsidRDefault="009F54B4" w:rsidP="009F54B4">
            <w:pPr>
              <w:ind w:firstLine="0"/>
            </w:pPr>
            <w:r>
              <w:t>Tedder</w:t>
            </w:r>
          </w:p>
        </w:tc>
        <w:tc>
          <w:tcPr>
            <w:tcW w:w="2179" w:type="dxa"/>
            <w:shd w:val="clear" w:color="auto" w:fill="auto"/>
          </w:tcPr>
          <w:p w:rsidR="009F54B4" w:rsidRPr="009F54B4" w:rsidRDefault="009F54B4" w:rsidP="009F54B4">
            <w:pPr>
              <w:ind w:firstLine="0"/>
            </w:pPr>
            <w:r>
              <w:t>Thayer</w:t>
            </w:r>
          </w:p>
        </w:tc>
        <w:tc>
          <w:tcPr>
            <w:tcW w:w="2180" w:type="dxa"/>
            <w:shd w:val="clear" w:color="auto" w:fill="auto"/>
          </w:tcPr>
          <w:p w:rsidR="009F54B4" w:rsidRPr="009F54B4" w:rsidRDefault="009F54B4" w:rsidP="009F54B4">
            <w:pPr>
              <w:ind w:firstLine="0"/>
            </w:pPr>
            <w:r>
              <w:t>Thigpen</w:t>
            </w:r>
          </w:p>
        </w:tc>
      </w:tr>
      <w:tr w:rsidR="009F54B4" w:rsidRPr="009F54B4" w:rsidTr="009F54B4">
        <w:tblPrEx>
          <w:jc w:val="left"/>
        </w:tblPrEx>
        <w:tc>
          <w:tcPr>
            <w:tcW w:w="2179" w:type="dxa"/>
            <w:shd w:val="clear" w:color="auto" w:fill="auto"/>
          </w:tcPr>
          <w:p w:rsidR="009F54B4" w:rsidRPr="009F54B4" w:rsidRDefault="009F54B4" w:rsidP="009F54B4">
            <w:pPr>
              <w:ind w:firstLine="0"/>
            </w:pPr>
            <w:r>
              <w:t>Trantham</w:t>
            </w:r>
          </w:p>
        </w:tc>
        <w:tc>
          <w:tcPr>
            <w:tcW w:w="2179" w:type="dxa"/>
            <w:shd w:val="clear" w:color="auto" w:fill="auto"/>
          </w:tcPr>
          <w:p w:rsidR="009F54B4" w:rsidRPr="009F54B4" w:rsidRDefault="009F54B4" w:rsidP="009F54B4">
            <w:pPr>
              <w:ind w:firstLine="0"/>
            </w:pPr>
            <w:r>
              <w:t>Weeks</w:t>
            </w:r>
          </w:p>
        </w:tc>
        <w:tc>
          <w:tcPr>
            <w:tcW w:w="2180" w:type="dxa"/>
            <w:shd w:val="clear" w:color="auto" w:fill="auto"/>
          </w:tcPr>
          <w:p w:rsidR="009F54B4" w:rsidRPr="009F54B4" w:rsidRDefault="009F54B4" w:rsidP="009F54B4">
            <w:pPr>
              <w:ind w:firstLine="0"/>
            </w:pPr>
            <w:r>
              <w:t>West</w:t>
            </w:r>
          </w:p>
        </w:tc>
      </w:tr>
      <w:tr w:rsidR="009F54B4" w:rsidRPr="009F54B4" w:rsidTr="009F54B4">
        <w:tblPrEx>
          <w:jc w:val="left"/>
        </w:tblPrEx>
        <w:tc>
          <w:tcPr>
            <w:tcW w:w="2179" w:type="dxa"/>
            <w:shd w:val="clear" w:color="auto" w:fill="auto"/>
          </w:tcPr>
          <w:p w:rsidR="009F54B4" w:rsidRPr="009F54B4" w:rsidRDefault="009F54B4" w:rsidP="009F54B4">
            <w:pPr>
              <w:ind w:firstLine="0"/>
            </w:pPr>
            <w:r>
              <w:t>Wetmore</w:t>
            </w:r>
          </w:p>
        </w:tc>
        <w:tc>
          <w:tcPr>
            <w:tcW w:w="2179" w:type="dxa"/>
            <w:shd w:val="clear" w:color="auto" w:fill="auto"/>
          </w:tcPr>
          <w:p w:rsidR="009F54B4" w:rsidRPr="009F54B4" w:rsidRDefault="009F54B4" w:rsidP="009F54B4">
            <w:pPr>
              <w:ind w:firstLine="0"/>
            </w:pPr>
            <w:r>
              <w:t>Wheeler</w:t>
            </w:r>
          </w:p>
        </w:tc>
        <w:tc>
          <w:tcPr>
            <w:tcW w:w="2180" w:type="dxa"/>
            <w:shd w:val="clear" w:color="auto" w:fill="auto"/>
          </w:tcPr>
          <w:p w:rsidR="009F54B4" w:rsidRPr="009F54B4" w:rsidRDefault="009F54B4" w:rsidP="009F54B4">
            <w:pPr>
              <w:ind w:firstLine="0"/>
            </w:pPr>
            <w:r>
              <w:t>White</w:t>
            </w:r>
          </w:p>
        </w:tc>
      </w:tr>
      <w:tr w:rsidR="009F54B4" w:rsidRPr="009F54B4" w:rsidTr="009F54B4">
        <w:tblPrEx>
          <w:jc w:val="left"/>
        </w:tblPrEx>
        <w:tc>
          <w:tcPr>
            <w:tcW w:w="2179" w:type="dxa"/>
            <w:shd w:val="clear" w:color="auto" w:fill="auto"/>
          </w:tcPr>
          <w:p w:rsidR="009F54B4" w:rsidRPr="009F54B4" w:rsidRDefault="009F54B4" w:rsidP="009F54B4">
            <w:pPr>
              <w:keepNext/>
              <w:ind w:firstLine="0"/>
            </w:pPr>
            <w:r>
              <w:t>Whitmire</w:t>
            </w:r>
          </w:p>
        </w:tc>
        <w:tc>
          <w:tcPr>
            <w:tcW w:w="2179" w:type="dxa"/>
            <w:shd w:val="clear" w:color="auto" w:fill="auto"/>
          </w:tcPr>
          <w:p w:rsidR="009F54B4" w:rsidRPr="009F54B4" w:rsidRDefault="009F54B4" w:rsidP="009F54B4">
            <w:pPr>
              <w:keepNext/>
              <w:ind w:firstLine="0"/>
            </w:pPr>
            <w:r>
              <w:t>R. Williams</w:t>
            </w:r>
          </w:p>
        </w:tc>
        <w:tc>
          <w:tcPr>
            <w:tcW w:w="2180" w:type="dxa"/>
            <w:shd w:val="clear" w:color="auto" w:fill="auto"/>
          </w:tcPr>
          <w:p w:rsidR="009F54B4" w:rsidRPr="009F54B4" w:rsidRDefault="009F54B4" w:rsidP="009F54B4">
            <w:pPr>
              <w:keepNext/>
              <w:ind w:firstLine="0"/>
            </w:pPr>
            <w:r>
              <w:t>S. Williams</w:t>
            </w:r>
          </w:p>
        </w:tc>
      </w:tr>
      <w:tr w:rsidR="009F54B4" w:rsidRPr="009F54B4" w:rsidTr="009F54B4">
        <w:tblPrEx>
          <w:jc w:val="left"/>
        </w:tblPrEx>
        <w:tc>
          <w:tcPr>
            <w:tcW w:w="2179" w:type="dxa"/>
            <w:shd w:val="clear" w:color="auto" w:fill="auto"/>
          </w:tcPr>
          <w:p w:rsidR="009F54B4" w:rsidRPr="009F54B4" w:rsidRDefault="009F54B4" w:rsidP="009F54B4">
            <w:pPr>
              <w:keepNext/>
              <w:ind w:firstLine="0"/>
            </w:pPr>
            <w:r>
              <w:t>Willis</w:t>
            </w:r>
          </w:p>
        </w:tc>
        <w:tc>
          <w:tcPr>
            <w:tcW w:w="2179" w:type="dxa"/>
            <w:shd w:val="clear" w:color="auto" w:fill="auto"/>
          </w:tcPr>
          <w:p w:rsidR="009F54B4" w:rsidRPr="009F54B4" w:rsidRDefault="009F54B4" w:rsidP="009F54B4">
            <w:pPr>
              <w:keepNext/>
              <w:ind w:firstLine="0"/>
            </w:pPr>
            <w:r>
              <w:t>Wooten</w:t>
            </w:r>
          </w:p>
        </w:tc>
        <w:tc>
          <w:tcPr>
            <w:tcW w:w="2180" w:type="dxa"/>
            <w:shd w:val="clear" w:color="auto" w:fill="auto"/>
          </w:tcPr>
          <w:p w:rsidR="009F54B4" w:rsidRPr="009F54B4" w:rsidRDefault="009F54B4" w:rsidP="009F54B4">
            <w:pPr>
              <w:keepNext/>
              <w:ind w:firstLine="0"/>
            </w:pPr>
            <w:r>
              <w:t>Yow</w:t>
            </w:r>
          </w:p>
        </w:tc>
      </w:tr>
    </w:tbl>
    <w:p w:rsidR="009F54B4" w:rsidRDefault="009F54B4" w:rsidP="009F54B4"/>
    <w:p w:rsidR="009F54B4" w:rsidRDefault="009F54B4" w:rsidP="009F54B4">
      <w:pPr>
        <w:jc w:val="center"/>
        <w:rPr>
          <w:b/>
        </w:rPr>
      </w:pPr>
      <w:r w:rsidRPr="009F54B4">
        <w:rPr>
          <w:b/>
        </w:rPr>
        <w:t>Total Present--117</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BRADLEY a leave of absence for the day.</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W. NEWTON a leave of absence for the day due to a prior commitment.</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ALLISON a leave of absence for the day due to family medical reasons.</w:t>
      </w:r>
    </w:p>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GATCH a leave of absence for the day due to business reasons.</w:t>
      </w:r>
    </w:p>
    <w:p w:rsidR="009F54B4" w:rsidRDefault="009F54B4" w:rsidP="009F54B4"/>
    <w:p w:rsidR="009F54B4" w:rsidRDefault="009F54B4" w:rsidP="009F54B4">
      <w:pPr>
        <w:keepNext/>
        <w:jc w:val="center"/>
        <w:rPr>
          <w:b/>
        </w:rPr>
      </w:pPr>
      <w:r w:rsidRPr="009F54B4">
        <w:rPr>
          <w:b/>
        </w:rPr>
        <w:t>STATEMENT OF ATTENDANCE</w:t>
      </w:r>
    </w:p>
    <w:p w:rsidR="009F54B4" w:rsidRDefault="009F54B4" w:rsidP="009F54B4">
      <w:r>
        <w:t>Rep. J. MOORE signed a statement with the Clerk that he came in after the roll call of the House and was present for the Session on Thursday, April 8.</w:t>
      </w:r>
    </w:p>
    <w:p w:rsidR="009F54B4" w:rsidRDefault="009F54B4" w:rsidP="009F54B4"/>
    <w:p w:rsidR="009F54B4" w:rsidRDefault="009F54B4" w:rsidP="009F54B4">
      <w:pPr>
        <w:keepNext/>
        <w:jc w:val="center"/>
        <w:rPr>
          <w:b/>
        </w:rPr>
      </w:pPr>
      <w:r w:rsidRPr="009F54B4">
        <w:rPr>
          <w:b/>
        </w:rPr>
        <w:t>DOCTOR OF THE DAY</w:t>
      </w:r>
    </w:p>
    <w:p w:rsidR="009F54B4" w:rsidRDefault="009F54B4" w:rsidP="009F54B4">
      <w:r>
        <w:t>Announcement was made that Dr. Helmut Albrecht of Columbia was the Doctor of the Day for the General Assembly.</w:t>
      </w:r>
    </w:p>
    <w:p w:rsidR="00446080" w:rsidRDefault="00446080" w:rsidP="009F54B4">
      <w:pPr>
        <w:keepNext/>
        <w:jc w:val="center"/>
        <w:rPr>
          <w:b/>
        </w:rPr>
      </w:pPr>
    </w:p>
    <w:p w:rsidR="009F54B4" w:rsidRDefault="00446080" w:rsidP="009F54B4">
      <w:pPr>
        <w:keepNext/>
        <w:jc w:val="center"/>
        <w:rPr>
          <w:b/>
        </w:rPr>
      </w:pPr>
      <w:r>
        <w:rPr>
          <w:b/>
        </w:rPr>
        <w:br w:type="column"/>
      </w:r>
      <w:r w:rsidR="009F54B4" w:rsidRPr="009F54B4">
        <w:rPr>
          <w:b/>
        </w:rPr>
        <w:t>CO-SPONSORS ADDED</w:t>
      </w:r>
    </w:p>
    <w:p w:rsidR="009F54B4" w:rsidRDefault="009F54B4" w:rsidP="009F54B4">
      <w:r>
        <w:t>In accordance with House Rule 5.2 below:</w:t>
      </w:r>
    </w:p>
    <w:p w:rsidR="00446080" w:rsidRDefault="00446080" w:rsidP="009F54B4"/>
    <w:p w:rsidR="009F54B4" w:rsidRPr="00CA29CB" w:rsidRDefault="009F54B4" w:rsidP="009F54B4">
      <w:pPr>
        <w:ind w:firstLine="270"/>
        <w:rPr>
          <w:szCs w:val="22"/>
        </w:rPr>
      </w:pPr>
      <w:bookmarkStart w:id="6" w:name="file_start29"/>
      <w:bookmarkEnd w:id="6"/>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9F54B4" w:rsidRDefault="009F54B4" w:rsidP="009F54B4">
      <w:bookmarkStart w:id="7" w:name="file_end29"/>
      <w:bookmarkEnd w:id="7"/>
    </w:p>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2511"/>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2511" w:type="dxa"/>
            <w:shd w:val="clear" w:color="auto" w:fill="auto"/>
          </w:tcPr>
          <w:p w:rsidR="009F54B4" w:rsidRPr="009F54B4" w:rsidRDefault="009F54B4" w:rsidP="009F54B4">
            <w:pPr>
              <w:keepNext/>
              <w:ind w:firstLine="0"/>
            </w:pPr>
            <w:r w:rsidRPr="009F54B4">
              <w:t>H. 3050</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2511"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2511" w:type="dxa"/>
            <w:shd w:val="clear" w:color="auto" w:fill="auto"/>
          </w:tcPr>
          <w:p w:rsidR="009F54B4" w:rsidRPr="009F54B4" w:rsidRDefault="009F54B4" w:rsidP="009F54B4">
            <w:pPr>
              <w:keepNext/>
              <w:ind w:firstLine="0"/>
            </w:pPr>
            <w:r w:rsidRPr="009F54B4">
              <w:t>WOOTEN and HIXON</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3072</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3073</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3074</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3709</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3747</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 ADDED</w:t>
      </w:r>
    </w:p>
    <w:tbl>
      <w:tblPr>
        <w:tblW w:w="0" w:type="auto"/>
        <w:tblLayout w:type="fixed"/>
        <w:tblLook w:val="0000" w:firstRow="0" w:lastRow="0" w:firstColumn="0" w:lastColumn="0" w:noHBand="0" w:noVBand="0"/>
      </w:tblPr>
      <w:tblGrid>
        <w:gridCol w:w="1551"/>
        <w:gridCol w:w="1596"/>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1596" w:type="dxa"/>
            <w:shd w:val="clear" w:color="auto" w:fill="auto"/>
          </w:tcPr>
          <w:p w:rsidR="009F54B4" w:rsidRPr="009F54B4" w:rsidRDefault="009F54B4" w:rsidP="009F54B4">
            <w:pPr>
              <w:keepNext/>
              <w:ind w:firstLine="0"/>
            </w:pPr>
            <w:r w:rsidRPr="009F54B4">
              <w:t>H. 3822</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1596"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1596" w:type="dxa"/>
            <w:shd w:val="clear" w:color="auto" w:fill="auto"/>
          </w:tcPr>
          <w:p w:rsidR="009F54B4" w:rsidRPr="009F54B4" w:rsidRDefault="009F54B4" w:rsidP="009F54B4">
            <w:pPr>
              <w:keepNext/>
              <w:ind w:firstLine="0"/>
            </w:pPr>
            <w:r w:rsidRPr="009F54B4">
              <w:t>MATTHEWS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987"/>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987" w:type="dxa"/>
            <w:shd w:val="clear" w:color="auto" w:fill="auto"/>
          </w:tcPr>
          <w:p w:rsidR="009F54B4" w:rsidRPr="009F54B4" w:rsidRDefault="009F54B4" w:rsidP="009F54B4">
            <w:pPr>
              <w:keepNext/>
              <w:ind w:firstLine="0"/>
            </w:pPr>
            <w:r w:rsidRPr="009F54B4">
              <w:t>H. 3870</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987"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987" w:type="dxa"/>
            <w:shd w:val="clear" w:color="auto" w:fill="auto"/>
          </w:tcPr>
          <w:p w:rsidR="009F54B4" w:rsidRPr="009F54B4" w:rsidRDefault="009F54B4" w:rsidP="009F54B4">
            <w:pPr>
              <w:keepNext/>
              <w:ind w:firstLine="0"/>
            </w:pPr>
            <w:r w:rsidRPr="009F54B4">
              <w:t>HENEGAN, MCDANIEL and HENDERSON-MYERS</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2511"/>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2511" w:type="dxa"/>
            <w:shd w:val="clear" w:color="auto" w:fill="auto"/>
          </w:tcPr>
          <w:p w:rsidR="009F54B4" w:rsidRPr="009F54B4" w:rsidRDefault="009F54B4" w:rsidP="009F54B4">
            <w:pPr>
              <w:keepNext/>
              <w:ind w:firstLine="0"/>
            </w:pPr>
            <w:r w:rsidRPr="009F54B4">
              <w:t>H. 3939</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2511"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2511" w:type="dxa"/>
            <w:shd w:val="clear" w:color="auto" w:fill="auto"/>
          </w:tcPr>
          <w:p w:rsidR="009F54B4" w:rsidRPr="009F54B4" w:rsidRDefault="009F54B4" w:rsidP="009F54B4">
            <w:pPr>
              <w:keepNext/>
              <w:ind w:firstLine="0"/>
            </w:pPr>
            <w:r w:rsidRPr="009F54B4">
              <w:t>WOOTEN and HIXON</w:t>
            </w:r>
          </w:p>
        </w:tc>
      </w:tr>
    </w:tbl>
    <w:p w:rsidR="009F54B4" w:rsidRDefault="009F54B4" w:rsidP="009F54B4"/>
    <w:p w:rsidR="009F54B4" w:rsidRDefault="009F54B4" w:rsidP="009F54B4">
      <w:pPr>
        <w:keepNext/>
        <w:jc w:val="center"/>
        <w:rPr>
          <w:b/>
        </w:rPr>
      </w:pPr>
      <w:r w:rsidRPr="009F54B4">
        <w:rPr>
          <w:b/>
        </w:rPr>
        <w:t>CO-SPONSOR ADDED</w:t>
      </w:r>
    </w:p>
    <w:tbl>
      <w:tblPr>
        <w:tblW w:w="0" w:type="auto"/>
        <w:tblLayout w:type="fixed"/>
        <w:tblLook w:val="0000" w:firstRow="0" w:lastRow="0" w:firstColumn="0" w:lastColumn="0" w:noHBand="0" w:noVBand="0"/>
      </w:tblPr>
      <w:tblGrid>
        <w:gridCol w:w="1551"/>
        <w:gridCol w:w="1836"/>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1836" w:type="dxa"/>
            <w:shd w:val="clear" w:color="auto" w:fill="auto"/>
          </w:tcPr>
          <w:p w:rsidR="009F54B4" w:rsidRPr="009F54B4" w:rsidRDefault="009F54B4" w:rsidP="009F54B4">
            <w:pPr>
              <w:keepNext/>
              <w:ind w:firstLine="0"/>
            </w:pPr>
            <w:r w:rsidRPr="009F54B4">
              <w:t>H. 4175</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1836"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1836" w:type="dxa"/>
            <w:shd w:val="clear" w:color="auto" w:fill="auto"/>
          </w:tcPr>
          <w:p w:rsidR="009F54B4" w:rsidRPr="009F54B4" w:rsidRDefault="009F54B4" w:rsidP="009F54B4">
            <w:pPr>
              <w:keepNext/>
              <w:ind w:firstLine="0"/>
            </w:pPr>
            <w:r w:rsidRPr="009F54B4">
              <w:t>J. L. JOHNSON</w:t>
            </w:r>
          </w:p>
        </w:tc>
      </w:tr>
    </w:tbl>
    <w:p w:rsidR="009F54B4" w:rsidRDefault="009F54B4" w:rsidP="009F54B4"/>
    <w:p w:rsidR="009F54B4" w:rsidRDefault="009F54B4" w:rsidP="009F54B4">
      <w:pPr>
        <w:keepNext/>
        <w:jc w:val="center"/>
        <w:rPr>
          <w:b/>
        </w:rPr>
      </w:pPr>
      <w:r w:rsidRPr="009F54B4">
        <w:rPr>
          <w:b/>
        </w:rPr>
        <w:t>CO-SPONSORS ADDED</w:t>
      </w:r>
    </w:p>
    <w:tbl>
      <w:tblPr>
        <w:tblW w:w="0" w:type="auto"/>
        <w:tblLayout w:type="fixed"/>
        <w:tblLook w:val="0000" w:firstRow="0" w:lastRow="0" w:firstColumn="0" w:lastColumn="0" w:noHBand="0" w:noVBand="0"/>
      </w:tblPr>
      <w:tblGrid>
        <w:gridCol w:w="1551"/>
        <w:gridCol w:w="4056"/>
      </w:tblGrid>
      <w:tr w:rsidR="009F54B4" w:rsidRPr="009F54B4" w:rsidTr="009F54B4">
        <w:tc>
          <w:tcPr>
            <w:tcW w:w="1551" w:type="dxa"/>
            <w:shd w:val="clear" w:color="auto" w:fill="auto"/>
          </w:tcPr>
          <w:p w:rsidR="009F54B4" w:rsidRPr="009F54B4" w:rsidRDefault="009F54B4" w:rsidP="009F54B4">
            <w:pPr>
              <w:keepNext/>
              <w:ind w:firstLine="0"/>
            </w:pPr>
            <w:r w:rsidRPr="009F54B4">
              <w:t>Bill Number:</w:t>
            </w:r>
          </w:p>
        </w:tc>
        <w:tc>
          <w:tcPr>
            <w:tcW w:w="4056" w:type="dxa"/>
            <w:shd w:val="clear" w:color="auto" w:fill="auto"/>
          </w:tcPr>
          <w:p w:rsidR="009F54B4" w:rsidRPr="009F54B4" w:rsidRDefault="009F54B4" w:rsidP="009F54B4">
            <w:pPr>
              <w:keepNext/>
              <w:ind w:firstLine="0"/>
            </w:pPr>
            <w:r w:rsidRPr="009F54B4">
              <w:t>H. 4187</w:t>
            </w:r>
          </w:p>
        </w:tc>
      </w:tr>
      <w:tr w:rsidR="009F54B4" w:rsidRPr="009F54B4" w:rsidTr="009F54B4">
        <w:tc>
          <w:tcPr>
            <w:tcW w:w="1551" w:type="dxa"/>
            <w:shd w:val="clear" w:color="auto" w:fill="auto"/>
          </w:tcPr>
          <w:p w:rsidR="009F54B4" w:rsidRPr="009F54B4" w:rsidRDefault="009F54B4" w:rsidP="009F54B4">
            <w:pPr>
              <w:keepNext/>
              <w:ind w:firstLine="0"/>
            </w:pPr>
            <w:r w:rsidRPr="009F54B4">
              <w:t>Date:</w:t>
            </w:r>
          </w:p>
        </w:tc>
        <w:tc>
          <w:tcPr>
            <w:tcW w:w="4056" w:type="dxa"/>
            <w:shd w:val="clear" w:color="auto" w:fill="auto"/>
          </w:tcPr>
          <w:p w:rsidR="009F54B4" w:rsidRPr="009F54B4" w:rsidRDefault="009F54B4" w:rsidP="009F54B4">
            <w:pPr>
              <w:keepNext/>
              <w:ind w:firstLine="0"/>
            </w:pPr>
            <w:r w:rsidRPr="009F54B4">
              <w:t>ADD:</w:t>
            </w:r>
          </w:p>
        </w:tc>
      </w:tr>
      <w:tr w:rsidR="009F54B4" w:rsidRPr="009F54B4" w:rsidTr="009F54B4">
        <w:tc>
          <w:tcPr>
            <w:tcW w:w="1551" w:type="dxa"/>
            <w:shd w:val="clear" w:color="auto" w:fill="auto"/>
          </w:tcPr>
          <w:p w:rsidR="009F54B4" w:rsidRPr="009F54B4" w:rsidRDefault="009F54B4" w:rsidP="009F54B4">
            <w:pPr>
              <w:keepNext/>
              <w:ind w:firstLine="0"/>
            </w:pPr>
            <w:r w:rsidRPr="009F54B4">
              <w:t>04/14/21</w:t>
            </w:r>
          </w:p>
        </w:tc>
        <w:tc>
          <w:tcPr>
            <w:tcW w:w="4056" w:type="dxa"/>
            <w:shd w:val="clear" w:color="auto" w:fill="auto"/>
          </w:tcPr>
          <w:p w:rsidR="009F54B4" w:rsidRPr="009F54B4" w:rsidRDefault="009F54B4" w:rsidP="009F54B4">
            <w:pPr>
              <w:keepNext/>
              <w:ind w:firstLine="0"/>
            </w:pPr>
            <w:r w:rsidRPr="009F54B4">
              <w:t>HILL, WEST, GAGNON and THAYER</w:t>
            </w:r>
          </w:p>
        </w:tc>
      </w:tr>
    </w:tbl>
    <w:p w:rsidR="009F54B4" w:rsidRDefault="009F54B4" w:rsidP="009F54B4"/>
    <w:p w:rsidR="009F54B4" w:rsidRDefault="009F54B4" w:rsidP="009F54B4">
      <w:pPr>
        <w:keepNext/>
        <w:jc w:val="center"/>
        <w:rPr>
          <w:b/>
        </w:rPr>
      </w:pPr>
      <w:r w:rsidRPr="009F54B4">
        <w:rPr>
          <w:b/>
        </w:rPr>
        <w:t>LEAVE OF ABSENCE</w:t>
      </w:r>
    </w:p>
    <w:p w:rsidR="009F54B4" w:rsidRDefault="009F54B4" w:rsidP="009F54B4">
      <w:r>
        <w:t>The SPEAKER granted Rep. WILLIS a temporary leave of absence.</w:t>
      </w:r>
    </w:p>
    <w:p w:rsidR="009F54B4" w:rsidRDefault="009F54B4" w:rsidP="009F54B4"/>
    <w:p w:rsidR="009F54B4" w:rsidRDefault="009F54B4" w:rsidP="009F54B4">
      <w:pPr>
        <w:keepNext/>
        <w:jc w:val="center"/>
        <w:rPr>
          <w:b/>
        </w:rPr>
      </w:pPr>
      <w:r w:rsidRPr="009F54B4">
        <w:rPr>
          <w:b/>
        </w:rPr>
        <w:t>CONFIRMATION OF APPOINTMENT</w:t>
      </w:r>
    </w:p>
    <w:p w:rsidR="009F54B4" w:rsidRDefault="009F54B4" w:rsidP="009F54B4">
      <w:pPr>
        <w:keepNext/>
      </w:pPr>
      <w:r>
        <w:t>The following was received:</w:t>
      </w:r>
    </w:p>
    <w:p w:rsidR="009F54B4" w:rsidRPr="00EA758C" w:rsidRDefault="009F54B4" w:rsidP="009F54B4">
      <w:pPr>
        <w:keepNext/>
        <w:ind w:firstLine="0"/>
      </w:pPr>
      <w:bookmarkStart w:id="8" w:name="file_start55"/>
      <w:bookmarkEnd w:id="8"/>
    </w:p>
    <w:p w:rsidR="009F54B4" w:rsidRPr="00EA758C" w:rsidRDefault="009F54B4" w:rsidP="009F54B4">
      <w:pPr>
        <w:tabs>
          <w:tab w:val="left" w:pos="216"/>
        </w:tabs>
        <w:ind w:firstLine="0"/>
        <w:jc w:val="center"/>
      </w:pPr>
      <w:r w:rsidRPr="00EA758C">
        <w:t>The Legislative Committee on House Ethics</w:t>
      </w:r>
    </w:p>
    <w:p w:rsidR="009F54B4" w:rsidRPr="00EA758C" w:rsidRDefault="009F54B4" w:rsidP="009F54B4">
      <w:pPr>
        <w:tabs>
          <w:tab w:val="left" w:pos="216"/>
        </w:tabs>
        <w:ind w:firstLine="0"/>
        <w:jc w:val="center"/>
      </w:pPr>
      <w:r w:rsidRPr="00EA758C">
        <w:t>Columbia, S.C., April 8, 2021</w:t>
      </w:r>
    </w:p>
    <w:p w:rsidR="009F54B4" w:rsidRPr="00EA758C" w:rsidRDefault="009F54B4" w:rsidP="009F54B4">
      <w:pPr>
        <w:tabs>
          <w:tab w:val="left" w:pos="216"/>
        </w:tabs>
        <w:ind w:firstLine="0"/>
        <w:jc w:val="center"/>
      </w:pPr>
    </w:p>
    <w:p w:rsidR="009F54B4" w:rsidRPr="00EA758C" w:rsidRDefault="009F54B4" w:rsidP="009F54B4">
      <w:pPr>
        <w:tabs>
          <w:tab w:val="left" w:pos="216"/>
        </w:tabs>
        <w:ind w:firstLine="0"/>
        <w:jc w:val="center"/>
      </w:pPr>
      <w:r w:rsidRPr="00EA758C">
        <w:t>Statewide Appointment</w:t>
      </w:r>
    </w:p>
    <w:p w:rsidR="009F54B4" w:rsidRPr="00EA758C" w:rsidRDefault="009F54B4" w:rsidP="009F54B4">
      <w:pPr>
        <w:tabs>
          <w:tab w:val="left" w:pos="216"/>
        </w:tabs>
        <w:ind w:firstLine="0"/>
      </w:pPr>
      <w:r w:rsidRPr="00EA758C">
        <w:tab/>
        <w:t>The Committee respectfully reports that they have duly and carefully considered the same and recommends that the same do pass.</w:t>
      </w:r>
    </w:p>
    <w:p w:rsidR="009F54B4" w:rsidRPr="00EA758C" w:rsidRDefault="009F54B4" w:rsidP="009F54B4">
      <w:pPr>
        <w:tabs>
          <w:tab w:val="left" w:pos="216"/>
        </w:tabs>
        <w:ind w:firstLine="0"/>
      </w:pPr>
    </w:p>
    <w:p w:rsidR="009F54B4" w:rsidRPr="00EA758C" w:rsidRDefault="009F54B4" w:rsidP="009F54B4">
      <w:pPr>
        <w:tabs>
          <w:tab w:val="left" w:pos="216"/>
        </w:tabs>
        <w:ind w:firstLine="0"/>
        <w:jc w:val="center"/>
      </w:pPr>
      <w:r w:rsidRPr="00EA758C">
        <w:t>Commission Members, State Ethics Commission</w:t>
      </w:r>
    </w:p>
    <w:p w:rsidR="009F54B4" w:rsidRPr="00EA758C" w:rsidRDefault="009F54B4" w:rsidP="009F54B4">
      <w:pPr>
        <w:tabs>
          <w:tab w:val="left" w:pos="216"/>
        </w:tabs>
        <w:ind w:firstLine="0"/>
      </w:pPr>
    </w:p>
    <w:p w:rsidR="009F54B4" w:rsidRPr="00EA758C" w:rsidRDefault="009F54B4" w:rsidP="009F54B4">
      <w:pPr>
        <w:tabs>
          <w:tab w:val="left" w:pos="216"/>
        </w:tabs>
        <w:ind w:firstLine="0"/>
      </w:pPr>
      <w:r w:rsidRPr="00EA758C">
        <w:t>Appointment</w:t>
      </w:r>
    </w:p>
    <w:p w:rsidR="009F54B4" w:rsidRPr="00EA758C" w:rsidRDefault="009F54B4" w:rsidP="009F54B4">
      <w:pPr>
        <w:tabs>
          <w:tab w:val="left" w:pos="216"/>
        </w:tabs>
        <w:ind w:firstLine="0"/>
      </w:pPr>
      <w:r w:rsidRPr="00EA758C">
        <w:t>Scott E. Frick</w:t>
      </w:r>
    </w:p>
    <w:p w:rsidR="009F54B4" w:rsidRPr="00EA758C" w:rsidRDefault="009F54B4" w:rsidP="009F54B4">
      <w:pPr>
        <w:keepLines/>
        <w:tabs>
          <w:tab w:val="left" w:pos="216"/>
        </w:tabs>
        <w:ind w:firstLine="0"/>
      </w:pPr>
      <w:r w:rsidRPr="00EA758C">
        <w:t>Term Commencing: April 1, 2020</w:t>
      </w:r>
    </w:p>
    <w:p w:rsidR="009F54B4" w:rsidRPr="00EA758C" w:rsidRDefault="009F54B4" w:rsidP="009F54B4">
      <w:pPr>
        <w:keepLines/>
        <w:tabs>
          <w:tab w:val="left" w:pos="216"/>
        </w:tabs>
        <w:ind w:firstLine="0"/>
      </w:pPr>
      <w:r w:rsidRPr="00EA758C">
        <w:t>Term Expiring: April 1, 2025</w:t>
      </w:r>
    </w:p>
    <w:p w:rsidR="009F54B4" w:rsidRPr="00EA758C" w:rsidRDefault="009F54B4" w:rsidP="009F54B4">
      <w:pPr>
        <w:keepLines/>
        <w:tabs>
          <w:tab w:val="left" w:pos="216"/>
        </w:tabs>
        <w:ind w:firstLine="0"/>
      </w:pPr>
      <w:r w:rsidRPr="00EA758C">
        <w:t>Seat: Senate-Majority</w:t>
      </w:r>
    </w:p>
    <w:p w:rsidR="009F54B4" w:rsidRPr="00EA758C" w:rsidRDefault="009F54B4" w:rsidP="009F54B4">
      <w:pPr>
        <w:tabs>
          <w:tab w:val="left" w:pos="216"/>
        </w:tabs>
        <w:ind w:firstLine="0"/>
      </w:pPr>
      <w:r w:rsidRPr="00EA758C">
        <w:t>Vice: Samuel L. Erwin (resigned)</w:t>
      </w:r>
    </w:p>
    <w:p w:rsidR="009F54B4" w:rsidRPr="00EA758C" w:rsidRDefault="009F54B4" w:rsidP="009F54B4">
      <w:pPr>
        <w:tabs>
          <w:tab w:val="left" w:pos="216"/>
        </w:tabs>
        <w:ind w:firstLine="0"/>
      </w:pPr>
    </w:p>
    <w:p w:rsidR="009F54B4" w:rsidRPr="00EA758C" w:rsidRDefault="009F54B4" w:rsidP="009F54B4">
      <w:pPr>
        <w:tabs>
          <w:tab w:val="left" w:pos="216"/>
        </w:tabs>
        <w:ind w:firstLine="0"/>
      </w:pPr>
      <w:r w:rsidRPr="00EA758C">
        <w:t>Jay Jordan</w:t>
      </w:r>
    </w:p>
    <w:p w:rsidR="009F54B4" w:rsidRPr="00EA758C" w:rsidRDefault="009F54B4" w:rsidP="009F54B4">
      <w:pPr>
        <w:tabs>
          <w:tab w:val="left" w:pos="216"/>
        </w:tabs>
        <w:ind w:firstLine="0"/>
      </w:pPr>
      <w:r w:rsidRPr="00EA758C">
        <w:t>Chairman of the House Ethics Committee</w:t>
      </w:r>
    </w:p>
    <w:p w:rsidR="009F54B4" w:rsidRPr="00EA758C" w:rsidRDefault="009F54B4" w:rsidP="009F54B4">
      <w:pPr>
        <w:keepNext/>
        <w:ind w:firstLine="0"/>
      </w:pPr>
    </w:p>
    <w:p w:rsidR="009F54B4" w:rsidRDefault="009F54B4" w:rsidP="009F54B4">
      <w:pPr>
        <w:ind w:firstLine="0"/>
      </w:pPr>
      <w:r w:rsidRPr="00EA758C">
        <w:t xml:space="preserve">Rep. </w:t>
      </w:r>
      <w:r w:rsidRPr="00EA758C">
        <w:rPr>
          <w:szCs w:val="22"/>
        </w:rPr>
        <w:t>JORDAN</w:t>
      </w:r>
      <w:r w:rsidRPr="00EA758C">
        <w:t xml:space="preserve"> submitted a favorable report on the Ethics Commission appointments.</w:t>
      </w:r>
    </w:p>
    <w:p w:rsidR="009F54B4" w:rsidRDefault="009F54B4" w:rsidP="009F54B4">
      <w:pPr>
        <w:ind w:firstLine="0"/>
      </w:pPr>
    </w:p>
    <w:p w:rsidR="009F54B4" w:rsidRDefault="009F54B4" w:rsidP="009F54B4">
      <w:r>
        <w:t xml:space="preserve">The yeas and nays were taken resulting as follows: </w:t>
      </w:r>
    </w:p>
    <w:p w:rsidR="009F54B4" w:rsidRDefault="009F54B4" w:rsidP="009F54B4">
      <w:pPr>
        <w:jc w:val="center"/>
      </w:pPr>
      <w:r>
        <w:t xml:space="preserve"> </w:t>
      </w:r>
      <w:bookmarkStart w:id="9" w:name="vote_start56"/>
      <w:bookmarkEnd w:id="9"/>
      <w:r>
        <w:t>Yeas 83; Nays 0</w:t>
      </w:r>
    </w:p>
    <w:p w:rsidR="009F54B4" w:rsidRDefault="009F54B4" w:rsidP="009F54B4">
      <w:pPr>
        <w:jc w:val="center"/>
      </w:pPr>
    </w:p>
    <w:p w:rsidR="009F54B4" w:rsidRDefault="009F54B4" w:rsidP="009F54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Bennett</w:t>
            </w:r>
          </w:p>
        </w:tc>
      </w:tr>
      <w:tr w:rsidR="009F54B4" w:rsidRPr="009F54B4" w:rsidTr="009F54B4">
        <w:tc>
          <w:tcPr>
            <w:tcW w:w="2179" w:type="dxa"/>
            <w:shd w:val="clear" w:color="auto" w:fill="auto"/>
          </w:tcPr>
          <w:p w:rsidR="009F54B4" w:rsidRPr="009F54B4" w:rsidRDefault="009F54B4" w:rsidP="009F54B4">
            <w:pPr>
              <w:ind w:firstLine="0"/>
            </w:pPr>
            <w:r>
              <w:t>Bernstein</w:t>
            </w:r>
          </w:p>
        </w:tc>
        <w:tc>
          <w:tcPr>
            <w:tcW w:w="2179" w:type="dxa"/>
            <w:shd w:val="clear" w:color="auto" w:fill="auto"/>
          </w:tcPr>
          <w:p w:rsidR="009F54B4" w:rsidRPr="009F54B4" w:rsidRDefault="009F54B4" w:rsidP="009F54B4">
            <w:pPr>
              <w:ind w:firstLine="0"/>
            </w:pPr>
            <w:r>
              <w:t>Blackwell</w:t>
            </w:r>
          </w:p>
        </w:tc>
        <w:tc>
          <w:tcPr>
            <w:tcW w:w="2180" w:type="dxa"/>
            <w:shd w:val="clear" w:color="auto" w:fill="auto"/>
          </w:tcPr>
          <w:p w:rsidR="009F54B4" w:rsidRPr="009F54B4" w:rsidRDefault="009F54B4" w:rsidP="009F54B4">
            <w:pPr>
              <w:ind w:firstLine="0"/>
            </w:pPr>
            <w:r>
              <w:t>Brawley</w:t>
            </w:r>
          </w:p>
        </w:tc>
      </w:tr>
      <w:tr w:rsidR="009F54B4" w:rsidRPr="009F54B4" w:rsidTr="009F54B4">
        <w:tc>
          <w:tcPr>
            <w:tcW w:w="2179" w:type="dxa"/>
            <w:shd w:val="clear" w:color="auto" w:fill="auto"/>
          </w:tcPr>
          <w:p w:rsidR="009F54B4" w:rsidRPr="009F54B4" w:rsidRDefault="009F54B4" w:rsidP="009F54B4">
            <w:pPr>
              <w:ind w:firstLine="0"/>
            </w:pPr>
            <w:r>
              <w:t>Burns</w:t>
            </w:r>
          </w:p>
        </w:tc>
        <w:tc>
          <w:tcPr>
            <w:tcW w:w="2179" w:type="dxa"/>
            <w:shd w:val="clear" w:color="auto" w:fill="auto"/>
          </w:tcPr>
          <w:p w:rsidR="009F54B4" w:rsidRPr="009F54B4" w:rsidRDefault="009F54B4" w:rsidP="009F54B4">
            <w:pPr>
              <w:ind w:firstLine="0"/>
            </w:pPr>
            <w:r>
              <w:t>Bustos</w:t>
            </w:r>
          </w:p>
        </w:tc>
        <w:tc>
          <w:tcPr>
            <w:tcW w:w="2180" w:type="dxa"/>
            <w:shd w:val="clear" w:color="auto" w:fill="auto"/>
          </w:tcPr>
          <w:p w:rsidR="009F54B4" w:rsidRPr="009F54B4" w:rsidRDefault="009F54B4" w:rsidP="009F54B4">
            <w:pPr>
              <w:ind w:firstLine="0"/>
            </w:pPr>
            <w:r>
              <w:t>Calhoon</w:t>
            </w:r>
          </w:p>
        </w:tc>
      </w:tr>
      <w:tr w:rsidR="009F54B4" w:rsidRPr="009F54B4" w:rsidTr="009F54B4">
        <w:tc>
          <w:tcPr>
            <w:tcW w:w="2179" w:type="dxa"/>
            <w:shd w:val="clear" w:color="auto" w:fill="auto"/>
          </w:tcPr>
          <w:p w:rsidR="009F54B4" w:rsidRPr="009F54B4" w:rsidRDefault="009F54B4" w:rsidP="009F54B4">
            <w:pPr>
              <w:ind w:firstLine="0"/>
            </w:pPr>
            <w:r>
              <w:t>Carter</w:t>
            </w:r>
          </w:p>
        </w:tc>
        <w:tc>
          <w:tcPr>
            <w:tcW w:w="2179" w:type="dxa"/>
            <w:shd w:val="clear" w:color="auto" w:fill="auto"/>
          </w:tcPr>
          <w:p w:rsidR="009F54B4" w:rsidRPr="009F54B4" w:rsidRDefault="009F54B4" w:rsidP="009F54B4">
            <w:pPr>
              <w:ind w:firstLine="0"/>
            </w:pPr>
            <w:r>
              <w:t>Caskey</w:t>
            </w:r>
          </w:p>
        </w:tc>
        <w:tc>
          <w:tcPr>
            <w:tcW w:w="2180" w:type="dxa"/>
            <w:shd w:val="clear" w:color="auto" w:fill="auto"/>
          </w:tcPr>
          <w:p w:rsidR="009F54B4" w:rsidRPr="009F54B4" w:rsidRDefault="009F54B4" w:rsidP="009F54B4">
            <w:pPr>
              <w:ind w:firstLine="0"/>
            </w:pPr>
            <w:r>
              <w:t>Chumley</w:t>
            </w:r>
          </w:p>
        </w:tc>
      </w:tr>
      <w:tr w:rsidR="009F54B4" w:rsidRPr="009F54B4" w:rsidTr="009F54B4">
        <w:tc>
          <w:tcPr>
            <w:tcW w:w="2179" w:type="dxa"/>
            <w:shd w:val="clear" w:color="auto" w:fill="auto"/>
          </w:tcPr>
          <w:p w:rsidR="009F54B4" w:rsidRPr="009F54B4" w:rsidRDefault="009F54B4" w:rsidP="009F54B4">
            <w:pPr>
              <w:ind w:firstLine="0"/>
            </w:pPr>
            <w:r>
              <w:t>Clyburn</w:t>
            </w:r>
          </w:p>
        </w:tc>
        <w:tc>
          <w:tcPr>
            <w:tcW w:w="2179" w:type="dxa"/>
            <w:shd w:val="clear" w:color="auto" w:fill="auto"/>
          </w:tcPr>
          <w:p w:rsidR="009F54B4" w:rsidRPr="009F54B4" w:rsidRDefault="009F54B4" w:rsidP="009F54B4">
            <w:pPr>
              <w:ind w:firstLine="0"/>
            </w:pPr>
            <w:r>
              <w:t>Cobb-Hunter</w:t>
            </w:r>
          </w:p>
        </w:tc>
        <w:tc>
          <w:tcPr>
            <w:tcW w:w="2180" w:type="dxa"/>
            <w:shd w:val="clear" w:color="auto" w:fill="auto"/>
          </w:tcPr>
          <w:p w:rsidR="009F54B4" w:rsidRPr="009F54B4" w:rsidRDefault="009F54B4" w:rsidP="009F54B4">
            <w:pPr>
              <w:ind w:firstLine="0"/>
            </w:pPr>
            <w:r>
              <w:t>Cogswell</w:t>
            </w:r>
          </w:p>
        </w:tc>
      </w:tr>
      <w:tr w:rsidR="009F54B4" w:rsidRPr="009F54B4" w:rsidTr="009F54B4">
        <w:tc>
          <w:tcPr>
            <w:tcW w:w="2179" w:type="dxa"/>
            <w:shd w:val="clear" w:color="auto" w:fill="auto"/>
          </w:tcPr>
          <w:p w:rsidR="009F54B4" w:rsidRPr="009F54B4" w:rsidRDefault="009F54B4" w:rsidP="009F54B4">
            <w:pPr>
              <w:ind w:firstLine="0"/>
            </w:pPr>
            <w:r>
              <w:t>Collins</w:t>
            </w:r>
          </w:p>
        </w:tc>
        <w:tc>
          <w:tcPr>
            <w:tcW w:w="2179" w:type="dxa"/>
            <w:shd w:val="clear" w:color="auto" w:fill="auto"/>
          </w:tcPr>
          <w:p w:rsidR="009F54B4" w:rsidRPr="009F54B4" w:rsidRDefault="009F54B4" w:rsidP="009F54B4">
            <w:pPr>
              <w:ind w:firstLine="0"/>
            </w:pPr>
            <w:r>
              <w:t>B. Cox</w:t>
            </w:r>
          </w:p>
        </w:tc>
        <w:tc>
          <w:tcPr>
            <w:tcW w:w="2180" w:type="dxa"/>
            <w:shd w:val="clear" w:color="auto" w:fill="auto"/>
          </w:tcPr>
          <w:p w:rsidR="009F54B4" w:rsidRPr="009F54B4" w:rsidRDefault="009F54B4" w:rsidP="009F54B4">
            <w:pPr>
              <w:ind w:firstLine="0"/>
            </w:pPr>
            <w:r>
              <w:t>Crawford</w:t>
            </w:r>
          </w:p>
        </w:tc>
      </w:tr>
      <w:tr w:rsidR="009F54B4" w:rsidRPr="009F54B4" w:rsidTr="009F54B4">
        <w:tc>
          <w:tcPr>
            <w:tcW w:w="2179" w:type="dxa"/>
            <w:shd w:val="clear" w:color="auto" w:fill="auto"/>
          </w:tcPr>
          <w:p w:rsidR="009F54B4" w:rsidRPr="009F54B4" w:rsidRDefault="009F54B4" w:rsidP="009F54B4">
            <w:pPr>
              <w:ind w:firstLine="0"/>
            </w:pPr>
            <w:r>
              <w:t>Daning</w:t>
            </w:r>
          </w:p>
        </w:tc>
        <w:tc>
          <w:tcPr>
            <w:tcW w:w="2179" w:type="dxa"/>
            <w:shd w:val="clear" w:color="auto" w:fill="auto"/>
          </w:tcPr>
          <w:p w:rsidR="009F54B4" w:rsidRPr="009F54B4" w:rsidRDefault="009F54B4" w:rsidP="009F54B4">
            <w:pPr>
              <w:ind w:firstLine="0"/>
            </w:pPr>
            <w:r>
              <w:t>Davis</w:t>
            </w:r>
          </w:p>
        </w:tc>
        <w:tc>
          <w:tcPr>
            <w:tcW w:w="2180" w:type="dxa"/>
            <w:shd w:val="clear" w:color="auto" w:fill="auto"/>
          </w:tcPr>
          <w:p w:rsidR="009F54B4" w:rsidRPr="009F54B4" w:rsidRDefault="009F54B4" w:rsidP="009F54B4">
            <w:pPr>
              <w:ind w:firstLine="0"/>
            </w:pPr>
            <w:r>
              <w:t>Elliott</w:t>
            </w:r>
          </w:p>
        </w:tc>
      </w:tr>
      <w:tr w:rsidR="009F54B4" w:rsidRPr="009F54B4" w:rsidTr="009F54B4">
        <w:tc>
          <w:tcPr>
            <w:tcW w:w="2179" w:type="dxa"/>
            <w:shd w:val="clear" w:color="auto" w:fill="auto"/>
          </w:tcPr>
          <w:p w:rsidR="009F54B4" w:rsidRPr="009F54B4" w:rsidRDefault="009F54B4" w:rsidP="009F54B4">
            <w:pPr>
              <w:ind w:firstLine="0"/>
            </w:pPr>
            <w:r>
              <w:t>Erickson</w:t>
            </w:r>
          </w:p>
        </w:tc>
        <w:tc>
          <w:tcPr>
            <w:tcW w:w="2179" w:type="dxa"/>
            <w:shd w:val="clear" w:color="auto" w:fill="auto"/>
          </w:tcPr>
          <w:p w:rsidR="009F54B4" w:rsidRPr="009F54B4" w:rsidRDefault="009F54B4" w:rsidP="009F54B4">
            <w:pPr>
              <w:ind w:firstLine="0"/>
            </w:pPr>
            <w:r>
              <w:t>Felder</w:t>
            </w:r>
          </w:p>
        </w:tc>
        <w:tc>
          <w:tcPr>
            <w:tcW w:w="2180" w:type="dxa"/>
            <w:shd w:val="clear" w:color="auto" w:fill="auto"/>
          </w:tcPr>
          <w:p w:rsidR="009F54B4" w:rsidRPr="009F54B4" w:rsidRDefault="009F54B4" w:rsidP="009F54B4">
            <w:pPr>
              <w:ind w:firstLine="0"/>
            </w:pPr>
            <w:r>
              <w:t>Forrest</w:t>
            </w:r>
          </w:p>
        </w:tc>
      </w:tr>
      <w:tr w:rsidR="009F54B4" w:rsidRPr="009F54B4" w:rsidTr="009F54B4">
        <w:tc>
          <w:tcPr>
            <w:tcW w:w="2179" w:type="dxa"/>
            <w:shd w:val="clear" w:color="auto" w:fill="auto"/>
          </w:tcPr>
          <w:p w:rsidR="009F54B4" w:rsidRPr="009F54B4" w:rsidRDefault="009F54B4" w:rsidP="009F54B4">
            <w:pPr>
              <w:ind w:firstLine="0"/>
            </w:pPr>
            <w:r>
              <w:t>Gagnon</w:t>
            </w:r>
          </w:p>
        </w:tc>
        <w:tc>
          <w:tcPr>
            <w:tcW w:w="2179" w:type="dxa"/>
            <w:shd w:val="clear" w:color="auto" w:fill="auto"/>
          </w:tcPr>
          <w:p w:rsidR="009F54B4" w:rsidRPr="009F54B4" w:rsidRDefault="009F54B4" w:rsidP="009F54B4">
            <w:pPr>
              <w:ind w:firstLine="0"/>
            </w:pPr>
            <w:r>
              <w:t>Garvin</w:t>
            </w:r>
          </w:p>
        </w:tc>
        <w:tc>
          <w:tcPr>
            <w:tcW w:w="2180" w:type="dxa"/>
            <w:shd w:val="clear" w:color="auto" w:fill="auto"/>
          </w:tcPr>
          <w:p w:rsidR="009F54B4" w:rsidRPr="009F54B4" w:rsidRDefault="009F54B4" w:rsidP="009F54B4">
            <w:pPr>
              <w:ind w:firstLine="0"/>
            </w:pPr>
            <w:r>
              <w:t>Gilliam</w:t>
            </w:r>
          </w:p>
        </w:tc>
      </w:tr>
      <w:tr w:rsidR="009F54B4" w:rsidRPr="009F54B4" w:rsidTr="009F54B4">
        <w:tc>
          <w:tcPr>
            <w:tcW w:w="2179" w:type="dxa"/>
            <w:shd w:val="clear" w:color="auto" w:fill="auto"/>
          </w:tcPr>
          <w:p w:rsidR="009F54B4" w:rsidRPr="009F54B4" w:rsidRDefault="009F54B4" w:rsidP="009F54B4">
            <w:pPr>
              <w:ind w:firstLine="0"/>
            </w:pPr>
            <w:r>
              <w:t>Gilliard</w:t>
            </w:r>
          </w:p>
        </w:tc>
        <w:tc>
          <w:tcPr>
            <w:tcW w:w="2179" w:type="dxa"/>
            <w:shd w:val="clear" w:color="auto" w:fill="auto"/>
          </w:tcPr>
          <w:p w:rsidR="009F54B4" w:rsidRPr="009F54B4" w:rsidRDefault="009F54B4" w:rsidP="009F54B4">
            <w:pPr>
              <w:ind w:firstLine="0"/>
            </w:pPr>
            <w:r>
              <w:t>Haddon</w:t>
            </w:r>
          </w:p>
        </w:tc>
        <w:tc>
          <w:tcPr>
            <w:tcW w:w="2180" w:type="dxa"/>
            <w:shd w:val="clear" w:color="auto" w:fill="auto"/>
          </w:tcPr>
          <w:p w:rsidR="009F54B4" w:rsidRPr="009F54B4" w:rsidRDefault="009F54B4" w:rsidP="009F54B4">
            <w:pPr>
              <w:ind w:firstLine="0"/>
            </w:pPr>
            <w:r>
              <w:t>Hardee</w:t>
            </w:r>
          </w:p>
        </w:tc>
      </w:tr>
      <w:tr w:rsidR="009F54B4" w:rsidRPr="009F54B4" w:rsidTr="009F54B4">
        <w:tc>
          <w:tcPr>
            <w:tcW w:w="2179" w:type="dxa"/>
            <w:shd w:val="clear" w:color="auto" w:fill="auto"/>
          </w:tcPr>
          <w:p w:rsidR="009F54B4" w:rsidRPr="009F54B4" w:rsidRDefault="009F54B4" w:rsidP="009F54B4">
            <w:pPr>
              <w:ind w:firstLine="0"/>
            </w:pPr>
            <w:r>
              <w:t>Hayes</w:t>
            </w:r>
          </w:p>
        </w:tc>
        <w:tc>
          <w:tcPr>
            <w:tcW w:w="2179" w:type="dxa"/>
            <w:shd w:val="clear" w:color="auto" w:fill="auto"/>
          </w:tcPr>
          <w:p w:rsidR="009F54B4" w:rsidRPr="009F54B4" w:rsidRDefault="009F54B4" w:rsidP="009F54B4">
            <w:pPr>
              <w:ind w:firstLine="0"/>
            </w:pPr>
            <w:r>
              <w:t>Henegan</w:t>
            </w:r>
          </w:p>
        </w:tc>
        <w:tc>
          <w:tcPr>
            <w:tcW w:w="2180" w:type="dxa"/>
            <w:shd w:val="clear" w:color="auto" w:fill="auto"/>
          </w:tcPr>
          <w:p w:rsidR="009F54B4" w:rsidRPr="009F54B4" w:rsidRDefault="009F54B4" w:rsidP="009F54B4">
            <w:pPr>
              <w:ind w:firstLine="0"/>
            </w:pPr>
            <w:r>
              <w:t>Herbkersman</w:t>
            </w:r>
          </w:p>
        </w:tc>
      </w:tr>
      <w:tr w:rsidR="009F54B4" w:rsidRPr="009F54B4" w:rsidTr="009F54B4">
        <w:tc>
          <w:tcPr>
            <w:tcW w:w="2179" w:type="dxa"/>
            <w:shd w:val="clear" w:color="auto" w:fill="auto"/>
          </w:tcPr>
          <w:p w:rsidR="009F54B4" w:rsidRPr="009F54B4" w:rsidRDefault="009F54B4" w:rsidP="009F54B4">
            <w:pPr>
              <w:ind w:firstLine="0"/>
            </w:pPr>
            <w:r>
              <w:t>Hewitt</w:t>
            </w:r>
          </w:p>
        </w:tc>
        <w:tc>
          <w:tcPr>
            <w:tcW w:w="2179" w:type="dxa"/>
            <w:shd w:val="clear" w:color="auto" w:fill="auto"/>
          </w:tcPr>
          <w:p w:rsidR="009F54B4" w:rsidRPr="009F54B4" w:rsidRDefault="009F54B4" w:rsidP="009F54B4">
            <w:pPr>
              <w:ind w:firstLine="0"/>
            </w:pPr>
            <w:r>
              <w:t>Hiott</w:t>
            </w:r>
          </w:p>
        </w:tc>
        <w:tc>
          <w:tcPr>
            <w:tcW w:w="2180" w:type="dxa"/>
            <w:shd w:val="clear" w:color="auto" w:fill="auto"/>
          </w:tcPr>
          <w:p w:rsidR="009F54B4" w:rsidRPr="009F54B4" w:rsidRDefault="009F54B4" w:rsidP="009F54B4">
            <w:pPr>
              <w:ind w:firstLine="0"/>
            </w:pPr>
            <w:r>
              <w:t>Hixon</w:t>
            </w:r>
          </w:p>
        </w:tc>
      </w:tr>
      <w:tr w:rsidR="009F54B4" w:rsidRPr="009F54B4" w:rsidTr="009F54B4">
        <w:tc>
          <w:tcPr>
            <w:tcW w:w="2179" w:type="dxa"/>
            <w:shd w:val="clear" w:color="auto" w:fill="auto"/>
          </w:tcPr>
          <w:p w:rsidR="009F54B4" w:rsidRPr="009F54B4" w:rsidRDefault="009F54B4" w:rsidP="009F54B4">
            <w:pPr>
              <w:ind w:firstLine="0"/>
            </w:pPr>
            <w:r>
              <w:t>Howard</w:t>
            </w:r>
          </w:p>
        </w:tc>
        <w:tc>
          <w:tcPr>
            <w:tcW w:w="2179" w:type="dxa"/>
            <w:shd w:val="clear" w:color="auto" w:fill="auto"/>
          </w:tcPr>
          <w:p w:rsidR="009F54B4" w:rsidRPr="009F54B4" w:rsidRDefault="009F54B4" w:rsidP="009F54B4">
            <w:pPr>
              <w:ind w:firstLine="0"/>
            </w:pPr>
            <w:r>
              <w:t>Huggins</w:t>
            </w:r>
          </w:p>
        </w:tc>
        <w:tc>
          <w:tcPr>
            <w:tcW w:w="2180" w:type="dxa"/>
            <w:shd w:val="clear" w:color="auto" w:fill="auto"/>
          </w:tcPr>
          <w:p w:rsidR="009F54B4" w:rsidRPr="009F54B4" w:rsidRDefault="009F54B4" w:rsidP="009F54B4">
            <w:pPr>
              <w:ind w:firstLine="0"/>
            </w:pPr>
            <w:r>
              <w:t>Jefferson</w:t>
            </w:r>
          </w:p>
        </w:tc>
      </w:tr>
      <w:tr w:rsidR="009F54B4" w:rsidRPr="009F54B4" w:rsidTr="009F54B4">
        <w:tc>
          <w:tcPr>
            <w:tcW w:w="2179" w:type="dxa"/>
            <w:shd w:val="clear" w:color="auto" w:fill="auto"/>
          </w:tcPr>
          <w:p w:rsidR="009F54B4" w:rsidRPr="009F54B4" w:rsidRDefault="009F54B4" w:rsidP="009F54B4">
            <w:pPr>
              <w:ind w:firstLine="0"/>
            </w:pPr>
            <w:r>
              <w:t>J. L. Johnson</w:t>
            </w:r>
          </w:p>
        </w:tc>
        <w:tc>
          <w:tcPr>
            <w:tcW w:w="2179" w:type="dxa"/>
            <w:shd w:val="clear" w:color="auto" w:fill="auto"/>
          </w:tcPr>
          <w:p w:rsidR="009F54B4" w:rsidRPr="009F54B4" w:rsidRDefault="009F54B4" w:rsidP="009F54B4">
            <w:pPr>
              <w:ind w:firstLine="0"/>
            </w:pPr>
            <w:r>
              <w:t>K. O. Johnson</w:t>
            </w:r>
          </w:p>
        </w:tc>
        <w:tc>
          <w:tcPr>
            <w:tcW w:w="2180" w:type="dxa"/>
            <w:shd w:val="clear" w:color="auto" w:fill="auto"/>
          </w:tcPr>
          <w:p w:rsidR="009F54B4" w:rsidRPr="009F54B4" w:rsidRDefault="009F54B4" w:rsidP="009F54B4">
            <w:pPr>
              <w:ind w:firstLine="0"/>
            </w:pPr>
            <w:r>
              <w:t>Jones</w:t>
            </w:r>
          </w:p>
        </w:tc>
      </w:tr>
      <w:tr w:rsidR="009F54B4" w:rsidRPr="009F54B4" w:rsidTr="009F54B4">
        <w:tc>
          <w:tcPr>
            <w:tcW w:w="2179" w:type="dxa"/>
            <w:shd w:val="clear" w:color="auto" w:fill="auto"/>
          </w:tcPr>
          <w:p w:rsidR="009F54B4" w:rsidRPr="009F54B4" w:rsidRDefault="009F54B4" w:rsidP="009F54B4">
            <w:pPr>
              <w:ind w:firstLine="0"/>
            </w:pPr>
            <w:r>
              <w:t>Jordan</w:t>
            </w:r>
          </w:p>
        </w:tc>
        <w:tc>
          <w:tcPr>
            <w:tcW w:w="2179" w:type="dxa"/>
            <w:shd w:val="clear" w:color="auto" w:fill="auto"/>
          </w:tcPr>
          <w:p w:rsidR="009F54B4" w:rsidRPr="009F54B4" w:rsidRDefault="009F54B4" w:rsidP="009F54B4">
            <w:pPr>
              <w:ind w:firstLine="0"/>
            </w:pPr>
            <w:r>
              <w:t>King</w:t>
            </w:r>
          </w:p>
        </w:tc>
        <w:tc>
          <w:tcPr>
            <w:tcW w:w="2180" w:type="dxa"/>
            <w:shd w:val="clear" w:color="auto" w:fill="auto"/>
          </w:tcPr>
          <w:p w:rsidR="009F54B4" w:rsidRPr="009F54B4" w:rsidRDefault="009F54B4" w:rsidP="009F54B4">
            <w:pPr>
              <w:ind w:firstLine="0"/>
            </w:pPr>
            <w:r>
              <w:t>Kirby</w:t>
            </w:r>
          </w:p>
        </w:tc>
      </w:tr>
      <w:tr w:rsidR="009F54B4" w:rsidRPr="009F54B4" w:rsidTr="009F54B4">
        <w:tc>
          <w:tcPr>
            <w:tcW w:w="2179" w:type="dxa"/>
            <w:shd w:val="clear" w:color="auto" w:fill="auto"/>
          </w:tcPr>
          <w:p w:rsidR="009F54B4" w:rsidRPr="009F54B4" w:rsidRDefault="009F54B4" w:rsidP="009F54B4">
            <w:pPr>
              <w:ind w:firstLine="0"/>
            </w:pPr>
            <w:r>
              <w:t>Ligon</w:t>
            </w:r>
          </w:p>
        </w:tc>
        <w:tc>
          <w:tcPr>
            <w:tcW w:w="2179" w:type="dxa"/>
            <w:shd w:val="clear" w:color="auto" w:fill="auto"/>
          </w:tcPr>
          <w:p w:rsidR="009F54B4" w:rsidRPr="009F54B4" w:rsidRDefault="009F54B4" w:rsidP="009F54B4">
            <w:pPr>
              <w:ind w:firstLine="0"/>
            </w:pPr>
            <w:r>
              <w:t>Long</w:t>
            </w:r>
          </w:p>
        </w:tc>
        <w:tc>
          <w:tcPr>
            <w:tcW w:w="2180" w:type="dxa"/>
            <w:shd w:val="clear" w:color="auto" w:fill="auto"/>
          </w:tcPr>
          <w:p w:rsidR="009F54B4" w:rsidRPr="009F54B4" w:rsidRDefault="009F54B4" w:rsidP="009F54B4">
            <w:pPr>
              <w:ind w:firstLine="0"/>
            </w:pPr>
            <w:r>
              <w:t>Magnuson</w:t>
            </w:r>
          </w:p>
        </w:tc>
      </w:tr>
      <w:tr w:rsidR="009F54B4" w:rsidRPr="009F54B4" w:rsidTr="009F54B4">
        <w:tc>
          <w:tcPr>
            <w:tcW w:w="2179" w:type="dxa"/>
            <w:shd w:val="clear" w:color="auto" w:fill="auto"/>
          </w:tcPr>
          <w:p w:rsidR="009F54B4" w:rsidRPr="009F54B4" w:rsidRDefault="009F54B4" w:rsidP="009F54B4">
            <w:pPr>
              <w:ind w:firstLine="0"/>
            </w:pPr>
            <w:r>
              <w:t>Martin</w:t>
            </w:r>
          </w:p>
        </w:tc>
        <w:tc>
          <w:tcPr>
            <w:tcW w:w="2179" w:type="dxa"/>
            <w:shd w:val="clear" w:color="auto" w:fill="auto"/>
          </w:tcPr>
          <w:p w:rsidR="009F54B4" w:rsidRPr="009F54B4" w:rsidRDefault="009F54B4" w:rsidP="009F54B4">
            <w:pPr>
              <w:ind w:firstLine="0"/>
            </w:pPr>
            <w:r>
              <w:t>Matthews</w:t>
            </w:r>
          </w:p>
        </w:tc>
        <w:tc>
          <w:tcPr>
            <w:tcW w:w="2180" w:type="dxa"/>
            <w:shd w:val="clear" w:color="auto" w:fill="auto"/>
          </w:tcPr>
          <w:p w:rsidR="009F54B4" w:rsidRPr="009F54B4" w:rsidRDefault="009F54B4" w:rsidP="009F54B4">
            <w:pPr>
              <w:ind w:firstLine="0"/>
            </w:pPr>
            <w:r>
              <w:t>McCabe</w:t>
            </w:r>
          </w:p>
        </w:tc>
      </w:tr>
      <w:tr w:rsidR="009F54B4" w:rsidRPr="009F54B4" w:rsidTr="009F54B4">
        <w:tc>
          <w:tcPr>
            <w:tcW w:w="2179" w:type="dxa"/>
            <w:shd w:val="clear" w:color="auto" w:fill="auto"/>
          </w:tcPr>
          <w:p w:rsidR="009F54B4" w:rsidRPr="009F54B4" w:rsidRDefault="009F54B4" w:rsidP="009F54B4">
            <w:pPr>
              <w:ind w:firstLine="0"/>
            </w:pPr>
            <w:r>
              <w:t>McDaniel</w:t>
            </w:r>
          </w:p>
        </w:tc>
        <w:tc>
          <w:tcPr>
            <w:tcW w:w="2179" w:type="dxa"/>
            <w:shd w:val="clear" w:color="auto" w:fill="auto"/>
          </w:tcPr>
          <w:p w:rsidR="009F54B4" w:rsidRPr="009F54B4" w:rsidRDefault="009F54B4" w:rsidP="009F54B4">
            <w:pPr>
              <w:ind w:firstLine="0"/>
            </w:pPr>
            <w:r>
              <w:t>McGarry</w:t>
            </w:r>
          </w:p>
        </w:tc>
        <w:tc>
          <w:tcPr>
            <w:tcW w:w="2180" w:type="dxa"/>
            <w:shd w:val="clear" w:color="auto" w:fill="auto"/>
          </w:tcPr>
          <w:p w:rsidR="009F54B4" w:rsidRPr="009F54B4" w:rsidRDefault="009F54B4" w:rsidP="009F54B4">
            <w:pPr>
              <w:ind w:firstLine="0"/>
            </w:pPr>
            <w:r>
              <w:t>McGinnis</w:t>
            </w:r>
          </w:p>
        </w:tc>
      </w:tr>
      <w:tr w:rsidR="009F54B4" w:rsidRPr="009F54B4" w:rsidTr="009F54B4">
        <w:tc>
          <w:tcPr>
            <w:tcW w:w="2179" w:type="dxa"/>
            <w:shd w:val="clear" w:color="auto" w:fill="auto"/>
          </w:tcPr>
          <w:p w:rsidR="009F54B4" w:rsidRPr="009F54B4" w:rsidRDefault="009F54B4" w:rsidP="009F54B4">
            <w:pPr>
              <w:ind w:firstLine="0"/>
            </w:pPr>
            <w:r>
              <w:t>McKnight</w:t>
            </w:r>
          </w:p>
        </w:tc>
        <w:tc>
          <w:tcPr>
            <w:tcW w:w="2179" w:type="dxa"/>
            <w:shd w:val="clear" w:color="auto" w:fill="auto"/>
          </w:tcPr>
          <w:p w:rsidR="009F54B4" w:rsidRPr="009F54B4" w:rsidRDefault="009F54B4" w:rsidP="009F54B4">
            <w:pPr>
              <w:ind w:firstLine="0"/>
            </w:pPr>
            <w:r>
              <w:t>T. Moore</w:t>
            </w:r>
          </w:p>
        </w:tc>
        <w:tc>
          <w:tcPr>
            <w:tcW w:w="2180" w:type="dxa"/>
            <w:shd w:val="clear" w:color="auto" w:fill="auto"/>
          </w:tcPr>
          <w:p w:rsidR="009F54B4" w:rsidRPr="009F54B4" w:rsidRDefault="009F54B4" w:rsidP="009F54B4">
            <w:pPr>
              <w:ind w:firstLine="0"/>
            </w:pPr>
            <w:r>
              <w:t>D. C. Moss</w:t>
            </w:r>
          </w:p>
        </w:tc>
      </w:tr>
      <w:tr w:rsidR="009F54B4" w:rsidRPr="009F54B4" w:rsidTr="009F54B4">
        <w:tc>
          <w:tcPr>
            <w:tcW w:w="2179" w:type="dxa"/>
            <w:shd w:val="clear" w:color="auto" w:fill="auto"/>
          </w:tcPr>
          <w:p w:rsidR="009F54B4" w:rsidRPr="009F54B4" w:rsidRDefault="009F54B4" w:rsidP="009F54B4">
            <w:pPr>
              <w:ind w:firstLine="0"/>
            </w:pPr>
            <w:r>
              <w:t>V. S. Moss</w:t>
            </w:r>
          </w:p>
        </w:tc>
        <w:tc>
          <w:tcPr>
            <w:tcW w:w="2179" w:type="dxa"/>
            <w:shd w:val="clear" w:color="auto" w:fill="auto"/>
          </w:tcPr>
          <w:p w:rsidR="009F54B4" w:rsidRPr="009F54B4" w:rsidRDefault="009F54B4" w:rsidP="009F54B4">
            <w:pPr>
              <w:ind w:firstLine="0"/>
            </w:pPr>
            <w:r>
              <w:t>Murray</w:t>
            </w:r>
          </w:p>
        </w:tc>
        <w:tc>
          <w:tcPr>
            <w:tcW w:w="2180" w:type="dxa"/>
            <w:shd w:val="clear" w:color="auto" w:fill="auto"/>
          </w:tcPr>
          <w:p w:rsidR="009F54B4" w:rsidRPr="009F54B4" w:rsidRDefault="009F54B4" w:rsidP="009F54B4">
            <w:pPr>
              <w:ind w:firstLine="0"/>
            </w:pPr>
            <w:r>
              <w:t>B. Newton</w:t>
            </w:r>
          </w:p>
        </w:tc>
      </w:tr>
      <w:tr w:rsidR="009F54B4" w:rsidRPr="009F54B4" w:rsidTr="009F54B4">
        <w:tc>
          <w:tcPr>
            <w:tcW w:w="2179" w:type="dxa"/>
            <w:shd w:val="clear" w:color="auto" w:fill="auto"/>
          </w:tcPr>
          <w:p w:rsidR="009F54B4" w:rsidRPr="009F54B4" w:rsidRDefault="009F54B4" w:rsidP="009F54B4">
            <w:pPr>
              <w:ind w:firstLine="0"/>
            </w:pPr>
            <w:r>
              <w:t>Nutt</w:t>
            </w:r>
          </w:p>
        </w:tc>
        <w:tc>
          <w:tcPr>
            <w:tcW w:w="2179" w:type="dxa"/>
            <w:shd w:val="clear" w:color="auto" w:fill="auto"/>
          </w:tcPr>
          <w:p w:rsidR="009F54B4" w:rsidRPr="009F54B4" w:rsidRDefault="009F54B4" w:rsidP="009F54B4">
            <w:pPr>
              <w:ind w:firstLine="0"/>
            </w:pPr>
            <w:r>
              <w:t>Oremus</w:t>
            </w:r>
          </w:p>
        </w:tc>
        <w:tc>
          <w:tcPr>
            <w:tcW w:w="2180" w:type="dxa"/>
            <w:shd w:val="clear" w:color="auto" w:fill="auto"/>
          </w:tcPr>
          <w:p w:rsidR="009F54B4" w:rsidRPr="009F54B4" w:rsidRDefault="009F54B4" w:rsidP="009F54B4">
            <w:pPr>
              <w:ind w:firstLine="0"/>
            </w:pPr>
            <w:r>
              <w:t>Ott</w:t>
            </w:r>
          </w:p>
        </w:tc>
      </w:tr>
      <w:tr w:rsidR="009F54B4" w:rsidRPr="009F54B4" w:rsidTr="009F54B4">
        <w:tc>
          <w:tcPr>
            <w:tcW w:w="2179" w:type="dxa"/>
            <w:shd w:val="clear" w:color="auto" w:fill="auto"/>
          </w:tcPr>
          <w:p w:rsidR="009F54B4" w:rsidRPr="009F54B4" w:rsidRDefault="009F54B4" w:rsidP="009F54B4">
            <w:pPr>
              <w:ind w:firstLine="0"/>
            </w:pPr>
            <w:r>
              <w:t>Rivers</w:t>
            </w:r>
          </w:p>
        </w:tc>
        <w:tc>
          <w:tcPr>
            <w:tcW w:w="2179" w:type="dxa"/>
            <w:shd w:val="clear" w:color="auto" w:fill="auto"/>
          </w:tcPr>
          <w:p w:rsidR="009F54B4" w:rsidRPr="009F54B4" w:rsidRDefault="009F54B4" w:rsidP="009F54B4">
            <w:pPr>
              <w:ind w:firstLine="0"/>
            </w:pPr>
            <w:r>
              <w:t>Robinson</w:t>
            </w:r>
          </w:p>
        </w:tc>
        <w:tc>
          <w:tcPr>
            <w:tcW w:w="2180" w:type="dxa"/>
            <w:shd w:val="clear" w:color="auto" w:fill="auto"/>
          </w:tcPr>
          <w:p w:rsidR="009F54B4" w:rsidRPr="009F54B4" w:rsidRDefault="009F54B4" w:rsidP="009F54B4">
            <w:pPr>
              <w:ind w:firstLine="0"/>
            </w:pPr>
            <w:r>
              <w:t>Sandifer</w:t>
            </w:r>
          </w:p>
        </w:tc>
      </w:tr>
      <w:tr w:rsidR="009F54B4" w:rsidRPr="009F54B4" w:rsidTr="009F54B4">
        <w:tc>
          <w:tcPr>
            <w:tcW w:w="2179" w:type="dxa"/>
            <w:shd w:val="clear" w:color="auto" w:fill="auto"/>
          </w:tcPr>
          <w:p w:rsidR="009F54B4" w:rsidRPr="009F54B4" w:rsidRDefault="009F54B4" w:rsidP="009F54B4">
            <w:pPr>
              <w:ind w:firstLine="0"/>
            </w:pPr>
            <w:r>
              <w:t>Simrill</w:t>
            </w:r>
          </w:p>
        </w:tc>
        <w:tc>
          <w:tcPr>
            <w:tcW w:w="2179" w:type="dxa"/>
            <w:shd w:val="clear" w:color="auto" w:fill="auto"/>
          </w:tcPr>
          <w:p w:rsidR="009F54B4" w:rsidRPr="009F54B4" w:rsidRDefault="009F54B4" w:rsidP="009F54B4">
            <w:pPr>
              <w:ind w:firstLine="0"/>
            </w:pPr>
            <w:r>
              <w:t>G. R. Smith</w:t>
            </w:r>
          </w:p>
        </w:tc>
        <w:tc>
          <w:tcPr>
            <w:tcW w:w="2180" w:type="dxa"/>
            <w:shd w:val="clear" w:color="auto" w:fill="auto"/>
          </w:tcPr>
          <w:p w:rsidR="009F54B4" w:rsidRPr="009F54B4" w:rsidRDefault="009F54B4" w:rsidP="009F54B4">
            <w:pPr>
              <w:ind w:firstLine="0"/>
            </w:pPr>
            <w:r>
              <w:t>M. M. Smith</w:t>
            </w:r>
          </w:p>
        </w:tc>
      </w:tr>
      <w:tr w:rsidR="009F54B4" w:rsidRPr="009F54B4" w:rsidTr="009F54B4">
        <w:tc>
          <w:tcPr>
            <w:tcW w:w="2179" w:type="dxa"/>
            <w:shd w:val="clear" w:color="auto" w:fill="auto"/>
          </w:tcPr>
          <w:p w:rsidR="009F54B4" w:rsidRPr="009F54B4" w:rsidRDefault="009F54B4" w:rsidP="009F54B4">
            <w:pPr>
              <w:ind w:firstLine="0"/>
            </w:pPr>
            <w:r>
              <w:t>Taylor</w:t>
            </w:r>
          </w:p>
        </w:tc>
        <w:tc>
          <w:tcPr>
            <w:tcW w:w="2179" w:type="dxa"/>
            <w:shd w:val="clear" w:color="auto" w:fill="auto"/>
          </w:tcPr>
          <w:p w:rsidR="009F54B4" w:rsidRPr="009F54B4" w:rsidRDefault="009F54B4" w:rsidP="009F54B4">
            <w:pPr>
              <w:ind w:firstLine="0"/>
            </w:pPr>
            <w:r>
              <w:t>Thigpen</w:t>
            </w:r>
          </w:p>
        </w:tc>
        <w:tc>
          <w:tcPr>
            <w:tcW w:w="2180" w:type="dxa"/>
            <w:shd w:val="clear" w:color="auto" w:fill="auto"/>
          </w:tcPr>
          <w:p w:rsidR="009F54B4" w:rsidRPr="009F54B4" w:rsidRDefault="009F54B4" w:rsidP="009F54B4">
            <w:pPr>
              <w:ind w:firstLine="0"/>
            </w:pPr>
            <w:r>
              <w:t>Trantham</w:t>
            </w:r>
          </w:p>
        </w:tc>
      </w:tr>
      <w:tr w:rsidR="009F54B4" w:rsidRPr="009F54B4" w:rsidTr="009F54B4">
        <w:tc>
          <w:tcPr>
            <w:tcW w:w="2179" w:type="dxa"/>
            <w:shd w:val="clear" w:color="auto" w:fill="auto"/>
          </w:tcPr>
          <w:p w:rsidR="009F54B4" w:rsidRPr="009F54B4" w:rsidRDefault="009F54B4" w:rsidP="009F54B4">
            <w:pPr>
              <w:ind w:firstLine="0"/>
            </w:pPr>
            <w:r>
              <w:t>Weeks</w:t>
            </w:r>
          </w:p>
        </w:tc>
        <w:tc>
          <w:tcPr>
            <w:tcW w:w="2179" w:type="dxa"/>
            <w:shd w:val="clear" w:color="auto" w:fill="auto"/>
          </w:tcPr>
          <w:p w:rsidR="009F54B4" w:rsidRPr="009F54B4" w:rsidRDefault="009F54B4" w:rsidP="009F54B4">
            <w:pPr>
              <w:ind w:firstLine="0"/>
            </w:pPr>
            <w:r>
              <w:t>West</w:t>
            </w:r>
          </w:p>
        </w:tc>
        <w:tc>
          <w:tcPr>
            <w:tcW w:w="2180" w:type="dxa"/>
            <w:shd w:val="clear" w:color="auto" w:fill="auto"/>
          </w:tcPr>
          <w:p w:rsidR="009F54B4" w:rsidRPr="009F54B4" w:rsidRDefault="009F54B4" w:rsidP="009F54B4">
            <w:pPr>
              <w:ind w:firstLine="0"/>
            </w:pPr>
            <w:r>
              <w:t>Wetmore</w:t>
            </w:r>
          </w:p>
        </w:tc>
      </w:tr>
      <w:tr w:rsidR="009F54B4" w:rsidRPr="009F54B4" w:rsidTr="009F54B4">
        <w:tc>
          <w:tcPr>
            <w:tcW w:w="2179" w:type="dxa"/>
            <w:shd w:val="clear" w:color="auto" w:fill="auto"/>
          </w:tcPr>
          <w:p w:rsidR="009F54B4" w:rsidRPr="009F54B4" w:rsidRDefault="009F54B4" w:rsidP="009F54B4">
            <w:pPr>
              <w:keepNext/>
              <w:ind w:firstLine="0"/>
            </w:pPr>
            <w:r>
              <w:t>Wheeler</w:t>
            </w:r>
          </w:p>
        </w:tc>
        <w:tc>
          <w:tcPr>
            <w:tcW w:w="2179" w:type="dxa"/>
            <w:shd w:val="clear" w:color="auto" w:fill="auto"/>
          </w:tcPr>
          <w:p w:rsidR="009F54B4" w:rsidRPr="009F54B4" w:rsidRDefault="009F54B4" w:rsidP="009F54B4">
            <w:pPr>
              <w:keepNext/>
              <w:ind w:firstLine="0"/>
            </w:pPr>
            <w:r>
              <w:t>Whitmire</w:t>
            </w:r>
          </w:p>
        </w:tc>
        <w:tc>
          <w:tcPr>
            <w:tcW w:w="2180" w:type="dxa"/>
            <w:shd w:val="clear" w:color="auto" w:fill="auto"/>
          </w:tcPr>
          <w:p w:rsidR="009F54B4" w:rsidRPr="009F54B4" w:rsidRDefault="009F54B4" w:rsidP="009F54B4">
            <w:pPr>
              <w:keepNext/>
              <w:ind w:firstLine="0"/>
            </w:pPr>
            <w:r>
              <w:t>R. Williams</w:t>
            </w:r>
          </w:p>
        </w:tc>
      </w:tr>
      <w:tr w:rsidR="009F54B4" w:rsidRPr="009F54B4" w:rsidTr="009F54B4">
        <w:tc>
          <w:tcPr>
            <w:tcW w:w="2179" w:type="dxa"/>
            <w:shd w:val="clear" w:color="auto" w:fill="auto"/>
          </w:tcPr>
          <w:p w:rsidR="009F54B4" w:rsidRPr="009F54B4" w:rsidRDefault="009F54B4" w:rsidP="009F54B4">
            <w:pPr>
              <w:keepNext/>
              <w:ind w:firstLine="0"/>
            </w:pPr>
            <w:r>
              <w:t>Wooten</w:t>
            </w:r>
          </w:p>
        </w:tc>
        <w:tc>
          <w:tcPr>
            <w:tcW w:w="2179" w:type="dxa"/>
            <w:shd w:val="clear" w:color="auto" w:fill="auto"/>
          </w:tcPr>
          <w:p w:rsidR="009F54B4" w:rsidRPr="009F54B4" w:rsidRDefault="009F54B4" w:rsidP="009F54B4">
            <w:pPr>
              <w:keepNext/>
              <w:ind w:firstLine="0"/>
            </w:pPr>
            <w:r>
              <w:t>Yow</w:t>
            </w: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Total--83</w:t>
      </w:r>
    </w:p>
    <w:p w:rsidR="009F54B4" w:rsidRDefault="009F54B4" w:rsidP="009F54B4">
      <w:pPr>
        <w:jc w:val="center"/>
        <w:rPr>
          <w:b/>
        </w:rPr>
      </w:pPr>
    </w:p>
    <w:p w:rsidR="009F54B4" w:rsidRDefault="009F54B4" w:rsidP="009F54B4">
      <w:pPr>
        <w:ind w:firstLine="0"/>
      </w:pPr>
      <w:r w:rsidRPr="009F54B4">
        <w:t xml:space="preserve"> </w:t>
      </w:r>
      <w:r>
        <w:t>Those who voted in the negative are:</w:t>
      </w:r>
    </w:p>
    <w:p w:rsidR="009F54B4" w:rsidRDefault="009F54B4" w:rsidP="009F54B4"/>
    <w:p w:rsidR="009F54B4" w:rsidRDefault="009F54B4" w:rsidP="009F54B4">
      <w:pPr>
        <w:jc w:val="center"/>
        <w:rPr>
          <w:b/>
        </w:rPr>
      </w:pPr>
      <w:r w:rsidRPr="009F54B4">
        <w:rPr>
          <w:b/>
        </w:rPr>
        <w:t>Total--0</w:t>
      </w:r>
    </w:p>
    <w:p w:rsidR="009F54B4" w:rsidRDefault="009F54B4" w:rsidP="009F54B4">
      <w:pPr>
        <w:jc w:val="center"/>
        <w:rPr>
          <w:b/>
        </w:rPr>
      </w:pPr>
    </w:p>
    <w:p w:rsidR="009F54B4" w:rsidRDefault="009F54B4" w:rsidP="009F54B4">
      <w:r>
        <w:t>The appointment was confirmed and a message was ordered sent to the Senate accordingly.</w:t>
      </w:r>
    </w:p>
    <w:p w:rsidR="009F54B4" w:rsidRDefault="009F54B4" w:rsidP="009F54B4"/>
    <w:p w:rsidR="009F54B4" w:rsidRPr="00307CA8" w:rsidRDefault="009F54B4" w:rsidP="009F54B4">
      <w:pPr>
        <w:keepNext/>
        <w:tabs>
          <w:tab w:val="left" w:pos="216"/>
        </w:tabs>
        <w:ind w:firstLine="0"/>
        <w:jc w:val="center"/>
        <w:rPr>
          <w:b/>
          <w:lang w:bidi="en-US"/>
        </w:rPr>
      </w:pPr>
      <w:bookmarkStart w:id="10" w:name="file_start58"/>
      <w:bookmarkEnd w:id="10"/>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rPr>
          <w:lang w:bidi="en-US"/>
        </w:rPr>
      </w:pPr>
      <w:r w:rsidRPr="00307CA8">
        <w:rPr>
          <w:lang w:bidi="en-US"/>
        </w:rPr>
        <w:tab/>
        <w:t>Rep. John R. McCravy III</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pPr>
      <w:r w:rsidRPr="00307CA8">
        <w:rPr>
          <w:lang w:bidi="en-US"/>
        </w:rPr>
        <w:tab/>
        <w:t>Rep. G. Murrell Smith, Jr.</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rPr>
          <w:lang w:bidi="en-US"/>
        </w:rPr>
      </w:pPr>
      <w:r w:rsidRPr="00307CA8">
        <w:rPr>
          <w:lang w:bidi="en-US"/>
        </w:rPr>
        <w:tab/>
        <w:t>Rep. Bruce Bannister</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446080" w:rsidP="009F54B4">
      <w:pPr>
        <w:tabs>
          <w:tab w:val="left" w:pos="216"/>
        </w:tabs>
        <w:ind w:firstLine="0"/>
        <w:rPr>
          <w:lang w:bidi="en-US"/>
        </w:rPr>
      </w:pPr>
      <w:r>
        <w:rPr>
          <w:lang w:bidi="en-US"/>
        </w:rPr>
        <w:br w:type="column"/>
      </w:r>
      <w:r w:rsidR="009F54B4"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rPr>
          <w:lang w:bidi="en-US"/>
        </w:rPr>
      </w:pPr>
      <w:r w:rsidRPr="00307CA8">
        <w:rPr>
          <w:lang w:bidi="en-US"/>
        </w:rPr>
        <w:tab/>
        <w:t>Rep. Tommy Pope</w:t>
      </w:r>
    </w:p>
    <w:p w:rsidR="009F54B4" w:rsidRPr="00307CA8" w:rsidRDefault="009F54B4" w:rsidP="009F54B4">
      <w:pPr>
        <w:tabs>
          <w:tab w:val="left" w:pos="216"/>
        </w:tabs>
        <w:ind w:firstLine="0"/>
        <w:rPr>
          <w:lang w:bidi="en-US"/>
        </w:rPr>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pPr>
      <w:r w:rsidRPr="00307CA8">
        <w:rPr>
          <w:lang w:bidi="en-US"/>
        </w:rPr>
        <w:tab/>
        <w:t>Rep. Leon Stavrinakis</w:t>
      </w:r>
    </w:p>
    <w:p w:rsidR="009F54B4" w:rsidRPr="00307CA8" w:rsidRDefault="009F54B4" w:rsidP="009F54B4">
      <w:pPr>
        <w:tabs>
          <w:tab w:val="left" w:pos="216"/>
        </w:tabs>
        <w:ind w:firstLine="0"/>
        <w:jc w:val="center"/>
        <w:rPr>
          <w:b/>
          <w:lang w:bidi="en-US"/>
        </w:rPr>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Pr="00307CA8" w:rsidRDefault="009F54B4" w:rsidP="009F54B4">
      <w:pPr>
        <w:tabs>
          <w:tab w:val="left" w:pos="216"/>
        </w:tabs>
        <w:ind w:firstLine="0"/>
      </w:pPr>
      <w:r w:rsidRPr="00307CA8">
        <w:rPr>
          <w:lang w:bidi="en-US"/>
        </w:rPr>
        <w:tab/>
        <w:t xml:space="preserve">Rep. Max T. Hyde, Jr. </w:t>
      </w:r>
    </w:p>
    <w:p w:rsidR="009F54B4" w:rsidRPr="00307CA8" w:rsidRDefault="009F54B4" w:rsidP="009F54B4">
      <w:pPr>
        <w:tabs>
          <w:tab w:val="left" w:pos="216"/>
        </w:tabs>
        <w:ind w:firstLine="0"/>
      </w:pPr>
    </w:p>
    <w:p w:rsidR="009F54B4" w:rsidRPr="00307CA8" w:rsidRDefault="009F54B4" w:rsidP="009F54B4">
      <w:pPr>
        <w:keepNext/>
        <w:tabs>
          <w:tab w:val="left" w:pos="216"/>
        </w:tabs>
        <w:ind w:firstLine="0"/>
        <w:jc w:val="center"/>
        <w:rPr>
          <w:b/>
          <w:lang w:bidi="en-US"/>
        </w:rPr>
      </w:pPr>
      <w:r w:rsidRPr="00307CA8">
        <w:rPr>
          <w:b/>
          <w:lang w:bidi="en-US"/>
        </w:rPr>
        <w:t>STATEMENT FOR JOURNAL</w:t>
      </w:r>
    </w:p>
    <w:p w:rsidR="009F54B4" w:rsidRPr="00307CA8" w:rsidRDefault="009F54B4" w:rsidP="009F54B4">
      <w:pPr>
        <w:tabs>
          <w:tab w:val="left" w:pos="216"/>
        </w:tabs>
        <w:ind w:firstLine="0"/>
        <w:rPr>
          <w:lang w:bidi="en-US"/>
        </w:rPr>
      </w:pPr>
      <w:r w:rsidRPr="00307CA8">
        <w:rPr>
          <w:lang w:bidi="en-US"/>
        </w:rPr>
        <w:t>April 14, 2021</w:t>
      </w:r>
    </w:p>
    <w:p w:rsidR="009F54B4" w:rsidRPr="00307CA8" w:rsidRDefault="009F54B4" w:rsidP="009F54B4">
      <w:pPr>
        <w:tabs>
          <w:tab w:val="left" w:pos="216"/>
        </w:tabs>
        <w:ind w:firstLine="0"/>
        <w:rPr>
          <w:lang w:bidi="en-US"/>
        </w:rPr>
      </w:pPr>
      <w:r w:rsidRPr="00307CA8">
        <w:rPr>
          <w:lang w:bidi="en-US"/>
        </w:rPr>
        <w:t>Charles Reid</w:t>
      </w:r>
    </w:p>
    <w:p w:rsidR="009F54B4" w:rsidRPr="00307CA8" w:rsidRDefault="009F54B4" w:rsidP="009F54B4">
      <w:pPr>
        <w:tabs>
          <w:tab w:val="left" w:pos="216"/>
        </w:tabs>
        <w:ind w:firstLine="0"/>
        <w:rPr>
          <w:lang w:bidi="en-US"/>
        </w:rPr>
      </w:pPr>
      <w:r w:rsidRPr="00307CA8">
        <w:rPr>
          <w:lang w:bidi="en-US"/>
        </w:rPr>
        <w:t>Clerk of the House of Representatives</w:t>
      </w:r>
    </w:p>
    <w:p w:rsidR="009F54B4" w:rsidRPr="00307CA8" w:rsidRDefault="009F54B4" w:rsidP="009F54B4">
      <w:pPr>
        <w:tabs>
          <w:tab w:val="left" w:pos="216"/>
        </w:tabs>
        <w:ind w:firstLine="0"/>
        <w:rPr>
          <w:lang w:bidi="en-US"/>
        </w:rPr>
      </w:pPr>
    </w:p>
    <w:p w:rsidR="009F54B4" w:rsidRPr="00307CA8" w:rsidRDefault="009F54B4" w:rsidP="009F54B4">
      <w:pPr>
        <w:tabs>
          <w:tab w:val="left" w:pos="216"/>
        </w:tabs>
        <w:ind w:firstLine="0"/>
        <w:rPr>
          <w:lang w:bidi="en-US"/>
        </w:rPr>
      </w:pPr>
      <w:r w:rsidRPr="00307CA8">
        <w:rPr>
          <w:lang w:bidi="en-US"/>
        </w:rPr>
        <w:t>Dear Mr. Reid,</w:t>
      </w:r>
    </w:p>
    <w:p w:rsidR="009F54B4" w:rsidRPr="00307CA8" w:rsidRDefault="009F54B4" w:rsidP="009F54B4">
      <w:pPr>
        <w:tabs>
          <w:tab w:val="left" w:pos="216"/>
        </w:tabs>
        <w:ind w:firstLine="0"/>
        <w:rPr>
          <w:lang w:bidi="en-US"/>
        </w:rPr>
      </w:pPr>
      <w:r w:rsidRPr="00307CA8">
        <w:rPr>
          <w:lang w:bidi="en-US"/>
        </w:rPr>
        <w:tab/>
        <w:t>I am notifying you in accordance with Section 8-13-745(A) of the SC Code, I hereby recuse myself from voting on the Senate Majority Party Political Appointment to the State Ethics Commission, Scott E. Frick, because of a potential conflict of interest due to an economic interest of myself, or an individual or business with which I am associated may be affected as we represented a client or clients for a fee before the State Ethics Commission within the twelve preceding months. Please note this in the House Journal for April 14, 2021.</w:t>
      </w:r>
    </w:p>
    <w:p w:rsidR="009F54B4" w:rsidRPr="00307CA8" w:rsidRDefault="009F54B4" w:rsidP="009F54B4">
      <w:pPr>
        <w:tabs>
          <w:tab w:val="left" w:pos="216"/>
        </w:tabs>
        <w:ind w:firstLine="0"/>
        <w:rPr>
          <w:lang w:bidi="en-US"/>
        </w:rPr>
      </w:pPr>
      <w:r w:rsidRPr="00307CA8">
        <w:rPr>
          <w:lang w:bidi="en-US"/>
        </w:rPr>
        <w:tab/>
        <w:t>Sincerely,</w:t>
      </w:r>
    </w:p>
    <w:p w:rsidR="009F54B4" w:rsidRDefault="009F54B4" w:rsidP="009F54B4">
      <w:pPr>
        <w:tabs>
          <w:tab w:val="left" w:pos="216"/>
        </w:tabs>
        <w:ind w:firstLine="0"/>
      </w:pPr>
      <w:r w:rsidRPr="00307CA8">
        <w:rPr>
          <w:lang w:bidi="en-US"/>
        </w:rPr>
        <w:tab/>
        <w:t xml:space="preserve">Rep. RJ May III </w:t>
      </w:r>
    </w:p>
    <w:p w:rsidR="009F54B4" w:rsidRDefault="009F54B4" w:rsidP="009F54B4">
      <w:pPr>
        <w:tabs>
          <w:tab w:val="left" w:pos="216"/>
        </w:tabs>
        <w:ind w:firstLine="0"/>
      </w:pPr>
    </w:p>
    <w:p w:rsidR="009F54B4" w:rsidRDefault="009F54B4" w:rsidP="009F54B4">
      <w:pPr>
        <w:keepNext/>
        <w:jc w:val="center"/>
        <w:rPr>
          <w:b/>
        </w:rPr>
      </w:pPr>
      <w:r w:rsidRPr="009F54B4">
        <w:rPr>
          <w:b/>
        </w:rPr>
        <w:t>S. 271--ORDERED TO THIRD READING</w:t>
      </w:r>
    </w:p>
    <w:p w:rsidR="009F54B4" w:rsidRDefault="009F54B4" w:rsidP="009F54B4">
      <w:pPr>
        <w:keepNext/>
      </w:pPr>
      <w:r>
        <w:t>The following Bill was taken up:</w:t>
      </w:r>
    </w:p>
    <w:p w:rsidR="009F54B4" w:rsidRDefault="009F54B4" w:rsidP="009F54B4">
      <w:pPr>
        <w:keepNext/>
      </w:pPr>
      <w:bookmarkStart w:id="11" w:name="include_clip_start_60"/>
      <w:bookmarkEnd w:id="11"/>
    </w:p>
    <w:p w:rsidR="009F54B4" w:rsidRDefault="009F54B4" w:rsidP="009F54B4">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9F54B4" w:rsidRDefault="009F54B4" w:rsidP="009F54B4">
      <w:bookmarkStart w:id="12" w:name="include_clip_end_60"/>
      <w:bookmarkEnd w:id="12"/>
    </w:p>
    <w:p w:rsidR="009F54B4" w:rsidRDefault="009F54B4" w:rsidP="009F54B4">
      <w:r>
        <w:t>Rep. BALLENTINE explained the Bill.</w:t>
      </w:r>
    </w:p>
    <w:p w:rsidR="009F54B4" w:rsidRDefault="009F54B4" w:rsidP="009F54B4"/>
    <w:p w:rsidR="009F54B4" w:rsidRDefault="009F54B4" w:rsidP="009F54B4">
      <w:r>
        <w:t xml:space="preserve">The yeas and nays were taken resulting as follows: </w:t>
      </w:r>
    </w:p>
    <w:p w:rsidR="009F54B4" w:rsidRDefault="009F54B4" w:rsidP="009F54B4">
      <w:pPr>
        <w:jc w:val="center"/>
      </w:pPr>
      <w:r>
        <w:t xml:space="preserve"> </w:t>
      </w:r>
      <w:bookmarkStart w:id="13" w:name="vote_start62"/>
      <w:bookmarkEnd w:id="13"/>
      <w:r>
        <w:t>Yeas 100; Nays 0</w:t>
      </w:r>
    </w:p>
    <w:p w:rsidR="009F54B4" w:rsidRDefault="009F54B4" w:rsidP="009F54B4">
      <w:pPr>
        <w:jc w:val="center"/>
      </w:pPr>
    </w:p>
    <w:p w:rsidR="009F54B4" w:rsidRDefault="009F54B4" w:rsidP="009F54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Bennett</w:t>
            </w:r>
          </w:p>
        </w:tc>
      </w:tr>
      <w:tr w:rsidR="009F54B4" w:rsidRPr="009F54B4" w:rsidTr="009F54B4">
        <w:tc>
          <w:tcPr>
            <w:tcW w:w="2179" w:type="dxa"/>
            <w:shd w:val="clear" w:color="auto" w:fill="auto"/>
          </w:tcPr>
          <w:p w:rsidR="009F54B4" w:rsidRPr="009F54B4" w:rsidRDefault="009F54B4" w:rsidP="009F54B4">
            <w:pPr>
              <w:ind w:firstLine="0"/>
            </w:pPr>
            <w:r>
              <w:t>Bernstein</w:t>
            </w:r>
          </w:p>
        </w:tc>
        <w:tc>
          <w:tcPr>
            <w:tcW w:w="2179" w:type="dxa"/>
            <w:shd w:val="clear" w:color="auto" w:fill="auto"/>
          </w:tcPr>
          <w:p w:rsidR="009F54B4" w:rsidRPr="009F54B4" w:rsidRDefault="009F54B4" w:rsidP="009F54B4">
            <w:pPr>
              <w:ind w:firstLine="0"/>
            </w:pPr>
            <w:r>
              <w:t>Blackwell</w:t>
            </w:r>
          </w:p>
        </w:tc>
        <w:tc>
          <w:tcPr>
            <w:tcW w:w="2180" w:type="dxa"/>
            <w:shd w:val="clear" w:color="auto" w:fill="auto"/>
          </w:tcPr>
          <w:p w:rsidR="009F54B4" w:rsidRPr="009F54B4" w:rsidRDefault="009F54B4" w:rsidP="009F54B4">
            <w:pPr>
              <w:ind w:firstLine="0"/>
            </w:pPr>
            <w:r>
              <w:t>Brawley</w:t>
            </w:r>
          </w:p>
        </w:tc>
      </w:tr>
      <w:tr w:rsidR="009F54B4" w:rsidRPr="009F54B4" w:rsidTr="009F54B4">
        <w:tc>
          <w:tcPr>
            <w:tcW w:w="2179" w:type="dxa"/>
            <w:shd w:val="clear" w:color="auto" w:fill="auto"/>
          </w:tcPr>
          <w:p w:rsidR="009F54B4" w:rsidRPr="009F54B4" w:rsidRDefault="009F54B4" w:rsidP="009F54B4">
            <w:pPr>
              <w:ind w:firstLine="0"/>
            </w:pPr>
            <w:r>
              <w:t>Brittain</w:t>
            </w:r>
          </w:p>
        </w:tc>
        <w:tc>
          <w:tcPr>
            <w:tcW w:w="2179" w:type="dxa"/>
            <w:shd w:val="clear" w:color="auto" w:fill="auto"/>
          </w:tcPr>
          <w:p w:rsidR="009F54B4" w:rsidRPr="009F54B4" w:rsidRDefault="009F54B4" w:rsidP="009F54B4">
            <w:pPr>
              <w:ind w:firstLine="0"/>
            </w:pPr>
            <w:r>
              <w:t>Bryant</w:t>
            </w:r>
          </w:p>
        </w:tc>
        <w:tc>
          <w:tcPr>
            <w:tcW w:w="2180" w:type="dxa"/>
            <w:shd w:val="clear" w:color="auto" w:fill="auto"/>
          </w:tcPr>
          <w:p w:rsidR="009F54B4" w:rsidRPr="009F54B4" w:rsidRDefault="009F54B4" w:rsidP="009F54B4">
            <w:pPr>
              <w:ind w:firstLine="0"/>
            </w:pPr>
            <w:r>
              <w:t>Burns</w:t>
            </w:r>
          </w:p>
        </w:tc>
      </w:tr>
      <w:tr w:rsidR="009F54B4" w:rsidRPr="009F54B4" w:rsidTr="009F54B4">
        <w:tc>
          <w:tcPr>
            <w:tcW w:w="2179" w:type="dxa"/>
            <w:shd w:val="clear" w:color="auto" w:fill="auto"/>
          </w:tcPr>
          <w:p w:rsidR="009F54B4" w:rsidRPr="009F54B4" w:rsidRDefault="009F54B4" w:rsidP="009F54B4">
            <w:pPr>
              <w:ind w:firstLine="0"/>
            </w:pPr>
            <w:r>
              <w:t>Bustos</w:t>
            </w:r>
          </w:p>
        </w:tc>
        <w:tc>
          <w:tcPr>
            <w:tcW w:w="2179" w:type="dxa"/>
            <w:shd w:val="clear" w:color="auto" w:fill="auto"/>
          </w:tcPr>
          <w:p w:rsidR="009F54B4" w:rsidRPr="009F54B4" w:rsidRDefault="009F54B4" w:rsidP="009F54B4">
            <w:pPr>
              <w:ind w:firstLine="0"/>
            </w:pPr>
            <w:r>
              <w:t>Calhoon</w:t>
            </w:r>
          </w:p>
        </w:tc>
        <w:tc>
          <w:tcPr>
            <w:tcW w:w="2180" w:type="dxa"/>
            <w:shd w:val="clear" w:color="auto" w:fill="auto"/>
          </w:tcPr>
          <w:p w:rsidR="009F54B4" w:rsidRPr="009F54B4" w:rsidRDefault="009F54B4" w:rsidP="009F54B4">
            <w:pPr>
              <w:ind w:firstLine="0"/>
            </w:pPr>
            <w:r>
              <w:t>Carter</w:t>
            </w:r>
          </w:p>
        </w:tc>
      </w:tr>
      <w:tr w:rsidR="009F54B4" w:rsidRPr="009F54B4" w:rsidTr="009F54B4">
        <w:tc>
          <w:tcPr>
            <w:tcW w:w="2179" w:type="dxa"/>
            <w:shd w:val="clear" w:color="auto" w:fill="auto"/>
          </w:tcPr>
          <w:p w:rsidR="009F54B4" w:rsidRPr="009F54B4" w:rsidRDefault="009F54B4" w:rsidP="009F54B4">
            <w:pPr>
              <w:ind w:firstLine="0"/>
            </w:pPr>
            <w:r>
              <w:t>Caskey</w:t>
            </w:r>
          </w:p>
        </w:tc>
        <w:tc>
          <w:tcPr>
            <w:tcW w:w="2179" w:type="dxa"/>
            <w:shd w:val="clear" w:color="auto" w:fill="auto"/>
          </w:tcPr>
          <w:p w:rsidR="009F54B4" w:rsidRPr="009F54B4" w:rsidRDefault="009F54B4" w:rsidP="009F54B4">
            <w:pPr>
              <w:ind w:firstLine="0"/>
            </w:pPr>
            <w:r>
              <w:t>Chumley</w:t>
            </w:r>
          </w:p>
        </w:tc>
        <w:tc>
          <w:tcPr>
            <w:tcW w:w="2180" w:type="dxa"/>
            <w:shd w:val="clear" w:color="auto" w:fill="auto"/>
          </w:tcPr>
          <w:p w:rsidR="009F54B4" w:rsidRPr="009F54B4" w:rsidRDefault="009F54B4" w:rsidP="009F54B4">
            <w:pPr>
              <w:ind w:firstLine="0"/>
            </w:pPr>
            <w:r>
              <w:t>Clyburn</w:t>
            </w:r>
          </w:p>
        </w:tc>
      </w:tr>
      <w:tr w:rsidR="009F54B4" w:rsidRPr="009F54B4" w:rsidTr="009F54B4">
        <w:tc>
          <w:tcPr>
            <w:tcW w:w="2179" w:type="dxa"/>
            <w:shd w:val="clear" w:color="auto" w:fill="auto"/>
          </w:tcPr>
          <w:p w:rsidR="009F54B4" w:rsidRPr="009F54B4" w:rsidRDefault="009F54B4" w:rsidP="009F54B4">
            <w:pPr>
              <w:ind w:firstLine="0"/>
            </w:pPr>
            <w:r>
              <w:t>Cobb-Hunter</w:t>
            </w:r>
          </w:p>
        </w:tc>
        <w:tc>
          <w:tcPr>
            <w:tcW w:w="2179" w:type="dxa"/>
            <w:shd w:val="clear" w:color="auto" w:fill="auto"/>
          </w:tcPr>
          <w:p w:rsidR="009F54B4" w:rsidRPr="009F54B4" w:rsidRDefault="009F54B4" w:rsidP="009F54B4">
            <w:pPr>
              <w:ind w:firstLine="0"/>
            </w:pPr>
            <w:r>
              <w:t>Collins</w:t>
            </w:r>
          </w:p>
        </w:tc>
        <w:tc>
          <w:tcPr>
            <w:tcW w:w="2180" w:type="dxa"/>
            <w:shd w:val="clear" w:color="auto" w:fill="auto"/>
          </w:tcPr>
          <w:p w:rsidR="009F54B4" w:rsidRPr="009F54B4" w:rsidRDefault="009F54B4" w:rsidP="009F54B4">
            <w:pPr>
              <w:ind w:firstLine="0"/>
            </w:pPr>
            <w:r>
              <w:t>B. Cox</w:t>
            </w:r>
          </w:p>
        </w:tc>
      </w:tr>
      <w:tr w:rsidR="009F54B4" w:rsidRPr="009F54B4" w:rsidTr="009F54B4">
        <w:tc>
          <w:tcPr>
            <w:tcW w:w="2179" w:type="dxa"/>
            <w:shd w:val="clear" w:color="auto" w:fill="auto"/>
          </w:tcPr>
          <w:p w:rsidR="009F54B4" w:rsidRPr="009F54B4" w:rsidRDefault="009F54B4" w:rsidP="009F54B4">
            <w:pPr>
              <w:ind w:firstLine="0"/>
            </w:pPr>
            <w:r>
              <w:t>W. Cox</w:t>
            </w:r>
          </w:p>
        </w:tc>
        <w:tc>
          <w:tcPr>
            <w:tcW w:w="2179" w:type="dxa"/>
            <w:shd w:val="clear" w:color="auto" w:fill="auto"/>
          </w:tcPr>
          <w:p w:rsidR="009F54B4" w:rsidRPr="009F54B4" w:rsidRDefault="009F54B4" w:rsidP="009F54B4">
            <w:pPr>
              <w:ind w:firstLine="0"/>
            </w:pPr>
            <w:r>
              <w:t>Crawford</w:t>
            </w:r>
          </w:p>
        </w:tc>
        <w:tc>
          <w:tcPr>
            <w:tcW w:w="2180" w:type="dxa"/>
            <w:shd w:val="clear" w:color="auto" w:fill="auto"/>
          </w:tcPr>
          <w:p w:rsidR="009F54B4" w:rsidRPr="009F54B4" w:rsidRDefault="009F54B4" w:rsidP="009F54B4">
            <w:pPr>
              <w:ind w:firstLine="0"/>
            </w:pPr>
            <w:r>
              <w:t>Dabney</w:t>
            </w:r>
          </w:p>
        </w:tc>
      </w:tr>
      <w:tr w:rsidR="009F54B4" w:rsidRPr="009F54B4" w:rsidTr="009F54B4">
        <w:tc>
          <w:tcPr>
            <w:tcW w:w="2179" w:type="dxa"/>
            <w:shd w:val="clear" w:color="auto" w:fill="auto"/>
          </w:tcPr>
          <w:p w:rsidR="009F54B4" w:rsidRPr="009F54B4" w:rsidRDefault="009F54B4" w:rsidP="009F54B4">
            <w:pPr>
              <w:ind w:firstLine="0"/>
            </w:pPr>
            <w:r>
              <w:t>Daning</w:t>
            </w:r>
          </w:p>
        </w:tc>
        <w:tc>
          <w:tcPr>
            <w:tcW w:w="2179" w:type="dxa"/>
            <w:shd w:val="clear" w:color="auto" w:fill="auto"/>
          </w:tcPr>
          <w:p w:rsidR="009F54B4" w:rsidRPr="009F54B4" w:rsidRDefault="009F54B4" w:rsidP="009F54B4">
            <w:pPr>
              <w:ind w:firstLine="0"/>
            </w:pPr>
            <w:r>
              <w:t>Davis</w:t>
            </w:r>
          </w:p>
        </w:tc>
        <w:tc>
          <w:tcPr>
            <w:tcW w:w="2180" w:type="dxa"/>
            <w:shd w:val="clear" w:color="auto" w:fill="auto"/>
          </w:tcPr>
          <w:p w:rsidR="009F54B4" w:rsidRPr="009F54B4" w:rsidRDefault="009F54B4" w:rsidP="009F54B4">
            <w:pPr>
              <w:ind w:firstLine="0"/>
            </w:pPr>
            <w:r>
              <w:t>Elliott</w:t>
            </w:r>
          </w:p>
        </w:tc>
      </w:tr>
      <w:tr w:rsidR="009F54B4" w:rsidRPr="009F54B4" w:rsidTr="009F54B4">
        <w:tc>
          <w:tcPr>
            <w:tcW w:w="2179" w:type="dxa"/>
            <w:shd w:val="clear" w:color="auto" w:fill="auto"/>
          </w:tcPr>
          <w:p w:rsidR="009F54B4" w:rsidRPr="009F54B4" w:rsidRDefault="009F54B4" w:rsidP="009F54B4">
            <w:pPr>
              <w:ind w:firstLine="0"/>
            </w:pPr>
            <w:r>
              <w:t>Erickson</w:t>
            </w:r>
          </w:p>
        </w:tc>
        <w:tc>
          <w:tcPr>
            <w:tcW w:w="2179" w:type="dxa"/>
            <w:shd w:val="clear" w:color="auto" w:fill="auto"/>
          </w:tcPr>
          <w:p w:rsidR="009F54B4" w:rsidRPr="009F54B4" w:rsidRDefault="009F54B4" w:rsidP="009F54B4">
            <w:pPr>
              <w:ind w:firstLine="0"/>
            </w:pPr>
            <w:r>
              <w:t>Felder</w:t>
            </w:r>
          </w:p>
        </w:tc>
        <w:tc>
          <w:tcPr>
            <w:tcW w:w="2180" w:type="dxa"/>
            <w:shd w:val="clear" w:color="auto" w:fill="auto"/>
          </w:tcPr>
          <w:p w:rsidR="009F54B4" w:rsidRPr="009F54B4" w:rsidRDefault="009F54B4" w:rsidP="009F54B4">
            <w:pPr>
              <w:ind w:firstLine="0"/>
            </w:pPr>
            <w:r>
              <w:t>Finlay</w:t>
            </w:r>
          </w:p>
        </w:tc>
      </w:tr>
      <w:tr w:rsidR="009F54B4" w:rsidRPr="009F54B4" w:rsidTr="009F54B4">
        <w:tc>
          <w:tcPr>
            <w:tcW w:w="2179" w:type="dxa"/>
            <w:shd w:val="clear" w:color="auto" w:fill="auto"/>
          </w:tcPr>
          <w:p w:rsidR="009F54B4" w:rsidRPr="009F54B4" w:rsidRDefault="009F54B4" w:rsidP="009F54B4">
            <w:pPr>
              <w:ind w:firstLine="0"/>
            </w:pPr>
            <w:r>
              <w:t>Forrest</w:t>
            </w:r>
          </w:p>
        </w:tc>
        <w:tc>
          <w:tcPr>
            <w:tcW w:w="2179" w:type="dxa"/>
            <w:shd w:val="clear" w:color="auto" w:fill="auto"/>
          </w:tcPr>
          <w:p w:rsidR="009F54B4" w:rsidRPr="009F54B4" w:rsidRDefault="009F54B4" w:rsidP="009F54B4">
            <w:pPr>
              <w:ind w:firstLine="0"/>
            </w:pPr>
            <w:r>
              <w:t>Fry</w:t>
            </w:r>
          </w:p>
        </w:tc>
        <w:tc>
          <w:tcPr>
            <w:tcW w:w="2180" w:type="dxa"/>
            <w:shd w:val="clear" w:color="auto" w:fill="auto"/>
          </w:tcPr>
          <w:p w:rsidR="009F54B4" w:rsidRPr="009F54B4" w:rsidRDefault="009F54B4" w:rsidP="009F54B4">
            <w:pPr>
              <w:ind w:firstLine="0"/>
            </w:pPr>
            <w:r>
              <w:t>Gagnon</w:t>
            </w:r>
          </w:p>
        </w:tc>
      </w:tr>
      <w:tr w:rsidR="009F54B4" w:rsidRPr="009F54B4" w:rsidTr="009F54B4">
        <w:tc>
          <w:tcPr>
            <w:tcW w:w="2179" w:type="dxa"/>
            <w:shd w:val="clear" w:color="auto" w:fill="auto"/>
          </w:tcPr>
          <w:p w:rsidR="009F54B4" w:rsidRPr="009F54B4" w:rsidRDefault="009F54B4" w:rsidP="009F54B4">
            <w:pPr>
              <w:ind w:firstLine="0"/>
            </w:pPr>
            <w:r>
              <w:t>Gilliam</w:t>
            </w:r>
          </w:p>
        </w:tc>
        <w:tc>
          <w:tcPr>
            <w:tcW w:w="2179" w:type="dxa"/>
            <w:shd w:val="clear" w:color="auto" w:fill="auto"/>
          </w:tcPr>
          <w:p w:rsidR="009F54B4" w:rsidRPr="009F54B4" w:rsidRDefault="009F54B4" w:rsidP="009F54B4">
            <w:pPr>
              <w:ind w:firstLine="0"/>
            </w:pPr>
            <w:r>
              <w:t>Gilliard</w:t>
            </w:r>
          </w:p>
        </w:tc>
        <w:tc>
          <w:tcPr>
            <w:tcW w:w="2180" w:type="dxa"/>
            <w:shd w:val="clear" w:color="auto" w:fill="auto"/>
          </w:tcPr>
          <w:p w:rsidR="009F54B4" w:rsidRPr="009F54B4" w:rsidRDefault="009F54B4" w:rsidP="009F54B4">
            <w:pPr>
              <w:ind w:firstLine="0"/>
            </w:pPr>
            <w:r>
              <w:t>Haddon</w:t>
            </w:r>
          </w:p>
        </w:tc>
      </w:tr>
      <w:tr w:rsidR="009F54B4" w:rsidRPr="009F54B4" w:rsidTr="009F54B4">
        <w:tc>
          <w:tcPr>
            <w:tcW w:w="2179" w:type="dxa"/>
            <w:shd w:val="clear" w:color="auto" w:fill="auto"/>
          </w:tcPr>
          <w:p w:rsidR="009F54B4" w:rsidRPr="009F54B4" w:rsidRDefault="009F54B4" w:rsidP="009F54B4">
            <w:pPr>
              <w:ind w:firstLine="0"/>
            </w:pPr>
            <w:r>
              <w:t>Hardee</w:t>
            </w:r>
          </w:p>
        </w:tc>
        <w:tc>
          <w:tcPr>
            <w:tcW w:w="2179" w:type="dxa"/>
            <w:shd w:val="clear" w:color="auto" w:fill="auto"/>
          </w:tcPr>
          <w:p w:rsidR="009F54B4" w:rsidRPr="009F54B4" w:rsidRDefault="009F54B4" w:rsidP="009F54B4">
            <w:pPr>
              <w:ind w:firstLine="0"/>
            </w:pPr>
            <w:r>
              <w:t>Hayes</w:t>
            </w:r>
          </w:p>
        </w:tc>
        <w:tc>
          <w:tcPr>
            <w:tcW w:w="2180" w:type="dxa"/>
            <w:shd w:val="clear" w:color="auto" w:fill="auto"/>
          </w:tcPr>
          <w:p w:rsidR="009F54B4" w:rsidRPr="009F54B4" w:rsidRDefault="009F54B4" w:rsidP="009F54B4">
            <w:pPr>
              <w:ind w:firstLine="0"/>
            </w:pPr>
            <w:r>
              <w:t>Henderson-Myers</w:t>
            </w:r>
          </w:p>
        </w:tc>
      </w:tr>
      <w:tr w:rsidR="009F54B4" w:rsidRPr="009F54B4" w:rsidTr="009F54B4">
        <w:tc>
          <w:tcPr>
            <w:tcW w:w="2179" w:type="dxa"/>
            <w:shd w:val="clear" w:color="auto" w:fill="auto"/>
          </w:tcPr>
          <w:p w:rsidR="009F54B4" w:rsidRPr="009F54B4" w:rsidRDefault="009F54B4" w:rsidP="009F54B4">
            <w:pPr>
              <w:ind w:firstLine="0"/>
            </w:pPr>
            <w:r>
              <w:t>Henegan</w:t>
            </w:r>
          </w:p>
        </w:tc>
        <w:tc>
          <w:tcPr>
            <w:tcW w:w="2179" w:type="dxa"/>
            <w:shd w:val="clear" w:color="auto" w:fill="auto"/>
          </w:tcPr>
          <w:p w:rsidR="009F54B4" w:rsidRPr="009F54B4" w:rsidRDefault="009F54B4" w:rsidP="009F54B4">
            <w:pPr>
              <w:ind w:firstLine="0"/>
            </w:pPr>
            <w:r>
              <w:t>Herbkersman</w:t>
            </w:r>
          </w:p>
        </w:tc>
        <w:tc>
          <w:tcPr>
            <w:tcW w:w="2180" w:type="dxa"/>
            <w:shd w:val="clear" w:color="auto" w:fill="auto"/>
          </w:tcPr>
          <w:p w:rsidR="009F54B4" w:rsidRPr="009F54B4" w:rsidRDefault="009F54B4" w:rsidP="009F54B4">
            <w:pPr>
              <w:ind w:firstLine="0"/>
            </w:pPr>
            <w:r>
              <w:t>Hewitt</w:t>
            </w:r>
          </w:p>
        </w:tc>
      </w:tr>
      <w:tr w:rsidR="009F54B4" w:rsidRPr="009F54B4" w:rsidTr="009F54B4">
        <w:tc>
          <w:tcPr>
            <w:tcW w:w="2179" w:type="dxa"/>
            <w:shd w:val="clear" w:color="auto" w:fill="auto"/>
          </w:tcPr>
          <w:p w:rsidR="009F54B4" w:rsidRPr="009F54B4" w:rsidRDefault="009F54B4" w:rsidP="009F54B4">
            <w:pPr>
              <w:ind w:firstLine="0"/>
            </w:pPr>
            <w:r>
              <w:t>Hill</w:t>
            </w:r>
          </w:p>
        </w:tc>
        <w:tc>
          <w:tcPr>
            <w:tcW w:w="2179" w:type="dxa"/>
            <w:shd w:val="clear" w:color="auto" w:fill="auto"/>
          </w:tcPr>
          <w:p w:rsidR="009F54B4" w:rsidRPr="009F54B4" w:rsidRDefault="009F54B4" w:rsidP="009F54B4">
            <w:pPr>
              <w:ind w:firstLine="0"/>
            </w:pPr>
            <w:r>
              <w:t>Hiott</w:t>
            </w:r>
          </w:p>
        </w:tc>
        <w:tc>
          <w:tcPr>
            <w:tcW w:w="2180" w:type="dxa"/>
            <w:shd w:val="clear" w:color="auto" w:fill="auto"/>
          </w:tcPr>
          <w:p w:rsidR="009F54B4" w:rsidRPr="009F54B4" w:rsidRDefault="009F54B4" w:rsidP="009F54B4">
            <w:pPr>
              <w:ind w:firstLine="0"/>
            </w:pPr>
            <w:r>
              <w:t>Hixon</w:t>
            </w:r>
          </w:p>
        </w:tc>
      </w:tr>
      <w:tr w:rsidR="009F54B4" w:rsidRPr="009F54B4" w:rsidTr="009F54B4">
        <w:tc>
          <w:tcPr>
            <w:tcW w:w="2179" w:type="dxa"/>
            <w:shd w:val="clear" w:color="auto" w:fill="auto"/>
          </w:tcPr>
          <w:p w:rsidR="009F54B4" w:rsidRPr="009F54B4" w:rsidRDefault="009F54B4" w:rsidP="009F54B4">
            <w:pPr>
              <w:ind w:firstLine="0"/>
            </w:pPr>
            <w:r>
              <w:t>Hosey</w:t>
            </w:r>
          </w:p>
        </w:tc>
        <w:tc>
          <w:tcPr>
            <w:tcW w:w="2179" w:type="dxa"/>
            <w:shd w:val="clear" w:color="auto" w:fill="auto"/>
          </w:tcPr>
          <w:p w:rsidR="009F54B4" w:rsidRPr="009F54B4" w:rsidRDefault="009F54B4" w:rsidP="009F54B4">
            <w:pPr>
              <w:ind w:firstLine="0"/>
            </w:pPr>
            <w:r>
              <w:t>Howard</w:t>
            </w:r>
          </w:p>
        </w:tc>
        <w:tc>
          <w:tcPr>
            <w:tcW w:w="2180" w:type="dxa"/>
            <w:shd w:val="clear" w:color="auto" w:fill="auto"/>
          </w:tcPr>
          <w:p w:rsidR="009F54B4" w:rsidRPr="009F54B4" w:rsidRDefault="009F54B4" w:rsidP="009F54B4">
            <w:pPr>
              <w:ind w:firstLine="0"/>
            </w:pPr>
            <w:r>
              <w:t>Huggins</w:t>
            </w:r>
          </w:p>
        </w:tc>
      </w:tr>
      <w:tr w:rsidR="009F54B4" w:rsidRPr="009F54B4" w:rsidTr="009F54B4">
        <w:tc>
          <w:tcPr>
            <w:tcW w:w="2179" w:type="dxa"/>
            <w:shd w:val="clear" w:color="auto" w:fill="auto"/>
          </w:tcPr>
          <w:p w:rsidR="009F54B4" w:rsidRPr="009F54B4" w:rsidRDefault="009F54B4" w:rsidP="009F54B4">
            <w:pPr>
              <w:ind w:firstLine="0"/>
            </w:pPr>
            <w:r>
              <w:t>Hyde</w:t>
            </w:r>
          </w:p>
        </w:tc>
        <w:tc>
          <w:tcPr>
            <w:tcW w:w="2179" w:type="dxa"/>
            <w:shd w:val="clear" w:color="auto" w:fill="auto"/>
          </w:tcPr>
          <w:p w:rsidR="009F54B4" w:rsidRPr="009F54B4" w:rsidRDefault="009F54B4" w:rsidP="009F54B4">
            <w:pPr>
              <w:ind w:firstLine="0"/>
            </w:pPr>
            <w:r>
              <w:t>Jefferson</w:t>
            </w:r>
          </w:p>
        </w:tc>
        <w:tc>
          <w:tcPr>
            <w:tcW w:w="2180" w:type="dxa"/>
            <w:shd w:val="clear" w:color="auto" w:fill="auto"/>
          </w:tcPr>
          <w:p w:rsidR="009F54B4" w:rsidRPr="009F54B4" w:rsidRDefault="009F54B4" w:rsidP="009F54B4">
            <w:pPr>
              <w:ind w:firstLine="0"/>
            </w:pPr>
            <w:r>
              <w:t>J. E. Johnson</w:t>
            </w:r>
          </w:p>
        </w:tc>
      </w:tr>
      <w:tr w:rsidR="009F54B4" w:rsidRPr="009F54B4" w:rsidTr="009F54B4">
        <w:tc>
          <w:tcPr>
            <w:tcW w:w="2179" w:type="dxa"/>
            <w:shd w:val="clear" w:color="auto" w:fill="auto"/>
          </w:tcPr>
          <w:p w:rsidR="009F54B4" w:rsidRPr="009F54B4" w:rsidRDefault="009F54B4" w:rsidP="009F54B4">
            <w:pPr>
              <w:ind w:firstLine="0"/>
            </w:pPr>
            <w:r>
              <w:t>J. L. Johnson</w:t>
            </w:r>
          </w:p>
        </w:tc>
        <w:tc>
          <w:tcPr>
            <w:tcW w:w="2179" w:type="dxa"/>
            <w:shd w:val="clear" w:color="auto" w:fill="auto"/>
          </w:tcPr>
          <w:p w:rsidR="009F54B4" w:rsidRPr="009F54B4" w:rsidRDefault="009F54B4" w:rsidP="009F54B4">
            <w:pPr>
              <w:ind w:firstLine="0"/>
            </w:pPr>
            <w:r>
              <w:t>K. O. Johnson</w:t>
            </w:r>
          </w:p>
        </w:tc>
        <w:tc>
          <w:tcPr>
            <w:tcW w:w="2180" w:type="dxa"/>
            <w:shd w:val="clear" w:color="auto" w:fill="auto"/>
          </w:tcPr>
          <w:p w:rsidR="009F54B4" w:rsidRPr="009F54B4" w:rsidRDefault="009F54B4" w:rsidP="009F54B4">
            <w:pPr>
              <w:ind w:firstLine="0"/>
            </w:pPr>
            <w:r>
              <w:t>Jones</w:t>
            </w:r>
          </w:p>
        </w:tc>
      </w:tr>
      <w:tr w:rsidR="009F54B4" w:rsidRPr="009F54B4" w:rsidTr="009F54B4">
        <w:tc>
          <w:tcPr>
            <w:tcW w:w="2179" w:type="dxa"/>
            <w:shd w:val="clear" w:color="auto" w:fill="auto"/>
          </w:tcPr>
          <w:p w:rsidR="009F54B4" w:rsidRPr="009F54B4" w:rsidRDefault="009F54B4" w:rsidP="009F54B4">
            <w:pPr>
              <w:ind w:firstLine="0"/>
            </w:pPr>
            <w:r>
              <w:t>Jordan</w:t>
            </w:r>
          </w:p>
        </w:tc>
        <w:tc>
          <w:tcPr>
            <w:tcW w:w="2179" w:type="dxa"/>
            <w:shd w:val="clear" w:color="auto" w:fill="auto"/>
          </w:tcPr>
          <w:p w:rsidR="009F54B4" w:rsidRPr="009F54B4" w:rsidRDefault="009F54B4" w:rsidP="009F54B4">
            <w:pPr>
              <w:ind w:firstLine="0"/>
            </w:pPr>
            <w:r>
              <w:t>Kimmons</w:t>
            </w:r>
          </w:p>
        </w:tc>
        <w:tc>
          <w:tcPr>
            <w:tcW w:w="2180" w:type="dxa"/>
            <w:shd w:val="clear" w:color="auto" w:fill="auto"/>
          </w:tcPr>
          <w:p w:rsidR="009F54B4" w:rsidRPr="009F54B4" w:rsidRDefault="009F54B4" w:rsidP="009F54B4">
            <w:pPr>
              <w:ind w:firstLine="0"/>
            </w:pPr>
            <w:r>
              <w:t>King</w:t>
            </w:r>
          </w:p>
        </w:tc>
      </w:tr>
      <w:tr w:rsidR="009F54B4" w:rsidRPr="009F54B4" w:rsidTr="009F54B4">
        <w:tc>
          <w:tcPr>
            <w:tcW w:w="2179" w:type="dxa"/>
            <w:shd w:val="clear" w:color="auto" w:fill="auto"/>
          </w:tcPr>
          <w:p w:rsidR="009F54B4" w:rsidRPr="009F54B4" w:rsidRDefault="009F54B4" w:rsidP="009F54B4">
            <w:pPr>
              <w:ind w:firstLine="0"/>
            </w:pPr>
            <w:r>
              <w:t>Kirby</w:t>
            </w:r>
          </w:p>
        </w:tc>
        <w:tc>
          <w:tcPr>
            <w:tcW w:w="2179" w:type="dxa"/>
            <w:shd w:val="clear" w:color="auto" w:fill="auto"/>
          </w:tcPr>
          <w:p w:rsidR="009F54B4" w:rsidRPr="009F54B4" w:rsidRDefault="009F54B4" w:rsidP="009F54B4">
            <w:pPr>
              <w:ind w:firstLine="0"/>
            </w:pPr>
            <w:r>
              <w:t>Ligon</w:t>
            </w:r>
          </w:p>
        </w:tc>
        <w:tc>
          <w:tcPr>
            <w:tcW w:w="2180" w:type="dxa"/>
            <w:shd w:val="clear" w:color="auto" w:fill="auto"/>
          </w:tcPr>
          <w:p w:rsidR="009F54B4" w:rsidRPr="009F54B4" w:rsidRDefault="009F54B4" w:rsidP="009F54B4">
            <w:pPr>
              <w:ind w:firstLine="0"/>
            </w:pPr>
            <w:r>
              <w:t>Long</w:t>
            </w:r>
          </w:p>
        </w:tc>
      </w:tr>
      <w:tr w:rsidR="009F54B4" w:rsidRPr="009F54B4" w:rsidTr="009F54B4">
        <w:tc>
          <w:tcPr>
            <w:tcW w:w="2179" w:type="dxa"/>
            <w:shd w:val="clear" w:color="auto" w:fill="auto"/>
          </w:tcPr>
          <w:p w:rsidR="009F54B4" w:rsidRPr="009F54B4" w:rsidRDefault="009F54B4" w:rsidP="009F54B4">
            <w:pPr>
              <w:ind w:firstLine="0"/>
            </w:pPr>
            <w:r>
              <w:t>Lucas</w:t>
            </w:r>
          </w:p>
        </w:tc>
        <w:tc>
          <w:tcPr>
            <w:tcW w:w="2179" w:type="dxa"/>
            <w:shd w:val="clear" w:color="auto" w:fill="auto"/>
          </w:tcPr>
          <w:p w:rsidR="009F54B4" w:rsidRPr="009F54B4" w:rsidRDefault="009F54B4" w:rsidP="009F54B4">
            <w:pPr>
              <w:ind w:firstLine="0"/>
            </w:pPr>
            <w:r>
              <w:t>Magnuson</w:t>
            </w:r>
          </w:p>
        </w:tc>
        <w:tc>
          <w:tcPr>
            <w:tcW w:w="2180" w:type="dxa"/>
            <w:shd w:val="clear" w:color="auto" w:fill="auto"/>
          </w:tcPr>
          <w:p w:rsidR="009F54B4" w:rsidRPr="009F54B4" w:rsidRDefault="009F54B4" w:rsidP="009F54B4">
            <w:pPr>
              <w:ind w:firstLine="0"/>
            </w:pPr>
            <w:r>
              <w:t>Martin</w:t>
            </w:r>
          </w:p>
        </w:tc>
      </w:tr>
      <w:tr w:rsidR="009F54B4" w:rsidRPr="009F54B4" w:rsidTr="009F54B4">
        <w:tc>
          <w:tcPr>
            <w:tcW w:w="2179" w:type="dxa"/>
            <w:shd w:val="clear" w:color="auto" w:fill="auto"/>
          </w:tcPr>
          <w:p w:rsidR="009F54B4" w:rsidRPr="009F54B4" w:rsidRDefault="009F54B4" w:rsidP="009F54B4">
            <w:pPr>
              <w:ind w:firstLine="0"/>
            </w:pPr>
            <w:r>
              <w:t>Matthews</w:t>
            </w:r>
          </w:p>
        </w:tc>
        <w:tc>
          <w:tcPr>
            <w:tcW w:w="2179" w:type="dxa"/>
            <w:shd w:val="clear" w:color="auto" w:fill="auto"/>
          </w:tcPr>
          <w:p w:rsidR="009F54B4" w:rsidRPr="009F54B4" w:rsidRDefault="009F54B4" w:rsidP="009F54B4">
            <w:pPr>
              <w:ind w:firstLine="0"/>
            </w:pPr>
            <w:r>
              <w:t>May</w:t>
            </w:r>
          </w:p>
        </w:tc>
        <w:tc>
          <w:tcPr>
            <w:tcW w:w="2180" w:type="dxa"/>
            <w:shd w:val="clear" w:color="auto" w:fill="auto"/>
          </w:tcPr>
          <w:p w:rsidR="009F54B4" w:rsidRPr="009F54B4" w:rsidRDefault="009F54B4" w:rsidP="009F54B4">
            <w:pPr>
              <w:ind w:firstLine="0"/>
            </w:pPr>
            <w:r>
              <w:t>McCravy</w:t>
            </w:r>
          </w:p>
        </w:tc>
      </w:tr>
      <w:tr w:rsidR="009F54B4" w:rsidRPr="009F54B4" w:rsidTr="009F54B4">
        <w:tc>
          <w:tcPr>
            <w:tcW w:w="2179" w:type="dxa"/>
            <w:shd w:val="clear" w:color="auto" w:fill="auto"/>
          </w:tcPr>
          <w:p w:rsidR="009F54B4" w:rsidRPr="009F54B4" w:rsidRDefault="009F54B4" w:rsidP="009F54B4">
            <w:pPr>
              <w:ind w:firstLine="0"/>
            </w:pPr>
            <w:r>
              <w:t>McGarry</w:t>
            </w:r>
          </w:p>
        </w:tc>
        <w:tc>
          <w:tcPr>
            <w:tcW w:w="2179" w:type="dxa"/>
            <w:shd w:val="clear" w:color="auto" w:fill="auto"/>
          </w:tcPr>
          <w:p w:rsidR="009F54B4" w:rsidRPr="009F54B4" w:rsidRDefault="009F54B4" w:rsidP="009F54B4">
            <w:pPr>
              <w:ind w:firstLine="0"/>
            </w:pPr>
            <w:r>
              <w:t>McGinnis</w:t>
            </w:r>
          </w:p>
        </w:tc>
        <w:tc>
          <w:tcPr>
            <w:tcW w:w="2180" w:type="dxa"/>
            <w:shd w:val="clear" w:color="auto" w:fill="auto"/>
          </w:tcPr>
          <w:p w:rsidR="009F54B4" w:rsidRPr="009F54B4" w:rsidRDefault="009F54B4" w:rsidP="009F54B4">
            <w:pPr>
              <w:ind w:firstLine="0"/>
            </w:pPr>
            <w:r>
              <w:t>McKnight</w:t>
            </w:r>
          </w:p>
        </w:tc>
      </w:tr>
      <w:tr w:rsidR="009F54B4" w:rsidRPr="009F54B4" w:rsidTr="009F54B4">
        <w:tc>
          <w:tcPr>
            <w:tcW w:w="2179" w:type="dxa"/>
            <w:shd w:val="clear" w:color="auto" w:fill="auto"/>
          </w:tcPr>
          <w:p w:rsidR="009F54B4" w:rsidRPr="009F54B4" w:rsidRDefault="009F54B4" w:rsidP="009F54B4">
            <w:pPr>
              <w:ind w:firstLine="0"/>
            </w:pPr>
            <w:r>
              <w:t>T. Moore</w:t>
            </w:r>
          </w:p>
        </w:tc>
        <w:tc>
          <w:tcPr>
            <w:tcW w:w="2179" w:type="dxa"/>
            <w:shd w:val="clear" w:color="auto" w:fill="auto"/>
          </w:tcPr>
          <w:p w:rsidR="009F54B4" w:rsidRPr="009F54B4" w:rsidRDefault="009F54B4" w:rsidP="009F54B4">
            <w:pPr>
              <w:ind w:firstLine="0"/>
            </w:pPr>
            <w:r>
              <w:t>D. C. Moss</w:t>
            </w:r>
          </w:p>
        </w:tc>
        <w:tc>
          <w:tcPr>
            <w:tcW w:w="2180" w:type="dxa"/>
            <w:shd w:val="clear" w:color="auto" w:fill="auto"/>
          </w:tcPr>
          <w:p w:rsidR="009F54B4" w:rsidRPr="009F54B4" w:rsidRDefault="009F54B4" w:rsidP="009F54B4">
            <w:pPr>
              <w:ind w:firstLine="0"/>
            </w:pPr>
            <w:r>
              <w:t>V. S. Moss</w:t>
            </w:r>
          </w:p>
        </w:tc>
      </w:tr>
      <w:tr w:rsidR="009F54B4" w:rsidRPr="009F54B4" w:rsidTr="009F54B4">
        <w:tc>
          <w:tcPr>
            <w:tcW w:w="2179" w:type="dxa"/>
            <w:shd w:val="clear" w:color="auto" w:fill="auto"/>
          </w:tcPr>
          <w:p w:rsidR="009F54B4" w:rsidRPr="009F54B4" w:rsidRDefault="009F54B4" w:rsidP="009F54B4">
            <w:pPr>
              <w:ind w:firstLine="0"/>
            </w:pPr>
            <w:r>
              <w:t>Murray</w:t>
            </w:r>
          </w:p>
        </w:tc>
        <w:tc>
          <w:tcPr>
            <w:tcW w:w="2179" w:type="dxa"/>
            <w:shd w:val="clear" w:color="auto" w:fill="auto"/>
          </w:tcPr>
          <w:p w:rsidR="009F54B4" w:rsidRPr="009F54B4" w:rsidRDefault="009F54B4" w:rsidP="009F54B4">
            <w:pPr>
              <w:ind w:firstLine="0"/>
            </w:pPr>
            <w:r>
              <w:t>B. Newton</w:t>
            </w:r>
          </w:p>
        </w:tc>
        <w:tc>
          <w:tcPr>
            <w:tcW w:w="2180" w:type="dxa"/>
            <w:shd w:val="clear" w:color="auto" w:fill="auto"/>
          </w:tcPr>
          <w:p w:rsidR="009F54B4" w:rsidRPr="009F54B4" w:rsidRDefault="009F54B4" w:rsidP="009F54B4">
            <w:pPr>
              <w:ind w:firstLine="0"/>
            </w:pPr>
            <w:r>
              <w:t>Nutt</w:t>
            </w:r>
          </w:p>
        </w:tc>
      </w:tr>
      <w:tr w:rsidR="009F54B4" w:rsidRPr="009F54B4" w:rsidTr="009F54B4">
        <w:tc>
          <w:tcPr>
            <w:tcW w:w="2179" w:type="dxa"/>
            <w:shd w:val="clear" w:color="auto" w:fill="auto"/>
          </w:tcPr>
          <w:p w:rsidR="009F54B4" w:rsidRPr="009F54B4" w:rsidRDefault="009F54B4" w:rsidP="009F54B4">
            <w:pPr>
              <w:ind w:firstLine="0"/>
            </w:pPr>
            <w:r>
              <w:t>Oremus</w:t>
            </w:r>
          </w:p>
        </w:tc>
        <w:tc>
          <w:tcPr>
            <w:tcW w:w="2179" w:type="dxa"/>
            <w:shd w:val="clear" w:color="auto" w:fill="auto"/>
          </w:tcPr>
          <w:p w:rsidR="009F54B4" w:rsidRPr="009F54B4" w:rsidRDefault="009F54B4" w:rsidP="009F54B4">
            <w:pPr>
              <w:ind w:firstLine="0"/>
            </w:pPr>
            <w:r>
              <w:t>Ott</w:t>
            </w:r>
          </w:p>
        </w:tc>
        <w:tc>
          <w:tcPr>
            <w:tcW w:w="2180" w:type="dxa"/>
            <w:shd w:val="clear" w:color="auto" w:fill="auto"/>
          </w:tcPr>
          <w:p w:rsidR="009F54B4" w:rsidRPr="009F54B4" w:rsidRDefault="009F54B4" w:rsidP="009F54B4">
            <w:pPr>
              <w:ind w:firstLine="0"/>
            </w:pPr>
            <w:r>
              <w:t>Pendarvis</w:t>
            </w:r>
          </w:p>
        </w:tc>
      </w:tr>
      <w:tr w:rsidR="009F54B4" w:rsidRPr="009F54B4" w:rsidTr="009F54B4">
        <w:tc>
          <w:tcPr>
            <w:tcW w:w="2179" w:type="dxa"/>
            <w:shd w:val="clear" w:color="auto" w:fill="auto"/>
          </w:tcPr>
          <w:p w:rsidR="009F54B4" w:rsidRPr="009F54B4" w:rsidRDefault="009F54B4" w:rsidP="009F54B4">
            <w:pPr>
              <w:ind w:firstLine="0"/>
            </w:pPr>
            <w:r>
              <w:t>Pope</w:t>
            </w:r>
          </w:p>
        </w:tc>
        <w:tc>
          <w:tcPr>
            <w:tcW w:w="2179" w:type="dxa"/>
            <w:shd w:val="clear" w:color="auto" w:fill="auto"/>
          </w:tcPr>
          <w:p w:rsidR="009F54B4" w:rsidRPr="009F54B4" w:rsidRDefault="009F54B4" w:rsidP="009F54B4">
            <w:pPr>
              <w:ind w:firstLine="0"/>
            </w:pPr>
            <w:r>
              <w:t>Rivers</w:t>
            </w:r>
          </w:p>
        </w:tc>
        <w:tc>
          <w:tcPr>
            <w:tcW w:w="2180" w:type="dxa"/>
            <w:shd w:val="clear" w:color="auto" w:fill="auto"/>
          </w:tcPr>
          <w:p w:rsidR="009F54B4" w:rsidRPr="009F54B4" w:rsidRDefault="009F54B4" w:rsidP="009F54B4">
            <w:pPr>
              <w:ind w:firstLine="0"/>
            </w:pPr>
            <w:r>
              <w:t>Rose</w:t>
            </w:r>
          </w:p>
        </w:tc>
      </w:tr>
      <w:tr w:rsidR="009F54B4" w:rsidRPr="009F54B4" w:rsidTr="009F54B4">
        <w:tc>
          <w:tcPr>
            <w:tcW w:w="2179" w:type="dxa"/>
            <w:shd w:val="clear" w:color="auto" w:fill="auto"/>
          </w:tcPr>
          <w:p w:rsidR="009F54B4" w:rsidRPr="009F54B4" w:rsidRDefault="009F54B4" w:rsidP="009F54B4">
            <w:pPr>
              <w:ind w:firstLine="0"/>
            </w:pPr>
            <w:r>
              <w:t>Sandifer</w:t>
            </w:r>
          </w:p>
        </w:tc>
        <w:tc>
          <w:tcPr>
            <w:tcW w:w="2179" w:type="dxa"/>
            <w:shd w:val="clear" w:color="auto" w:fill="auto"/>
          </w:tcPr>
          <w:p w:rsidR="009F54B4" w:rsidRPr="009F54B4" w:rsidRDefault="009F54B4" w:rsidP="009F54B4">
            <w:pPr>
              <w:ind w:firstLine="0"/>
            </w:pPr>
            <w:r>
              <w:t>Simrill</w:t>
            </w:r>
          </w:p>
        </w:tc>
        <w:tc>
          <w:tcPr>
            <w:tcW w:w="2180" w:type="dxa"/>
            <w:shd w:val="clear" w:color="auto" w:fill="auto"/>
          </w:tcPr>
          <w:p w:rsidR="009F54B4" w:rsidRPr="009F54B4" w:rsidRDefault="009F54B4" w:rsidP="009F54B4">
            <w:pPr>
              <w:ind w:firstLine="0"/>
            </w:pPr>
            <w:r>
              <w:t>G. M. Smith</w:t>
            </w:r>
          </w:p>
        </w:tc>
      </w:tr>
      <w:tr w:rsidR="009F54B4" w:rsidRPr="009F54B4" w:rsidTr="009F54B4">
        <w:tc>
          <w:tcPr>
            <w:tcW w:w="2179" w:type="dxa"/>
            <w:shd w:val="clear" w:color="auto" w:fill="auto"/>
          </w:tcPr>
          <w:p w:rsidR="009F54B4" w:rsidRPr="009F54B4" w:rsidRDefault="009F54B4" w:rsidP="009F54B4">
            <w:pPr>
              <w:ind w:firstLine="0"/>
            </w:pPr>
            <w:r>
              <w:t>G. R. Smith</w:t>
            </w:r>
          </w:p>
        </w:tc>
        <w:tc>
          <w:tcPr>
            <w:tcW w:w="2179" w:type="dxa"/>
            <w:shd w:val="clear" w:color="auto" w:fill="auto"/>
          </w:tcPr>
          <w:p w:rsidR="009F54B4" w:rsidRPr="009F54B4" w:rsidRDefault="009F54B4" w:rsidP="009F54B4">
            <w:pPr>
              <w:ind w:firstLine="0"/>
            </w:pPr>
            <w:r>
              <w:t>M. M. Smith</w:t>
            </w:r>
          </w:p>
        </w:tc>
        <w:tc>
          <w:tcPr>
            <w:tcW w:w="2180" w:type="dxa"/>
            <w:shd w:val="clear" w:color="auto" w:fill="auto"/>
          </w:tcPr>
          <w:p w:rsidR="009F54B4" w:rsidRPr="009F54B4" w:rsidRDefault="009F54B4" w:rsidP="009F54B4">
            <w:pPr>
              <w:ind w:firstLine="0"/>
            </w:pPr>
            <w:r>
              <w:t>Stavrinakis</w:t>
            </w:r>
          </w:p>
        </w:tc>
      </w:tr>
      <w:tr w:rsidR="009F54B4" w:rsidRPr="009F54B4" w:rsidTr="009F54B4">
        <w:tc>
          <w:tcPr>
            <w:tcW w:w="2179" w:type="dxa"/>
            <w:shd w:val="clear" w:color="auto" w:fill="auto"/>
          </w:tcPr>
          <w:p w:rsidR="009F54B4" w:rsidRPr="009F54B4" w:rsidRDefault="009F54B4" w:rsidP="009F54B4">
            <w:pPr>
              <w:ind w:firstLine="0"/>
            </w:pPr>
            <w:r>
              <w:t>Taylor</w:t>
            </w:r>
          </w:p>
        </w:tc>
        <w:tc>
          <w:tcPr>
            <w:tcW w:w="2179" w:type="dxa"/>
            <w:shd w:val="clear" w:color="auto" w:fill="auto"/>
          </w:tcPr>
          <w:p w:rsidR="009F54B4" w:rsidRPr="009F54B4" w:rsidRDefault="009F54B4" w:rsidP="009F54B4">
            <w:pPr>
              <w:ind w:firstLine="0"/>
            </w:pPr>
            <w:r>
              <w:t>Tedder</w:t>
            </w:r>
          </w:p>
        </w:tc>
        <w:tc>
          <w:tcPr>
            <w:tcW w:w="2180" w:type="dxa"/>
            <w:shd w:val="clear" w:color="auto" w:fill="auto"/>
          </w:tcPr>
          <w:p w:rsidR="009F54B4" w:rsidRPr="009F54B4" w:rsidRDefault="009F54B4" w:rsidP="009F54B4">
            <w:pPr>
              <w:ind w:firstLine="0"/>
            </w:pPr>
            <w:r>
              <w:t>Thigpen</w:t>
            </w:r>
          </w:p>
        </w:tc>
      </w:tr>
      <w:tr w:rsidR="009F54B4" w:rsidRPr="009F54B4" w:rsidTr="009F54B4">
        <w:tc>
          <w:tcPr>
            <w:tcW w:w="2179" w:type="dxa"/>
            <w:shd w:val="clear" w:color="auto" w:fill="auto"/>
          </w:tcPr>
          <w:p w:rsidR="009F54B4" w:rsidRPr="009F54B4" w:rsidRDefault="009F54B4" w:rsidP="009F54B4">
            <w:pPr>
              <w:ind w:firstLine="0"/>
            </w:pPr>
            <w:r>
              <w:t>Trantham</w:t>
            </w:r>
          </w:p>
        </w:tc>
        <w:tc>
          <w:tcPr>
            <w:tcW w:w="2179" w:type="dxa"/>
            <w:shd w:val="clear" w:color="auto" w:fill="auto"/>
          </w:tcPr>
          <w:p w:rsidR="009F54B4" w:rsidRPr="009F54B4" w:rsidRDefault="009F54B4" w:rsidP="009F54B4">
            <w:pPr>
              <w:ind w:firstLine="0"/>
            </w:pPr>
            <w:r>
              <w:t>Weeks</w:t>
            </w:r>
          </w:p>
        </w:tc>
        <w:tc>
          <w:tcPr>
            <w:tcW w:w="2180" w:type="dxa"/>
            <w:shd w:val="clear" w:color="auto" w:fill="auto"/>
          </w:tcPr>
          <w:p w:rsidR="009F54B4" w:rsidRPr="009F54B4" w:rsidRDefault="009F54B4" w:rsidP="009F54B4">
            <w:pPr>
              <w:ind w:firstLine="0"/>
            </w:pPr>
            <w:r>
              <w:t>West</w:t>
            </w:r>
          </w:p>
        </w:tc>
      </w:tr>
      <w:tr w:rsidR="009F54B4" w:rsidRPr="009F54B4" w:rsidTr="009F54B4">
        <w:tc>
          <w:tcPr>
            <w:tcW w:w="2179" w:type="dxa"/>
            <w:shd w:val="clear" w:color="auto" w:fill="auto"/>
          </w:tcPr>
          <w:p w:rsidR="009F54B4" w:rsidRPr="009F54B4" w:rsidRDefault="009F54B4" w:rsidP="009F54B4">
            <w:pPr>
              <w:ind w:firstLine="0"/>
            </w:pPr>
            <w:r>
              <w:t>Wetmore</w:t>
            </w:r>
          </w:p>
        </w:tc>
        <w:tc>
          <w:tcPr>
            <w:tcW w:w="2179" w:type="dxa"/>
            <w:shd w:val="clear" w:color="auto" w:fill="auto"/>
          </w:tcPr>
          <w:p w:rsidR="009F54B4" w:rsidRPr="009F54B4" w:rsidRDefault="009F54B4" w:rsidP="009F54B4">
            <w:pPr>
              <w:ind w:firstLine="0"/>
            </w:pPr>
            <w:r>
              <w:t>Wheeler</w:t>
            </w:r>
          </w:p>
        </w:tc>
        <w:tc>
          <w:tcPr>
            <w:tcW w:w="2180" w:type="dxa"/>
            <w:shd w:val="clear" w:color="auto" w:fill="auto"/>
          </w:tcPr>
          <w:p w:rsidR="009F54B4" w:rsidRPr="009F54B4" w:rsidRDefault="009F54B4" w:rsidP="009F54B4">
            <w:pPr>
              <w:ind w:firstLine="0"/>
            </w:pPr>
            <w:r>
              <w:t>Whitmire</w:t>
            </w:r>
          </w:p>
        </w:tc>
      </w:tr>
      <w:tr w:rsidR="009F54B4" w:rsidRPr="009F54B4" w:rsidTr="009F54B4">
        <w:tc>
          <w:tcPr>
            <w:tcW w:w="2179" w:type="dxa"/>
            <w:shd w:val="clear" w:color="auto" w:fill="auto"/>
          </w:tcPr>
          <w:p w:rsidR="009F54B4" w:rsidRPr="009F54B4" w:rsidRDefault="009F54B4" w:rsidP="009F54B4">
            <w:pPr>
              <w:keepNext/>
              <w:ind w:firstLine="0"/>
            </w:pPr>
            <w:r>
              <w:t>R. Williams</w:t>
            </w:r>
          </w:p>
        </w:tc>
        <w:tc>
          <w:tcPr>
            <w:tcW w:w="2179" w:type="dxa"/>
            <w:shd w:val="clear" w:color="auto" w:fill="auto"/>
          </w:tcPr>
          <w:p w:rsidR="009F54B4" w:rsidRPr="009F54B4" w:rsidRDefault="009F54B4" w:rsidP="009F54B4">
            <w:pPr>
              <w:keepNext/>
              <w:ind w:firstLine="0"/>
            </w:pPr>
            <w:r>
              <w:t>S. Williams</w:t>
            </w:r>
          </w:p>
        </w:tc>
        <w:tc>
          <w:tcPr>
            <w:tcW w:w="2180" w:type="dxa"/>
            <w:shd w:val="clear" w:color="auto" w:fill="auto"/>
          </w:tcPr>
          <w:p w:rsidR="009F54B4" w:rsidRPr="009F54B4" w:rsidRDefault="009F54B4" w:rsidP="009F54B4">
            <w:pPr>
              <w:keepNext/>
              <w:ind w:firstLine="0"/>
            </w:pPr>
            <w:r>
              <w:t>Wooten</w:t>
            </w:r>
          </w:p>
        </w:tc>
      </w:tr>
      <w:tr w:rsidR="009F54B4" w:rsidRPr="009F54B4" w:rsidTr="009F54B4">
        <w:tc>
          <w:tcPr>
            <w:tcW w:w="2179" w:type="dxa"/>
            <w:shd w:val="clear" w:color="auto" w:fill="auto"/>
          </w:tcPr>
          <w:p w:rsidR="009F54B4" w:rsidRPr="009F54B4" w:rsidRDefault="009F54B4" w:rsidP="009F54B4">
            <w:pPr>
              <w:keepNext/>
              <w:ind w:firstLine="0"/>
            </w:pPr>
            <w:r>
              <w:t>Yow</w:t>
            </w:r>
          </w:p>
        </w:tc>
        <w:tc>
          <w:tcPr>
            <w:tcW w:w="2179" w:type="dxa"/>
            <w:shd w:val="clear" w:color="auto" w:fill="auto"/>
          </w:tcPr>
          <w:p w:rsidR="009F54B4" w:rsidRPr="009F54B4" w:rsidRDefault="009F54B4" w:rsidP="009F54B4">
            <w:pPr>
              <w:keepNext/>
              <w:ind w:firstLine="0"/>
            </w:pP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Total--100</w:t>
      </w:r>
    </w:p>
    <w:p w:rsidR="009F54B4" w:rsidRDefault="009F54B4" w:rsidP="009F54B4">
      <w:pPr>
        <w:jc w:val="center"/>
        <w:rPr>
          <w:b/>
        </w:rPr>
      </w:pPr>
    </w:p>
    <w:p w:rsidR="009F54B4" w:rsidRDefault="009F54B4" w:rsidP="009F54B4">
      <w:pPr>
        <w:ind w:firstLine="0"/>
      </w:pPr>
      <w:r w:rsidRPr="009F54B4">
        <w:t xml:space="preserve"> </w:t>
      </w:r>
      <w:r>
        <w:t>Those who voted in the negative are:</w:t>
      </w:r>
    </w:p>
    <w:p w:rsidR="009F54B4" w:rsidRDefault="009F54B4" w:rsidP="009F54B4">
      <w:pPr>
        <w:jc w:val="center"/>
        <w:rPr>
          <w:b/>
        </w:rPr>
      </w:pPr>
      <w:r w:rsidRPr="009F54B4">
        <w:rPr>
          <w:b/>
        </w:rPr>
        <w:t>Total--0</w:t>
      </w:r>
    </w:p>
    <w:p w:rsidR="009F54B4" w:rsidRDefault="009F54B4" w:rsidP="009F54B4">
      <w:pPr>
        <w:jc w:val="center"/>
        <w:rPr>
          <w:b/>
        </w:rPr>
      </w:pPr>
    </w:p>
    <w:p w:rsidR="009F54B4" w:rsidRDefault="009F54B4" w:rsidP="009F54B4">
      <w:r>
        <w:t xml:space="preserve">So, the Bill was read the second time and ordered to third reading.  </w:t>
      </w:r>
    </w:p>
    <w:p w:rsidR="009F54B4" w:rsidRDefault="009F54B4" w:rsidP="009F54B4"/>
    <w:p w:rsidR="009F54B4" w:rsidRDefault="009F54B4" w:rsidP="009F54B4">
      <w:pPr>
        <w:keepNext/>
        <w:jc w:val="center"/>
        <w:rPr>
          <w:b/>
        </w:rPr>
      </w:pPr>
      <w:r w:rsidRPr="009F54B4">
        <w:rPr>
          <w:b/>
        </w:rPr>
        <w:t>S. 38--AMENDED AND INTERRUPTED DEBATE</w:t>
      </w:r>
    </w:p>
    <w:p w:rsidR="009F54B4" w:rsidRDefault="009F54B4" w:rsidP="009F54B4">
      <w:pPr>
        <w:keepNext/>
      </w:pPr>
      <w:r>
        <w:t>The following Bill was taken up:</w:t>
      </w:r>
    </w:p>
    <w:p w:rsidR="009F54B4" w:rsidRDefault="009F54B4" w:rsidP="009F54B4">
      <w:pPr>
        <w:keepNext/>
      </w:pPr>
      <w:bookmarkStart w:id="14" w:name="include_clip_start_65"/>
      <w:bookmarkEnd w:id="14"/>
    </w:p>
    <w:p w:rsidR="009F54B4" w:rsidRDefault="009F54B4" w:rsidP="009F54B4">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9F54B4" w:rsidRDefault="009F54B4" w:rsidP="009F54B4"/>
    <w:p w:rsidR="009F54B4" w:rsidRPr="004D2B63" w:rsidRDefault="009F54B4" w:rsidP="009F54B4">
      <w:r w:rsidRPr="004D2B63">
        <w:t>The Committee on Education and Public Works proposed the following Amendment No. 1</w:t>
      </w:r>
      <w:r w:rsidR="00446080">
        <w:t xml:space="preserve"> to </w:t>
      </w:r>
      <w:r w:rsidRPr="004D2B63">
        <w:t>S. 38 (COUNCIL\WAB\38C001.</w:t>
      </w:r>
      <w:r w:rsidR="00446080">
        <w:t xml:space="preserve"> </w:t>
      </w:r>
      <w:r w:rsidRPr="004D2B63">
        <w:t>RT.WAB21), which was adopted:</w:t>
      </w:r>
    </w:p>
    <w:p w:rsidR="009F54B4" w:rsidRPr="009F54B4" w:rsidRDefault="009F54B4" w:rsidP="009F54B4">
      <w:pPr>
        <w:rPr>
          <w:color w:val="000000"/>
          <w:u w:color="000000"/>
        </w:rPr>
      </w:pPr>
      <w:r w:rsidRPr="004D2B63">
        <w:t xml:space="preserve">Amend the bill, as and if amended, </w:t>
      </w:r>
      <w:r w:rsidRPr="009F54B4">
        <w:rPr>
          <w:color w:val="000000"/>
          <w:u w:color="000000"/>
        </w:rPr>
        <w:t>SECTION 2. A., by striking Section 59</w:t>
      </w:r>
      <w:r w:rsidRPr="009F54B4">
        <w:rPr>
          <w:color w:val="000000"/>
          <w:u w:color="000000"/>
        </w:rPr>
        <w:noBreakHyphen/>
        <w:t>29</w:t>
      </w:r>
      <w:r w:rsidRPr="009F54B4">
        <w:rPr>
          <w:color w:val="000000"/>
          <w:u w:color="000000"/>
        </w:rPr>
        <w:noBreakHyphen/>
        <w:t>130</w:t>
      </w:r>
      <w:r w:rsidRPr="009F54B4">
        <w:rPr>
          <w:color w:val="000000"/>
          <w:u w:val="single" w:color="000000"/>
        </w:rPr>
        <w:t>(A)(1)(a)</w:t>
      </w:r>
      <w:r w:rsidRPr="009F54B4">
        <w:rPr>
          <w:color w:val="000000"/>
          <w:u w:color="000000"/>
        </w:rPr>
        <w:t xml:space="preserve"> and inserting:</w:t>
      </w:r>
    </w:p>
    <w:p w:rsidR="009F54B4" w:rsidRPr="009F54B4" w:rsidRDefault="009F54B4" w:rsidP="009F54B4">
      <w:pPr>
        <w:rPr>
          <w:color w:val="000000"/>
          <w:u w:val="single" w:color="000000"/>
        </w:rPr>
      </w:pPr>
      <w:r w:rsidRPr="009F54B4">
        <w:rPr>
          <w:color w:val="000000"/>
          <w:u w:color="000000"/>
        </w:rPr>
        <w:t>/</w:t>
      </w:r>
      <w:r w:rsidRPr="009F54B4">
        <w:rPr>
          <w:color w:val="000000"/>
          <w:u w:color="000000"/>
        </w:rPr>
        <w:tab/>
        <w:t>“Section 59</w:t>
      </w:r>
      <w:r w:rsidRPr="009F54B4">
        <w:rPr>
          <w:color w:val="000000"/>
          <w:u w:color="000000"/>
        </w:rPr>
        <w:noBreakHyphen/>
        <w:t>29</w:t>
      </w:r>
      <w:r w:rsidRPr="009F54B4">
        <w:rPr>
          <w:color w:val="000000"/>
          <w:u w:color="000000"/>
        </w:rPr>
        <w:noBreakHyphen/>
        <w:t>130.</w:t>
      </w:r>
      <w:r w:rsidRPr="009F54B4">
        <w:rPr>
          <w:color w:val="000000"/>
          <w:u w:color="000000"/>
        </w:rPr>
        <w:tab/>
      </w:r>
      <w:r w:rsidRPr="009F54B4">
        <w:rPr>
          <w:color w:val="000000"/>
          <w:u w:val="single" w:color="000000"/>
        </w:rPr>
        <w:t>(A)(1)(a)</w:t>
      </w:r>
      <w:r w:rsidRPr="009F54B4">
        <w:rPr>
          <w:color w:val="000000"/>
          <w:u w:color="000000"/>
        </w:rPr>
        <w:tab/>
      </w:r>
      <w:r w:rsidRPr="009F54B4">
        <w:rPr>
          <w:strike/>
          <w:color w:val="000000"/>
          <w:u w:color="000000"/>
        </w:rPr>
        <w:t>The instruction provided for in Section 59</w:t>
      </w:r>
      <w:r w:rsidRPr="009F54B4">
        <w:rPr>
          <w:strike/>
          <w:color w:val="000000"/>
          <w:u w:color="000000"/>
        </w:rPr>
        <w:noBreakHyphen/>
        <w:t>29</w:t>
      </w:r>
      <w:r w:rsidRPr="009F54B4">
        <w:rPr>
          <w:strike/>
          <w:color w:val="000000"/>
          <w:u w:color="000000"/>
        </w:rPr>
        <w:noBreakHyphen/>
        <w:t>120 shall be given for at least one year of the high school, college and university grades, respectively.</w:t>
      </w:r>
      <w:r w:rsidRPr="009F54B4">
        <w:rPr>
          <w:color w:val="000000"/>
          <w:u w:color="000000"/>
        </w:rPr>
        <w:t xml:space="preserve"> </w:t>
      </w:r>
      <w:r w:rsidRPr="009F54B4">
        <w:rPr>
          <w:color w:val="000000"/>
          <w:u w:val="single" w:color="000000"/>
        </w:rPr>
        <w:t>A public institution of higher learning, as defined in Section 59</w:t>
      </w:r>
      <w:r w:rsidRPr="009F54B4">
        <w:rPr>
          <w:color w:val="000000"/>
          <w:u w:val="single" w:color="000000"/>
        </w:rPr>
        <w:noBreakHyphen/>
        <w:t>103</w:t>
      </w:r>
      <w:r w:rsidRPr="009F54B4">
        <w:rPr>
          <w:color w:val="000000"/>
          <w:u w:val="single" w:color="000000"/>
        </w:rPr>
        <w:noBreakHyphen/>
        <w:t>5, that offers</w:t>
      </w:r>
      <w:bookmarkStart w:id="15" w:name="temp"/>
      <w:bookmarkEnd w:id="15"/>
      <w:r w:rsidRPr="009F54B4">
        <w:rPr>
          <w:color w:val="000000"/>
          <w:u w:val="single" w:color="000000"/>
        </w:rPr>
        <w:t xml:space="preserve">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w:t>
      </w:r>
      <w:r w:rsidRPr="009F54B4">
        <w:rPr>
          <w:color w:val="000000"/>
          <w:u w:color="000000"/>
        </w:rPr>
        <w:tab/>
      </w:r>
      <w:r w:rsidRPr="009F54B4">
        <w:rPr>
          <w:color w:val="000000"/>
          <w:u w:color="000000"/>
        </w:rPr>
        <w:tab/>
      </w:r>
      <w:r w:rsidRPr="009F54B4">
        <w:rPr>
          <w:color w:val="000000"/>
          <w:u w:val="single" w:color="000000"/>
        </w:rPr>
        <w:t>the United States Constitution in its entirety;</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(ii)</w:t>
      </w:r>
      <w:r w:rsidRPr="009F54B4">
        <w:rPr>
          <w:color w:val="000000"/>
          <w:u w:color="000000"/>
        </w:rPr>
        <w:tab/>
      </w:r>
      <w:r w:rsidRPr="009F54B4">
        <w:rPr>
          <w:color w:val="000000"/>
          <w:u w:val="single" w:color="000000"/>
        </w:rPr>
        <w:t>the Declaration of Independence in its entirety;</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(iii)</w:t>
      </w:r>
      <w:r w:rsidRPr="009F54B4">
        <w:rPr>
          <w:color w:val="000000"/>
          <w:u w:color="000000"/>
        </w:rPr>
        <w:tab/>
      </w:r>
      <w:r w:rsidRPr="009F54B4">
        <w:rPr>
          <w:color w:val="000000"/>
          <w:u w:val="single" w:color="000000"/>
        </w:rPr>
        <w:t>the Emancipation Proclamation in its entirety; and</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(iv)</w:t>
      </w:r>
      <w:r w:rsidRPr="009F54B4">
        <w:rPr>
          <w:color w:val="000000"/>
          <w:u w:color="000000"/>
        </w:rPr>
        <w:tab/>
      </w:r>
      <w:r w:rsidRPr="009F54B4">
        <w:rPr>
          <w:color w:val="000000"/>
          <w:u w:val="single" w:color="000000"/>
        </w:rPr>
        <w:t>a minimum of five essays in their entirety from the Federalist Papers as selected by an instructor.</w:t>
      </w:r>
      <w:r w:rsidRPr="009F54B4">
        <w:rPr>
          <w:color w:val="000000"/>
          <w:u w:color="000000"/>
        </w:rPr>
        <w:tab/>
      </w:r>
      <w:r w:rsidRPr="009F54B4">
        <w:rPr>
          <w:color w:val="000000"/>
          <w:u w:color="000000"/>
        </w:rPr>
        <w:tab/>
      </w:r>
      <w:r w:rsidRPr="009F54B4">
        <w:rPr>
          <w:color w:val="000000"/>
          <w:u w:color="000000"/>
        </w:rPr>
        <w:tab/>
      </w:r>
      <w:r w:rsidRPr="009F54B4">
        <w:rPr>
          <w:color w:val="000000"/>
          <w:u w:color="000000"/>
        </w:rPr>
        <w:tab/>
        <w:t>/</w:t>
      </w:r>
    </w:p>
    <w:p w:rsidR="009F54B4" w:rsidRPr="009F54B4" w:rsidRDefault="009F54B4" w:rsidP="009F54B4">
      <w:pPr>
        <w:rPr>
          <w:color w:val="000000"/>
          <w:u w:color="000000"/>
        </w:rPr>
      </w:pPr>
      <w:r w:rsidRPr="009F54B4">
        <w:rPr>
          <w:color w:val="000000"/>
          <w:u w:color="000000"/>
        </w:rPr>
        <w:t>Amend the bill further, SECTION 2. A., by striking Section 59</w:t>
      </w:r>
      <w:r w:rsidRPr="009F54B4">
        <w:rPr>
          <w:color w:val="000000"/>
          <w:u w:color="000000"/>
        </w:rPr>
        <w:noBreakHyphen/>
        <w:t>29</w:t>
      </w:r>
      <w:r w:rsidRPr="009F54B4">
        <w:rPr>
          <w:color w:val="000000"/>
          <w:u w:color="000000"/>
        </w:rPr>
        <w:noBreakHyphen/>
        <w:t>130(B) and inserting:</w:t>
      </w:r>
    </w:p>
    <w:p w:rsidR="009F54B4" w:rsidRPr="009F54B4" w:rsidRDefault="009F54B4" w:rsidP="009F54B4">
      <w:pPr>
        <w:rPr>
          <w:color w:val="000000"/>
          <w:u w:val="single" w:color="000000"/>
        </w:rPr>
      </w:pPr>
      <w:r w:rsidRPr="009F54B4">
        <w:rPr>
          <w:color w:val="000000"/>
          <w:u w:color="000000"/>
        </w:rPr>
        <w:t>/</w:t>
      </w: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(B)</w:t>
      </w:r>
      <w:r w:rsidRPr="009F54B4">
        <w:rPr>
          <w:color w:val="000000"/>
          <w:u w:color="000000"/>
        </w:rPr>
        <w:tab/>
      </w:r>
      <w:r w:rsidRPr="009F54B4">
        <w:rPr>
          <w:color w:val="000000"/>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(1)</w:t>
      </w:r>
      <w:r w:rsidRPr="009F54B4">
        <w:rPr>
          <w:color w:val="000000"/>
          <w:u w:color="000000"/>
        </w:rPr>
        <w:tab/>
      </w:r>
      <w:r w:rsidRPr="009F54B4">
        <w:rPr>
          <w:color w:val="000000"/>
          <w:u w:val="single" w:color="000000"/>
        </w:rPr>
        <w:t>add to the total number of credit hours for any degree; and</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conflict with any school accreditation process.</w:t>
      </w:r>
      <w:r w:rsidRPr="009F54B4">
        <w:rPr>
          <w:color w:val="000000"/>
          <w:u w:color="000000"/>
        </w:rPr>
        <w:tab/>
      </w:r>
      <w:r w:rsidRPr="009F54B4">
        <w:rPr>
          <w:color w:val="000000"/>
          <w:u w:color="000000"/>
        </w:rPr>
        <w:tab/>
        <w:t>/</w:t>
      </w:r>
    </w:p>
    <w:p w:rsidR="009F54B4" w:rsidRPr="009F54B4" w:rsidRDefault="009F54B4" w:rsidP="009F54B4">
      <w:pPr>
        <w:rPr>
          <w:color w:val="000000"/>
          <w:u w:color="000000"/>
        </w:rPr>
      </w:pPr>
      <w:r w:rsidRPr="009F54B4">
        <w:rPr>
          <w:color w:val="000000"/>
          <w:u w:color="000000"/>
        </w:rPr>
        <w:t>Amend the bill further by striking SECTION 3.</w:t>
      </w:r>
    </w:p>
    <w:p w:rsidR="009F54B4" w:rsidRPr="004D2B63" w:rsidRDefault="009F54B4" w:rsidP="009F54B4">
      <w:r w:rsidRPr="004D2B63">
        <w:t>Renumber sections to conform.</w:t>
      </w:r>
    </w:p>
    <w:p w:rsidR="009F54B4" w:rsidRDefault="009F54B4" w:rsidP="009F54B4">
      <w:r w:rsidRPr="004D2B63">
        <w:t>Amend title to conform.</w:t>
      </w:r>
    </w:p>
    <w:p w:rsidR="009F54B4" w:rsidRDefault="009F54B4" w:rsidP="009F54B4"/>
    <w:p w:rsidR="009F54B4" w:rsidRDefault="009F54B4" w:rsidP="009F54B4">
      <w:r>
        <w:t>Rep. MCGINNIS explained the amendment.</w:t>
      </w:r>
    </w:p>
    <w:p w:rsidR="00446080" w:rsidRDefault="00446080" w:rsidP="009F54B4"/>
    <w:p w:rsidR="009F54B4" w:rsidRDefault="009F54B4" w:rsidP="009F54B4">
      <w:r>
        <w:t>Rep. MCGINNIS spoke in favor of the amendment.</w:t>
      </w:r>
    </w:p>
    <w:p w:rsidR="00446080" w:rsidRDefault="00446080" w:rsidP="009F54B4"/>
    <w:p w:rsidR="009F54B4" w:rsidRDefault="009F54B4" w:rsidP="009F54B4">
      <w:r>
        <w:t>The amendment was then adopted.</w:t>
      </w:r>
    </w:p>
    <w:p w:rsidR="009F54B4" w:rsidRDefault="009F54B4" w:rsidP="009F54B4">
      <w:bookmarkStart w:id="16" w:name="file_start70"/>
      <w:bookmarkEnd w:id="16"/>
    </w:p>
    <w:p w:rsidR="009F54B4" w:rsidRPr="00EA1194" w:rsidRDefault="009F54B4" w:rsidP="009F54B4">
      <w:r w:rsidRPr="00EA1194">
        <w:t xml:space="preserve">Rep. </w:t>
      </w:r>
      <w:r w:rsidR="00446080" w:rsidRPr="00EA1194">
        <w:t xml:space="preserve">COBB-HUNTER </w:t>
      </w:r>
      <w:r w:rsidRPr="00EA1194">
        <w:t>proposed the following Amendment No.  3</w:t>
      </w:r>
      <w:r w:rsidR="00446080">
        <w:t xml:space="preserve"> to </w:t>
      </w:r>
      <w:r w:rsidRPr="00EA1194">
        <w:t>S. 38 (COUNCIL\VR\38C002.CC.VR21)</w:t>
      </w:r>
      <w:r w:rsidR="00446080">
        <w:t>:</w:t>
      </w:r>
      <w:r w:rsidRPr="00EA1194">
        <w:t xml:space="preserve"> </w:t>
      </w:r>
    </w:p>
    <w:p w:rsidR="009F54B4" w:rsidRPr="00EA1194" w:rsidRDefault="009F54B4" w:rsidP="009F54B4">
      <w:r w:rsidRPr="00EA1194">
        <w:t>Amend the bill, as and if amended, by striking SECTION 2. A. and inserting:</w:t>
      </w:r>
    </w:p>
    <w:p w:rsidR="009F54B4" w:rsidRPr="009F54B4" w:rsidRDefault="009F54B4" w:rsidP="009F54B4">
      <w:pPr>
        <w:rPr>
          <w:u w:color="000000"/>
        </w:rPr>
      </w:pPr>
      <w:r w:rsidRPr="00EA1194">
        <w:t>/</w:t>
      </w:r>
      <w:r w:rsidRPr="00EA1194">
        <w:tab/>
      </w:r>
      <w:r w:rsidRPr="009F54B4">
        <w:rPr>
          <w:u w:color="000000"/>
        </w:rPr>
        <w:t>SECTION</w:t>
      </w:r>
      <w:r w:rsidRPr="009F54B4">
        <w:rPr>
          <w:u w:color="000000"/>
        </w:rPr>
        <w:tab/>
      </w:r>
      <w:r w:rsidRPr="00EA1194">
        <w:t>2</w:t>
      </w:r>
      <w:r w:rsidRPr="009F54B4">
        <w:rPr>
          <w:u w:color="000000"/>
        </w:rPr>
        <w:t>.</w:t>
      </w:r>
      <w:r w:rsidRPr="009F54B4">
        <w:rPr>
          <w:u w:color="000000"/>
        </w:rPr>
        <w:tab/>
        <w:t>A.</w:t>
      </w:r>
      <w:r w:rsidRPr="009F54B4">
        <w:rPr>
          <w:u w:color="000000"/>
        </w:rPr>
        <w:tab/>
        <w:t>Section 59</w:t>
      </w:r>
      <w:r w:rsidRPr="009F54B4">
        <w:rPr>
          <w:u w:color="000000"/>
        </w:rPr>
        <w:noBreakHyphen/>
        <w:t>29</w:t>
      </w:r>
      <w:r w:rsidRPr="009F54B4">
        <w:rPr>
          <w:u w:color="000000"/>
        </w:rPr>
        <w:noBreakHyphen/>
        <w:t>130 of the 1976 Code is amended to read:</w:t>
      </w:r>
    </w:p>
    <w:p w:rsidR="009F54B4" w:rsidRPr="00EA1194" w:rsidRDefault="009F54B4" w:rsidP="009F54B4">
      <w:pPr>
        <w:rPr>
          <w:rFonts w:eastAsia="Calibri"/>
          <w:u w:val="single" w:color="000000"/>
        </w:rPr>
      </w:pPr>
      <w:r w:rsidRPr="009F54B4">
        <w:rPr>
          <w:u w:color="000000"/>
        </w:rPr>
        <w:tab/>
        <w:t>“Section 59</w:t>
      </w:r>
      <w:r w:rsidRPr="009F54B4">
        <w:rPr>
          <w:u w:color="000000"/>
        </w:rPr>
        <w:noBreakHyphen/>
        <w:t>29</w:t>
      </w:r>
      <w:r w:rsidRPr="009F54B4">
        <w:rPr>
          <w:u w:color="000000"/>
        </w:rPr>
        <w:noBreakHyphen/>
        <w:t>130.</w:t>
      </w:r>
      <w:r w:rsidRPr="009F54B4">
        <w:rPr>
          <w:u w:color="000000"/>
        </w:rPr>
        <w:tab/>
      </w:r>
      <w:r w:rsidRPr="00EA1194">
        <w:rPr>
          <w:rFonts w:eastAsia="Calibri"/>
          <w:u w:val="single" w:color="000000"/>
        </w:rPr>
        <w:t>(A)(1)(a)</w:t>
      </w:r>
      <w:r w:rsidRPr="00EA1194">
        <w:rPr>
          <w:rFonts w:eastAsia="Calibri"/>
          <w:u w:color="000000"/>
        </w:rPr>
        <w:tab/>
      </w:r>
      <w:r w:rsidRPr="00EA1194">
        <w:rPr>
          <w:rFonts w:eastAsia="Calibri"/>
          <w:strike/>
          <w:u w:color="000000"/>
        </w:rPr>
        <w:t>The instruction provided for in Section 59</w:t>
      </w:r>
      <w:r w:rsidRPr="00EA1194">
        <w:rPr>
          <w:rFonts w:eastAsia="Calibri"/>
          <w:strike/>
          <w:u w:color="000000"/>
        </w:rPr>
        <w:noBreakHyphen/>
        <w:t>29</w:t>
      </w:r>
      <w:r w:rsidRPr="00EA1194">
        <w:rPr>
          <w:rFonts w:eastAsia="Calibri"/>
          <w:strike/>
          <w:u w:color="000000"/>
        </w:rPr>
        <w:noBreakHyphen/>
        <w:t>120 shall be given for at least one year of the high school, college and university grades, respectively.</w:t>
      </w:r>
      <w:r w:rsidRPr="00EA1194">
        <w:rPr>
          <w:rFonts w:eastAsia="Calibri"/>
          <w:u w:color="000000"/>
        </w:rPr>
        <w:t xml:space="preserve"> </w:t>
      </w:r>
      <w:r w:rsidRPr="00EA1194">
        <w:rPr>
          <w:rFonts w:eastAsia="Calibri"/>
          <w:u w:val="single" w:color="000000"/>
        </w:rPr>
        <w:t>A public institution of higher learning, as defined in Section 59</w:t>
      </w:r>
      <w:r w:rsidRPr="00EA1194">
        <w:rPr>
          <w:rFonts w:eastAsia="Calibri"/>
          <w:u w:val="single" w:color="000000"/>
        </w:rPr>
        <w:noBreakHyphen/>
        <w:t>103</w:t>
      </w:r>
      <w:r w:rsidRPr="00EA1194">
        <w:rPr>
          <w:rFonts w:eastAsia="Calibri"/>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w:t>
      </w:r>
      <w:r w:rsidRPr="00EA1194">
        <w:rPr>
          <w:rFonts w:eastAsia="Calibri"/>
          <w:u w:color="000000"/>
        </w:rPr>
        <w:tab/>
      </w:r>
      <w:r w:rsidRPr="00EA1194">
        <w:rPr>
          <w:rFonts w:eastAsia="Calibri"/>
          <w:u w:color="000000"/>
        </w:rPr>
        <w:tab/>
      </w:r>
      <w:r w:rsidRPr="00EA1194">
        <w:rPr>
          <w:rFonts w:eastAsia="Calibri"/>
          <w:u w:val="single" w:color="000000"/>
        </w:rPr>
        <w:t>the United States Constitution in its entirety;</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(ii)</w:t>
      </w:r>
      <w:r w:rsidRPr="00EA1194">
        <w:rPr>
          <w:rFonts w:eastAsia="Calibri"/>
          <w:u w:color="000000"/>
        </w:rPr>
        <w:tab/>
      </w:r>
      <w:r w:rsidRPr="00EA1194">
        <w:rPr>
          <w:rFonts w:eastAsia="Calibri"/>
          <w:u w:val="single" w:color="000000"/>
        </w:rPr>
        <w:t>the Declaration of Independence in its entirety;</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(iii)</w:t>
      </w:r>
      <w:r w:rsidRPr="00EA1194">
        <w:rPr>
          <w:rFonts w:eastAsia="Calibri"/>
          <w:u w:color="000000"/>
        </w:rPr>
        <w:tab/>
      </w:r>
      <w:r w:rsidRPr="00EA1194">
        <w:rPr>
          <w:rFonts w:eastAsia="Calibri"/>
          <w:u w:val="single" w:color="000000"/>
        </w:rPr>
        <w:t>the Emancipation Proclamation in its entirety;</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(iv)</w:t>
      </w:r>
      <w:r w:rsidRPr="00EA1194">
        <w:rPr>
          <w:rFonts w:eastAsia="Calibri"/>
          <w:u w:color="000000"/>
        </w:rPr>
        <w:tab/>
      </w:r>
      <w:r w:rsidRPr="00EA1194">
        <w:rPr>
          <w:rFonts w:eastAsia="Calibri"/>
          <w:u w:val="single" w:color="000000"/>
        </w:rPr>
        <w:t>a minimum of five essays in their entirety from the Federalist Papers as selected by an instructor;</w:t>
      </w:r>
    </w:p>
    <w:p w:rsidR="009F54B4" w:rsidRPr="009F54B4" w:rsidRDefault="009F54B4" w:rsidP="009F54B4">
      <w:pPr>
        <w:rPr>
          <w:u w:color="000000"/>
        </w:rPr>
      </w:pP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color="000000"/>
        </w:rPr>
        <w:tab/>
      </w:r>
      <w:r w:rsidRPr="00EA1194">
        <w:rPr>
          <w:rFonts w:eastAsia="Calibri"/>
          <w:u w:val="single" w:color="000000"/>
        </w:rPr>
        <w:t>(v)</w:t>
      </w:r>
      <w:r w:rsidRPr="00EA1194">
        <w:rPr>
          <w:rFonts w:eastAsia="Calibri"/>
          <w:u w:color="000000"/>
        </w:rPr>
        <w:tab/>
      </w:r>
      <w:r w:rsidRPr="00EA1194">
        <w:rPr>
          <w:rFonts w:eastAsia="Calibri"/>
          <w:u w:val="single" w:color="000000"/>
        </w:rPr>
        <w:t>a minimum of five essays in their entirety about t</w:t>
      </w:r>
      <w:r w:rsidRPr="009F54B4">
        <w:rPr>
          <w:u w:val="single" w:color="000000"/>
        </w:rPr>
        <w:t>he Reconstruction era; and</w:t>
      </w:r>
    </w:p>
    <w:p w:rsidR="009F54B4" w:rsidRPr="009F54B4" w:rsidRDefault="009F54B4" w:rsidP="009F54B4">
      <w:pPr>
        <w:rPr>
          <w:u w:val="single" w:color="000000"/>
        </w:rPr>
      </w:pPr>
      <w:r w:rsidRPr="009F54B4">
        <w:rPr>
          <w:u w:color="000000"/>
        </w:rPr>
        <w:tab/>
      </w:r>
      <w:r w:rsidRPr="009F54B4">
        <w:rPr>
          <w:u w:color="000000"/>
        </w:rPr>
        <w:tab/>
      </w:r>
      <w:r w:rsidRPr="009F54B4">
        <w:rPr>
          <w:u w:color="000000"/>
        </w:rPr>
        <w:tab/>
      </w:r>
      <w:r w:rsidRPr="009F54B4">
        <w:rPr>
          <w:u w:color="000000"/>
        </w:rPr>
        <w:tab/>
      </w:r>
      <w:r w:rsidRPr="009F54B4">
        <w:rPr>
          <w:u w:val="single" w:color="000000"/>
        </w:rPr>
        <w:t>(vi)</w:t>
      </w:r>
      <w:r w:rsidRPr="009F54B4">
        <w:rPr>
          <w:u w:color="000000"/>
        </w:rPr>
        <w:tab/>
      </w:r>
      <w:r w:rsidRPr="009F54B4">
        <w:rPr>
          <w:i/>
          <w:u w:val="single" w:color="000000"/>
        </w:rPr>
        <w:t xml:space="preserve">From Slavery to Freedom </w:t>
      </w:r>
      <w:r w:rsidRPr="009F54B4">
        <w:rPr>
          <w:u w:val="single" w:color="000000"/>
        </w:rPr>
        <w:t>by John Hope Franklin.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(b)</w:t>
      </w:r>
      <w:r w:rsidRPr="009F54B4">
        <w:rPr>
          <w:color w:val="000000"/>
          <w:u w:color="000000"/>
        </w:rPr>
        <w:tab/>
      </w:r>
      <w:r w:rsidRPr="009F54B4">
        <w:rPr>
          <w:color w:val="000000"/>
          <w:u w:val="single" w:color="000000"/>
        </w:rPr>
        <w:t>No public institution of higher learning may grant a certificate of graduation for a baccalaureate degree program to a student unless he successfully completes the requirements of this subsection.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A public institution of higher learning may exempt a student who has completed three semester credit hours, or their equivalent, in an Advanced Placement, International Bacclaureate (IB), or dual</w:t>
      </w:r>
      <w:r w:rsidRPr="009F54B4">
        <w:rPr>
          <w:color w:val="000000"/>
          <w:u w:val="single" w:color="000000"/>
        </w:rPr>
        <w:noBreakHyphen/>
        <w:t>credit course with a passing grade in the subject of American government or American history, provided the completed three semester credit hours, or their equivalent, in an Advanced Placement, International Bacclaureate, or dual</w:t>
      </w:r>
      <w:r w:rsidRPr="009F54B4">
        <w:rPr>
          <w:color w:val="000000"/>
          <w:u w:val="single" w:color="000000"/>
        </w:rPr>
        <w:noBreakHyphen/>
        <w:t>credit course must satisfy the requirements of item (1).</w:t>
      </w:r>
    </w:p>
    <w:p w:rsidR="009F54B4" w:rsidRPr="00EA1194" w:rsidRDefault="009F54B4" w:rsidP="009F54B4">
      <w:pPr>
        <w:rPr>
          <w:rFonts w:eastAsia="Calibri"/>
          <w:u w:val="single" w:color="000000"/>
        </w:rPr>
      </w:pPr>
      <w:r w:rsidRPr="009F54B4">
        <w:rPr>
          <w:color w:val="000000"/>
          <w:u w:color="000000"/>
        </w:rPr>
        <w:tab/>
      </w:r>
      <w:r w:rsidRPr="00EA1194">
        <w:rPr>
          <w:rFonts w:eastAsia="Calibri"/>
          <w:u w:val="single" w:color="000000"/>
        </w:rPr>
        <w:t>(B)</w:t>
      </w:r>
      <w:r w:rsidRPr="00EA1194">
        <w:rPr>
          <w:rFonts w:eastAsia="Calibri"/>
          <w:u w:color="000000"/>
        </w:rPr>
        <w:tab/>
      </w:r>
      <w:r w:rsidRPr="00EA1194">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EA1194" w:rsidRDefault="009F54B4" w:rsidP="009F54B4">
      <w:pPr>
        <w:rPr>
          <w:rFonts w:eastAsia="Calibri"/>
          <w:u w:val="single" w:color="000000"/>
        </w:rPr>
      </w:pPr>
      <w:r w:rsidRPr="00EA1194">
        <w:rPr>
          <w:rFonts w:eastAsia="Calibri"/>
          <w:u w:color="000000"/>
        </w:rPr>
        <w:tab/>
      </w:r>
      <w:r w:rsidRPr="00EA1194">
        <w:rPr>
          <w:rFonts w:eastAsia="Calibri"/>
          <w:u w:color="000000"/>
        </w:rPr>
        <w:tab/>
      </w:r>
      <w:r w:rsidRPr="00EA1194">
        <w:rPr>
          <w:rFonts w:eastAsia="Calibri"/>
          <w:u w:val="single" w:color="000000"/>
        </w:rPr>
        <w:t>(1)</w:t>
      </w:r>
      <w:r w:rsidRPr="00EA1194">
        <w:rPr>
          <w:rFonts w:eastAsia="Calibri"/>
          <w:u w:color="000000"/>
        </w:rPr>
        <w:tab/>
      </w:r>
      <w:r w:rsidRPr="00EA1194">
        <w:rPr>
          <w:rFonts w:eastAsia="Calibri"/>
          <w:u w:val="single" w:color="000000"/>
        </w:rPr>
        <w:t>add to the total number of credit hours for any degree; and</w:t>
      </w:r>
    </w:p>
    <w:p w:rsidR="009F54B4" w:rsidRPr="009F54B4" w:rsidRDefault="009F54B4" w:rsidP="009F54B4">
      <w:pPr>
        <w:rPr>
          <w:color w:val="000000"/>
          <w:u w:val="single" w:color="000000"/>
        </w:rPr>
      </w:pPr>
      <w:r w:rsidRPr="00EA1194">
        <w:rPr>
          <w:rFonts w:eastAsia="Calibri"/>
          <w:u w:color="000000"/>
        </w:rPr>
        <w:tab/>
      </w:r>
      <w:r w:rsidRPr="00EA1194">
        <w:rPr>
          <w:rFonts w:eastAsia="Calibri"/>
          <w:u w:color="000000"/>
        </w:rPr>
        <w:tab/>
      </w:r>
      <w:r w:rsidRPr="00EA1194">
        <w:rPr>
          <w:rFonts w:eastAsia="Calibri"/>
          <w:u w:val="single" w:color="000000"/>
        </w:rPr>
        <w:t>(2)</w:t>
      </w:r>
      <w:r w:rsidRPr="00EA1194">
        <w:rPr>
          <w:rFonts w:eastAsia="Calibri"/>
          <w:u w:color="000000"/>
        </w:rPr>
        <w:tab/>
      </w:r>
      <w:r w:rsidRPr="00EA1194">
        <w:rPr>
          <w:rFonts w:eastAsia="Calibri"/>
          <w:u w:val="single" w:color="000000"/>
        </w:rPr>
        <w:t>conflict with any school accreditation process.</w:t>
      </w:r>
      <w:r w:rsidRPr="00EA1194">
        <w:rPr>
          <w:rFonts w:eastAsia="Calibri"/>
          <w:u w:color="000000"/>
        </w:rPr>
        <w:tab/>
      </w:r>
    </w:p>
    <w:p w:rsidR="009F54B4" w:rsidRPr="009F54B4" w:rsidRDefault="009F54B4" w:rsidP="009F54B4">
      <w:pPr>
        <w:rPr>
          <w:color w:val="000000"/>
          <w:u w:color="000000"/>
        </w:rPr>
      </w:pPr>
      <w:r w:rsidRPr="009F54B4">
        <w:rPr>
          <w:color w:val="000000"/>
          <w:u w:color="000000"/>
        </w:rPr>
        <w:tab/>
      </w:r>
      <w:r w:rsidRPr="009F54B4">
        <w:rPr>
          <w:color w:val="000000"/>
          <w:u w:val="single" w:color="000000"/>
        </w:rPr>
        <w:t>(C)</w:t>
      </w:r>
      <w:r w:rsidRPr="009F54B4">
        <w:rPr>
          <w:color w:val="000000"/>
          <w:u w:color="000000"/>
        </w:rPr>
        <w:tab/>
      </w:r>
      <w:r w:rsidRPr="009F54B4">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9F54B4">
        <w:rPr>
          <w:color w:val="000000"/>
          <w:u w:color="000000"/>
        </w:rPr>
        <w:t>”</w:t>
      </w:r>
      <w:r w:rsidRPr="009F54B4">
        <w:rPr>
          <w:color w:val="000000"/>
          <w:u w:color="000000"/>
        </w:rPr>
        <w:tab/>
        <w:t>/</w:t>
      </w:r>
    </w:p>
    <w:p w:rsidR="009F54B4" w:rsidRPr="00EA1194" w:rsidRDefault="009F54B4" w:rsidP="009F54B4">
      <w:r w:rsidRPr="00EA1194">
        <w:t>Renumber sections to conform.</w:t>
      </w:r>
    </w:p>
    <w:p w:rsidR="009F54B4" w:rsidRDefault="009F54B4" w:rsidP="009F54B4">
      <w:r w:rsidRPr="00EA1194">
        <w:t>Amend title to conform.</w:t>
      </w:r>
    </w:p>
    <w:p w:rsidR="009F54B4" w:rsidRDefault="009F54B4" w:rsidP="009F54B4"/>
    <w:p w:rsidR="009F54B4" w:rsidRDefault="009F54B4" w:rsidP="009F54B4">
      <w:r>
        <w:t>Rep. COBB-HUNTER explained the amendment.</w:t>
      </w:r>
    </w:p>
    <w:p w:rsidR="009F54B4" w:rsidRDefault="009F54B4" w:rsidP="009F54B4">
      <w:r>
        <w:t xml:space="preserve">Further proceedings were interrupted by the time expiring on the uncontested calendar, the pending question being consideration of Amendment No. 3. </w:t>
      </w:r>
    </w:p>
    <w:p w:rsidR="009F54B4" w:rsidRDefault="009F54B4" w:rsidP="009F54B4"/>
    <w:p w:rsidR="009F54B4" w:rsidRDefault="009F54B4" w:rsidP="009F54B4">
      <w:pPr>
        <w:keepNext/>
        <w:jc w:val="center"/>
        <w:rPr>
          <w:b/>
        </w:rPr>
      </w:pPr>
      <w:r w:rsidRPr="009F54B4">
        <w:rPr>
          <w:b/>
        </w:rPr>
        <w:t>RECURRENCE TO THE MORNING HOUR</w:t>
      </w:r>
    </w:p>
    <w:p w:rsidR="009F54B4" w:rsidRDefault="009F54B4" w:rsidP="009F54B4">
      <w:r>
        <w:t>Rep. R. WILLIAMS moved that the House recur to the morning hour, which was agreed to.</w:t>
      </w:r>
    </w:p>
    <w:p w:rsidR="009F54B4" w:rsidRDefault="009F54B4" w:rsidP="009F54B4"/>
    <w:p w:rsidR="009F54B4" w:rsidRDefault="009F54B4" w:rsidP="009F54B4">
      <w:pPr>
        <w:keepNext/>
        <w:jc w:val="center"/>
        <w:rPr>
          <w:b/>
        </w:rPr>
      </w:pPr>
      <w:r w:rsidRPr="009F54B4">
        <w:rPr>
          <w:b/>
        </w:rPr>
        <w:t>S. 38--INTERRUPTED DEBATE</w:t>
      </w:r>
    </w:p>
    <w:p w:rsidR="009F54B4" w:rsidRDefault="009F54B4" w:rsidP="009F54B4">
      <w:pPr>
        <w:keepNext/>
      </w:pPr>
      <w:r>
        <w:t>Debate was resumed on the following Bill, the pending question being the consideration of Amendment No. 3:</w:t>
      </w:r>
    </w:p>
    <w:p w:rsidR="009F54B4" w:rsidRDefault="009F54B4" w:rsidP="009F54B4">
      <w:pPr>
        <w:keepNext/>
      </w:pPr>
      <w:bookmarkStart w:id="17" w:name="include_clip_start_76"/>
      <w:bookmarkEnd w:id="17"/>
    </w:p>
    <w:p w:rsidR="009F54B4" w:rsidRDefault="009F54B4" w:rsidP="009F54B4">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9F54B4" w:rsidRDefault="009F54B4" w:rsidP="009F54B4">
      <w:bookmarkStart w:id="18" w:name="include_clip_end_76"/>
      <w:bookmarkStart w:id="19" w:name="file_start77"/>
      <w:bookmarkEnd w:id="18"/>
      <w:bookmarkEnd w:id="19"/>
    </w:p>
    <w:p w:rsidR="009F54B4" w:rsidRPr="006B3B17" w:rsidRDefault="009F54B4" w:rsidP="009F54B4">
      <w:r w:rsidRPr="006B3B17">
        <w:t xml:space="preserve">Rep. </w:t>
      </w:r>
      <w:r w:rsidR="00446080" w:rsidRPr="006B3B17">
        <w:t xml:space="preserve">COBB-HUNTER </w:t>
      </w:r>
      <w:r w:rsidRPr="006B3B17">
        <w:t>proposed the following Amendment No. 3</w:t>
      </w:r>
      <w:r w:rsidR="00446080">
        <w:t xml:space="preserve"> to </w:t>
      </w:r>
      <w:r w:rsidRPr="006B3B17">
        <w:t>S. 38 (COUNCIL\VR\38C002.CC.VR21)</w:t>
      </w:r>
      <w:r w:rsidR="00446080">
        <w:t>:</w:t>
      </w:r>
      <w:r w:rsidRPr="006B3B17">
        <w:t xml:space="preserve"> </w:t>
      </w:r>
    </w:p>
    <w:p w:rsidR="009F54B4" w:rsidRPr="006B3B17" w:rsidRDefault="009F54B4" w:rsidP="009F54B4">
      <w:r w:rsidRPr="006B3B17">
        <w:t>Amend the bill, as and if amended, by striking SECTION 2. A. and inserting:</w:t>
      </w:r>
    </w:p>
    <w:p w:rsidR="009F54B4" w:rsidRPr="009F54B4" w:rsidRDefault="009F54B4" w:rsidP="009F54B4">
      <w:pPr>
        <w:rPr>
          <w:u w:color="000000"/>
        </w:rPr>
      </w:pPr>
      <w:r w:rsidRPr="006B3B17">
        <w:t>/</w:t>
      </w:r>
      <w:r w:rsidRPr="006B3B17">
        <w:tab/>
      </w:r>
      <w:r w:rsidRPr="009F54B4">
        <w:rPr>
          <w:u w:color="000000"/>
        </w:rPr>
        <w:t>SECTION</w:t>
      </w:r>
      <w:r w:rsidRPr="009F54B4">
        <w:rPr>
          <w:u w:color="000000"/>
        </w:rPr>
        <w:tab/>
      </w:r>
      <w:r w:rsidRPr="006B3B17">
        <w:t>2</w:t>
      </w:r>
      <w:r w:rsidRPr="009F54B4">
        <w:rPr>
          <w:u w:color="000000"/>
        </w:rPr>
        <w:t>.</w:t>
      </w:r>
      <w:r w:rsidRPr="009F54B4">
        <w:rPr>
          <w:u w:color="000000"/>
        </w:rPr>
        <w:tab/>
        <w:t>A.</w:t>
      </w:r>
      <w:r w:rsidRPr="009F54B4">
        <w:rPr>
          <w:u w:color="000000"/>
        </w:rPr>
        <w:tab/>
        <w:t>Section 59</w:t>
      </w:r>
      <w:r w:rsidRPr="009F54B4">
        <w:rPr>
          <w:u w:color="000000"/>
        </w:rPr>
        <w:noBreakHyphen/>
        <w:t>29</w:t>
      </w:r>
      <w:r w:rsidRPr="009F54B4">
        <w:rPr>
          <w:u w:color="000000"/>
        </w:rPr>
        <w:noBreakHyphen/>
        <w:t>130 of the 1976 Code is amended to read:</w:t>
      </w:r>
    </w:p>
    <w:p w:rsidR="009F54B4" w:rsidRPr="006B3B17" w:rsidRDefault="009F54B4" w:rsidP="009F54B4">
      <w:pPr>
        <w:rPr>
          <w:rFonts w:eastAsia="Calibri"/>
          <w:u w:val="single" w:color="000000"/>
        </w:rPr>
      </w:pPr>
      <w:r w:rsidRPr="009F54B4">
        <w:rPr>
          <w:u w:color="000000"/>
        </w:rPr>
        <w:tab/>
        <w:t>“Section 59</w:t>
      </w:r>
      <w:r w:rsidRPr="009F54B4">
        <w:rPr>
          <w:u w:color="000000"/>
        </w:rPr>
        <w:noBreakHyphen/>
        <w:t>29</w:t>
      </w:r>
      <w:r w:rsidRPr="009F54B4">
        <w:rPr>
          <w:u w:color="000000"/>
        </w:rPr>
        <w:noBreakHyphen/>
        <w:t>130.</w:t>
      </w:r>
      <w:r w:rsidRPr="009F54B4">
        <w:rPr>
          <w:u w:color="000000"/>
        </w:rPr>
        <w:tab/>
      </w:r>
      <w:r w:rsidRPr="006B3B17">
        <w:rPr>
          <w:rFonts w:eastAsia="Calibri"/>
          <w:u w:val="single" w:color="000000"/>
        </w:rPr>
        <w:t>(A)(1)(a)</w:t>
      </w:r>
      <w:r w:rsidRPr="006B3B17">
        <w:rPr>
          <w:rFonts w:eastAsia="Calibri"/>
          <w:u w:color="000000"/>
        </w:rPr>
        <w:tab/>
      </w:r>
      <w:r w:rsidRPr="006B3B17">
        <w:rPr>
          <w:rFonts w:eastAsia="Calibri"/>
          <w:strike/>
          <w:u w:color="000000"/>
        </w:rPr>
        <w:t>The instruction provided for in Section 59</w:t>
      </w:r>
      <w:r w:rsidRPr="006B3B17">
        <w:rPr>
          <w:rFonts w:eastAsia="Calibri"/>
          <w:strike/>
          <w:u w:color="000000"/>
        </w:rPr>
        <w:noBreakHyphen/>
        <w:t>29</w:t>
      </w:r>
      <w:r w:rsidRPr="006B3B17">
        <w:rPr>
          <w:rFonts w:eastAsia="Calibri"/>
          <w:strike/>
          <w:u w:color="000000"/>
        </w:rPr>
        <w:noBreakHyphen/>
        <w:t>120 shall be given for at least one year of the high school, college and university grades, respectively.</w:t>
      </w:r>
      <w:r w:rsidRPr="006B3B17">
        <w:rPr>
          <w:rFonts w:eastAsia="Calibri"/>
          <w:u w:color="000000"/>
        </w:rPr>
        <w:t xml:space="preserve"> </w:t>
      </w:r>
      <w:r w:rsidRPr="006B3B17">
        <w:rPr>
          <w:rFonts w:eastAsia="Calibri"/>
          <w:u w:val="single" w:color="000000"/>
        </w:rPr>
        <w:t>A public institution of higher learning, as defined in Section 59</w:t>
      </w:r>
      <w:r w:rsidRPr="006B3B17">
        <w:rPr>
          <w:rFonts w:eastAsia="Calibri"/>
          <w:u w:val="single" w:color="000000"/>
        </w:rPr>
        <w:noBreakHyphen/>
        <w:t>103</w:t>
      </w:r>
      <w:r w:rsidRPr="006B3B17">
        <w:rPr>
          <w:rFonts w:eastAsia="Calibri"/>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w:t>
      </w:r>
      <w:r w:rsidRPr="006B3B17">
        <w:rPr>
          <w:rFonts w:eastAsia="Calibri"/>
          <w:u w:color="000000"/>
        </w:rPr>
        <w:tab/>
      </w:r>
      <w:r w:rsidRPr="006B3B17">
        <w:rPr>
          <w:rFonts w:eastAsia="Calibri"/>
          <w:u w:color="000000"/>
        </w:rPr>
        <w:tab/>
      </w:r>
      <w:r w:rsidRPr="006B3B17">
        <w:rPr>
          <w:rFonts w:eastAsia="Calibri"/>
          <w:u w:val="single" w:color="000000"/>
        </w:rPr>
        <w:t>the United States Constitution in its entirety;</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(ii)</w:t>
      </w:r>
      <w:r w:rsidRPr="006B3B17">
        <w:rPr>
          <w:rFonts w:eastAsia="Calibri"/>
          <w:u w:color="000000"/>
        </w:rPr>
        <w:tab/>
      </w:r>
      <w:r w:rsidRPr="006B3B17">
        <w:rPr>
          <w:rFonts w:eastAsia="Calibri"/>
          <w:u w:val="single" w:color="000000"/>
        </w:rPr>
        <w:t>the Declaration of Independence in its entirety;</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(iii)</w:t>
      </w:r>
      <w:r w:rsidRPr="006B3B17">
        <w:rPr>
          <w:rFonts w:eastAsia="Calibri"/>
          <w:u w:color="000000"/>
        </w:rPr>
        <w:tab/>
      </w:r>
      <w:r w:rsidRPr="006B3B17">
        <w:rPr>
          <w:rFonts w:eastAsia="Calibri"/>
          <w:u w:val="single" w:color="000000"/>
        </w:rPr>
        <w:t>the Emancipation Proclamation in its entirety;</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(iv)</w:t>
      </w:r>
      <w:r w:rsidRPr="006B3B17">
        <w:rPr>
          <w:rFonts w:eastAsia="Calibri"/>
          <w:u w:color="000000"/>
        </w:rPr>
        <w:tab/>
      </w:r>
      <w:r w:rsidRPr="006B3B17">
        <w:rPr>
          <w:rFonts w:eastAsia="Calibri"/>
          <w:u w:val="single" w:color="000000"/>
        </w:rPr>
        <w:t>a minimum of five essays in their entirety from the Federalist Papers as selected by an instructor;</w:t>
      </w:r>
    </w:p>
    <w:p w:rsidR="009F54B4" w:rsidRPr="009F54B4" w:rsidRDefault="009F54B4" w:rsidP="009F54B4">
      <w:pPr>
        <w:rPr>
          <w:u w:color="000000"/>
        </w:rPr>
      </w:pP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color="000000"/>
        </w:rPr>
        <w:tab/>
      </w:r>
      <w:r w:rsidRPr="006B3B17">
        <w:rPr>
          <w:rFonts w:eastAsia="Calibri"/>
          <w:u w:val="single" w:color="000000"/>
        </w:rPr>
        <w:t>(v)</w:t>
      </w:r>
      <w:r w:rsidRPr="006B3B17">
        <w:rPr>
          <w:rFonts w:eastAsia="Calibri"/>
          <w:u w:color="000000"/>
        </w:rPr>
        <w:tab/>
      </w:r>
      <w:r w:rsidRPr="006B3B17">
        <w:rPr>
          <w:rFonts w:eastAsia="Calibri"/>
          <w:u w:val="single" w:color="000000"/>
        </w:rPr>
        <w:t>a minimum of five essays in their entirety about t</w:t>
      </w:r>
      <w:r w:rsidRPr="009F54B4">
        <w:rPr>
          <w:u w:val="single" w:color="000000"/>
        </w:rPr>
        <w:t>he Reconstruction era; and</w:t>
      </w:r>
    </w:p>
    <w:p w:rsidR="009F54B4" w:rsidRPr="009F54B4" w:rsidRDefault="009F54B4" w:rsidP="009F54B4">
      <w:pPr>
        <w:rPr>
          <w:u w:val="single" w:color="000000"/>
        </w:rPr>
      </w:pPr>
      <w:r w:rsidRPr="009F54B4">
        <w:rPr>
          <w:u w:color="000000"/>
        </w:rPr>
        <w:tab/>
      </w:r>
      <w:r w:rsidRPr="009F54B4">
        <w:rPr>
          <w:u w:color="000000"/>
        </w:rPr>
        <w:tab/>
      </w:r>
      <w:r w:rsidRPr="009F54B4">
        <w:rPr>
          <w:u w:color="000000"/>
        </w:rPr>
        <w:tab/>
      </w:r>
      <w:r w:rsidRPr="009F54B4">
        <w:rPr>
          <w:u w:color="000000"/>
        </w:rPr>
        <w:tab/>
      </w:r>
      <w:r w:rsidRPr="009F54B4">
        <w:rPr>
          <w:u w:val="single" w:color="000000"/>
        </w:rPr>
        <w:t>(vi)</w:t>
      </w:r>
      <w:r w:rsidRPr="009F54B4">
        <w:rPr>
          <w:u w:color="000000"/>
        </w:rPr>
        <w:tab/>
      </w:r>
      <w:r w:rsidRPr="009F54B4">
        <w:rPr>
          <w:i/>
          <w:u w:val="single" w:color="000000"/>
        </w:rPr>
        <w:t xml:space="preserve">From Slavery to Freedom </w:t>
      </w:r>
      <w:r w:rsidRPr="009F54B4">
        <w:rPr>
          <w:u w:val="single" w:color="000000"/>
        </w:rPr>
        <w:t>by John Hope Franklin.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(b)</w:t>
      </w:r>
      <w:r w:rsidRPr="009F54B4">
        <w:rPr>
          <w:color w:val="000000"/>
          <w:u w:color="000000"/>
        </w:rPr>
        <w:tab/>
      </w:r>
      <w:r w:rsidRPr="009F54B4">
        <w:rPr>
          <w:color w:val="000000"/>
          <w:u w:val="single" w:color="000000"/>
        </w:rPr>
        <w:t>No public institution of higher learning may grant a certificate of graduation for a baccalaureate degree program to a student unless he successfully completes the requirements of this subsection.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A public institution of higher learning may exempt a student who has completed three semester credit hours, or their equivalent, in an Advanced Placement, International Bacclaureate (IB), or dual</w:t>
      </w:r>
      <w:r w:rsidRPr="009F54B4">
        <w:rPr>
          <w:color w:val="000000"/>
          <w:u w:val="single" w:color="000000"/>
        </w:rPr>
        <w:noBreakHyphen/>
        <w:t>credit course with a passing grade in the subject of American government or American history, provided the completed three semester credit hours, or their equivalent, in an Advanced Placement, International Bacclaureate, or dual</w:t>
      </w:r>
      <w:r w:rsidRPr="009F54B4">
        <w:rPr>
          <w:color w:val="000000"/>
          <w:u w:val="single" w:color="000000"/>
        </w:rPr>
        <w:noBreakHyphen/>
        <w:t>credit course must satisfy the requirements of item (1).</w:t>
      </w:r>
    </w:p>
    <w:p w:rsidR="009F54B4" w:rsidRPr="006B3B17" w:rsidRDefault="009F54B4" w:rsidP="009F54B4">
      <w:pPr>
        <w:rPr>
          <w:rFonts w:eastAsia="Calibri"/>
          <w:u w:val="single" w:color="000000"/>
        </w:rPr>
      </w:pPr>
      <w:r w:rsidRPr="009F54B4">
        <w:rPr>
          <w:color w:val="000000"/>
          <w:u w:color="000000"/>
        </w:rPr>
        <w:tab/>
      </w:r>
      <w:r w:rsidRPr="006B3B17">
        <w:rPr>
          <w:rFonts w:eastAsia="Calibri"/>
          <w:u w:val="single" w:color="000000"/>
        </w:rPr>
        <w:t>(B)</w:t>
      </w:r>
      <w:r w:rsidRPr="006B3B17">
        <w:rPr>
          <w:rFonts w:eastAsia="Calibri"/>
          <w:u w:color="000000"/>
        </w:rPr>
        <w:tab/>
      </w:r>
      <w:r w:rsidRPr="006B3B17">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6B3B17" w:rsidRDefault="009F54B4" w:rsidP="009F54B4">
      <w:pPr>
        <w:rPr>
          <w:rFonts w:eastAsia="Calibri"/>
          <w:u w:val="single" w:color="000000"/>
        </w:rPr>
      </w:pPr>
      <w:r w:rsidRPr="006B3B17">
        <w:rPr>
          <w:rFonts w:eastAsia="Calibri"/>
          <w:u w:color="000000"/>
        </w:rPr>
        <w:tab/>
      </w:r>
      <w:r w:rsidRPr="006B3B17">
        <w:rPr>
          <w:rFonts w:eastAsia="Calibri"/>
          <w:u w:color="000000"/>
        </w:rPr>
        <w:tab/>
      </w:r>
      <w:r w:rsidRPr="006B3B17">
        <w:rPr>
          <w:rFonts w:eastAsia="Calibri"/>
          <w:u w:val="single" w:color="000000"/>
        </w:rPr>
        <w:t>(1)</w:t>
      </w:r>
      <w:r w:rsidRPr="006B3B17">
        <w:rPr>
          <w:rFonts w:eastAsia="Calibri"/>
          <w:u w:color="000000"/>
        </w:rPr>
        <w:tab/>
      </w:r>
      <w:r w:rsidRPr="006B3B17">
        <w:rPr>
          <w:rFonts w:eastAsia="Calibri"/>
          <w:u w:val="single" w:color="000000"/>
        </w:rPr>
        <w:t>add to the total number of credit hours for any degree; and</w:t>
      </w:r>
    </w:p>
    <w:p w:rsidR="009F54B4" w:rsidRPr="009F54B4" w:rsidRDefault="009F54B4" w:rsidP="009F54B4">
      <w:pPr>
        <w:rPr>
          <w:color w:val="000000"/>
          <w:u w:val="single" w:color="000000"/>
        </w:rPr>
      </w:pPr>
      <w:r w:rsidRPr="006B3B17">
        <w:rPr>
          <w:rFonts w:eastAsia="Calibri"/>
          <w:u w:color="000000"/>
        </w:rPr>
        <w:tab/>
      </w:r>
      <w:r w:rsidRPr="006B3B17">
        <w:rPr>
          <w:rFonts w:eastAsia="Calibri"/>
          <w:u w:color="000000"/>
        </w:rPr>
        <w:tab/>
      </w:r>
      <w:r w:rsidRPr="006B3B17">
        <w:rPr>
          <w:rFonts w:eastAsia="Calibri"/>
          <w:u w:val="single" w:color="000000"/>
        </w:rPr>
        <w:t>(2)</w:t>
      </w:r>
      <w:r w:rsidRPr="006B3B17">
        <w:rPr>
          <w:rFonts w:eastAsia="Calibri"/>
          <w:u w:color="000000"/>
        </w:rPr>
        <w:tab/>
      </w:r>
      <w:r w:rsidRPr="006B3B17">
        <w:rPr>
          <w:rFonts w:eastAsia="Calibri"/>
          <w:u w:val="single" w:color="000000"/>
        </w:rPr>
        <w:t>conflict with any school accreditation process.</w:t>
      </w:r>
      <w:r w:rsidRPr="006B3B17">
        <w:rPr>
          <w:rFonts w:eastAsia="Calibri"/>
          <w:u w:color="000000"/>
        </w:rPr>
        <w:tab/>
      </w:r>
    </w:p>
    <w:p w:rsidR="009F54B4" w:rsidRPr="009F54B4" w:rsidRDefault="009F54B4" w:rsidP="009F54B4">
      <w:pPr>
        <w:rPr>
          <w:color w:val="000000"/>
          <w:u w:color="000000"/>
        </w:rPr>
      </w:pPr>
      <w:r w:rsidRPr="009F54B4">
        <w:rPr>
          <w:color w:val="000000"/>
          <w:u w:color="000000"/>
        </w:rPr>
        <w:tab/>
      </w:r>
      <w:r w:rsidRPr="009F54B4">
        <w:rPr>
          <w:color w:val="000000"/>
          <w:u w:val="single" w:color="000000"/>
        </w:rPr>
        <w:t>(C)</w:t>
      </w:r>
      <w:r w:rsidRPr="009F54B4">
        <w:rPr>
          <w:color w:val="000000"/>
          <w:u w:color="000000"/>
        </w:rPr>
        <w:tab/>
      </w:r>
      <w:r w:rsidRPr="009F54B4">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9F54B4">
        <w:rPr>
          <w:color w:val="000000"/>
          <w:u w:color="000000"/>
        </w:rPr>
        <w:t>”</w:t>
      </w:r>
      <w:r w:rsidRPr="009F54B4">
        <w:rPr>
          <w:color w:val="000000"/>
          <w:u w:color="000000"/>
        </w:rPr>
        <w:tab/>
        <w:t>/</w:t>
      </w:r>
    </w:p>
    <w:p w:rsidR="009F54B4" w:rsidRPr="006B3B17" w:rsidRDefault="009F54B4" w:rsidP="009F54B4">
      <w:r w:rsidRPr="006B3B17">
        <w:t>Renumber sections to conform.</w:t>
      </w:r>
    </w:p>
    <w:p w:rsidR="009F54B4" w:rsidRPr="006B3B17" w:rsidRDefault="009F54B4" w:rsidP="009F54B4">
      <w:r w:rsidRPr="006B3B17">
        <w:t>Amend title to conform.</w:t>
      </w:r>
    </w:p>
    <w:p w:rsidR="009F54B4" w:rsidRDefault="009F54B4" w:rsidP="009F54B4">
      <w:bookmarkStart w:id="20" w:name="file_end77"/>
      <w:bookmarkEnd w:id="20"/>
    </w:p>
    <w:p w:rsidR="009F54B4" w:rsidRDefault="009F54B4" w:rsidP="009F54B4">
      <w:r>
        <w:t>Rep. MCKNIGHT spoke in favor of the amendment.</w:t>
      </w:r>
    </w:p>
    <w:p w:rsidR="009F54B4" w:rsidRDefault="009F54B4" w:rsidP="009F54B4">
      <w:r>
        <w:t>Rep. MCKNIGHT spoke in favor of the amendment.</w:t>
      </w:r>
    </w:p>
    <w:p w:rsidR="009F54B4" w:rsidRDefault="009F54B4" w:rsidP="009F54B4"/>
    <w:p w:rsidR="009F54B4" w:rsidRDefault="009F54B4" w:rsidP="009F54B4">
      <w:pPr>
        <w:keepNext/>
        <w:jc w:val="center"/>
        <w:rPr>
          <w:b/>
        </w:rPr>
      </w:pPr>
      <w:r w:rsidRPr="009F54B4">
        <w:rPr>
          <w:b/>
        </w:rPr>
        <w:t xml:space="preserve">SPEAKER </w:t>
      </w:r>
      <w:r w:rsidRPr="009F54B4">
        <w:rPr>
          <w:b/>
          <w:i/>
        </w:rPr>
        <w:t>PRO TEMPORE</w:t>
      </w:r>
      <w:r w:rsidRPr="009F54B4">
        <w:rPr>
          <w:b/>
        </w:rPr>
        <w:t xml:space="preserve"> IN CHAIR</w:t>
      </w:r>
    </w:p>
    <w:p w:rsidR="009F54B4" w:rsidRDefault="009F54B4" w:rsidP="009F54B4"/>
    <w:p w:rsidR="009F54B4" w:rsidRDefault="009F54B4" w:rsidP="009F54B4">
      <w:r>
        <w:t>Rep. PENDARVIS spoke in favor of the amendment.</w:t>
      </w:r>
    </w:p>
    <w:p w:rsidR="009F54B4" w:rsidRDefault="009F54B4" w:rsidP="009F54B4">
      <w:r>
        <w:t>Rep. S. WILLIAMS spoke in favor of the amendment.</w:t>
      </w:r>
    </w:p>
    <w:p w:rsidR="009F54B4" w:rsidRDefault="009F54B4" w:rsidP="009F54B4">
      <w:r>
        <w:t>Rep. MCGINNIS spoke against the amendment.</w:t>
      </w:r>
    </w:p>
    <w:p w:rsidR="009F54B4" w:rsidRDefault="009F54B4" w:rsidP="009F54B4"/>
    <w:p w:rsidR="009F54B4" w:rsidRDefault="009F54B4" w:rsidP="009F54B4">
      <w:r>
        <w:t xml:space="preserve">Further proceedings were interrupted by the time expiring on the uncontested calendar, the pending question being considertion of Amendment No. 3. </w:t>
      </w:r>
    </w:p>
    <w:p w:rsidR="009F54B4" w:rsidRDefault="009F54B4" w:rsidP="009F54B4"/>
    <w:p w:rsidR="009F54B4" w:rsidRDefault="009F54B4" w:rsidP="009F54B4">
      <w:pPr>
        <w:keepNext/>
        <w:jc w:val="center"/>
        <w:rPr>
          <w:b/>
        </w:rPr>
      </w:pPr>
      <w:r w:rsidRPr="009F54B4">
        <w:rPr>
          <w:b/>
        </w:rPr>
        <w:t>RECURRENCE TO THE MORNING HOUR</w:t>
      </w:r>
    </w:p>
    <w:p w:rsidR="009F54B4" w:rsidRDefault="009F54B4" w:rsidP="009F54B4">
      <w:r>
        <w:t>Rep. HIOTT moved that the House recur to the morning hour, which was agreed to.</w:t>
      </w:r>
    </w:p>
    <w:p w:rsidR="009F54B4" w:rsidRDefault="009F54B4" w:rsidP="009F54B4"/>
    <w:p w:rsidR="009F54B4" w:rsidRDefault="009F54B4" w:rsidP="009F54B4">
      <w:pPr>
        <w:keepNext/>
        <w:jc w:val="center"/>
        <w:rPr>
          <w:b/>
        </w:rPr>
      </w:pPr>
      <w:r w:rsidRPr="009F54B4">
        <w:rPr>
          <w:b/>
        </w:rPr>
        <w:t>S. 38--DEBATE ADJOURNED</w:t>
      </w:r>
    </w:p>
    <w:p w:rsidR="009F54B4" w:rsidRDefault="009F54B4" w:rsidP="009F54B4">
      <w:pPr>
        <w:keepNext/>
      </w:pPr>
      <w:r>
        <w:t>Debate was resumed on the following Bill, the pending question being the consideration of Amendment No. 3:</w:t>
      </w:r>
    </w:p>
    <w:p w:rsidR="009F54B4" w:rsidRDefault="009F54B4" w:rsidP="009F54B4">
      <w:pPr>
        <w:keepNext/>
      </w:pPr>
      <w:bookmarkStart w:id="21" w:name="include_clip_start_88"/>
      <w:bookmarkEnd w:id="21"/>
    </w:p>
    <w:p w:rsidR="009F54B4" w:rsidRDefault="009F54B4" w:rsidP="009F54B4">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9F54B4" w:rsidRDefault="009F54B4" w:rsidP="009F54B4">
      <w:bookmarkStart w:id="22" w:name="include_clip_end_88"/>
      <w:bookmarkStart w:id="23" w:name="file_start89"/>
      <w:bookmarkEnd w:id="22"/>
      <w:bookmarkEnd w:id="23"/>
    </w:p>
    <w:p w:rsidR="009F54B4" w:rsidRPr="00F10814" w:rsidRDefault="009F54B4" w:rsidP="009F54B4">
      <w:r w:rsidRPr="00F10814">
        <w:t xml:space="preserve">Rep. </w:t>
      </w:r>
      <w:r w:rsidR="00446080" w:rsidRPr="00F10814">
        <w:t xml:space="preserve">COBB-HUNTER </w:t>
      </w:r>
      <w:r w:rsidRPr="00F10814">
        <w:t>proposed the following Amendment No. 3</w:t>
      </w:r>
      <w:r w:rsidR="00446080">
        <w:t xml:space="preserve"> to </w:t>
      </w:r>
      <w:r w:rsidRPr="00F10814">
        <w:t>S. 38 (COUNCIL\VR\38C002.CC.VR21)</w:t>
      </w:r>
      <w:r w:rsidR="00446080">
        <w:t>:</w:t>
      </w:r>
      <w:r w:rsidRPr="00F10814">
        <w:t xml:space="preserve"> </w:t>
      </w:r>
    </w:p>
    <w:p w:rsidR="009F54B4" w:rsidRPr="00F10814" w:rsidRDefault="009F54B4" w:rsidP="009F54B4">
      <w:r w:rsidRPr="00F10814">
        <w:t>Amend the bill, as and if amended, by striking SECTION 2. A. and inserting:</w:t>
      </w:r>
    </w:p>
    <w:p w:rsidR="009F54B4" w:rsidRPr="009F54B4" w:rsidRDefault="009F54B4" w:rsidP="009F54B4">
      <w:pPr>
        <w:rPr>
          <w:u w:color="000000"/>
        </w:rPr>
      </w:pPr>
      <w:r w:rsidRPr="00F10814">
        <w:t>/</w:t>
      </w:r>
      <w:r w:rsidRPr="00F10814">
        <w:tab/>
      </w:r>
      <w:r w:rsidRPr="009F54B4">
        <w:rPr>
          <w:u w:color="000000"/>
        </w:rPr>
        <w:t>SECTION</w:t>
      </w:r>
      <w:r w:rsidRPr="009F54B4">
        <w:rPr>
          <w:u w:color="000000"/>
        </w:rPr>
        <w:tab/>
      </w:r>
      <w:r w:rsidRPr="00F10814">
        <w:t>2</w:t>
      </w:r>
      <w:r w:rsidRPr="009F54B4">
        <w:rPr>
          <w:u w:color="000000"/>
        </w:rPr>
        <w:t>.</w:t>
      </w:r>
      <w:r w:rsidRPr="009F54B4">
        <w:rPr>
          <w:u w:color="000000"/>
        </w:rPr>
        <w:tab/>
        <w:t>A.</w:t>
      </w:r>
      <w:r w:rsidRPr="009F54B4">
        <w:rPr>
          <w:u w:color="000000"/>
        </w:rPr>
        <w:tab/>
        <w:t>Section 59</w:t>
      </w:r>
      <w:r w:rsidRPr="009F54B4">
        <w:rPr>
          <w:u w:color="000000"/>
        </w:rPr>
        <w:noBreakHyphen/>
        <w:t>29</w:t>
      </w:r>
      <w:r w:rsidRPr="009F54B4">
        <w:rPr>
          <w:u w:color="000000"/>
        </w:rPr>
        <w:noBreakHyphen/>
        <w:t>130 of the 1976 Code is amended to read:</w:t>
      </w:r>
    </w:p>
    <w:p w:rsidR="009F54B4" w:rsidRPr="00F10814" w:rsidRDefault="009F54B4" w:rsidP="009F54B4">
      <w:pPr>
        <w:rPr>
          <w:rFonts w:eastAsia="Calibri"/>
          <w:u w:val="single" w:color="000000"/>
        </w:rPr>
      </w:pPr>
      <w:r w:rsidRPr="009F54B4">
        <w:rPr>
          <w:u w:color="000000"/>
        </w:rPr>
        <w:tab/>
        <w:t>“Section 59</w:t>
      </w:r>
      <w:r w:rsidRPr="009F54B4">
        <w:rPr>
          <w:u w:color="000000"/>
        </w:rPr>
        <w:noBreakHyphen/>
        <w:t>29</w:t>
      </w:r>
      <w:r w:rsidRPr="009F54B4">
        <w:rPr>
          <w:u w:color="000000"/>
        </w:rPr>
        <w:noBreakHyphen/>
        <w:t>130.</w:t>
      </w:r>
      <w:r w:rsidRPr="009F54B4">
        <w:rPr>
          <w:u w:color="000000"/>
        </w:rPr>
        <w:tab/>
      </w:r>
      <w:r w:rsidRPr="00F10814">
        <w:rPr>
          <w:rFonts w:eastAsia="Calibri"/>
          <w:u w:val="single" w:color="000000"/>
        </w:rPr>
        <w:t>(A)(1)(a)</w:t>
      </w:r>
      <w:r w:rsidRPr="00F10814">
        <w:rPr>
          <w:rFonts w:eastAsia="Calibri"/>
          <w:u w:color="000000"/>
        </w:rPr>
        <w:tab/>
      </w:r>
      <w:r w:rsidRPr="00F10814">
        <w:rPr>
          <w:rFonts w:eastAsia="Calibri"/>
          <w:strike/>
          <w:u w:color="000000"/>
        </w:rPr>
        <w:t>The instruction provided for in Section 59</w:t>
      </w:r>
      <w:r w:rsidRPr="00F10814">
        <w:rPr>
          <w:rFonts w:eastAsia="Calibri"/>
          <w:strike/>
          <w:u w:color="000000"/>
        </w:rPr>
        <w:noBreakHyphen/>
        <w:t>29</w:t>
      </w:r>
      <w:r w:rsidRPr="00F10814">
        <w:rPr>
          <w:rFonts w:eastAsia="Calibri"/>
          <w:strike/>
          <w:u w:color="000000"/>
        </w:rPr>
        <w:noBreakHyphen/>
        <w:t>120 shall be given for at least one year of the high school, college and university grades, respectively.</w:t>
      </w:r>
      <w:r w:rsidRPr="00F10814">
        <w:rPr>
          <w:rFonts w:eastAsia="Calibri"/>
          <w:u w:color="000000"/>
        </w:rPr>
        <w:t xml:space="preserve"> </w:t>
      </w:r>
      <w:r w:rsidRPr="00F10814">
        <w:rPr>
          <w:rFonts w:eastAsia="Calibri"/>
          <w:u w:val="single" w:color="000000"/>
        </w:rPr>
        <w:t>A public institution of higher learning, as defined in Section 59</w:t>
      </w:r>
      <w:r w:rsidRPr="00F10814">
        <w:rPr>
          <w:rFonts w:eastAsia="Calibri"/>
          <w:u w:val="single" w:color="000000"/>
        </w:rPr>
        <w:noBreakHyphen/>
        <w:t>103</w:t>
      </w:r>
      <w:r w:rsidRPr="00F10814">
        <w:rPr>
          <w:rFonts w:eastAsia="Calibri"/>
          <w:u w:val="single" w:color="000000"/>
        </w:rPr>
        <w:noBreakHyphen/>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w:t>
      </w:r>
      <w:r w:rsidRPr="00F10814">
        <w:rPr>
          <w:rFonts w:eastAsia="Calibri"/>
          <w:u w:color="000000"/>
        </w:rPr>
        <w:tab/>
      </w:r>
      <w:r w:rsidRPr="00F10814">
        <w:rPr>
          <w:rFonts w:eastAsia="Calibri"/>
          <w:u w:color="000000"/>
        </w:rPr>
        <w:tab/>
      </w:r>
      <w:r w:rsidRPr="00F10814">
        <w:rPr>
          <w:rFonts w:eastAsia="Calibri"/>
          <w:u w:val="single" w:color="000000"/>
        </w:rPr>
        <w:t>the United States Constitution in its entirety;</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(ii)</w:t>
      </w:r>
      <w:r w:rsidRPr="00F10814">
        <w:rPr>
          <w:rFonts w:eastAsia="Calibri"/>
          <w:u w:color="000000"/>
        </w:rPr>
        <w:tab/>
      </w:r>
      <w:r w:rsidRPr="00F10814">
        <w:rPr>
          <w:rFonts w:eastAsia="Calibri"/>
          <w:u w:val="single" w:color="000000"/>
        </w:rPr>
        <w:t>the Declaration of Independence in its entirety;</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(iii)</w:t>
      </w:r>
      <w:r w:rsidRPr="00F10814">
        <w:rPr>
          <w:rFonts w:eastAsia="Calibri"/>
          <w:u w:color="000000"/>
        </w:rPr>
        <w:tab/>
      </w:r>
      <w:r w:rsidRPr="00F10814">
        <w:rPr>
          <w:rFonts w:eastAsia="Calibri"/>
          <w:u w:val="single" w:color="000000"/>
        </w:rPr>
        <w:t>the Emancipation Proclamation in its entirety;</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(iv)</w:t>
      </w:r>
      <w:r w:rsidRPr="00F10814">
        <w:rPr>
          <w:rFonts w:eastAsia="Calibri"/>
          <w:u w:color="000000"/>
        </w:rPr>
        <w:tab/>
      </w:r>
      <w:r w:rsidRPr="00F10814">
        <w:rPr>
          <w:rFonts w:eastAsia="Calibri"/>
          <w:u w:val="single" w:color="000000"/>
        </w:rPr>
        <w:t>a minimum of five essays in their entirety from the Federalist Papers as selected by an instructor;</w:t>
      </w:r>
    </w:p>
    <w:p w:rsidR="009F54B4" w:rsidRPr="009F54B4" w:rsidRDefault="009F54B4" w:rsidP="009F54B4">
      <w:pPr>
        <w:rPr>
          <w:u w:color="000000"/>
        </w:rPr>
      </w:pP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color="000000"/>
        </w:rPr>
        <w:tab/>
      </w:r>
      <w:r w:rsidRPr="00F10814">
        <w:rPr>
          <w:rFonts w:eastAsia="Calibri"/>
          <w:u w:val="single" w:color="000000"/>
        </w:rPr>
        <w:t>(v)</w:t>
      </w:r>
      <w:r w:rsidRPr="00F10814">
        <w:rPr>
          <w:rFonts w:eastAsia="Calibri"/>
          <w:u w:color="000000"/>
        </w:rPr>
        <w:tab/>
      </w:r>
      <w:r w:rsidRPr="00F10814">
        <w:rPr>
          <w:rFonts w:eastAsia="Calibri"/>
          <w:u w:val="single" w:color="000000"/>
        </w:rPr>
        <w:t>a minimum of five essays in their entirety about t</w:t>
      </w:r>
      <w:r w:rsidRPr="009F54B4">
        <w:rPr>
          <w:u w:val="single" w:color="000000"/>
        </w:rPr>
        <w:t>he Reconstruction era; and</w:t>
      </w:r>
    </w:p>
    <w:p w:rsidR="009F54B4" w:rsidRPr="009F54B4" w:rsidRDefault="009F54B4" w:rsidP="009F54B4">
      <w:pPr>
        <w:rPr>
          <w:u w:val="single" w:color="000000"/>
        </w:rPr>
      </w:pPr>
      <w:r w:rsidRPr="009F54B4">
        <w:rPr>
          <w:u w:color="000000"/>
        </w:rPr>
        <w:tab/>
      </w:r>
      <w:r w:rsidRPr="009F54B4">
        <w:rPr>
          <w:u w:color="000000"/>
        </w:rPr>
        <w:tab/>
      </w:r>
      <w:r w:rsidRPr="009F54B4">
        <w:rPr>
          <w:u w:color="000000"/>
        </w:rPr>
        <w:tab/>
      </w:r>
      <w:r w:rsidRPr="009F54B4">
        <w:rPr>
          <w:u w:color="000000"/>
        </w:rPr>
        <w:tab/>
      </w:r>
      <w:r w:rsidRPr="009F54B4">
        <w:rPr>
          <w:u w:val="single" w:color="000000"/>
        </w:rPr>
        <w:t>(vi)</w:t>
      </w:r>
      <w:r w:rsidRPr="009F54B4">
        <w:rPr>
          <w:u w:color="000000"/>
        </w:rPr>
        <w:tab/>
      </w:r>
      <w:r w:rsidRPr="009F54B4">
        <w:rPr>
          <w:i/>
          <w:u w:val="single" w:color="000000"/>
        </w:rPr>
        <w:t xml:space="preserve">From Slavery to Freedom </w:t>
      </w:r>
      <w:r w:rsidRPr="009F54B4">
        <w:rPr>
          <w:u w:val="single" w:color="000000"/>
        </w:rPr>
        <w:t>by John Hope Franklin.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color="000000"/>
        </w:rPr>
        <w:tab/>
      </w:r>
      <w:r w:rsidRPr="009F54B4">
        <w:rPr>
          <w:color w:val="000000"/>
          <w:u w:val="single" w:color="000000"/>
        </w:rPr>
        <w:t>(b)</w:t>
      </w:r>
      <w:r w:rsidRPr="009F54B4">
        <w:rPr>
          <w:color w:val="000000"/>
          <w:u w:color="000000"/>
        </w:rPr>
        <w:tab/>
      </w:r>
      <w:r w:rsidRPr="009F54B4">
        <w:rPr>
          <w:color w:val="000000"/>
          <w:u w:val="single" w:color="000000"/>
        </w:rPr>
        <w:t>No public institution of higher learning may grant a certificate of graduation for a baccalaureate degree program to a student unless he successfully completes the requirements of this subsection.</w:t>
      </w:r>
    </w:p>
    <w:p w:rsidR="009F54B4" w:rsidRPr="009F54B4" w:rsidRDefault="009F54B4" w:rsidP="009F54B4">
      <w:pPr>
        <w:rPr>
          <w:color w:val="000000"/>
          <w:u w:val="single" w:color="000000"/>
        </w:rPr>
      </w:pPr>
      <w:r w:rsidRPr="009F54B4">
        <w:rPr>
          <w:color w:val="000000"/>
          <w:u w:color="000000"/>
        </w:rPr>
        <w:tab/>
      </w:r>
      <w:r w:rsidRPr="009F54B4">
        <w:rPr>
          <w:color w:val="000000"/>
          <w:u w:color="000000"/>
        </w:rPr>
        <w:tab/>
      </w:r>
      <w:r w:rsidRPr="009F54B4">
        <w:rPr>
          <w:color w:val="000000"/>
          <w:u w:val="single" w:color="000000"/>
        </w:rPr>
        <w:t>(2)</w:t>
      </w:r>
      <w:r w:rsidRPr="009F54B4">
        <w:rPr>
          <w:color w:val="000000"/>
          <w:u w:color="000000"/>
        </w:rPr>
        <w:tab/>
      </w:r>
      <w:r w:rsidRPr="009F54B4">
        <w:rPr>
          <w:color w:val="000000"/>
          <w:u w:val="single" w:color="000000"/>
        </w:rPr>
        <w:t>A public institution of higher learning may exempt a student who has completed three semester credit hours, or their equivalent, in an Advanced Placement, International Bacclaureate (IB), or dual</w:t>
      </w:r>
      <w:r w:rsidRPr="009F54B4">
        <w:rPr>
          <w:color w:val="000000"/>
          <w:u w:val="single" w:color="000000"/>
        </w:rPr>
        <w:noBreakHyphen/>
        <w:t>credit course with a passing grade in the subject of American government or American history, provided the completed three semester credit hours, or their equivalent, in an Advanced Placement, International Bacclaureate, or dual</w:t>
      </w:r>
      <w:r w:rsidRPr="009F54B4">
        <w:rPr>
          <w:color w:val="000000"/>
          <w:u w:val="single" w:color="000000"/>
        </w:rPr>
        <w:noBreakHyphen/>
        <w:t>credit course must satisfy the requirements of item (1).</w:t>
      </w:r>
    </w:p>
    <w:p w:rsidR="009F54B4" w:rsidRPr="00F10814" w:rsidRDefault="009F54B4" w:rsidP="009F54B4">
      <w:pPr>
        <w:rPr>
          <w:rFonts w:eastAsia="Calibri"/>
          <w:u w:val="single" w:color="000000"/>
        </w:rPr>
      </w:pPr>
      <w:r w:rsidRPr="009F54B4">
        <w:rPr>
          <w:color w:val="000000"/>
          <w:u w:color="000000"/>
        </w:rPr>
        <w:tab/>
      </w:r>
      <w:r w:rsidRPr="00F10814">
        <w:rPr>
          <w:rFonts w:eastAsia="Calibri"/>
          <w:u w:val="single" w:color="000000"/>
        </w:rPr>
        <w:t>(B)</w:t>
      </w:r>
      <w:r w:rsidRPr="00F10814">
        <w:rPr>
          <w:rFonts w:eastAsia="Calibri"/>
          <w:u w:color="000000"/>
        </w:rPr>
        <w:tab/>
      </w:r>
      <w:r w:rsidRPr="00F10814">
        <w:rPr>
          <w:rFonts w:eastAsia="Calibri"/>
          <w:u w:val="single" w:color="000000"/>
        </w:rPr>
        <w:t>The board of trustees of a public institution of higher learning shall ensure that the requirements of this section are incorporated into the degree requirements of all undergraduate degree programs in a manner that does not:</w:t>
      </w:r>
    </w:p>
    <w:p w:rsidR="009F54B4" w:rsidRPr="00F10814" w:rsidRDefault="009F54B4" w:rsidP="009F54B4">
      <w:pPr>
        <w:rPr>
          <w:rFonts w:eastAsia="Calibri"/>
          <w:u w:val="single" w:color="000000"/>
        </w:rPr>
      </w:pPr>
      <w:r w:rsidRPr="00F10814">
        <w:rPr>
          <w:rFonts w:eastAsia="Calibri"/>
          <w:u w:color="000000"/>
        </w:rPr>
        <w:tab/>
      </w:r>
      <w:r w:rsidRPr="00F10814">
        <w:rPr>
          <w:rFonts w:eastAsia="Calibri"/>
          <w:u w:color="000000"/>
        </w:rPr>
        <w:tab/>
      </w:r>
      <w:r w:rsidRPr="00F10814">
        <w:rPr>
          <w:rFonts w:eastAsia="Calibri"/>
          <w:u w:val="single" w:color="000000"/>
        </w:rPr>
        <w:t>(1)</w:t>
      </w:r>
      <w:r w:rsidRPr="00F10814">
        <w:rPr>
          <w:rFonts w:eastAsia="Calibri"/>
          <w:u w:color="000000"/>
        </w:rPr>
        <w:tab/>
      </w:r>
      <w:r w:rsidRPr="00F10814">
        <w:rPr>
          <w:rFonts w:eastAsia="Calibri"/>
          <w:u w:val="single" w:color="000000"/>
        </w:rPr>
        <w:t>add to the total number of credit hours for any degree; and</w:t>
      </w:r>
    </w:p>
    <w:p w:rsidR="009F54B4" w:rsidRPr="009F54B4" w:rsidRDefault="009F54B4" w:rsidP="009F54B4">
      <w:pPr>
        <w:rPr>
          <w:color w:val="000000"/>
          <w:u w:val="single" w:color="000000"/>
        </w:rPr>
      </w:pPr>
      <w:r w:rsidRPr="00F10814">
        <w:rPr>
          <w:rFonts w:eastAsia="Calibri"/>
          <w:u w:color="000000"/>
        </w:rPr>
        <w:tab/>
      </w:r>
      <w:r w:rsidRPr="00F10814">
        <w:rPr>
          <w:rFonts w:eastAsia="Calibri"/>
          <w:u w:color="000000"/>
        </w:rPr>
        <w:tab/>
      </w:r>
      <w:r w:rsidRPr="00F10814">
        <w:rPr>
          <w:rFonts w:eastAsia="Calibri"/>
          <w:u w:val="single" w:color="000000"/>
        </w:rPr>
        <w:t>(2)</w:t>
      </w:r>
      <w:r w:rsidRPr="00F10814">
        <w:rPr>
          <w:rFonts w:eastAsia="Calibri"/>
          <w:u w:color="000000"/>
        </w:rPr>
        <w:tab/>
      </w:r>
      <w:r w:rsidRPr="00F10814">
        <w:rPr>
          <w:rFonts w:eastAsia="Calibri"/>
          <w:u w:val="single" w:color="000000"/>
        </w:rPr>
        <w:t>conflict with any school accreditation process.</w:t>
      </w:r>
      <w:r w:rsidRPr="00F10814">
        <w:rPr>
          <w:rFonts w:eastAsia="Calibri"/>
          <w:u w:color="000000"/>
        </w:rPr>
        <w:tab/>
      </w:r>
    </w:p>
    <w:p w:rsidR="009F54B4" w:rsidRPr="009F54B4" w:rsidRDefault="009F54B4" w:rsidP="009F54B4">
      <w:pPr>
        <w:rPr>
          <w:color w:val="000000"/>
          <w:u w:color="000000"/>
        </w:rPr>
      </w:pPr>
      <w:r w:rsidRPr="009F54B4">
        <w:rPr>
          <w:color w:val="000000"/>
          <w:u w:color="000000"/>
        </w:rPr>
        <w:tab/>
      </w:r>
      <w:r w:rsidRPr="009F54B4">
        <w:rPr>
          <w:color w:val="000000"/>
          <w:u w:val="single" w:color="000000"/>
        </w:rPr>
        <w:t>(C)</w:t>
      </w:r>
      <w:r w:rsidRPr="009F54B4">
        <w:rPr>
          <w:color w:val="000000"/>
          <w:u w:color="000000"/>
        </w:rPr>
        <w:tab/>
      </w:r>
      <w:r w:rsidRPr="009F54B4">
        <w:rPr>
          <w:color w:val="000000"/>
          <w:u w:val="single" w:color="000000"/>
        </w:rPr>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r w:rsidRPr="009F54B4">
        <w:rPr>
          <w:color w:val="000000"/>
          <w:u w:color="000000"/>
        </w:rPr>
        <w:t>”</w:t>
      </w:r>
      <w:r w:rsidRPr="009F54B4">
        <w:rPr>
          <w:color w:val="000000"/>
          <w:u w:color="000000"/>
        </w:rPr>
        <w:tab/>
        <w:t>/</w:t>
      </w:r>
    </w:p>
    <w:p w:rsidR="009F54B4" w:rsidRPr="00F10814" w:rsidRDefault="009F54B4" w:rsidP="009F54B4">
      <w:r w:rsidRPr="00F10814">
        <w:t>Renumber sections to conform.</w:t>
      </w:r>
    </w:p>
    <w:p w:rsidR="009F54B4" w:rsidRDefault="009F54B4" w:rsidP="009F54B4">
      <w:r w:rsidRPr="00F10814">
        <w:t>Amend title to conform.</w:t>
      </w:r>
    </w:p>
    <w:p w:rsidR="009F54B4" w:rsidRDefault="009F54B4" w:rsidP="009F54B4"/>
    <w:p w:rsidR="009F54B4" w:rsidRDefault="009F54B4" w:rsidP="009F54B4">
      <w:r>
        <w:t>Rep. G. R. SMITH moved to adjourn debate on the amendment, which was agreed to.</w:t>
      </w:r>
    </w:p>
    <w:p w:rsidR="00446080" w:rsidRDefault="00446080" w:rsidP="009F54B4"/>
    <w:p w:rsidR="009F54B4" w:rsidRDefault="009F54B4" w:rsidP="009F54B4">
      <w:r>
        <w:t xml:space="preserve">Rep. G. R. SMITH moved to adjourn debate on the Bill until Thursday, April 15, which was agreed to.  </w:t>
      </w:r>
    </w:p>
    <w:p w:rsidR="009F54B4" w:rsidRDefault="009F54B4" w:rsidP="009F54B4"/>
    <w:p w:rsidR="009F54B4" w:rsidRDefault="009F54B4" w:rsidP="009F54B4">
      <w:pPr>
        <w:keepNext/>
        <w:jc w:val="center"/>
        <w:rPr>
          <w:b/>
        </w:rPr>
      </w:pPr>
      <w:r w:rsidRPr="009F54B4">
        <w:rPr>
          <w:b/>
        </w:rPr>
        <w:t>S. 704--AMENDED AND ORDERED TO THIRD READING</w:t>
      </w:r>
    </w:p>
    <w:p w:rsidR="009F54B4" w:rsidRDefault="009F54B4" w:rsidP="009F54B4">
      <w:pPr>
        <w:keepNext/>
      </w:pPr>
      <w:r>
        <w:t>The following Joint Resolution was taken up:</w:t>
      </w:r>
    </w:p>
    <w:p w:rsidR="009F54B4" w:rsidRDefault="009F54B4" w:rsidP="009F54B4">
      <w:pPr>
        <w:keepNext/>
      </w:pPr>
      <w:bookmarkStart w:id="24" w:name="include_clip_start_93"/>
      <w:bookmarkEnd w:id="24"/>
    </w:p>
    <w:p w:rsidR="009F54B4" w:rsidRDefault="009F54B4" w:rsidP="009F54B4">
      <w:r>
        <w:t>S. 704 --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9F54B4" w:rsidRDefault="009F54B4" w:rsidP="009F54B4"/>
    <w:p w:rsidR="009F54B4" w:rsidRPr="00536018" w:rsidRDefault="009F54B4" w:rsidP="009F54B4">
      <w:r w:rsidRPr="00536018">
        <w:t>Rep. ALLISON proposed the following Amendment No. 1</w:t>
      </w:r>
      <w:r w:rsidR="00446080">
        <w:t xml:space="preserve"> to </w:t>
      </w:r>
      <w:r w:rsidRPr="00536018">
        <w:t>S. 704 (COUNCIL\WAB\704C003.RT.WAB21), which was adopted:</w:t>
      </w:r>
    </w:p>
    <w:p w:rsidR="009F54B4" w:rsidRPr="009F54B4" w:rsidRDefault="009F54B4" w:rsidP="009F54B4">
      <w:pPr>
        <w:rPr>
          <w:color w:val="000000"/>
          <w:u w:color="000000"/>
        </w:rPr>
      </w:pPr>
      <w:r w:rsidRPr="00536018">
        <w:t xml:space="preserve">Amend the joint resolution, as and if amended, by </w:t>
      </w:r>
      <w:r w:rsidRPr="009F54B4">
        <w:rPr>
          <w:color w:val="000000"/>
          <w:u w:color="000000"/>
        </w:rPr>
        <w:t>striking all after the enacting words and inserting:</w:t>
      </w:r>
    </w:p>
    <w:p w:rsidR="009F54B4" w:rsidRPr="009F54B4" w:rsidRDefault="009F54B4" w:rsidP="009F54B4">
      <w:pPr>
        <w:rPr>
          <w:color w:val="000000"/>
          <w:u w:color="000000"/>
        </w:rPr>
      </w:pPr>
      <w:r w:rsidRPr="009F54B4">
        <w:rPr>
          <w:color w:val="000000"/>
          <w:u w:color="000000"/>
        </w:rPr>
        <w:t>/</w:t>
      </w:r>
      <w:r w:rsidRPr="009F54B4">
        <w:rPr>
          <w:color w:val="000000"/>
          <w:u w:color="000000"/>
        </w:rPr>
        <w:tab/>
        <w:t>SECTION</w:t>
      </w:r>
      <w:r w:rsidRPr="009F54B4">
        <w:rPr>
          <w:color w:val="000000"/>
          <w:u w:color="000000"/>
        </w:rPr>
        <w:tab/>
        <w:t>1.</w:t>
      </w:r>
      <w:r w:rsidRPr="009F54B4">
        <w:rPr>
          <w:color w:val="000000"/>
          <w:u w:color="000000"/>
        </w:rPr>
        <w:tab/>
        <w:t>For the 2020</w:t>
      </w:r>
      <w:r w:rsidRPr="009F54B4">
        <w:rPr>
          <w:color w:val="000000"/>
          <w:u w:color="000000"/>
        </w:rPr>
        <w:noBreakHyphen/>
        <w:t>2021 School Year, every school district in the State must offer five</w:t>
      </w:r>
      <w:r w:rsidRPr="009F54B4">
        <w:rPr>
          <w:color w:val="000000"/>
          <w:u w:color="000000"/>
        </w:rPr>
        <w:noBreakHyphen/>
        <w:t>day, in</w:t>
      </w:r>
      <w:r w:rsidRPr="009F54B4">
        <w:rPr>
          <w:color w:val="000000"/>
          <w:u w:color="000000"/>
        </w:rPr>
        <w:noBreakHyphen/>
        <w:t>person classroom instruction to students no later than April 26, 2021. For the 2021</w:t>
      </w:r>
      <w:r w:rsidRPr="009F54B4">
        <w:rPr>
          <w:color w:val="000000"/>
          <w:u w:color="000000"/>
        </w:rPr>
        <w:noBreakHyphen/>
        <w:t>2022 School Year, every school district in the State must offer five</w:t>
      </w:r>
      <w:r w:rsidRPr="009F54B4">
        <w:rPr>
          <w:color w:val="000000"/>
          <w:u w:color="000000"/>
        </w:rPr>
        <w:noBreakHyphen/>
        <w:t>day, in</w:t>
      </w:r>
      <w:r w:rsidRPr="009F54B4">
        <w:rPr>
          <w:color w:val="000000"/>
          <w:u w:color="000000"/>
        </w:rPr>
        <w:noBreakHyphen/>
        <w:t>person classroom instruction to students.</w:t>
      </w:r>
    </w:p>
    <w:p w:rsidR="009F54B4" w:rsidRPr="009F54B4" w:rsidRDefault="009F54B4" w:rsidP="009F54B4">
      <w:pPr>
        <w:rPr>
          <w:color w:val="000000"/>
          <w:u w:color="000000"/>
        </w:rPr>
      </w:pPr>
      <w:r w:rsidRPr="009F54B4">
        <w:rPr>
          <w:color w:val="000000"/>
          <w:u w:color="000000"/>
        </w:rPr>
        <w:t>SECTION</w:t>
      </w:r>
      <w:r w:rsidRPr="009F54B4">
        <w:rPr>
          <w:color w:val="000000"/>
          <w:u w:color="000000"/>
        </w:rPr>
        <w:tab/>
        <w:t>2.</w:t>
      </w:r>
      <w:r w:rsidRPr="009F54B4">
        <w:rPr>
          <w:color w:val="000000"/>
          <w:u w:color="000000"/>
        </w:rPr>
        <w:tab/>
        <w:t xml:space="preserve">This joint resolution takes effect </w:t>
      </w:r>
      <w:r w:rsidR="00446080">
        <w:rPr>
          <w:color w:val="000000"/>
          <w:u w:color="000000"/>
        </w:rPr>
        <w:t>upon approval by the Governor.</w:t>
      </w:r>
      <w:r w:rsidRPr="009F54B4">
        <w:rPr>
          <w:color w:val="000000"/>
          <w:u w:color="000000"/>
        </w:rPr>
        <w:tab/>
        <w:t>/</w:t>
      </w:r>
    </w:p>
    <w:p w:rsidR="009F54B4" w:rsidRPr="00536018" w:rsidRDefault="009F54B4" w:rsidP="009F54B4">
      <w:r w:rsidRPr="00536018">
        <w:t>Renumber sections to conform.</w:t>
      </w:r>
    </w:p>
    <w:p w:rsidR="009F54B4" w:rsidRDefault="009F54B4" w:rsidP="009F54B4">
      <w:r w:rsidRPr="00536018">
        <w:t>Amend title to conform.</w:t>
      </w:r>
    </w:p>
    <w:p w:rsidR="009F54B4" w:rsidRDefault="009F54B4" w:rsidP="009F54B4"/>
    <w:p w:rsidR="009F54B4" w:rsidRDefault="009F54B4" w:rsidP="009F54B4">
      <w:r>
        <w:t>Rep. FELDER explained the amendment.</w:t>
      </w:r>
    </w:p>
    <w:p w:rsidR="00446080" w:rsidRDefault="00446080" w:rsidP="009F54B4"/>
    <w:p w:rsidR="009F54B4" w:rsidRDefault="009F54B4" w:rsidP="009F54B4">
      <w:r>
        <w:t>Rep. FELDER spoke in favor of the amendment.</w:t>
      </w:r>
    </w:p>
    <w:p w:rsidR="00446080" w:rsidRDefault="00446080" w:rsidP="009F54B4"/>
    <w:p w:rsidR="009F54B4" w:rsidRDefault="009F54B4" w:rsidP="009F54B4">
      <w:r>
        <w:t>The amendment was then adopted.</w:t>
      </w:r>
    </w:p>
    <w:p w:rsidR="009F54B4" w:rsidRDefault="009F54B4" w:rsidP="009F54B4"/>
    <w:p w:rsidR="009F54B4" w:rsidRDefault="009F54B4" w:rsidP="009F54B4">
      <w:r>
        <w:t>The question recurred to the passage of the Joint Resolution.</w:t>
      </w:r>
    </w:p>
    <w:p w:rsidR="009F54B4" w:rsidRDefault="009F54B4" w:rsidP="009F54B4"/>
    <w:p w:rsidR="009F54B4" w:rsidRDefault="009F54B4" w:rsidP="009F54B4">
      <w:r>
        <w:t xml:space="preserve">The yeas and nays were taken resulting as follows: </w:t>
      </w:r>
    </w:p>
    <w:p w:rsidR="009F54B4" w:rsidRDefault="009F54B4" w:rsidP="009F54B4">
      <w:pPr>
        <w:jc w:val="center"/>
      </w:pPr>
      <w:r>
        <w:t xml:space="preserve"> </w:t>
      </w:r>
      <w:bookmarkStart w:id="25" w:name="vote_start99"/>
      <w:bookmarkEnd w:id="25"/>
      <w:r>
        <w:t>Yeas 106; Nays 7</w:t>
      </w:r>
    </w:p>
    <w:p w:rsidR="009F54B4" w:rsidRDefault="009F54B4" w:rsidP="009F54B4">
      <w:pPr>
        <w:jc w:val="center"/>
      </w:pPr>
    </w:p>
    <w:p w:rsidR="009F54B4" w:rsidRDefault="009F54B4" w:rsidP="009F54B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Alexander</w:t>
            </w:r>
          </w:p>
        </w:tc>
        <w:tc>
          <w:tcPr>
            <w:tcW w:w="2179" w:type="dxa"/>
            <w:shd w:val="clear" w:color="auto" w:fill="auto"/>
          </w:tcPr>
          <w:p w:rsidR="009F54B4" w:rsidRPr="009F54B4" w:rsidRDefault="009F54B4" w:rsidP="009F54B4">
            <w:pPr>
              <w:keepNext/>
              <w:ind w:firstLine="0"/>
            </w:pPr>
            <w:r>
              <w:t>Anderson</w:t>
            </w:r>
          </w:p>
        </w:tc>
        <w:tc>
          <w:tcPr>
            <w:tcW w:w="2180" w:type="dxa"/>
            <w:shd w:val="clear" w:color="auto" w:fill="auto"/>
          </w:tcPr>
          <w:p w:rsidR="009F54B4" w:rsidRPr="009F54B4" w:rsidRDefault="009F54B4" w:rsidP="009F54B4">
            <w:pPr>
              <w:keepNext/>
              <w:ind w:firstLine="0"/>
            </w:pPr>
            <w:r>
              <w:t>Atkinson</w:t>
            </w:r>
          </w:p>
        </w:tc>
      </w:tr>
      <w:tr w:rsidR="009F54B4" w:rsidRPr="009F54B4" w:rsidTr="009F54B4">
        <w:tc>
          <w:tcPr>
            <w:tcW w:w="2179" w:type="dxa"/>
            <w:shd w:val="clear" w:color="auto" w:fill="auto"/>
          </w:tcPr>
          <w:p w:rsidR="009F54B4" w:rsidRPr="009F54B4" w:rsidRDefault="009F54B4" w:rsidP="009F54B4">
            <w:pPr>
              <w:ind w:firstLine="0"/>
            </w:pPr>
            <w:r>
              <w:t>Bailey</w:t>
            </w:r>
          </w:p>
        </w:tc>
        <w:tc>
          <w:tcPr>
            <w:tcW w:w="2179" w:type="dxa"/>
            <w:shd w:val="clear" w:color="auto" w:fill="auto"/>
          </w:tcPr>
          <w:p w:rsidR="009F54B4" w:rsidRPr="009F54B4" w:rsidRDefault="009F54B4" w:rsidP="009F54B4">
            <w:pPr>
              <w:ind w:firstLine="0"/>
            </w:pPr>
            <w:r>
              <w:t>Ballentine</w:t>
            </w:r>
          </w:p>
        </w:tc>
        <w:tc>
          <w:tcPr>
            <w:tcW w:w="2180" w:type="dxa"/>
            <w:shd w:val="clear" w:color="auto" w:fill="auto"/>
          </w:tcPr>
          <w:p w:rsidR="009F54B4" w:rsidRPr="009F54B4" w:rsidRDefault="009F54B4" w:rsidP="009F54B4">
            <w:pPr>
              <w:ind w:firstLine="0"/>
            </w:pPr>
            <w:r>
              <w:t>Bannister</w:t>
            </w:r>
          </w:p>
        </w:tc>
      </w:tr>
      <w:tr w:rsidR="009F54B4" w:rsidRPr="009F54B4" w:rsidTr="009F54B4">
        <w:tc>
          <w:tcPr>
            <w:tcW w:w="2179" w:type="dxa"/>
            <w:shd w:val="clear" w:color="auto" w:fill="auto"/>
          </w:tcPr>
          <w:p w:rsidR="009F54B4" w:rsidRPr="009F54B4" w:rsidRDefault="009F54B4" w:rsidP="009F54B4">
            <w:pPr>
              <w:ind w:firstLine="0"/>
            </w:pPr>
            <w:r>
              <w:t>Bennett</w:t>
            </w:r>
          </w:p>
        </w:tc>
        <w:tc>
          <w:tcPr>
            <w:tcW w:w="2179" w:type="dxa"/>
            <w:shd w:val="clear" w:color="auto" w:fill="auto"/>
          </w:tcPr>
          <w:p w:rsidR="009F54B4" w:rsidRPr="009F54B4" w:rsidRDefault="009F54B4" w:rsidP="009F54B4">
            <w:pPr>
              <w:ind w:firstLine="0"/>
            </w:pPr>
            <w:r>
              <w:t>Bernstein</w:t>
            </w:r>
          </w:p>
        </w:tc>
        <w:tc>
          <w:tcPr>
            <w:tcW w:w="2180" w:type="dxa"/>
            <w:shd w:val="clear" w:color="auto" w:fill="auto"/>
          </w:tcPr>
          <w:p w:rsidR="009F54B4" w:rsidRPr="009F54B4" w:rsidRDefault="009F54B4" w:rsidP="009F54B4">
            <w:pPr>
              <w:ind w:firstLine="0"/>
            </w:pPr>
            <w:r>
              <w:t>Blackwell</w:t>
            </w:r>
          </w:p>
        </w:tc>
      </w:tr>
      <w:tr w:rsidR="009F54B4" w:rsidRPr="009F54B4" w:rsidTr="009F54B4">
        <w:tc>
          <w:tcPr>
            <w:tcW w:w="2179" w:type="dxa"/>
            <w:shd w:val="clear" w:color="auto" w:fill="auto"/>
          </w:tcPr>
          <w:p w:rsidR="009F54B4" w:rsidRPr="009F54B4" w:rsidRDefault="009F54B4" w:rsidP="009F54B4">
            <w:pPr>
              <w:ind w:firstLine="0"/>
            </w:pPr>
            <w:r>
              <w:t>Brawley</w:t>
            </w:r>
          </w:p>
        </w:tc>
        <w:tc>
          <w:tcPr>
            <w:tcW w:w="2179" w:type="dxa"/>
            <w:shd w:val="clear" w:color="auto" w:fill="auto"/>
          </w:tcPr>
          <w:p w:rsidR="009F54B4" w:rsidRPr="009F54B4" w:rsidRDefault="009F54B4" w:rsidP="009F54B4">
            <w:pPr>
              <w:ind w:firstLine="0"/>
            </w:pPr>
            <w:r>
              <w:t>Brittain</w:t>
            </w:r>
          </w:p>
        </w:tc>
        <w:tc>
          <w:tcPr>
            <w:tcW w:w="2180" w:type="dxa"/>
            <w:shd w:val="clear" w:color="auto" w:fill="auto"/>
          </w:tcPr>
          <w:p w:rsidR="009F54B4" w:rsidRPr="009F54B4" w:rsidRDefault="009F54B4" w:rsidP="009F54B4">
            <w:pPr>
              <w:ind w:firstLine="0"/>
            </w:pPr>
            <w:r>
              <w:t>Bryant</w:t>
            </w:r>
          </w:p>
        </w:tc>
      </w:tr>
      <w:tr w:rsidR="009F54B4" w:rsidRPr="009F54B4" w:rsidTr="009F54B4">
        <w:tc>
          <w:tcPr>
            <w:tcW w:w="2179" w:type="dxa"/>
            <w:shd w:val="clear" w:color="auto" w:fill="auto"/>
          </w:tcPr>
          <w:p w:rsidR="009F54B4" w:rsidRPr="009F54B4" w:rsidRDefault="009F54B4" w:rsidP="009F54B4">
            <w:pPr>
              <w:ind w:firstLine="0"/>
            </w:pPr>
            <w:r>
              <w:t>Burns</w:t>
            </w:r>
          </w:p>
        </w:tc>
        <w:tc>
          <w:tcPr>
            <w:tcW w:w="2179" w:type="dxa"/>
            <w:shd w:val="clear" w:color="auto" w:fill="auto"/>
          </w:tcPr>
          <w:p w:rsidR="009F54B4" w:rsidRPr="009F54B4" w:rsidRDefault="009F54B4" w:rsidP="009F54B4">
            <w:pPr>
              <w:ind w:firstLine="0"/>
            </w:pPr>
            <w:r>
              <w:t>Bustos</w:t>
            </w:r>
          </w:p>
        </w:tc>
        <w:tc>
          <w:tcPr>
            <w:tcW w:w="2180" w:type="dxa"/>
            <w:shd w:val="clear" w:color="auto" w:fill="auto"/>
          </w:tcPr>
          <w:p w:rsidR="009F54B4" w:rsidRPr="009F54B4" w:rsidRDefault="009F54B4" w:rsidP="009F54B4">
            <w:pPr>
              <w:ind w:firstLine="0"/>
            </w:pPr>
            <w:r>
              <w:t>Calhoon</w:t>
            </w:r>
          </w:p>
        </w:tc>
      </w:tr>
      <w:tr w:rsidR="009F54B4" w:rsidRPr="009F54B4" w:rsidTr="009F54B4">
        <w:tc>
          <w:tcPr>
            <w:tcW w:w="2179" w:type="dxa"/>
            <w:shd w:val="clear" w:color="auto" w:fill="auto"/>
          </w:tcPr>
          <w:p w:rsidR="009F54B4" w:rsidRPr="009F54B4" w:rsidRDefault="009F54B4" w:rsidP="009F54B4">
            <w:pPr>
              <w:ind w:firstLine="0"/>
            </w:pPr>
            <w:r>
              <w:t>Carter</w:t>
            </w:r>
          </w:p>
        </w:tc>
        <w:tc>
          <w:tcPr>
            <w:tcW w:w="2179" w:type="dxa"/>
            <w:shd w:val="clear" w:color="auto" w:fill="auto"/>
          </w:tcPr>
          <w:p w:rsidR="009F54B4" w:rsidRPr="009F54B4" w:rsidRDefault="009F54B4" w:rsidP="009F54B4">
            <w:pPr>
              <w:ind w:firstLine="0"/>
            </w:pPr>
            <w:r>
              <w:t>Caskey</w:t>
            </w:r>
          </w:p>
        </w:tc>
        <w:tc>
          <w:tcPr>
            <w:tcW w:w="2180" w:type="dxa"/>
            <w:shd w:val="clear" w:color="auto" w:fill="auto"/>
          </w:tcPr>
          <w:p w:rsidR="009F54B4" w:rsidRPr="009F54B4" w:rsidRDefault="009F54B4" w:rsidP="009F54B4">
            <w:pPr>
              <w:ind w:firstLine="0"/>
            </w:pPr>
            <w:r>
              <w:t>Chumley</w:t>
            </w:r>
          </w:p>
        </w:tc>
      </w:tr>
      <w:tr w:rsidR="009F54B4" w:rsidRPr="009F54B4" w:rsidTr="009F54B4">
        <w:tc>
          <w:tcPr>
            <w:tcW w:w="2179" w:type="dxa"/>
            <w:shd w:val="clear" w:color="auto" w:fill="auto"/>
          </w:tcPr>
          <w:p w:rsidR="009F54B4" w:rsidRPr="009F54B4" w:rsidRDefault="009F54B4" w:rsidP="009F54B4">
            <w:pPr>
              <w:ind w:firstLine="0"/>
            </w:pPr>
            <w:r>
              <w:t>Clyburn</w:t>
            </w:r>
          </w:p>
        </w:tc>
        <w:tc>
          <w:tcPr>
            <w:tcW w:w="2179" w:type="dxa"/>
            <w:shd w:val="clear" w:color="auto" w:fill="auto"/>
          </w:tcPr>
          <w:p w:rsidR="009F54B4" w:rsidRPr="009F54B4" w:rsidRDefault="009F54B4" w:rsidP="009F54B4">
            <w:pPr>
              <w:ind w:firstLine="0"/>
            </w:pPr>
            <w:r>
              <w:t>Cobb-Hunter</w:t>
            </w:r>
          </w:p>
        </w:tc>
        <w:tc>
          <w:tcPr>
            <w:tcW w:w="2180" w:type="dxa"/>
            <w:shd w:val="clear" w:color="auto" w:fill="auto"/>
          </w:tcPr>
          <w:p w:rsidR="009F54B4" w:rsidRPr="009F54B4" w:rsidRDefault="009F54B4" w:rsidP="009F54B4">
            <w:pPr>
              <w:ind w:firstLine="0"/>
            </w:pPr>
            <w:r>
              <w:t>Collins</w:t>
            </w:r>
          </w:p>
        </w:tc>
      </w:tr>
      <w:tr w:rsidR="009F54B4" w:rsidRPr="009F54B4" w:rsidTr="009F54B4">
        <w:tc>
          <w:tcPr>
            <w:tcW w:w="2179" w:type="dxa"/>
            <w:shd w:val="clear" w:color="auto" w:fill="auto"/>
          </w:tcPr>
          <w:p w:rsidR="009F54B4" w:rsidRPr="009F54B4" w:rsidRDefault="009F54B4" w:rsidP="009F54B4">
            <w:pPr>
              <w:ind w:firstLine="0"/>
            </w:pPr>
            <w:r>
              <w:t>B. Cox</w:t>
            </w:r>
          </w:p>
        </w:tc>
        <w:tc>
          <w:tcPr>
            <w:tcW w:w="2179" w:type="dxa"/>
            <w:shd w:val="clear" w:color="auto" w:fill="auto"/>
          </w:tcPr>
          <w:p w:rsidR="009F54B4" w:rsidRPr="009F54B4" w:rsidRDefault="009F54B4" w:rsidP="009F54B4">
            <w:pPr>
              <w:ind w:firstLine="0"/>
            </w:pPr>
            <w:r>
              <w:t>W. Cox</w:t>
            </w:r>
          </w:p>
        </w:tc>
        <w:tc>
          <w:tcPr>
            <w:tcW w:w="2180" w:type="dxa"/>
            <w:shd w:val="clear" w:color="auto" w:fill="auto"/>
          </w:tcPr>
          <w:p w:rsidR="009F54B4" w:rsidRPr="009F54B4" w:rsidRDefault="009F54B4" w:rsidP="009F54B4">
            <w:pPr>
              <w:ind w:firstLine="0"/>
            </w:pPr>
            <w:r>
              <w:t>Crawford</w:t>
            </w:r>
          </w:p>
        </w:tc>
      </w:tr>
      <w:tr w:rsidR="009F54B4" w:rsidRPr="009F54B4" w:rsidTr="009F54B4">
        <w:tc>
          <w:tcPr>
            <w:tcW w:w="2179" w:type="dxa"/>
            <w:shd w:val="clear" w:color="auto" w:fill="auto"/>
          </w:tcPr>
          <w:p w:rsidR="009F54B4" w:rsidRPr="009F54B4" w:rsidRDefault="009F54B4" w:rsidP="009F54B4">
            <w:pPr>
              <w:ind w:firstLine="0"/>
            </w:pPr>
            <w:r>
              <w:t>Dabney</w:t>
            </w:r>
          </w:p>
        </w:tc>
        <w:tc>
          <w:tcPr>
            <w:tcW w:w="2179" w:type="dxa"/>
            <w:shd w:val="clear" w:color="auto" w:fill="auto"/>
          </w:tcPr>
          <w:p w:rsidR="009F54B4" w:rsidRPr="009F54B4" w:rsidRDefault="009F54B4" w:rsidP="009F54B4">
            <w:pPr>
              <w:ind w:firstLine="0"/>
            </w:pPr>
            <w:r>
              <w:t>Daning</w:t>
            </w:r>
          </w:p>
        </w:tc>
        <w:tc>
          <w:tcPr>
            <w:tcW w:w="2180" w:type="dxa"/>
            <w:shd w:val="clear" w:color="auto" w:fill="auto"/>
          </w:tcPr>
          <w:p w:rsidR="009F54B4" w:rsidRPr="009F54B4" w:rsidRDefault="009F54B4" w:rsidP="009F54B4">
            <w:pPr>
              <w:ind w:firstLine="0"/>
            </w:pPr>
            <w:r>
              <w:t>Davis</w:t>
            </w:r>
          </w:p>
        </w:tc>
      </w:tr>
      <w:tr w:rsidR="009F54B4" w:rsidRPr="009F54B4" w:rsidTr="009F54B4">
        <w:tc>
          <w:tcPr>
            <w:tcW w:w="2179" w:type="dxa"/>
            <w:shd w:val="clear" w:color="auto" w:fill="auto"/>
          </w:tcPr>
          <w:p w:rsidR="009F54B4" w:rsidRPr="009F54B4" w:rsidRDefault="009F54B4" w:rsidP="009F54B4">
            <w:pPr>
              <w:ind w:firstLine="0"/>
            </w:pPr>
            <w:r>
              <w:t>Dillard</w:t>
            </w:r>
          </w:p>
        </w:tc>
        <w:tc>
          <w:tcPr>
            <w:tcW w:w="2179" w:type="dxa"/>
            <w:shd w:val="clear" w:color="auto" w:fill="auto"/>
          </w:tcPr>
          <w:p w:rsidR="009F54B4" w:rsidRPr="009F54B4" w:rsidRDefault="009F54B4" w:rsidP="009F54B4">
            <w:pPr>
              <w:ind w:firstLine="0"/>
            </w:pPr>
            <w:r>
              <w:t>Elliott</w:t>
            </w:r>
          </w:p>
        </w:tc>
        <w:tc>
          <w:tcPr>
            <w:tcW w:w="2180" w:type="dxa"/>
            <w:shd w:val="clear" w:color="auto" w:fill="auto"/>
          </w:tcPr>
          <w:p w:rsidR="009F54B4" w:rsidRPr="009F54B4" w:rsidRDefault="009F54B4" w:rsidP="009F54B4">
            <w:pPr>
              <w:ind w:firstLine="0"/>
            </w:pPr>
            <w:r>
              <w:t>Erickson</w:t>
            </w:r>
          </w:p>
        </w:tc>
      </w:tr>
      <w:tr w:rsidR="009F54B4" w:rsidRPr="009F54B4" w:rsidTr="009F54B4">
        <w:tc>
          <w:tcPr>
            <w:tcW w:w="2179" w:type="dxa"/>
            <w:shd w:val="clear" w:color="auto" w:fill="auto"/>
          </w:tcPr>
          <w:p w:rsidR="009F54B4" w:rsidRPr="009F54B4" w:rsidRDefault="009F54B4" w:rsidP="009F54B4">
            <w:pPr>
              <w:ind w:firstLine="0"/>
            </w:pPr>
            <w:r>
              <w:t>Felder</w:t>
            </w:r>
          </w:p>
        </w:tc>
        <w:tc>
          <w:tcPr>
            <w:tcW w:w="2179" w:type="dxa"/>
            <w:shd w:val="clear" w:color="auto" w:fill="auto"/>
          </w:tcPr>
          <w:p w:rsidR="009F54B4" w:rsidRPr="009F54B4" w:rsidRDefault="009F54B4" w:rsidP="009F54B4">
            <w:pPr>
              <w:ind w:firstLine="0"/>
            </w:pPr>
            <w:r>
              <w:t>Finlay</w:t>
            </w:r>
          </w:p>
        </w:tc>
        <w:tc>
          <w:tcPr>
            <w:tcW w:w="2180" w:type="dxa"/>
            <w:shd w:val="clear" w:color="auto" w:fill="auto"/>
          </w:tcPr>
          <w:p w:rsidR="009F54B4" w:rsidRPr="009F54B4" w:rsidRDefault="009F54B4" w:rsidP="009F54B4">
            <w:pPr>
              <w:ind w:firstLine="0"/>
            </w:pPr>
            <w:r>
              <w:t>Forrest</w:t>
            </w:r>
          </w:p>
        </w:tc>
      </w:tr>
      <w:tr w:rsidR="009F54B4" w:rsidRPr="009F54B4" w:rsidTr="009F54B4">
        <w:tc>
          <w:tcPr>
            <w:tcW w:w="2179" w:type="dxa"/>
            <w:shd w:val="clear" w:color="auto" w:fill="auto"/>
          </w:tcPr>
          <w:p w:rsidR="009F54B4" w:rsidRPr="009F54B4" w:rsidRDefault="009F54B4" w:rsidP="009F54B4">
            <w:pPr>
              <w:ind w:firstLine="0"/>
            </w:pPr>
            <w:r>
              <w:t>Fry</w:t>
            </w:r>
          </w:p>
        </w:tc>
        <w:tc>
          <w:tcPr>
            <w:tcW w:w="2179" w:type="dxa"/>
            <w:shd w:val="clear" w:color="auto" w:fill="auto"/>
          </w:tcPr>
          <w:p w:rsidR="009F54B4" w:rsidRPr="009F54B4" w:rsidRDefault="009F54B4" w:rsidP="009F54B4">
            <w:pPr>
              <w:ind w:firstLine="0"/>
            </w:pPr>
            <w:r>
              <w:t>Gagnon</w:t>
            </w:r>
          </w:p>
        </w:tc>
        <w:tc>
          <w:tcPr>
            <w:tcW w:w="2180" w:type="dxa"/>
            <w:shd w:val="clear" w:color="auto" w:fill="auto"/>
          </w:tcPr>
          <w:p w:rsidR="009F54B4" w:rsidRPr="009F54B4" w:rsidRDefault="009F54B4" w:rsidP="009F54B4">
            <w:pPr>
              <w:ind w:firstLine="0"/>
            </w:pPr>
            <w:r>
              <w:t>Garvin</w:t>
            </w:r>
          </w:p>
        </w:tc>
      </w:tr>
      <w:tr w:rsidR="009F54B4" w:rsidRPr="009F54B4" w:rsidTr="009F54B4">
        <w:tc>
          <w:tcPr>
            <w:tcW w:w="2179" w:type="dxa"/>
            <w:shd w:val="clear" w:color="auto" w:fill="auto"/>
          </w:tcPr>
          <w:p w:rsidR="009F54B4" w:rsidRPr="009F54B4" w:rsidRDefault="009F54B4" w:rsidP="009F54B4">
            <w:pPr>
              <w:ind w:firstLine="0"/>
            </w:pPr>
            <w:r>
              <w:t>Gilliam</w:t>
            </w:r>
          </w:p>
        </w:tc>
        <w:tc>
          <w:tcPr>
            <w:tcW w:w="2179" w:type="dxa"/>
            <w:shd w:val="clear" w:color="auto" w:fill="auto"/>
          </w:tcPr>
          <w:p w:rsidR="009F54B4" w:rsidRPr="009F54B4" w:rsidRDefault="009F54B4" w:rsidP="009F54B4">
            <w:pPr>
              <w:ind w:firstLine="0"/>
            </w:pPr>
            <w:r>
              <w:t>Haddon</w:t>
            </w:r>
          </w:p>
        </w:tc>
        <w:tc>
          <w:tcPr>
            <w:tcW w:w="2180" w:type="dxa"/>
            <w:shd w:val="clear" w:color="auto" w:fill="auto"/>
          </w:tcPr>
          <w:p w:rsidR="009F54B4" w:rsidRPr="009F54B4" w:rsidRDefault="009F54B4" w:rsidP="009F54B4">
            <w:pPr>
              <w:ind w:firstLine="0"/>
            </w:pPr>
            <w:r>
              <w:t>Hardee</w:t>
            </w:r>
          </w:p>
        </w:tc>
      </w:tr>
      <w:tr w:rsidR="009F54B4" w:rsidRPr="009F54B4" w:rsidTr="009F54B4">
        <w:tc>
          <w:tcPr>
            <w:tcW w:w="2179" w:type="dxa"/>
            <w:shd w:val="clear" w:color="auto" w:fill="auto"/>
          </w:tcPr>
          <w:p w:rsidR="009F54B4" w:rsidRPr="009F54B4" w:rsidRDefault="009F54B4" w:rsidP="009F54B4">
            <w:pPr>
              <w:ind w:firstLine="0"/>
            </w:pPr>
            <w:r>
              <w:t>Hayes</w:t>
            </w:r>
          </w:p>
        </w:tc>
        <w:tc>
          <w:tcPr>
            <w:tcW w:w="2179" w:type="dxa"/>
            <w:shd w:val="clear" w:color="auto" w:fill="auto"/>
          </w:tcPr>
          <w:p w:rsidR="009F54B4" w:rsidRPr="009F54B4" w:rsidRDefault="009F54B4" w:rsidP="009F54B4">
            <w:pPr>
              <w:ind w:firstLine="0"/>
            </w:pPr>
            <w:r>
              <w:t>Henderson-Myers</w:t>
            </w:r>
          </w:p>
        </w:tc>
        <w:tc>
          <w:tcPr>
            <w:tcW w:w="2180" w:type="dxa"/>
            <w:shd w:val="clear" w:color="auto" w:fill="auto"/>
          </w:tcPr>
          <w:p w:rsidR="009F54B4" w:rsidRPr="009F54B4" w:rsidRDefault="009F54B4" w:rsidP="009F54B4">
            <w:pPr>
              <w:ind w:firstLine="0"/>
            </w:pPr>
            <w:r>
              <w:t>Henegan</w:t>
            </w:r>
          </w:p>
        </w:tc>
      </w:tr>
      <w:tr w:rsidR="009F54B4" w:rsidRPr="009F54B4" w:rsidTr="009F54B4">
        <w:tc>
          <w:tcPr>
            <w:tcW w:w="2179" w:type="dxa"/>
            <w:shd w:val="clear" w:color="auto" w:fill="auto"/>
          </w:tcPr>
          <w:p w:rsidR="009F54B4" w:rsidRPr="009F54B4" w:rsidRDefault="009F54B4" w:rsidP="009F54B4">
            <w:pPr>
              <w:ind w:firstLine="0"/>
            </w:pPr>
            <w:r>
              <w:t>Herbkersman</w:t>
            </w:r>
          </w:p>
        </w:tc>
        <w:tc>
          <w:tcPr>
            <w:tcW w:w="2179" w:type="dxa"/>
            <w:shd w:val="clear" w:color="auto" w:fill="auto"/>
          </w:tcPr>
          <w:p w:rsidR="009F54B4" w:rsidRPr="009F54B4" w:rsidRDefault="009F54B4" w:rsidP="009F54B4">
            <w:pPr>
              <w:ind w:firstLine="0"/>
            </w:pPr>
            <w:r>
              <w:t>Hewitt</w:t>
            </w:r>
          </w:p>
        </w:tc>
        <w:tc>
          <w:tcPr>
            <w:tcW w:w="2180" w:type="dxa"/>
            <w:shd w:val="clear" w:color="auto" w:fill="auto"/>
          </w:tcPr>
          <w:p w:rsidR="009F54B4" w:rsidRPr="009F54B4" w:rsidRDefault="009F54B4" w:rsidP="009F54B4">
            <w:pPr>
              <w:ind w:firstLine="0"/>
            </w:pPr>
            <w:r>
              <w:t>Hill</w:t>
            </w:r>
          </w:p>
        </w:tc>
      </w:tr>
      <w:tr w:rsidR="009F54B4" w:rsidRPr="009F54B4" w:rsidTr="009F54B4">
        <w:tc>
          <w:tcPr>
            <w:tcW w:w="2179" w:type="dxa"/>
            <w:shd w:val="clear" w:color="auto" w:fill="auto"/>
          </w:tcPr>
          <w:p w:rsidR="009F54B4" w:rsidRPr="009F54B4" w:rsidRDefault="009F54B4" w:rsidP="009F54B4">
            <w:pPr>
              <w:ind w:firstLine="0"/>
            </w:pPr>
            <w:r>
              <w:t>Hiott</w:t>
            </w:r>
          </w:p>
        </w:tc>
        <w:tc>
          <w:tcPr>
            <w:tcW w:w="2179" w:type="dxa"/>
            <w:shd w:val="clear" w:color="auto" w:fill="auto"/>
          </w:tcPr>
          <w:p w:rsidR="009F54B4" w:rsidRPr="009F54B4" w:rsidRDefault="009F54B4" w:rsidP="009F54B4">
            <w:pPr>
              <w:ind w:firstLine="0"/>
            </w:pPr>
            <w:r>
              <w:t>Hixon</w:t>
            </w:r>
          </w:p>
        </w:tc>
        <w:tc>
          <w:tcPr>
            <w:tcW w:w="2180" w:type="dxa"/>
            <w:shd w:val="clear" w:color="auto" w:fill="auto"/>
          </w:tcPr>
          <w:p w:rsidR="009F54B4" w:rsidRPr="009F54B4" w:rsidRDefault="009F54B4" w:rsidP="009F54B4">
            <w:pPr>
              <w:ind w:firstLine="0"/>
            </w:pPr>
            <w:r>
              <w:t>Hosey</w:t>
            </w:r>
          </w:p>
        </w:tc>
      </w:tr>
      <w:tr w:rsidR="009F54B4" w:rsidRPr="009F54B4" w:rsidTr="009F54B4">
        <w:tc>
          <w:tcPr>
            <w:tcW w:w="2179" w:type="dxa"/>
            <w:shd w:val="clear" w:color="auto" w:fill="auto"/>
          </w:tcPr>
          <w:p w:rsidR="009F54B4" w:rsidRPr="009F54B4" w:rsidRDefault="009F54B4" w:rsidP="009F54B4">
            <w:pPr>
              <w:ind w:firstLine="0"/>
            </w:pPr>
            <w:r>
              <w:t>Howard</w:t>
            </w:r>
          </w:p>
        </w:tc>
        <w:tc>
          <w:tcPr>
            <w:tcW w:w="2179" w:type="dxa"/>
            <w:shd w:val="clear" w:color="auto" w:fill="auto"/>
          </w:tcPr>
          <w:p w:rsidR="009F54B4" w:rsidRPr="009F54B4" w:rsidRDefault="009F54B4" w:rsidP="009F54B4">
            <w:pPr>
              <w:ind w:firstLine="0"/>
            </w:pPr>
            <w:r>
              <w:t>Huggins</w:t>
            </w:r>
          </w:p>
        </w:tc>
        <w:tc>
          <w:tcPr>
            <w:tcW w:w="2180" w:type="dxa"/>
            <w:shd w:val="clear" w:color="auto" w:fill="auto"/>
          </w:tcPr>
          <w:p w:rsidR="009F54B4" w:rsidRPr="009F54B4" w:rsidRDefault="009F54B4" w:rsidP="009F54B4">
            <w:pPr>
              <w:ind w:firstLine="0"/>
            </w:pPr>
            <w:r>
              <w:t>Hyde</w:t>
            </w:r>
          </w:p>
        </w:tc>
      </w:tr>
      <w:tr w:rsidR="009F54B4" w:rsidRPr="009F54B4" w:rsidTr="009F54B4">
        <w:tc>
          <w:tcPr>
            <w:tcW w:w="2179" w:type="dxa"/>
            <w:shd w:val="clear" w:color="auto" w:fill="auto"/>
          </w:tcPr>
          <w:p w:rsidR="009F54B4" w:rsidRPr="009F54B4" w:rsidRDefault="009F54B4" w:rsidP="009F54B4">
            <w:pPr>
              <w:ind w:firstLine="0"/>
            </w:pPr>
            <w:r>
              <w:t>Jefferson</w:t>
            </w:r>
          </w:p>
        </w:tc>
        <w:tc>
          <w:tcPr>
            <w:tcW w:w="2179" w:type="dxa"/>
            <w:shd w:val="clear" w:color="auto" w:fill="auto"/>
          </w:tcPr>
          <w:p w:rsidR="009F54B4" w:rsidRPr="009F54B4" w:rsidRDefault="009F54B4" w:rsidP="009F54B4">
            <w:pPr>
              <w:ind w:firstLine="0"/>
            </w:pPr>
            <w:r>
              <w:t>J. E. Johnson</w:t>
            </w:r>
          </w:p>
        </w:tc>
        <w:tc>
          <w:tcPr>
            <w:tcW w:w="2180" w:type="dxa"/>
            <w:shd w:val="clear" w:color="auto" w:fill="auto"/>
          </w:tcPr>
          <w:p w:rsidR="009F54B4" w:rsidRPr="009F54B4" w:rsidRDefault="009F54B4" w:rsidP="009F54B4">
            <w:pPr>
              <w:ind w:firstLine="0"/>
            </w:pPr>
            <w:r>
              <w:t>J. L. Johnson</w:t>
            </w:r>
          </w:p>
        </w:tc>
      </w:tr>
      <w:tr w:rsidR="009F54B4" w:rsidRPr="009F54B4" w:rsidTr="009F54B4">
        <w:tc>
          <w:tcPr>
            <w:tcW w:w="2179" w:type="dxa"/>
            <w:shd w:val="clear" w:color="auto" w:fill="auto"/>
          </w:tcPr>
          <w:p w:rsidR="009F54B4" w:rsidRPr="009F54B4" w:rsidRDefault="009F54B4" w:rsidP="009F54B4">
            <w:pPr>
              <w:ind w:firstLine="0"/>
            </w:pPr>
            <w:r>
              <w:t>K. O. Johnson</w:t>
            </w:r>
          </w:p>
        </w:tc>
        <w:tc>
          <w:tcPr>
            <w:tcW w:w="2179" w:type="dxa"/>
            <w:shd w:val="clear" w:color="auto" w:fill="auto"/>
          </w:tcPr>
          <w:p w:rsidR="009F54B4" w:rsidRPr="009F54B4" w:rsidRDefault="009F54B4" w:rsidP="009F54B4">
            <w:pPr>
              <w:ind w:firstLine="0"/>
            </w:pPr>
            <w:r>
              <w:t>Jones</w:t>
            </w:r>
          </w:p>
        </w:tc>
        <w:tc>
          <w:tcPr>
            <w:tcW w:w="2180" w:type="dxa"/>
            <w:shd w:val="clear" w:color="auto" w:fill="auto"/>
          </w:tcPr>
          <w:p w:rsidR="009F54B4" w:rsidRPr="009F54B4" w:rsidRDefault="009F54B4" w:rsidP="009F54B4">
            <w:pPr>
              <w:ind w:firstLine="0"/>
            </w:pPr>
            <w:r>
              <w:t>Jordan</w:t>
            </w:r>
          </w:p>
        </w:tc>
      </w:tr>
      <w:tr w:rsidR="009F54B4" w:rsidRPr="009F54B4" w:rsidTr="009F54B4">
        <w:tc>
          <w:tcPr>
            <w:tcW w:w="2179" w:type="dxa"/>
            <w:shd w:val="clear" w:color="auto" w:fill="auto"/>
          </w:tcPr>
          <w:p w:rsidR="009F54B4" w:rsidRPr="009F54B4" w:rsidRDefault="009F54B4" w:rsidP="009F54B4">
            <w:pPr>
              <w:ind w:firstLine="0"/>
            </w:pPr>
            <w:r>
              <w:t>Kimmons</w:t>
            </w:r>
          </w:p>
        </w:tc>
        <w:tc>
          <w:tcPr>
            <w:tcW w:w="2179" w:type="dxa"/>
            <w:shd w:val="clear" w:color="auto" w:fill="auto"/>
          </w:tcPr>
          <w:p w:rsidR="009F54B4" w:rsidRPr="009F54B4" w:rsidRDefault="009F54B4" w:rsidP="009F54B4">
            <w:pPr>
              <w:ind w:firstLine="0"/>
            </w:pPr>
            <w:r>
              <w:t>Kirby</w:t>
            </w:r>
          </w:p>
        </w:tc>
        <w:tc>
          <w:tcPr>
            <w:tcW w:w="2180" w:type="dxa"/>
            <w:shd w:val="clear" w:color="auto" w:fill="auto"/>
          </w:tcPr>
          <w:p w:rsidR="009F54B4" w:rsidRPr="009F54B4" w:rsidRDefault="009F54B4" w:rsidP="009F54B4">
            <w:pPr>
              <w:ind w:firstLine="0"/>
            </w:pPr>
            <w:r>
              <w:t>Ligon</w:t>
            </w:r>
          </w:p>
        </w:tc>
      </w:tr>
      <w:tr w:rsidR="009F54B4" w:rsidRPr="009F54B4" w:rsidTr="009F54B4">
        <w:tc>
          <w:tcPr>
            <w:tcW w:w="2179" w:type="dxa"/>
            <w:shd w:val="clear" w:color="auto" w:fill="auto"/>
          </w:tcPr>
          <w:p w:rsidR="009F54B4" w:rsidRPr="009F54B4" w:rsidRDefault="009F54B4" w:rsidP="009F54B4">
            <w:pPr>
              <w:ind w:firstLine="0"/>
            </w:pPr>
            <w:r>
              <w:t>Long</w:t>
            </w:r>
          </w:p>
        </w:tc>
        <w:tc>
          <w:tcPr>
            <w:tcW w:w="2179" w:type="dxa"/>
            <w:shd w:val="clear" w:color="auto" w:fill="auto"/>
          </w:tcPr>
          <w:p w:rsidR="009F54B4" w:rsidRPr="009F54B4" w:rsidRDefault="009F54B4" w:rsidP="009F54B4">
            <w:pPr>
              <w:ind w:firstLine="0"/>
            </w:pPr>
            <w:r>
              <w:t>Lucas</w:t>
            </w:r>
          </w:p>
        </w:tc>
        <w:tc>
          <w:tcPr>
            <w:tcW w:w="2180" w:type="dxa"/>
            <w:shd w:val="clear" w:color="auto" w:fill="auto"/>
          </w:tcPr>
          <w:p w:rsidR="009F54B4" w:rsidRPr="009F54B4" w:rsidRDefault="009F54B4" w:rsidP="009F54B4">
            <w:pPr>
              <w:ind w:firstLine="0"/>
            </w:pPr>
            <w:r>
              <w:t>Magnuson</w:t>
            </w:r>
          </w:p>
        </w:tc>
      </w:tr>
      <w:tr w:rsidR="009F54B4" w:rsidRPr="009F54B4" w:rsidTr="009F54B4">
        <w:tc>
          <w:tcPr>
            <w:tcW w:w="2179" w:type="dxa"/>
            <w:shd w:val="clear" w:color="auto" w:fill="auto"/>
          </w:tcPr>
          <w:p w:rsidR="009F54B4" w:rsidRPr="009F54B4" w:rsidRDefault="009F54B4" w:rsidP="009F54B4">
            <w:pPr>
              <w:ind w:firstLine="0"/>
            </w:pPr>
            <w:r>
              <w:t>Martin</w:t>
            </w:r>
          </w:p>
        </w:tc>
        <w:tc>
          <w:tcPr>
            <w:tcW w:w="2179" w:type="dxa"/>
            <w:shd w:val="clear" w:color="auto" w:fill="auto"/>
          </w:tcPr>
          <w:p w:rsidR="009F54B4" w:rsidRPr="009F54B4" w:rsidRDefault="009F54B4" w:rsidP="009F54B4">
            <w:pPr>
              <w:ind w:firstLine="0"/>
            </w:pPr>
            <w:r>
              <w:t>Matthews</w:t>
            </w:r>
          </w:p>
        </w:tc>
        <w:tc>
          <w:tcPr>
            <w:tcW w:w="2180" w:type="dxa"/>
            <w:shd w:val="clear" w:color="auto" w:fill="auto"/>
          </w:tcPr>
          <w:p w:rsidR="009F54B4" w:rsidRPr="009F54B4" w:rsidRDefault="009F54B4" w:rsidP="009F54B4">
            <w:pPr>
              <w:ind w:firstLine="0"/>
            </w:pPr>
            <w:r>
              <w:t>May</w:t>
            </w:r>
          </w:p>
        </w:tc>
      </w:tr>
      <w:tr w:rsidR="009F54B4" w:rsidRPr="009F54B4" w:rsidTr="009F54B4">
        <w:tc>
          <w:tcPr>
            <w:tcW w:w="2179" w:type="dxa"/>
            <w:shd w:val="clear" w:color="auto" w:fill="auto"/>
          </w:tcPr>
          <w:p w:rsidR="009F54B4" w:rsidRPr="009F54B4" w:rsidRDefault="009F54B4" w:rsidP="009F54B4">
            <w:pPr>
              <w:ind w:firstLine="0"/>
            </w:pPr>
            <w:r>
              <w:t>McCabe</w:t>
            </w:r>
          </w:p>
        </w:tc>
        <w:tc>
          <w:tcPr>
            <w:tcW w:w="2179" w:type="dxa"/>
            <w:shd w:val="clear" w:color="auto" w:fill="auto"/>
          </w:tcPr>
          <w:p w:rsidR="009F54B4" w:rsidRPr="009F54B4" w:rsidRDefault="009F54B4" w:rsidP="009F54B4">
            <w:pPr>
              <w:ind w:firstLine="0"/>
            </w:pPr>
            <w:r>
              <w:t>McCravy</w:t>
            </w:r>
          </w:p>
        </w:tc>
        <w:tc>
          <w:tcPr>
            <w:tcW w:w="2180" w:type="dxa"/>
            <w:shd w:val="clear" w:color="auto" w:fill="auto"/>
          </w:tcPr>
          <w:p w:rsidR="009F54B4" w:rsidRPr="009F54B4" w:rsidRDefault="009F54B4" w:rsidP="009F54B4">
            <w:pPr>
              <w:ind w:firstLine="0"/>
            </w:pPr>
            <w:r>
              <w:t>McDaniel</w:t>
            </w:r>
          </w:p>
        </w:tc>
      </w:tr>
      <w:tr w:rsidR="009F54B4" w:rsidRPr="009F54B4" w:rsidTr="009F54B4">
        <w:tc>
          <w:tcPr>
            <w:tcW w:w="2179" w:type="dxa"/>
            <w:shd w:val="clear" w:color="auto" w:fill="auto"/>
          </w:tcPr>
          <w:p w:rsidR="009F54B4" w:rsidRPr="009F54B4" w:rsidRDefault="009F54B4" w:rsidP="009F54B4">
            <w:pPr>
              <w:ind w:firstLine="0"/>
            </w:pPr>
            <w:r>
              <w:t>McGarry</w:t>
            </w:r>
          </w:p>
        </w:tc>
        <w:tc>
          <w:tcPr>
            <w:tcW w:w="2179" w:type="dxa"/>
            <w:shd w:val="clear" w:color="auto" w:fill="auto"/>
          </w:tcPr>
          <w:p w:rsidR="009F54B4" w:rsidRPr="009F54B4" w:rsidRDefault="009F54B4" w:rsidP="009F54B4">
            <w:pPr>
              <w:ind w:firstLine="0"/>
            </w:pPr>
            <w:r>
              <w:t>McGinnis</w:t>
            </w:r>
          </w:p>
        </w:tc>
        <w:tc>
          <w:tcPr>
            <w:tcW w:w="2180" w:type="dxa"/>
            <w:shd w:val="clear" w:color="auto" w:fill="auto"/>
          </w:tcPr>
          <w:p w:rsidR="009F54B4" w:rsidRPr="009F54B4" w:rsidRDefault="009F54B4" w:rsidP="009F54B4">
            <w:pPr>
              <w:ind w:firstLine="0"/>
            </w:pPr>
            <w:r>
              <w:t>McKnight</w:t>
            </w:r>
          </w:p>
        </w:tc>
      </w:tr>
      <w:tr w:rsidR="009F54B4" w:rsidRPr="009F54B4" w:rsidTr="009F54B4">
        <w:tc>
          <w:tcPr>
            <w:tcW w:w="2179" w:type="dxa"/>
            <w:shd w:val="clear" w:color="auto" w:fill="auto"/>
          </w:tcPr>
          <w:p w:rsidR="009F54B4" w:rsidRPr="009F54B4" w:rsidRDefault="009F54B4" w:rsidP="009F54B4">
            <w:pPr>
              <w:ind w:firstLine="0"/>
            </w:pPr>
            <w:r>
              <w:t>J. Moore</w:t>
            </w:r>
          </w:p>
        </w:tc>
        <w:tc>
          <w:tcPr>
            <w:tcW w:w="2179" w:type="dxa"/>
            <w:shd w:val="clear" w:color="auto" w:fill="auto"/>
          </w:tcPr>
          <w:p w:rsidR="009F54B4" w:rsidRPr="009F54B4" w:rsidRDefault="009F54B4" w:rsidP="009F54B4">
            <w:pPr>
              <w:ind w:firstLine="0"/>
            </w:pPr>
            <w:r>
              <w:t>T. Moore</w:t>
            </w:r>
          </w:p>
        </w:tc>
        <w:tc>
          <w:tcPr>
            <w:tcW w:w="2180" w:type="dxa"/>
            <w:shd w:val="clear" w:color="auto" w:fill="auto"/>
          </w:tcPr>
          <w:p w:rsidR="009F54B4" w:rsidRPr="009F54B4" w:rsidRDefault="009F54B4" w:rsidP="009F54B4">
            <w:pPr>
              <w:ind w:firstLine="0"/>
            </w:pPr>
            <w:r>
              <w:t>Morgan</w:t>
            </w:r>
          </w:p>
        </w:tc>
      </w:tr>
      <w:tr w:rsidR="009F54B4" w:rsidRPr="009F54B4" w:rsidTr="009F54B4">
        <w:tc>
          <w:tcPr>
            <w:tcW w:w="2179" w:type="dxa"/>
            <w:shd w:val="clear" w:color="auto" w:fill="auto"/>
          </w:tcPr>
          <w:p w:rsidR="009F54B4" w:rsidRPr="009F54B4" w:rsidRDefault="009F54B4" w:rsidP="009F54B4">
            <w:pPr>
              <w:ind w:firstLine="0"/>
            </w:pPr>
            <w:r>
              <w:t>D. C. Moss</w:t>
            </w:r>
          </w:p>
        </w:tc>
        <w:tc>
          <w:tcPr>
            <w:tcW w:w="2179" w:type="dxa"/>
            <w:shd w:val="clear" w:color="auto" w:fill="auto"/>
          </w:tcPr>
          <w:p w:rsidR="009F54B4" w:rsidRPr="009F54B4" w:rsidRDefault="009F54B4" w:rsidP="009F54B4">
            <w:pPr>
              <w:ind w:firstLine="0"/>
            </w:pPr>
            <w:r>
              <w:t>V. S. Moss</w:t>
            </w:r>
          </w:p>
        </w:tc>
        <w:tc>
          <w:tcPr>
            <w:tcW w:w="2180" w:type="dxa"/>
            <w:shd w:val="clear" w:color="auto" w:fill="auto"/>
          </w:tcPr>
          <w:p w:rsidR="009F54B4" w:rsidRPr="009F54B4" w:rsidRDefault="009F54B4" w:rsidP="009F54B4">
            <w:pPr>
              <w:ind w:firstLine="0"/>
            </w:pPr>
            <w:r>
              <w:t>Murphy</w:t>
            </w:r>
          </w:p>
        </w:tc>
      </w:tr>
      <w:tr w:rsidR="009F54B4" w:rsidRPr="009F54B4" w:rsidTr="009F54B4">
        <w:tc>
          <w:tcPr>
            <w:tcW w:w="2179" w:type="dxa"/>
            <w:shd w:val="clear" w:color="auto" w:fill="auto"/>
          </w:tcPr>
          <w:p w:rsidR="009F54B4" w:rsidRPr="009F54B4" w:rsidRDefault="009F54B4" w:rsidP="009F54B4">
            <w:pPr>
              <w:ind w:firstLine="0"/>
            </w:pPr>
            <w:r>
              <w:t>Murray</w:t>
            </w:r>
          </w:p>
        </w:tc>
        <w:tc>
          <w:tcPr>
            <w:tcW w:w="2179" w:type="dxa"/>
            <w:shd w:val="clear" w:color="auto" w:fill="auto"/>
          </w:tcPr>
          <w:p w:rsidR="009F54B4" w:rsidRPr="009F54B4" w:rsidRDefault="009F54B4" w:rsidP="009F54B4">
            <w:pPr>
              <w:ind w:firstLine="0"/>
            </w:pPr>
            <w:r>
              <w:t>B. Newton</w:t>
            </w:r>
          </w:p>
        </w:tc>
        <w:tc>
          <w:tcPr>
            <w:tcW w:w="2180" w:type="dxa"/>
            <w:shd w:val="clear" w:color="auto" w:fill="auto"/>
          </w:tcPr>
          <w:p w:rsidR="009F54B4" w:rsidRPr="009F54B4" w:rsidRDefault="009F54B4" w:rsidP="009F54B4">
            <w:pPr>
              <w:ind w:firstLine="0"/>
            </w:pPr>
            <w:r>
              <w:t>Nutt</w:t>
            </w:r>
          </w:p>
        </w:tc>
      </w:tr>
      <w:tr w:rsidR="009F54B4" w:rsidRPr="009F54B4" w:rsidTr="009F54B4">
        <w:tc>
          <w:tcPr>
            <w:tcW w:w="2179" w:type="dxa"/>
            <w:shd w:val="clear" w:color="auto" w:fill="auto"/>
          </w:tcPr>
          <w:p w:rsidR="009F54B4" w:rsidRPr="009F54B4" w:rsidRDefault="009F54B4" w:rsidP="009F54B4">
            <w:pPr>
              <w:ind w:firstLine="0"/>
            </w:pPr>
            <w:r>
              <w:t>Oremus</w:t>
            </w:r>
          </w:p>
        </w:tc>
        <w:tc>
          <w:tcPr>
            <w:tcW w:w="2179" w:type="dxa"/>
            <w:shd w:val="clear" w:color="auto" w:fill="auto"/>
          </w:tcPr>
          <w:p w:rsidR="009F54B4" w:rsidRPr="009F54B4" w:rsidRDefault="009F54B4" w:rsidP="009F54B4">
            <w:pPr>
              <w:ind w:firstLine="0"/>
            </w:pPr>
            <w:r>
              <w:t>Ott</w:t>
            </w:r>
          </w:p>
        </w:tc>
        <w:tc>
          <w:tcPr>
            <w:tcW w:w="2180" w:type="dxa"/>
            <w:shd w:val="clear" w:color="auto" w:fill="auto"/>
          </w:tcPr>
          <w:p w:rsidR="009F54B4" w:rsidRPr="009F54B4" w:rsidRDefault="009F54B4" w:rsidP="009F54B4">
            <w:pPr>
              <w:ind w:firstLine="0"/>
            </w:pPr>
            <w:r>
              <w:t>Pendarvis</w:t>
            </w:r>
          </w:p>
        </w:tc>
      </w:tr>
      <w:tr w:rsidR="009F54B4" w:rsidRPr="009F54B4" w:rsidTr="009F54B4">
        <w:tc>
          <w:tcPr>
            <w:tcW w:w="2179" w:type="dxa"/>
            <w:shd w:val="clear" w:color="auto" w:fill="auto"/>
          </w:tcPr>
          <w:p w:rsidR="009F54B4" w:rsidRPr="009F54B4" w:rsidRDefault="009F54B4" w:rsidP="009F54B4">
            <w:pPr>
              <w:ind w:firstLine="0"/>
            </w:pPr>
            <w:r>
              <w:t>Pope</w:t>
            </w:r>
          </w:p>
        </w:tc>
        <w:tc>
          <w:tcPr>
            <w:tcW w:w="2179" w:type="dxa"/>
            <w:shd w:val="clear" w:color="auto" w:fill="auto"/>
          </w:tcPr>
          <w:p w:rsidR="009F54B4" w:rsidRPr="009F54B4" w:rsidRDefault="009F54B4" w:rsidP="009F54B4">
            <w:pPr>
              <w:ind w:firstLine="0"/>
            </w:pPr>
            <w:r>
              <w:t>Rivers</w:t>
            </w:r>
          </w:p>
        </w:tc>
        <w:tc>
          <w:tcPr>
            <w:tcW w:w="2180" w:type="dxa"/>
            <w:shd w:val="clear" w:color="auto" w:fill="auto"/>
          </w:tcPr>
          <w:p w:rsidR="009F54B4" w:rsidRPr="009F54B4" w:rsidRDefault="009F54B4" w:rsidP="009F54B4">
            <w:pPr>
              <w:ind w:firstLine="0"/>
            </w:pPr>
            <w:r>
              <w:t>Rose</w:t>
            </w:r>
          </w:p>
        </w:tc>
      </w:tr>
      <w:tr w:rsidR="009F54B4" w:rsidRPr="009F54B4" w:rsidTr="009F54B4">
        <w:tc>
          <w:tcPr>
            <w:tcW w:w="2179" w:type="dxa"/>
            <w:shd w:val="clear" w:color="auto" w:fill="auto"/>
          </w:tcPr>
          <w:p w:rsidR="009F54B4" w:rsidRPr="009F54B4" w:rsidRDefault="009F54B4" w:rsidP="009F54B4">
            <w:pPr>
              <w:ind w:firstLine="0"/>
            </w:pPr>
            <w:r>
              <w:t>Rutherford</w:t>
            </w:r>
          </w:p>
        </w:tc>
        <w:tc>
          <w:tcPr>
            <w:tcW w:w="2179" w:type="dxa"/>
            <w:shd w:val="clear" w:color="auto" w:fill="auto"/>
          </w:tcPr>
          <w:p w:rsidR="009F54B4" w:rsidRPr="009F54B4" w:rsidRDefault="009F54B4" w:rsidP="009F54B4">
            <w:pPr>
              <w:ind w:firstLine="0"/>
            </w:pPr>
            <w:r>
              <w:t>Sandifer</w:t>
            </w:r>
          </w:p>
        </w:tc>
        <w:tc>
          <w:tcPr>
            <w:tcW w:w="2180" w:type="dxa"/>
            <w:shd w:val="clear" w:color="auto" w:fill="auto"/>
          </w:tcPr>
          <w:p w:rsidR="009F54B4" w:rsidRPr="009F54B4" w:rsidRDefault="009F54B4" w:rsidP="009F54B4">
            <w:pPr>
              <w:ind w:firstLine="0"/>
            </w:pPr>
            <w:r>
              <w:t>Simrill</w:t>
            </w:r>
          </w:p>
        </w:tc>
      </w:tr>
      <w:tr w:rsidR="009F54B4" w:rsidRPr="009F54B4" w:rsidTr="009F54B4">
        <w:tc>
          <w:tcPr>
            <w:tcW w:w="2179" w:type="dxa"/>
            <w:shd w:val="clear" w:color="auto" w:fill="auto"/>
          </w:tcPr>
          <w:p w:rsidR="009F54B4" w:rsidRPr="009F54B4" w:rsidRDefault="009F54B4" w:rsidP="009F54B4">
            <w:pPr>
              <w:ind w:firstLine="0"/>
            </w:pPr>
            <w:r>
              <w:t>G. M. Smith</w:t>
            </w:r>
          </w:p>
        </w:tc>
        <w:tc>
          <w:tcPr>
            <w:tcW w:w="2179" w:type="dxa"/>
            <w:shd w:val="clear" w:color="auto" w:fill="auto"/>
          </w:tcPr>
          <w:p w:rsidR="009F54B4" w:rsidRPr="009F54B4" w:rsidRDefault="009F54B4" w:rsidP="009F54B4">
            <w:pPr>
              <w:ind w:firstLine="0"/>
            </w:pPr>
            <w:r>
              <w:t>G. R. Smith</w:t>
            </w:r>
          </w:p>
        </w:tc>
        <w:tc>
          <w:tcPr>
            <w:tcW w:w="2180" w:type="dxa"/>
            <w:shd w:val="clear" w:color="auto" w:fill="auto"/>
          </w:tcPr>
          <w:p w:rsidR="009F54B4" w:rsidRPr="009F54B4" w:rsidRDefault="009F54B4" w:rsidP="009F54B4">
            <w:pPr>
              <w:ind w:firstLine="0"/>
            </w:pPr>
            <w:r>
              <w:t>M. M. Smith</w:t>
            </w:r>
          </w:p>
        </w:tc>
      </w:tr>
      <w:tr w:rsidR="009F54B4" w:rsidRPr="009F54B4" w:rsidTr="009F54B4">
        <w:tc>
          <w:tcPr>
            <w:tcW w:w="2179" w:type="dxa"/>
            <w:shd w:val="clear" w:color="auto" w:fill="auto"/>
          </w:tcPr>
          <w:p w:rsidR="009F54B4" w:rsidRPr="009F54B4" w:rsidRDefault="009F54B4" w:rsidP="009F54B4">
            <w:pPr>
              <w:ind w:firstLine="0"/>
            </w:pPr>
            <w:r>
              <w:t>Taylor</w:t>
            </w:r>
          </w:p>
        </w:tc>
        <w:tc>
          <w:tcPr>
            <w:tcW w:w="2179" w:type="dxa"/>
            <w:shd w:val="clear" w:color="auto" w:fill="auto"/>
          </w:tcPr>
          <w:p w:rsidR="009F54B4" w:rsidRPr="009F54B4" w:rsidRDefault="009F54B4" w:rsidP="009F54B4">
            <w:pPr>
              <w:ind w:firstLine="0"/>
            </w:pPr>
            <w:r>
              <w:t>Tedder</w:t>
            </w:r>
          </w:p>
        </w:tc>
        <w:tc>
          <w:tcPr>
            <w:tcW w:w="2180" w:type="dxa"/>
            <w:shd w:val="clear" w:color="auto" w:fill="auto"/>
          </w:tcPr>
          <w:p w:rsidR="009F54B4" w:rsidRPr="009F54B4" w:rsidRDefault="009F54B4" w:rsidP="009F54B4">
            <w:pPr>
              <w:ind w:firstLine="0"/>
            </w:pPr>
            <w:r>
              <w:t>Thayer</w:t>
            </w:r>
          </w:p>
        </w:tc>
      </w:tr>
      <w:tr w:rsidR="009F54B4" w:rsidRPr="009F54B4" w:rsidTr="009F54B4">
        <w:tc>
          <w:tcPr>
            <w:tcW w:w="2179" w:type="dxa"/>
            <w:shd w:val="clear" w:color="auto" w:fill="auto"/>
          </w:tcPr>
          <w:p w:rsidR="009F54B4" w:rsidRPr="009F54B4" w:rsidRDefault="009F54B4" w:rsidP="009F54B4">
            <w:pPr>
              <w:ind w:firstLine="0"/>
            </w:pPr>
            <w:r>
              <w:t>Thigpen</w:t>
            </w:r>
          </w:p>
        </w:tc>
        <w:tc>
          <w:tcPr>
            <w:tcW w:w="2179" w:type="dxa"/>
            <w:shd w:val="clear" w:color="auto" w:fill="auto"/>
          </w:tcPr>
          <w:p w:rsidR="009F54B4" w:rsidRPr="009F54B4" w:rsidRDefault="009F54B4" w:rsidP="009F54B4">
            <w:pPr>
              <w:ind w:firstLine="0"/>
            </w:pPr>
            <w:r>
              <w:t>Trantham</w:t>
            </w:r>
          </w:p>
        </w:tc>
        <w:tc>
          <w:tcPr>
            <w:tcW w:w="2180" w:type="dxa"/>
            <w:shd w:val="clear" w:color="auto" w:fill="auto"/>
          </w:tcPr>
          <w:p w:rsidR="009F54B4" w:rsidRPr="009F54B4" w:rsidRDefault="009F54B4" w:rsidP="009F54B4">
            <w:pPr>
              <w:ind w:firstLine="0"/>
            </w:pPr>
            <w:r>
              <w:t>West</w:t>
            </w:r>
          </w:p>
        </w:tc>
      </w:tr>
      <w:tr w:rsidR="009F54B4" w:rsidRPr="009F54B4" w:rsidTr="009F54B4">
        <w:tc>
          <w:tcPr>
            <w:tcW w:w="2179" w:type="dxa"/>
            <w:shd w:val="clear" w:color="auto" w:fill="auto"/>
          </w:tcPr>
          <w:p w:rsidR="009F54B4" w:rsidRPr="009F54B4" w:rsidRDefault="009F54B4" w:rsidP="009F54B4">
            <w:pPr>
              <w:ind w:firstLine="0"/>
            </w:pPr>
            <w:r>
              <w:t>White</w:t>
            </w:r>
          </w:p>
        </w:tc>
        <w:tc>
          <w:tcPr>
            <w:tcW w:w="2179" w:type="dxa"/>
            <w:shd w:val="clear" w:color="auto" w:fill="auto"/>
          </w:tcPr>
          <w:p w:rsidR="009F54B4" w:rsidRPr="009F54B4" w:rsidRDefault="009F54B4" w:rsidP="009F54B4">
            <w:pPr>
              <w:ind w:firstLine="0"/>
            </w:pPr>
            <w:r>
              <w:t>Whitmire</w:t>
            </w:r>
          </w:p>
        </w:tc>
        <w:tc>
          <w:tcPr>
            <w:tcW w:w="2180" w:type="dxa"/>
            <w:shd w:val="clear" w:color="auto" w:fill="auto"/>
          </w:tcPr>
          <w:p w:rsidR="009F54B4" w:rsidRPr="009F54B4" w:rsidRDefault="009F54B4" w:rsidP="009F54B4">
            <w:pPr>
              <w:ind w:firstLine="0"/>
            </w:pPr>
            <w:r>
              <w:t>R. Williams</w:t>
            </w:r>
          </w:p>
        </w:tc>
      </w:tr>
      <w:tr w:rsidR="009F54B4" w:rsidRPr="009F54B4" w:rsidTr="009F54B4">
        <w:tc>
          <w:tcPr>
            <w:tcW w:w="2179" w:type="dxa"/>
            <w:shd w:val="clear" w:color="auto" w:fill="auto"/>
          </w:tcPr>
          <w:p w:rsidR="009F54B4" w:rsidRPr="009F54B4" w:rsidRDefault="009F54B4" w:rsidP="009F54B4">
            <w:pPr>
              <w:keepNext/>
              <w:ind w:firstLine="0"/>
            </w:pPr>
            <w:r>
              <w:t>S. Williams</w:t>
            </w:r>
          </w:p>
        </w:tc>
        <w:tc>
          <w:tcPr>
            <w:tcW w:w="2179" w:type="dxa"/>
            <w:shd w:val="clear" w:color="auto" w:fill="auto"/>
          </w:tcPr>
          <w:p w:rsidR="009F54B4" w:rsidRPr="009F54B4" w:rsidRDefault="009F54B4" w:rsidP="009F54B4">
            <w:pPr>
              <w:keepNext/>
              <w:ind w:firstLine="0"/>
            </w:pPr>
            <w:r>
              <w:t>Willis</w:t>
            </w:r>
          </w:p>
        </w:tc>
        <w:tc>
          <w:tcPr>
            <w:tcW w:w="2180" w:type="dxa"/>
            <w:shd w:val="clear" w:color="auto" w:fill="auto"/>
          </w:tcPr>
          <w:p w:rsidR="009F54B4" w:rsidRPr="009F54B4" w:rsidRDefault="009F54B4" w:rsidP="009F54B4">
            <w:pPr>
              <w:keepNext/>
              <w:ind w:firstLine="0"/>
            </w:pPr>
            <w:r>
              <w:t>Wooten</w:t>
            </w:r>
          </w:p>
        </w:tc>
      </w:tr>
      <w:tr w:rsidR="009F54B4" w:rsidRPr="009F54B4" w:rsidTr="009F54B4">
        <w:tc>
          <w:tcPr>
            <w:tcW w:w="2179" w:type="dxa"/>
            <w:shd w:val="clear" w:color="auto" w:fill="auto"/>
          </w:tcPr>
          <w:p w:rsidR="009F54B4" w:rsidRPr="009F54B4" w:rsidRDefault="009F54B4" w:rsidP="009F54B4">
            <w:pPr>
              <w:keepNext/>
              <w:ind w:firstLine="0"/>
            </w:pPr>
            <w:r>
              <w:t>Yow</w:t>
            </w:r>
          </w:p>
        </w:tc>
        <w:tc>
          <w:tcPr>
            <w:tcW w:w="2179" w:type="dxa"/>
            <w:shd w:val="clear" w:color="auto" w:fill="auto"/>
          </w:tcPr>
          <w:p w:rsidR="009F54B4" w:rsidRPr="009F54B4" w:rsidRDefault="009F54B4" w:rsidP="009F54B4">
            <w:pPr>
              <w:keepNext/>
              <w:ind w:firstLine="0"/>
            </w:pP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Total--106</w:t>
      </w:r>
    </w:p>
    <w:p w:rsidR="009F54B4" w:rsidRDefault="009F54B4" w:rsidP="009F54B4">
      <w:pPr>
        <w:jc w:val="center"/>
        <w:rPr>
          <w:b/>
        </w:rPr>
      </w:pPr>
    </w:p>
    <w:p w:rsidR="009F54B4" w:rsidRDefault="009F54B4" w:rsidP="009F54B4">
      <w:pPr>
        <w:ind w:firstLine="0"/>
      </w:pPr>
      <w:r w:rsidRPr="009F54B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F54B4" w:rsidRPr="009F54B4" w:rsidTr="009F54B4">
        <w:tc>
          <w:tcPr>
            <w:tcW w:w="2179" w:type="dxa"/>
            <w:shd w:val="clear" w:color="auto" w:fill="auto"/>
          </w:tcPr>
          <w:p w:rsidR="009F54B4" w:rsidRPr="009F54B4" w:rsidRDefault="009F54B4" w:rsidP="009F54B4">
            <w:pPr>
              <w:keepNext/>
              <w:ind w:firstLine="0"/>
            </w:pPr>
            <w:r>
              <w:t>Govan</w:t>
            </w:r>
          </w:p>
        </w:tc>
        <w:tc>
          <w:tcPr>
            <w:tcW w:w="2179" w:type="dxa"/>
            <w:shd w:val="clear" w:color="auto" w:fill="auto"/>
          </w:tcPr>
          <w:p w:rsidR="009F54B4" w:rsidRPr="009F54B4" w:rsidRDefault="009F54B4" w:rsidP="009F54B4">
            <w:pPr>
              <w:keepNext/>
              <w:ind w:firstLine="0"/>
            </w:pPr>
            <w:r>
              <w:t>Hart</w:t>
            </w:r>
          </w:p>
        </w:tc>
        <w:tc>
          <w:tcPr>
            <w:tcW w:w="2180" w:type="dxa"/>
            <w:shd w:val="clear" w:color="auto" w:fill="auto"/>
          </w:tcPr>
          <w:p w:rsidR="009F54B4" w:rsidRPr="009F54B4" w:rsidRDefault="009F54B4" w:rsidP="009F54B4">
            <w:pPr>
              <w:keepNext/>
              <w:ind w:firstLine="0"/>
            </w:pPr>
            <w:r>
              <w:t>King</w:t>
            </w:r>
          </w:p>
        </w:tc>
      </w:tr>
      <w:tr w:rsidR="009F54B4" w:rsidRPr="009F54B4" w:rsidTr="009F54B4">
        <w:tc>
          <w:tcPr>
            <w:tcW w:w="2179" w:type="dxa"/>
            <w:shd w:val="clear" w:color="auto" w:fill="auto"/>
          </w:tcPr>
          <w:p w:rsidR="009F54B4" w:rsidRPr="009F54B4" w:rsidRDefault="009F54B4" w:rsidP="009F54B4">
            <w:pPr>
              <w:keepNext/>
              <w:ind w:firstLine="0"/>
            </w:pPr>
            <w:r>
              <w:t>Robinson</w:t>
            </w:r>
          </w:p>
        </w:tc>
        <w:tc>
          <w:tcPr>
            <w:tcW w:w="2179" w:type="dxa"/>
            <w:shd w:val="clear" w:color="auto" w:fill="auto"/>
          </w:tcPr>
          <w:p w:rsidR="009F54B4" w:rsidRPr="009F54B4" w:rsidRDefault="009F54B4" w:rsidP="009F54B4">
            <w:pPr>
              <w:keepNext/>
              <w:ind w:firstLine="0"/>
            </w:pPr>
            <w:r>
              <w:t>Stavrinakis</w:t>
            </w:r>
          </w:p>
        </w:tc>
        <w:tc>
          <w:tcPr>
            <w:tcW w:w="2180" w:type="dxa"/>
            <w:shd w:val="clear" w:color="auto" w:fill="auto"/>
          </w:tcPr>
          <w:p w:rsidR="009F54B4" w:rsidRPr="009F54B4" w:rsidRDefault="009F54B4" w:rsidP="009F54B4">
            <w:pPr>
              <w:keepNext/>
              <w:ind w:firstLine="0"/>
            </w:pPr>
            <w:r>
              <w:t>Weeks</w:t>
            </w:r>
          </w:p>
        </w:tc>
      </w:tr>
      <w:tr w:rsidR="009F54B4" w:rsidRPr="009F54B4" w:rsidTr="009F54B4">
        <w:tc>
          <w:tcPr>
            <w:tcW w:w="2179" w:type="dxa"/>
            <w:shd w:val="clear" w:color="auto" w:fill="auto"/>
          </w:tcPr>
          <w:p w:rsidR="009F54B4" w:rsidRPr="009F54B4" w:rsidRDefault="009F54B4" w:rsidP="009F54B4">
            <w:pPr>
              <w:keepNext/>
              <w:ind w:firstLine="0"/>
            </w:pPr>
            <w:r>
              <w:t>Wetmore</w:t>
            </w:r>
          </w:p>
        </w:tc>
        <w:tc>
          <w:tcPr>
            <w:tcW w:w="2179" w:type="dxa"/>
            <w:shd w:val="clear" w:color="auto" w:fill="auto"/>
          </w:tcPr>
          <w:p w:rsidR="009F54B4" w:rsidRPr="009F54B4" w:rsidRDefault="009F54B4" w:rsidP="009F54B4">
            <w:pPr>
              <w:keepNext/>
              <w:ind w:firstLine="0"/>
            </w:pPr>
          </w:p>
        </w:tc>
        <w:tc>
          <w:tcPr>
            <w:tcW w:w="2180" w:type="dxa"/>
            <w:shd w:val="clear" w:color="auto" w:fill="auto"/>
          </w:tcPr>
          <w:p w:rsidR="009F54B4" w:rsidRPr="009F54B4" w:rsidRDefault="009F54B4" w:rsidP="009F54B4">
            <w:pPr>
              <w:keepNext/>
              <w:ind w:firstLine="0"/>
            </w:pPr>
          </w:p>
        </w:tc>
      </w:tr>
    </w:tbl>
    <w:p w:rsidR="009F54B4" w:rsidRDefault="009F54B4" w:rsidP="009F54B4"/>
    <w:p w:rsidR="009F54B4" w:rsidRDefault="009F54B4" w:rsidP="009F54B4">
      <w:pPr>
        <w:jc w:val="center"/>
        <w:rPr>
          <w:b/>
        </w:rPr>
      </w:pPr>
      <w:r w:rsidRPr="009F54B4">
        <w:rPr>
          <w:b/>
        </w:rPr>
        <w:t>Total--7</w:t>
      </w:r>
    </w:p>
    <w:p w:rsidR="009F54B4" w:rsidRDefault="009F54B4" w:rsidP="009F54B4">
      <w:pPr>
        <w:jc w:val="center"/>
        <w:rPr>
          <w:b/>
        </w:rPr>
      </w:pPr>
    </w:p>
    <w:p w:rsidR="009F54B4" w:rsidRDefault="009F54B4" w:rsidP="009F54B4">
      <w:r>
        <w:t>So, the Joint Resolution, as amended, was read the second time and ordered to third reading.</w:t>
      </w:r>
    </w:p>
    <w:p w:rsidR="00446080" w:rsidRDefault="00446080" w:rsidP="009F54B4"/>
    <w:p w:rsidR="009F54B4" w:rsidRDefault="009F54B4" w:rsidP="009F54B4">
      <w:pPr>
        <w:keepNext/>
        <w:jc w:val="center"/>
        <w:rPr>
          <w:b/>
        </w:rPr>
      </w:pPr>
      <w:r w:rsidRPr="009F54B4">
        <w:rPr>
          <w:b/>
        </w:rPr>
        <w:t>S. 571--RECALLED AND REFERRED TO COMMITTEE ON MEDICAL, MILITARY, PUBLIC AND MUNICIPAL AFFAIRS</w:t>
      </w:r>
    </w:p>
    <w:p w:rsidR="009F54B4" w:rsidRDefault="009F54B4" w:rsidP="009F54B4">
      <w:r>
        <w:t>On motion of Rep. FRY, with unanimous consent, the following Bill was ordered recalled from the Committee on Judiciary and was referred to the Committee on Medical, Military, Public and Municipal Affairs:</w:t>
      </w:r>
    </w:p>
    <w:p w:rsidR="009F54B4" w:rsidRPr="00446080" w:rsidRDefault="009F54B4" w:rsidP="009F54B4">
      <w:pPr>
        <w:rPr>
          <w:sz w:val="16"/>
          <w:szCs w:val="16"/>
        </w:rPr>
      </w:pPr>
      <w:bookmarkStart w:id="26" w:name="include_clip_start_102"/>
      <w:bookmarkEnd w:id="26"/>
    </w:p>
    <w:p w:rsidR="009F54B4" w:rsidRDefault="009F54B4" w:rsidP="009F54B4">
      <w:r>
        <w:t>S. 571 -- Senators Shealy, Hutto and Senn: A BILL TO AMEND ARTICLE 3, CHAPTER 53, TITLE 44 OF THE 1976 CODE, RELATING TO NARCOTICS AND CONTROLLED SUBSTANCES, BY ADDING SECTION 44-53-361, TO REQUIRE PRESCRIBERS TO OFFER A PRESCRIPTION FOR NALOXONE TO A PATIENT UNDER CERTAIN CIRCUMSTANCES, AND FOR OTHER PURPOSES.</w:t>
      </w:r>
    </w:p>
    <w:p w:rsidR="009F54B4" w:rsidRDefault="009F54B4" w:rsidP="009F54B4">
      <w:bookmarkStart w:id="27" w:name="include_clip_end_102"/>
      <w:bookmarkEnd w:id="27"/>
    </w:p>
    <w:p w:rsidR="009F54B4" w:rsidRDefault="009F54B4" w:rsidP="009F54B4">
      <w:pPr>
        <w:keepNext/>
        <w:jc w:val="center"/>
        <w:rPr>
          <w:b/>
        </w:rPr>
      </w:pPr>
      <w:r w:rsidRPr="009F54B4">
        <w:rPr>
          <w:b/>
        </w:rPr>
        <w:t>MOTION PERIOD</w:t>
      </w:r>
    </w:p>
    <w:p w:rsidR="009F54B4" w:rsidRDefault="009F54B4" w:rsidP="009F54B4">
      <w:r>
        <w:t>The motion period was dispensed with on motion of Rep. TAYLOR.</w:t>
      </w:r>
    </w:p>
    <w:p w:rsidR="009F54B4" w:rsidRDefault="009F54B4" w:rsidP="009F54B4"/>
    <w:p w:rsidR="009F54B4" w:rsidRDefault="009F54B4" w:rsidP="009F54B4">
      <w:pPr>
        <w:keepNext/>
        <w:jc w:val="center"/>
        <w:rPr>
          <w:b/>
        </w:rPr>
      </w:pPr>
      <w:r w:rsidRPr="009F54B4">
        <w:rPr>
          <w:b/>
        </w:rPr>
        <w:t>H. 3755--DEBATE ADJOURNED</w:t>
      </w:r>
    </w:p>
    <w:p w:rsidR="009F54B4" w:rsidRDefault="009F54B4" w:rsidP="009F54B4">
      <w:pPr>
        <w:keepNext/>
      </w:pPr>
      <w:r>
        <w:t>The following Bill was taken up:</w:t>
      </w:r>
    </w:p>
    <w:p w:rsidR="009F54B4" w:rsidRDefault="009F54B4" w:rsidP="009F54B4">
      <w:pPr>
        <w:keepNext/>
      </w:pPr>
      <w:bookmarkStart w:id="28" w:name="include_clip_start_106"/>
      <w:bookmarkEnd w:id="28"/>
    </w:p>
    <w:p w:rsidR="009F54B4" w:rsidRDefault="009F54B4" w:rsidP="009F54B4">
      <w:r>
        <w:t>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9F54B4" w:rsidRDefault="009F54B4" w:rsidP="009F54B4">
      <w:bookmarkStart w:id="29" w:name="include_clip_end_106"/>
      <w:bookmarkEnd w:id="29"/>
    </w:p>
    <w:p w:rsidR="009F54B4" w:rsidRDefault="009F54B4" w:rsidP="009F54B4">
      <w:r>
        <w:t>Rep. MURPHY moved to adjourn debate on the Bill until Tuesday, April 27, which was agreed to.</w:t>
      </w:r>
    </w:p>
    <w:p w:rsidR="009F54B4" w:rsidRDefault="00446080" w:rsidP="00446080">
      <w:pPr>
        <w:jc w:val="center"/>
        <w:rPr>
          <w:b/>
        </w:rPr>
      </w:pPr>
      <w:r>
        <w:br w:type="column"/>
      </w:r>
      <w:r w:rsidR="009F54B4" w:rsidRPr="009F54B4">
        <w:rPr>
          <w:b/>
        </w:rPr>
        <w:t>RECURRENCE TO THE MORNING HOUR</w:t>
      </w:r>
    </w:p>
    <w:p w:rsidR="009F54B4" w:rsidRDefault="009F54B4" w:rsidP="009F54B4">
      <w:r>
        <w:t>Rep. HIOTT moved that the House recur to the morning hour, which was agreed to.</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0" w:name="include_clip_start_111"/>
      <w:bookmarkEnd w:id="30"/>
    </w:p>
    <w:p w:rsidR="009F54B4" w:rsidRDefault="009F54B4" w:rsidP="009F54B4">
      <w:r>
        <w:t>H. 4205 --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SOUTH CAROLINA HOUSE OF REPRESENTATIVES UPON THE PASSING OF HOMER BUFORD GOFF, JR., OF COLUMBIA AND TO EXTEND THE DEEPEST SYMPATHY TO HIS FAMILY AND MANY FRIENDS.</w:t>
      </w:r>
    </w:p>
    <w:p w:rsidR="009F54B4" w:rsidRDefault="009F54B4" w:rsidP="009F54B4">
      <w:bookmarkStart w:id="31" w:name="include_clip_end_111"/>
      <w:bookmarkEnd w:id="31"/>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2" w:name="include_clip_start_114"/>
      <w:bookmarkEnd w:id="32"/>
    </w:p>
    <w:p w:rsidR="009F54B4" w:rsidRDefault="009F54B4" w:rsidP="009F54B4">
      <w:r>
        <w:t>H. 4206 --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EXPRESS PROFOUND SORROW UPON THE PASSING OF SILVANA HANNA YAGHI, TO CELEBRATE HER LIFE AND ACHIEVEMENTS, AND TO EXTEND THE DEEPEST SYMPATHY TO HER FAMILY AND MANY FRIENDS.</w:t>
      </w:r>
    </w:p>
    <w:p w:rsidR="009F54B4" w:rsidRDefault="009F54B4" w:rsidP="009F54B4">
      <w:bookmarkStart w:id="33" w:name="include_clip_end_114"/>
      <w:bookmarkEnd w:id="33"/>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4" w:name="include_clip_start_117"/>
      <w:bookmarkEnd w:id="34"/>
    </w:p>
    <w:p w:rsidR="009F54B4" w:rsidRDefault="009F54B4" w:rsidP="009F54B4">
      <w:r>
        <w:t>H. 4207 -- Reps. Govan, Hosey, Clyburn, Henegan, Alexander, Allison, Anderson, Atkinson, Bailey, Ballentine, Bamberg, Bannister, Bennett, Bernstein, Blackwell, Bradley, Brawley, Brittain, Bryant, Burns, Bustos, Calhoon, Carter, Caskey, Chumley, Cobb-Hunter, Cogswell, Collins, B. Cox, W. Cox, Crawford, Dabney, Daning, Davis, Dillard, Elliott, Erickson, Felder, Finlay, Forrest, Fry, Gagnon, Garvin, Gatch, Gilliam, Gilliard, Haddon, Hardee, Hart, Hayes, Henderson-Myers,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WILLIE L. TODD, JR., ON THE OCCASION OF HIS INVESTITURE AS THE NINTH PRESIDENT OF DENMARK TECHNICAL COLLEGE AND TO WISH HIM MUCH SUCCESS AS HE CONTINUES TO LEAD THE COLLEGE IN THE DAYS AHEAD.</w:t>
      </w:r>
    </w:p>
    <w:p w:rsidR="009F54B4" w:rsidRDefault="009F54B4" w:rsidP="009F54B4">
      <w:bookmarkStart w:id="35" w:name="include_clip_end_117"/>
      <w:bookmarkEnd w:id="35"/>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6" w:name="include_clip_start_120"/>
      <w:bookmarkEnd w:id="36"/>
    </w:p>
    <w:p w:rsidR="009F54B4" w:rsidRDefault="009F54B4" w:rsidP="009F54B4">
      <w:r>
        <w:t>H. 4208 -- Reps. Davis, Alexander, Allison, Anderson, Atkinson, Bailey, Ballentine, Bamberg, Bannister, Bennett, Bernstein, Blackwell, Bradley, Brawley, Brittain, Bryant, Burns, Bustos, Calhoon, Carter, Caskey, Chumley, Clyburn, Cobb-Hunter, Cogswell, Collins, B. Cox, W. Cox, Crawford, Dabney, Daning,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MCKENZIE WILLIAM "MACK" PHILLIPS OF BERKELEY COUNTY FOR HIS REMARKABLE ACCOMPLISHMENTS IN THE BOY SCOUTS OF AMERICA AND TO SALUTE HIM UPON ACHIEVING THE CELEBRATED RANK OF EAGLE SCOUT, THE HIGHEST AWARD IN SCOUTING.</w:t>
      </w:r>
    </w:p>
    <w:p w:rsidR="009F54B4" w:rsidRDefault="009F54B4" w:rsidP="009F54B4">
      <w:bookmarkStart w:id="37" w:name="include_clip_end_120"/>
      <w:bookmarkEnd w:id="37"/>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HOUSE RESOLUTION</w:t>
      </w:r>
    </w:p>
    <w:p w:rsidR="009F54B4" w:rsidRDefault="009F54B4" w:rsidP="009F54B4">
      <w:pPr>
        <w:keepNext/>
      </w:pPr>
      <w:r>
        <w:t>The following was introduced:</w:t>
      </w:r>
    </w:p>
    <w:p w:rsidR="009F54B4" w:rsidRDefault="009F54B4" w:rsidP="009F54B4">
      <w:pPr>
        <w:keepNext/>
      </w:pPr>
      <w:bookmarkStart w:id="38" w:name="include_clip_start_123"/>
      <w:bookmarkEnd w:id="38"/>
    </w:p>
    <w:p w:rsidR="009F54B4" w:rsidRDefault="009F54B4" w:rsidP="009F54B4">
      <w:r>
        <w:t>H. 4209 -- Reps. Garvin, Henegan, Govan, Anderson, Brawley, Howard, Clyburn, K. O. Johnson, King, Cobb-Hunter, Jefferson, McDaniel, R. Williams, Tedder, Thigpen, McKnight, Matthews, J. L. Johnson, Henderson-Myers, Hosey, Rivers, Gilliard, Robinson, S. Williams, Dillard, Pendarvis, Hart, Rutherford, Weeks and Wheeler: A HOUSE RESOLUTION TO RECOGNIZE THE WEEK OF APRIL 11 THROUGH APRIL 17, 2021, AS ''BLACK MATERNAL HEALTH WEEK'' IN SOUTH CAROLINA IN ORDER TO BRING STATEWIDE ATTENTION TO THE MATERNAL HEALTH CRISIS IN THE BLACK COMMUNITY AND TO THE IMPORTANCE OF REDUCING MATERNAL MORTALITY AND MORBIDITY AMONG BLACK BIRTHING PEOPLE.</w:t>
      </w:r>
    </w:p>
    <w:p w:rsidR="009F54B4" w:rsidRDefault="009F54B4" w:rsidP="009F54B4">
      <w:bookmarkStart w:id="39" w:name="include_clip_end_123"/>
      <w:bookmarkEnd w:id="39"/>
    </w:p>
    <w:p w:rsidR="009F54B4" w:rsidRDefault="009F54B4" w:rsidP="009F54B4">
      <w:r>
        <w:t>The Resolution was adopted.</w:t>
      </w:r>
    </w:p>
    <w:p w:rsidR="009F54B4" w:rsidRDefault="009F54B4" w:rsidP="009F54B4"/>
    <w:p w:rsidR="009F54B4" w:rsidRDefault="009F54B4" w:rsidP="009F54B4">
      <w:pPr>
        <w:keepNext/>
        <w:jc w:val="center"/>
        <w:rPr>
          <w:b/>
        </w:rPr>
      </w:pPr>
      <w:r w:rsidRPr="009F54B4">
        <w:rPr>
          <w:b/>
        </w:rPr>
        <w:t xml:space="preserve">INTRODUCTION OF BILLS  </w:t>
      </w:r>
    </w:p>
    <w:p w:rsidR="009F54B4" w:rsidRDefault="009F54B4" w:rsidP="009F54B4">
      <w:r>
        <w:t>The following Bills were introduced, read the first time, and referred to appropriate committees:</w:t>
      </w:r>
    </w:p>
    <w:p w:rsidR="009F54B4" w:rsidRDefault="009F54B4" w:rsidP="009F54B4"/>
    <w:p w:rsidR="009F54B4" w:rsidRDefault="009F54B4" w:rsidP="009F54B4">
      <w:pPr>
        <w:keepNext/>
      </w:pPr>
      <w:bookmarkStart w:id="40" w:name="include_clip_start_127"/>
      <w:bookmarkEnd w:id="40"/>
      <w:r>
        <w:t>H. 4210 -- Reps. Calhoon, Bernstein and Pope: A BILL TO AMEND THE CODE OF LAWS OF SOUTH CAROLINA, 1976, BY ADDING SECTION 16-17-780 SO AS TO PROHIBIT A PERSON FROM KNOWINGLY MAKING RESTRICTED PERSONAL INFORMATION PUBLICLY AVAILABLE OF A COVERED PERSON OR THEIR IMMEDIATE FAMILY WITH THE INTENT TO THREATEN, INTIMIDATE, OR INCITE HARASSMENT OR THE COMMISSION OF A VIOLENT CRIME.</w:t>
      </w:r>
    </w:p>
    <w:p w:rsidR="009F54B4" w:rsidRDefault="009F54B4" w:rsidP="009F54B4">
      <w:bookmarkStart w:id="41" w:name="include_clip_end_127"/>
      <w:bookmarkEnd w:id="41"/>
      <w:r>
        <w:t>Referred to Committee on Judiciary</w:t>
      </w:r>
    </w:p>
    <w:p w:rsidR="009F54B4" w:rsidRDefault="009F54B4" w:rsidP="009F54B4"/>
    <w:p w:rsidR="009F54B4" w:rsidRDefault="009F54B4" w:rsidP="009F54B4">
      <w:pPr>
        <w:keepNext/>
      </w:pPr>
      <w:bookmarkStart w:id="42" w:name="include_clip_start_129"/>
      <w:bookmarkEnd w:id="42"/>
      <w:r>
        <w:t>H. 4211 -- Rep. Govan: A BILL TO AMEND THE CODE OF LAWS OF SOUTH CAROLINA, 1976,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rsidR="009F54B4" w:rsidRDefault="009F54B4" w:rsidP="009F54B4">
      <w:bookmarkStart w:id="43" w:name="include_clip_end_129"/>
      <w:bookmarkEnd w:id="43"/>
      <w:r>
        <w:t>Referred to Committee on Judiciary</w:t>
      </w:r>
    </w:p>
    <w:p w:rsidR="009F54B4" w:rsidRDefault="009F54B4" w:rsidP="009F54B4"/>
    <w:p w:rsidR="009F54B4" w:rsidRDefault="009F54B4" w:rsidP="009F54B4">
      <w:pPr>
        <w:keepNext/>
      </w:pPr>
      <w:bookmarkStart w:id="44" w:name="include_clip_start_131"/>
      <w:bookmarkEnd w:id="44"/>
      <w:r>
        <w:t>H. 4212 -- Reps. J. L. Johnson, Govan, Brawley, McDaniel, Rivers, Robinson, Pendarvis, Garvin, Matthews, S. Williams, Murray, Howard and K. O. Johnson: A BILL TO AMEND THE CODE OF LAWS OF SOUTH CAROLINA, 1976, BY ADDING PART 7 TO CHAPTER 3, TITLE 37 SO AS TO LIMIT THE AMOUNT OF TIME THAT INTEREST MAY ACCRUE ON A STUDENT EDUCATION LOAN.</w:t>
      </w:r>
    </w:p>
    <w:p w:rsidR="009F54B4" w:rsidRDefault="009F54B4" w:rsidP="009F54B4">
      <w:bookmarkStart w:id="45" w:name="include_clip_end_131"/>
      <w:bookmarkEnd w:id="45"/>
      <w:r>
        <w:t>Referred to Committee on Education and Public Works</w:t>
      </w:r>
    </w:p>
    <w:p w:rsidR="009F54B4" w:rsidRDefault="009F54B4" w:rsidP="009F54B4"/>
    <w:p w:rsidR="009F54B4" w:rsidRDefault="009F54B4" w:rsidP="009F54B4">
      <w:pPr>
        <w:keepNext/>
      </w:pPr>
      <w:bookmarkStart w:id="46" w:name="include_clip_start_133"/>
      <w:bookmarkEnd w:id="46"/>
      <w:r>
        <w:t>H. 4213 -- Reps. Pope, McGinnis, Yow, McGarry, Bennett, B. Newton, Ligon, Bailey, Bryant, Atkinson, Burns, Crawford, Hardee, Hayes and Long: A BILL TO AMEND THE CODE OF LAWS OF SOUTH CAROLINA, 1976, BY ADDING SECTION 17-13-180 SO AS TO PROVIDE THAT A SOUTH CAROLINA BUSINESS MUST TREAT A SUBPOENA, COURT ORDER, OR WARRANT ISSUED BY ANOTHER STATE AS IF THE SUBPOENA, COURT ORDER, OR WARRANT WAS ISSUED BY A SOUTH CAROLINA COURT; AND BY ADDING SECTION 17-13-190 SO AS TO PROVIDE FOR THE ISSUANCE, EXECUTION, AND RETURN OF SEARCH WARRANTS FOR ELECTRONIC DATA OR INFORMATION.</w:t>
      </w:r>
    </w:p>
    <w:p w:rsidR="009F54B4" w:rsidRDefault="009F54B4" w:rsidP="009F54B4">
      <w:bookmarkStart w:id="47" w:name="include_clip_end_133"/>
      <w:bookmarkEnd w:id="47"/>
      <w:r>
        <w:t>Referred to Committee on Judiciary</w:t>
      </w:r>
    </w:p>
    <w:p w:rsidR="009F54B4" w:rsidRDefault="009F54B4" w:rsidP="009F54B4"/>
    <w:p w:rsidR="009F54B4" w:rsidRDefault="009F54B4" w:rsidP="009F54B4">
      <w:r>
        <w:t>Rep. HOWARD moved that the House do now adjourn, which was agreed to.</w:t>
      </w:r>
    </w:p>
    <w:p w:rsidR="009F54B4" w:rsidRDefault="009F54B4" w:rsidP="009F54B4"/>
    <w:p w:rsidR="009F54B4" w:rsidRDefault="009F54B4" w:rsidP="009F54B4">
      <w:pPr>
        <w:keepNext/>
        <w:jc w:val="center"/>
        <w:rPr>
          <w:b/>
        </w:rPr>
      </w:pPr>
      <w:r w:rsidRPr="009F54B4">
        <w:rPr>
          <w:b/>
        </w:rPr>
        <w:t>ADJOURNMENT</w:t>
      </w:r>
    </w:p>
    <w:p w:rsidR="009F54B4" w:rsidRDefault="009F54B4" w:rsidP="009F54B4">
      <w:pPr>
        <w:keepNext/>
      </w:pPr>
      <w:r>
        <w:t>At 12:30 p.m. the House in accordance with the motion of Rep. HOWARD adjourned to meet at 10:00 a.m. tomorrow.</w:t>
      </w:r>
    </w:p>
    <w:p w:rsidR="009F54B4" w:rsidRDefault="009F54B4" w:rsidP="009F54B4">
      <w:pPr>
        <w:jc w:val="center"/>
      </w:pPr>
      <w:r>
        <w:t>***</w:t>
      </w:r>
    </w:p>
    <w:p w:rsidR="009F54B4" w:rsidRDefault="009F54B4" w:rsidP="009F54B4"/>
    <w:p w:rsidR="006118D1" w:rsidRDefault="006118D1" w:rsidP="009F54B4"/>
    <w:p w:rsidR="006118D1" w:rsidRDefault="006118D1" w:rsidP="009F54B4">
      <w:pPr>
        <w:sectPr w:rsidR="006118D1">
          <w:headerReference w:type="first" r:id="rId14"/>
          <w:footerReference w:type="first" r:id="rId15"/>
          <w:pgSz w:w="12240" w:h="15840" w:code="1"/>
          <w:pgMar w:top="1008" w:right="4694" w:bottom="3499" w:left="1224" w:header="1008" w:footer="3499" w:gutter="0"/>
          <w:pgNumType w:start="1"/>
          <w:cols w:space="720"/>
          <w:titlePg/>
        </w:sectPr>
      </w:pPr>
    </w:p>
    <w:p w:rsidR="006118D1" w:rsidRPr="006118D1" w:rsidRDefault="006118D1" w:rsidP="006118D1">
      <w:pPr>
        <w:tabs>
          <w:tab w:val="right" w:leader="dot" w:pos="2520"/>
        </w:tabs>
        <w:rPr>
          <w:sz w:val="20"/>
        </w:rPr>
      </w:pPr>
      <w:bookmarkStart w:id="48" w:name="index_start"/>
      <w:bookmarkEnd w:id="48"/>
      <w:r w:rsidRPr="006118D1">
        <w:rPr>
          <w:sz w:val="20"/>
        </w:rPr>
        <w:t>H. 3050</w:t>
      </w:r>
      <w:r w:rsidRPr="006118D1">
        <w:rPr>
          <w:sz w:val="20"/>
        </w:rPr>
        <w:tab/>
        <w:t>5</w:t>
      </w:r>
    </w:p>
    <w:p w:rsidR="006118D1" w:rsidRPr="006118D1" w:rsidRDefault="006118D1" w:rsidP="006118D1">
      <w:pPr>
        <w:tabs>
          <w:tab w:val="right" w:leader="dot" w:pos="2520"/>
        </w:tabs>
        <w:rPr>
          <w:sz w:val="20"/>
        </w:rPr>
      </w:pPr>
      <w:r w:rsidRPr="006118D1">
        <w:rPr>
          <w:sz w:val="20"/>
        </w:rPr>
        <w:t>H. 3072</w:t>
      </w:r>
      <w:r w:rsidRPr="006118D1">
        <w:rPr>
          <w:sz w:val="20"/>
        </w:rPr>
        <w:tab/>
        <w:t>5</w:t>
      </w:r>
    </w:p>
    <w:p w:rsidR="006118D1" w:rsidRPr="006118D1" w:rsidRDefault="006118D1" w:rsidP="006118D1">
      <w:pPr>
        <w:tabs>
          <w:tab w:val="right" w:leader="dot" w:pos="2520"/>
        </w:tabs>
        <w:rPr>
          <w:sz w:val="20"/>
        </w:rPr>
      </w:pPr>
      <w:r w:rsidRPr="006118D1">
        <w:rPr>
          <w:sz w:val="20"/>
        </w:rPr>
        <w:t>H. 3073</w:t>
      </w:r>
      <w:r w:rsidRPr="006118D1">
        <w:rPr>
          <w:sz w:val="20"/>
        </w:rPr>
        <w:tab/>
        <w:t>5</w:t>
      </w:r>
    </w:p>
    <w:p w:rsidR="006118D1" w:rsidRPr="006118D1" w:rsidRDefault="006118D1" w:rsidP="006118D1">
      <w:pPr>
        <w:tabs>
          <w:tab w:val="right" w:leader="dot" w:pos="2520"/>
        </w:tabs>
        <w:rPr>
          <w:sz w:val="20"/>
        </w:rPr>
      </w:pPr>
      <w:r w:rsidRPr="006118D1">
        <w:rPr>
          <w:sz w:val="20"/>
        </w:rPr>
        <w:t>H. 3074</w:t>
      </w:r>
      <w:r w:rsidRPr="006118D1">
        <w:rPr>
          <w:sz w:val="20"/>
        </w:rPr>
        <w:tab/>
        <w:t>5</w:t>
      </w:r>
    </w:p>
    <w:p w:rsidR="006118D1" w:rsidRPr="006118D1" w:rsidRDefault="006118D1" w:rsidP="006118D1">
      <w:pPr>
        <w:tabs>
          <w:tab w:val="right" w:leader="dot" w:pos="2520"/>
        </w:tabs>
        <w:rPr>
          <w:sz w:val="20"/>
        </w:rPr>
      </w:pPr>
      <w:r w:rsidRPr="006118D1">
        <w:rPr>
          <w:sz w:val="20"/>
        </w:rPr>
        <w:t>H. 3584</w:t>
      </w:r>
      <w:r w:rsidRPr="006118D1">
        <w:rPr>
          <w:sz w:val="20"/>
        </w:rPr>
        <w:tab/>
        <w:t>2</w:t>
      </w:r>
    </w:p>
    <w:p w:rsidR="006118D1" w:rsidRPr="006118D1" w:rsidRDefault="006118D1" w:rsidP="006118D1">
      <w:pPr>
        <w:tabs>
          <w:tab w:val="right" w:leader="dot" w:pos="2520"/>
        </w:tabs>
        <w:rPr>
          <w:sz w:val="20"/>
        </w:rPr>
      </w:pPr>
      <w:r w:rsidRPr="006118D1">
        <w:rPr>
          <w:sz w:val="20"/>
        </w:rPr>
        <w:t>H. 3709</w:t>
      </w:r>
      <w:r w:rsidRPr="006118D1">
        <w:rPr>
          <w:sz w:val="20"/>
        </w:rPr>
        <w:tab/>
        <w:t>6</w:t>
      </w:r>
    </w:p>
    <w:p w:rsidR="006118D1" w:rsidRPr="006118D1" w:rsidRDefault="006118D1" w:rsidP="006118D1">
      <w:pPr>
        <w:tabs>
          <w:tab w:val="right" w:leader="dot" w:pos="2520"/>
        </w:tabs>
        <w:rPr>
          <w:sz w:val="20"/>
        </w:rPr>
      </w:pPr>
      <w:r w:rsidRPr="006118D1">
        <w:rPr>
          <w:sz w:val="20"/>
        </w:rPr>
        <w:t>H. 3747</w:t>
      </w:r>
      <w:r w:rsidRPr="006118D1">
        <w:rPr>
          <w:sz w:val="20"/>
        </w:rPr>
        <w:tab/>
        <w:t>6</w:t>
      </w:r>
    </w:p>
    <w:p w:rsidR="006118D1" w:rsidRPr="006118D1" w:rsidRDefault="006118D1" w:rsidP="006118D1">
      <w:pPr>
        <w:tabs>
          <w:tab w:val="right" w:leader="dot" w:pos="2520"/>
        </w:tabs>
        <w:rPr>
          <w:sz w:val="20"/>
        </w:rPr>
      </w:pPr>
      <w:r w:rsidRPr="006118D1">
        <w:rPr>
          <w:sz w:val="20"/>
        </w:rPr>
        <w:t>H. 3755</w:t>
      </w:r>
      <w:r w:rsidRPr="006118D1">
        <w:rPr>
          <w:sz w:val="20"/>
        </w:rPr>
        <w:tab/>
        <w:t>23</w:t>
      </w:r>
    </w:p>
    <w:p w:rsidR="006118D1" w:rsidRPr="006118D1" w:rsidRDefault="006118D1" w:rsidP="006118D1">
      <w:pPr>
        <w:tabs>
          <w:tab w:val="right" w:leader="dot" w:pos="2520"/>
        </w:tabs>
        <w:rPr>
          <w:sz w:val="20"/>
        </w:rPr>
      </w:pPr>
      <w:r w:rsidRPr="006118D1">
        <w:rPr>
          <w:sz w:val="20"/>
        </w:rPr>
        <w:t>H. 3822</w:t>
      </w:r>
      <w:r w:rsidRPr="006118D1">
        <w:rPr>
          <w:sz w:val="20"/>
        </w:rPr>
        <w:tab/>
        <w:t>6</w:t>
      </w:r>
    </w:p>
    <w:p w:rsidR="006118D1" w:rsidRPr="006118D1" w:rsidRDefault="006118D1" w:rsidP="006118D1">
      <w:pPr>
        <w:tabs>
          <w:tab w:val="right" w:leader="dot" w:pos="2520"/>
        </w:tabs>
        <w:rPr>
          <w:sz w:val="20"/>
        </w:rPr>
      </w:pPr>
      <w:r w:rsidRPr="006118D1">
        <w:rPr>
          <w:sz w:val="20"/>
        </w:rPr>
        <w:t>H. 3870</w:t>
      </w:r>
      <w:r w:rsidRPr="006118D1">
        <w:rPr>
          <w:sz w:val="20"/>
        </w:rPr>
        <w:tab/>
        <w:t>6</w:t>
      </w:r>
    </w:p>
    <w:p w:rsidR="006118D1" w:rsidRPr="006118D1" w:rsidRDefault="006118D1" w:rsidP="006118D1">
      <w:pPr>
        <w:tabs>
          <w:tab w:val="right" w:leader="dot" w:pos="2520"/>
        </w:tabs>
        <w:rPr>
          <w:sz w:val="20"/>
        </w:rPr>
      </w:pPr>
      <w:r w:rsidRPr="006118D1">
        <w:rPr>
          <w:sz w:val="20"/>
        </w:rPr>
        <w:t>H. 3939</w:t>
      </w:r>
      <w:r w:rsidRPr="006118D1">
        <w:rPr>
          <w:sz w:val="20"/>
        </w:rPr>
        <w:tab/>
        <w:t>6</w:t>
      </w:r>
    </w:p>
    <w:p w:rsidR="006118D1" w:rsidRPr="006118D1" w:rsidRDefault="006118D1" w:rsidP="006118D1">
      <w:pPr>
        <w:tabs>
          <w:tab w:val="right" w:leader="dot" w:pos="2520"/>
        </w:tabs>
        <w:rPr>
          <w:sz w:val="20"/>
        </w:rPr>
      </w:pPr>
      <w:r w:rsidRPr="006118D1">
        <w:rPr>
          <w:sz w:val="20"/>
        </w:rPr>
        <w:t>H. 4175</w:t>
      </w:r>
      <w:r w:rsidRPr="006118D1">
        <w:rPr>
          <w:sz w:val="20"/>
        </w:rPr>
        <w:tab/>
        <w:t>6</w:t>
      </w:r>
    </w:p>
    <w:p w:rsidR="006118D1" w:rsidRPr="006118D1" w:rsidRDefault="006118D1" w:rsidP="006118D1">
      <w:pPr>
        <w:tabs>
          <w:tab w:val="right" w:leader="dot" w:pos="2520"/>
        </w:tabs>
        <w:rPr>
          <w:sz w:val="20"/>
        </w:rPr>
      </w:pPr>
      <w:r w:rsidRPr="006118D1">
        <w:rPr>
          <w:sz w:val="20"/>
        </w:rPr>
        <w:t>H. 4187</w:t>
      </w:r>
      <w:r w:rsidRPr="006118D1">
        <w:rPr>
          <w:sz w:val="20"/>
        </w:rPr>
        <w:tab/>
        <w:t>6</w:t>
      </w:r>
    </w:p>
    <w:p w:rsidR="006118D1" w:rsidRPr="006118D1" w:rsidRDefault="006118D1" w:rsidP="006118D1">
      <w:pPr>
        <w:tabs>
          <w:tab w:val="right" w:leader="dot" w:pos="2520"/>
        </w:tabs>
        <w:rPr>
          <w:sz w:val="20"/>
        </w:rPr>
      </w:pPr>
      <w:r w:rsidRPr="006118D1">
        <w:rPr>
          <w:sz w:val="20"/>
        </w:rPr>
        <w:t>H. 4204</w:t>
      </w:r>
      <w:r w:rsidRPr="006118D1">
        <w:rPr>
          <w:sz w:val="20"/>
        </w:rPr>
        <w:tab/>
        <w:t>3</w:t>
      </w:r>
    </w:p>
    <w:p w:rsidR="006118D1" w:rsidRPr="006118D1" w:rsidRDefault="006118D1" w:rsidP="006118D1">
      <w:pPr>
        <w:tabs>
          <w:tab w:val="right" w:leader="dot" w:pos="2520"/>
        </w:tabs>
        <w:rPr>
          <w:sz w:val="20"/>
        </w:rPr>
      </w:pPr>
      <w:r w:rsidRPr="006118D1">
        <w:rPr>
          <w:sz w:val="20"/>
        </w:rPr>
        <w:t>H. 4205</w:t>
      </w:r>
      <w:r w:rsidRPr="006118D1">
        <w:rPr>
          <w:sz w:val="20"/>
        </w:rPr>
        <w:tab/>
        <w:t>24</w:t>
      </w:r>
    </w:p>
    <w:p w:rsidR="006118D1" w:rsidRPr="006118D1" w:rsidRDefault="006118D1" w:rsidP="006118D1">
      <w:pPr>
        <w:tabs>
          <w:tab w:val="right" w:leader="dot" w:pos="2520"/>
        </w:tabs>
        <w:rPr>
          <w:sz w:val="20"/>
        </w:rPr>
      </w:pPr>
      <w:r w:rsidRPr="006118D1">
        <w:rPr>
          <w:sz w:val="20"/>
        </w:rPr>
        <w:t>H. 4206</w:t>
      </w:r>
      <w:r w:rsidRPr="006118D1">
        <w:rPr>
          <w:sz w:val="20"/>
        </w:rPr>
        <w:tab/>
        <w:t>24</w:t>
      </w:r>
    </w:p>
    <w:p w:rsidR="006118D1" w:rsidRPr="006118D1" w:rsidRDefault="006118D1" w:rsidP="006118D1">
      <w:pPr>
        <w:tabs>
          <w:tab w:val="right" w:leader="dot" w:pos="2520"/>
        </w:tabs>
        <w:rPr>
          <w:sz w:val="20"/>
        </w:rPr>
      </w:pPr>
      <w:r w:rsidRPr="006118D1">
        <w:rPr>
          <w:sz w:val="20"/>
        </w:rPr>
        <w:t>H. 4207</w:t>
      </w:r>
      <w:r w:rsidRPr="006118D1">
        <w:rPr>
          <w:sz w:val="20"/>
        </w:rPr>
        <w:tab/>
        <w:t>25</w:t>
      </w:r>
    </w:p>
    <w:p w:rsidR="006118D1" w:rsidRPr="006118D1" w:rsidRDefault="006118D1" w:rsidP="006118D1">
      <w:pPr>
        <w:tabs>
          <w:tab w:val="right" w:leader="dot" w:pos="2520"/>
        </w:tabs>
        <w:rPr>
          <w:sz w:val="20"/>
        </w:rPr>
      </w:pPr>
      <w:r>
        <w:rPr>
          <w:sz w:val="20"/>
        </w:rPr>
        <w:br w:type="column"/>
      </w:r>
      <w:r w:rsidRPr="006118D1">
        <w:rPr>
          <w:sz w:val="20"/>
        </w:rPr>
        <w:t>H. 4208</w:t>
      </w:r>
      <w:r w:rsidRPr="006118D1">
        <w:rPr>
          <w:sz w:val="20"/>
        </w:rPr>
        <w:tab/>
        <w:t>26</w:t>
      </w:r>
    </w:p>
    <w:p w:rsidR="006118D1" w:rsidRPr="006118D1" w:rsidRDefault="006118D1" w:rsidP="006118D1">
      <w:pPr>
        <w:tabs>
          <w:tab w:val="right" w:leader="dot" w:pos="2520"/>
        </w:tabs>
        <w:rPr>
          <w:sz w:val="20"/>
        </w:rPr>
      </w:pPr>
      <w:r w:rsidRPr="006118D1">
        <w:rPr>
          <w:sz w:val="20"/>
        </w:rPr>
        <w:t>H. 4209</w:t>
      </w:r>
      <w:r w:rsidRPr="006118D1">
        <w:rPr>
          <w:sz w:val="20"/>
        </w:rPr>
        <w:tab/>
        <w:t>26</w:t>
      </w:r>
    </w:p>
    <w:p w:rsidR="006118D1" w:rsidRPr="006118D1" w:rsidRDefault="006118D1" w:rsidP="006118D1">
      <w:pPr>
        <w:tabs>
          <w:tab w:val="right" w:leader="dot" w:pos="2520"/>
        </w:tabs>
        <w:rPr>
          <w:sz w:val="20"/>
        </w:rPr>
      </w:pPr>
      <w:r w:rsidRPr="006118D1">
        <w:rPr>
          <w:sz w:val="20"/>
        </w:rPr>
        <w:t>H. 4210</w:t>
      </w:r>
      <w:r w:rsidRPr="006118D1">
        <w:rPr>
          <w:sz w:val="20"/>
        </w:rPr>
        <w:tab/>
        <w:t>27</w:t>
      </w:r>
    </w:p>
    <w:p w:rsidR="006118D1" w:rsidRPr="006118D1" w:rsidRDefault="006118D1" w:rsidP="006118D1">
      <w:pPr>
        <w:tabs>
          <w:tab w:val="right" w:leader="dot" w:pos="2520"/>
        </w:tabs>
        <w:rPr>
          <w:sz w:val="20"/>
        </w:rPr>
      </w:pPr>
      <w:r w:rsidRPr="006118D1">
        <w:rPr>
          <w:sz w:val="20"/>
        </w:rPr>
        <w:t>H. 4211</w:t>
      </w:r>
      <w:r w:rsidRPr="006118D1">
        <w:rPr>
          <w:sz w:val="20"/>
        </w:rPr>
        <w:tab/>
        <w:t>27</w:t>
      </w:r>
    </w:p>
    <w:p w:rsidR="006118D1" w:rsidRPr="006118D1" w:rsidRDefault="006118D1" w:rsidP="006118D1">
      <w:pPr>
        <w:tabs>
          <w:tab w:val="right" w:leader="dot" w:pos="2520"/>
        </w:tabs>
        <w:rPr>
          <w:sz w:val="20"/>
        </w:rPr>
      </w:pPr>
      <w:r w:rsidRPr="006118D1">
        <w:rPr>
          <w:sz w:val="20"/>
        </w:rPr>
        <w:t>H. 4212</w:t>
      </w:r>
      <w:r w:rsidRPr="006118D1">
        <w:rPr>
          <w:sz w:val="20"/>
        </w:rPr>
        <w:tab/>
        <w:t>28</w:t>
      </w:r>
    </w:p>
    <w:p w:rsidR="006118D1" w:rsidRPr="006118D1" w:rsidRDefault="006118D1" w:rsidP="006118D1">
      <w:pPr>
        <w:tabs>
          <w:tab w:val="right" w:leader="dot" w:pos="2520"/>
        </w:tabs>
        <w:rPr>
          <w:sz w:val="20"/>
        </w:rPr>
      </w:pPr>
      <w:r w:rsidRPr="006118D1">
        <w:rPr>
          <w:sz w:val="20"/>
        </w:rPr>
        <w:t>H. 4213</w:t>
      </w:r>
      <w:r w:rsidRPr="006118D1">
        <w:rPr>
          <w:sz w:val="20"/>
        </w:rPr>
        <w:tab/>
        <w:t>28</w:t>
      </w:r>
    </w:p>
    <w:p w:rsidR="006118D1" w:rsidRPr="006118D1" w:rsidRDefault="006118D1" w:rsidP="006118D1">
      <w:pPr>
        <w:tabs>
          <w:tab w:val="right" w:leader="dot" w:pos="2520"/>
        </w:tabs>
        <w:rPr>
          <w:sz w:val="20"/>
        </w:rPr>
      </w:pPr>
    </w:p>
    <w:p w:rsidR="006118D1" w:rsidRPr="006118D1" w:rsidRDefault="006118D1" w:rsidP="006118D1">
      <w:pPr>
        <w:tabs>
          <w:tab w:val="right" w:leader="dot" w:pos="2520"/>
        </w:tabs>
        <w:rPr>
          <w:sz w:val="20"/>
        </w:rPr>
      </w:pPr>
      <w:r w:rsidRPr="006118D1">
        <w:rPr>
          <w:sz w:val="20"/>
        </w:rPr>
        <w:t>S. 38</w:t>
      </w:r>
      <w:r w:rsidRPr="006118D1">
        <w:rPr>
          <w:sz w:val="20"/>
        </w:rPr>
        <w:tab/>
        <w:t>13</w:t>
      </w:r>
    </w:p>
    <w:p w:rsidR="006118D1" w:rsidRPr="006118D1" w:rsidRDefault="006118D1" w:rsidP="006118D1">
      <w:pPr>
        <w:tabs>
          <w:tab w:val="right" w:leader="dot" w:pos="2520"/>
        </w:tabs>
        <w:rPr>
          <w:sz w:val="20"/>
        </w:rPr>
      </w:pPr>
      <w:r w:rsidRPr="006118D1">
        <w:rPr>
          <w:sz w:val="20"/>
        </w:rPr>
        <w:t xml:space="preserve">S. 38 </w:t>
      </w:r>
      <w:r w:rsidRPr="006118D1">
        <w:rPr>
          <w:sz w:val="20"/>
        </w:rPr>
        <w:tab/>
        <w:t>13</w:t>
      </w:r>
    </w:p>
    <w:p w:rsidR="006118D1" w:rsidRPr="006118D1" w:rsidRDefault="006118D1" w:rsidP="006118D1">
      <w:pPr>
        <w:tabs>
          <w:tab w:val="right" w:leader="dot" w:pos="2520"/>
        </w:tabs>
        <w:rPr>
          <w:sz w:val="20"/>
        </w:rPr>
      </w:pPr>
      <w:r w:rsidRPr="006118D1">
        <w:rPr>
          <w:sz w:val="20"/>
        </w:rPr>
        <w:t>S. 38</w:t>
      </w:r>
      <w:r w:rsidRPr="006118D1">
        <w:rPr>
          <w:sz w:val="20"/>
        </w:rPr>
        <w:tab/>
        <w:t>16</w:t>
      </w:r>
    </w:p>
    <w:p w:rsidR="006118D1" w:rsidRPr="006118D1" w:rsidRDefault="006118D1" w:rsidP="006118D1">
      <w:pPr>
        <w:tabs>
          <w:tab w:val="right" w:leader="dot" w:pos="2520"/>
        </w:tabs>
        <w:rPr>
          <w:sz w:val="20"/>
        </w:rPr>
      </w:pPr>
      <w:r w:rsidRPr="006118D1">
        <w:rPr>
          <w:sz w:val="20"/>
        </w:rPr>
        <w:t xml:space="preserve">S. 38 </w:t>
      </w:r>
      <w:r w:rsidRPr="006118D1">
        <w:rPr>
          <w:sz w:val="20"/>
        </w:rPr>
        <w:tab/>
        <w:t>16</w:t>
      </w:r>
    </w:p>
    <w:p w:rsidR="006118D1" w:rsidRPr="006118D1" w:rsidRDefault="006118D1" w:rsidP="006118D1">
      <w:pPr>
        <w:tabs>
          <w:tab w:val="right" w:leader="dot" w:pos="2520"/>
        </w:tabs>
        <w:rPr>
          <w:sz w:val="20"/>
        </w:rPr>
      </w:pPr>
      <w:r w:rsidRPr="006118D1">
        <w:rPr>
          <w:sz w:val="20"/>
        </w:rPr>
        <w:t>S. 38</w:t>
      </w:r>
      <w:r w:rsidRPr="006118D1">
        <w:rPr>
          <w:sz w:val="20"/>
        </w:rPr>
        <w:tab/>
        <w:t>18</w:t>
      </w:r>
    </w:p>
    <w:p w:rsidR="006118D1" w:rsidRPr="006118D1" w:rsidRDefault="006118D1" w:rsidP="006118D1">
      <w:pPr>
        <w:tabs>
          <w:tab w:val="right" w:leader="dot" w:pos="2520"/>
        </w:tabs>
        <w:rPr>
          <w:sz w:val="20"/>
        </w:rPr>
      </w:pPr>
      <w:r w:rsidRPr="006118D1">
        <w:rPr>
          <w:sz w:val="20"/>
        </w:rPr>
        <w:t xml:space="preserve">S. 38 </w:t>
      </w:r>
      <w:r w:rsidRPr="006118D1">
        <w:rPr>
          <w:sz w:val="20"/>
        </w:rPr>
        <w:tab/>
        <w:t>18</w:t>
      </w:r>
    </w:p>
    <w:p w:rsidR="006118D1" w:rsidRPr="006118D1" w:rsidRDefault="006118D1" w:rsidP="006118D1">
      <w:pPr>
        <w:tabs>
          <w:tab w:val="right" w:leader="dot" w:pos="2520"/>
        </w:tabs>
        <w:rPr>
          <w:sz w:val="20"/>
        </w:rPr>
      </w:pPr>
      <w:r w:rsidRPr="006118D1">
        <w:rPr>
          <w:sz w:val="20"/>
        </w:rPr>
        <w:t>S. 271</w:t>
      </w:r>
      <w:r w:rsidRPr="006118D1">
        <w:rPr>
          <w:sz w:val="20"/>
        </w:rPr>
        <w:tab/>
        <w:t>11</w:t>
      </w:r>
    </w:p>
    <w:p w:rsidR="006118D1" w:rsidRPr="006118D1" w:rsidRDefault="006118D1" w:rsidP="006118D1">
      <w:pPr>
        <w:tabs>
          <w:tab w:val="right" w:leader="dot" w:pos="2520"/>
        </w:tabs>
        <w:rPr>
          <w:sz w:val="20"/>
        </w:rPr>
      </w:pPr>
      <w:r w:rsidRPr="006118D1">
        <w:rPr>
          <w:sz w:val="20"/>
        </w:rPr>
        <w:t>S. 515</w:t>
      </w:r>
      <w:r w:rsidRPr="006118D1">
        <w:rPr>
          <w:sz w:val="20"/>
        </w:rPr>
        <w:tab/>
        <w:t>2</w:t>
      </w:r>
    </w:p>
    <w:p w:rsidR="006118D1" w:rsidRPr="006118D1" w:rsidRDefault="006118D1" w:rsidP="006118D1">
      <w:pPr>
        <w:tabs>
          <w:tab w:val="right" w:leader="dot" w:pos="2520"/>
        </w:tabs>
        <w:rPr>
          <w:sz w:val="20"/>
        </w:rPr>
      </w:pPr>
      <w:r w:rsidRPr="006118D1">
        <w:rPr>
          <w:sz w:val="20"/>
        </w:rPr>
        <w:t>S. 571</w:t>
      </w:r>
      <w:r w:rsidRPr="006118D1">
        <w:rPr>
          <w:sz w:val="20"/>
        </w:rPr>
        <w:tab/>
        <w:t>22</w:t>
      </w:r>
    </w:p>
    <w:p w:rsidR="006118D1" w:rsidRDefault="006118D1" w:rsidP="006118D1">
      <w:pPr>
        <w:tabs>
          <w:tab w:val="right" w:leader="dot" w:pos="2520"/>
        </w:tabs>
        <w:rPr>
          <w:sz w:val="20"/>
        </w:rPr>
      </w:pPr>
      <w:r w:rsidRPr="006118D1">
        <w:rPr>
          <w:sz w:val="20"/>
        </w:rPr>
        <w:t>S. 704</w:t>
      </w:r>
      <w:r w:rsidRPr="006118D1">
        <w:rPr>
          <w:sz w:val="20"/>
        </w:rPr>
        <w:tab/>
        <w:t>20</w:t>
      </w:r>
    </w:p>
    <w:p w:rsidR="006118D1" w:rsidRPr="006118D1" w:rsidRDefault="006118D1" w:rsidP="006118D1">
      <w:pPr>
        <w:tabs>
          <w:tab w:val="right" w:leader="dot" w:pos="2520"/>
        </w:tabs>
        <w:rPr>
          <w:sz w:val="20"/>
        </w:rPr>
      </w:pPr>
    </w:p>
    <w:sectPr w:rsidR="006118D1" w:rsidRPr="006118D1" w:rsidSect="006118D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4B4" w:rsidRDefault="009F54B4">
      <w:r>
        <w:separator/>
      </w:r>
    </w:p>
  </w:endnote>
  <w:endnote w:type="continuationSeparator" w:id="0">
    <w:p w:rsidR="009F54B4" w:rsidRDefault="009F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92" w:rsidRDefault="006118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0292" w:rsidRDefault="00220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92" w:rsidRDefault="006118D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220292" w:rsidRDefault="006118D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92" w:rsidRDefault="002202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B4" w:rsidRDefault="009F54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A410C">
      <w:rPr>
        <w:rStyle w:val="PageNumber"/>
        <w:noProof/>
      </w:rPr>
      <w:t>1</w:t>
    </w:r>
    <w:r>
      <w:rPr>
        <w:rStyle w:val="PageNumber"/>
      </w:rPr>
      <w:fldChar w:fldCharType="end"/>
    </w:r>
  </w:p>
  <w:p w:rsidR="009F54B4" w:rsidRDefault="009F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4B4" w:rsidRDefault="009F54B4">
      <w:r>
        <w:separator/>
      </w:r>
    </w:p>
  </w:footnote>
  <w:footnote w:type="continuationSeparator" w:id="0">
    <w:p w:rsidR="009F54B4" w:rsidRDefault="009F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B4" w:rsidRDefault="009F5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B4" w:rsidRDefault="009F54B4">
    <w:pPr>
      <w:pStyle w:val="Header"/>
      <w:jc w:val="center"/>
      <w:rPr>
        <w:b/>
      </w:rPr>
    </w:pPr>
    <w:r>
      <w:rPr>
        <w:b/>
      </w:rPr>
      <w:t>WEDNESDAY, APRIL 14, 2021</w:t>
    </w:r>
  </w:p>
  <w:p w:rsidR="00220292" w:rsidRDefault="00220292">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92" w:rsidRDefault="00220292">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4B4" w:rsidRDefault="009F54B4">
    <w:pPr>
      <w:pStyle w:val="Header"/>
      <w:jc w:val="center"/>
      <w:rPr>
        <w:b/>
      </w:rPr>
    </w:pPr>
    <w:r>
      <w:rPr>
        <w:b/>
      </w:rPr>
      <w:t>Wednesday, April 14, 2021</w:t>
    </w:r>
  </w:p>
  <w:p w:rsidR="009F54B4" w:rsidRDefault="009F54B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B4"/>
    <w:rsid w:val="00220292"/>
    <w:rsid w:val="00446080"/>
    <w:rsid w:val="006118D1"/>
    <w:rsid w:val="007A410C"/>
    <w:rsid w:val="009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6AC87B-AE28-4D11-9F10-7070F73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F5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F54B4"/>
    <w:rPr>
      <w:b/>
      <w:sz w:val="30"/>
    </w:rPr>
  </w:style>
  <w:style w:type="paragraph" w:customStyle="1" w:styleId="Cover1">
    <w:name w:val="Cover1"/>
    <w:basedOn w:val="Normal"/>
    <w:rsid w:val="009F54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F54B4"/>
    <w:pPr>
      <w:ind w:firstLine="0"/>
      <w:jc w:val="left"/>
    </w:pPr>
    <w:rPr>
      <w:sz w:val="20"/>
    </w:rPr>
  </w:style>
  <w:style w:type="paragraph" w:customStyle="1" w:styleId="Cover3">
    <w:name w:val="Cover3"/>
    <w:basedOn w:val="Normal"/>
    <w:rsid w:val="009F54B4"/>
    <w:pPr>
      <w:ind w:firstLine="0"/>
      <w:jc w:val="center"/>
    </w:pPr>
    <w:rPr>
      <w:b/>
    </w:rPr>
  </w:style>
  <w:style w:type="paragraph" w:customStyle="1" w:styleId="Cover4">
    <w:name w:val="Cover4"/>
    <w:basedOn w:val="Cover1"/>
    <w:rsid w:val="009F54B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6965</Words>
  <Characters>37379</Characters>
  <Application>Microsoft Office Word</Application>
  <DocSecurity>0</DocSecurity>
  <Lines>1510</Lines>
  <Paragraphs>842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4/14/2021 - South Carolina Legislature Online</dc:title>
  <dc:subject/>
  <dc:creator>Olivia Faile</dc:creator>
  <cp:keywords/>
  <dc:description/>
  <cp:lastModifiedBy>Olivia Faile</cp:lastModifiedBy>
  <cp:revision>4</cp:revision>
  <dcterms:created xsi:type="dcterms:W3CDTF">2021-04-14T18:27:00Z</dcterms:created>
  <dcterms:modified xsi:type="dcterms:W3CDTF">2021-04-14T22:04:00Z</dcterms:modified>
</cp:coreProperties>
</file>