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C679" w14:textId="77777777" w:rsidR="006151CE" w:rsidRDefault="006151CE" w:rsidP="006151CE">
      <w:pPr>
        <w:ind w:firstLine="0"/>
        <w:rPr>
          <w:strike/>
        </w:rPr>
      </w:pPr>
    </w:p>
    <w:p w14:paraId="31C7DA5D" w14:textId="77777777" w:rsidR="006151CE" w:rsidRDefault="006151CE" w:rsidP="006151CE">
      <w:pPr>
        <w:ind w:firstLine="0"/>
        <w:rPr>
          <w:strike/>
        </w:rPr>
      </w:pPr>
      <w:r>
        <w:rPr>
          <w:strike/>
        </w:rPr>
        <w:t>Indicates Matter Stricken</w:t>
      </w:r>
    </w:p>
    <w:p w14:paraId="5B10E36C" w14:textId="77777777" w:rsidR="006151CE" w:rsidRDefault="006151CE" w:rsidP="006151CE">
      <w:pPr>
        <w:ind w:firstLine="0"/>
        <w:rPr>
          <w:u w:val="single"/>
        </w:rPr>
      </w:pPr>
      <w:r>
        <w:rPr>
          <w:u w:val="single"/>
        </w:rPr>
        <w:t>Indicates New Matter</w:t>
      </w:r>
    </w:p>
    <w:p w14:paraId="31F18492" w14:textId="77777777" w:rsidR="006151CE" w:rsidRDefault="006151CE"/>
    <w:p w14:paraId="1977A2D1" w14:textId="77777777" w:rsidR="006151CE" w:rsidRDefault="006151CE">
      <w:r>
        <w:t>The House assembled at 10:00 a.m.</w:t>
      </w:r>
    </w:p>
    <w:p w14:paraId="1DADF43C" w14:textId="77777777" w:rsidR="006151CE" w:rsidRDefault="006151CE">
      <w:r>
        <w:t>Deliberations were opened with prayer by Rev. Charles E. Seastrunk, Jr., as follows:</w:t>
      </w:r>
    </w:p>
    <w:p w14:paraId="357F6023" w14:textId="77777777" w:rsidR="006151CE" w:rsidRDefault="006151CE"/>
    <w:p w14:paraId="7297FD59" w14:textId="77777777" w:rsidR="006151CE" w:rsidRPr="003D4754" w:rsidRDefault="006151CE" w:rsidP="006151CE">
      <w:pPr>
        <w:ind w:firstLine="0"/>
      </w:pPr>
      <w:bookmarkStart w:id="0" w:name="file_start2"/>
      <w:bookmarkEnd w:id="0"/>
      <w:r w:rsidRPr="003D4754">
        <w:tab/>
        <w:t>Our thought for today is from Psalm 19:1: “The heavens declare the glory of God, and the sky proclaims its handiwork.”</w:t>
      </w:r>
    </w:p>
    <w:p w14:paraId="4BDF28FB" w14:textId="77777777" w:rsidR="006151CE" w:rsidRDefault="006151CE" w:rsidP="006151CE">
      <w:pPr>
        <w:ind w:firstLine="0"/>
      </w:pPr>
      <w:r w:rsidRPr="003D4754">
        <w:tab/>
        <w:t xml:space="preserve">Let us pray. We give You thanks Almighty God, that You restore us with Your caring ways. Refresh us as we go into the weekend. Keep us safe and in good health. Give us the confidence of faith, O Lord, that we may be so bold as to share Your love with others. Bless our defenders of freedom and first responders. Look in favor upon our World, Nation, President, State, Governor, Speaker, Staff, and all who contribute to this great cause. Protect us and Your people in Ukraine. Look in favor upon our men and women who suffer and sacrifice for our freedom. Lord, in Your mercy, hear our prayers. Amen. </w:t>
      </w:r>
    </w:p>
    <w:p w14:paraId="4B340385" w14:textId="77777777" w:rsidR="006151CE" w:rsidRDefault="006151CE" w:rsidP="006151CE">
      <w:pPr>
        <w:ind w:firstLine="0"/>
      </w:pPr>
    </w:p>
    <w:p w14:paraId="2577D318" w14:textId="77777777" w:rsidR="006151CE" w:rsidRDefault="006151CE" w:rsidP="006151CE">
      <w:r>
        <w:t>After corrections to the Journal of the proceedings of yesterday, the SPEAKER ordered it confirmed.</w:t>
      </w:r>
    </w:p>
    <w:p w14:paraId="00EA0807" w14:textId="77777777" w:rsidR="006151CE" w:rsidRDefault="006151CE" w:rsidP="006151CE"/>
    <w:p w14:paraId="2D42B2E3" w14:textId="77777777" w:rsidR="006151CE" w:rsidRDefault="006151CE" w:rsidP="006151CE">
      <w:pPr>
        <w:keepNext/>
        <w:jc w:val="center"/>
        <w:rPr>
          <w:b/>
        </w:rPr>
      </w:pPr>
      <w:r w:rsidRPr="006151CE">
        <w:rPr>
          <w:b/>
        </w:rPr>
        <w:t>SENT TO THE SENATE</w:t>
      </w:r>
    </w:p>
    <w:p w14:paraId="72D566BC" w14:textId="77777777" w:rsidR="006151CE" w:rsidRDefault="006151CE" w:rsidP="006151CE">
      <w:r>
        <w:t>The following Bill was taken up, read the third time, and ordered sent to the Senate:</w:t>
      </w:r>
    </w:p>
    <w:p w14:paraId="7FD32F72" w14:textId="77777777" w:rsidR="006151CE" w:rsidRDefault="006151CE" w:rsidP="006151CE">
      <w:bookmarkStart w:id="1" w:name="include_clip_start_6"/>
      <w:bookmarkEnd w:id="1"/>
    </w:p>
    <w:p w14:paraId="63D01548" w14:textId="77777777" w:rsidR="006151CE" w:rsidRDefault="006151CE" w:rsidP="006151CE">
      <w:r>
        <w:t xml:space="preserve">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w:t>
      </w:r>
      <w:r>
        <w:lastRenderedPageBreak/>
        <w:t>BRINGING CERTAIN CLAIMS, AND TO PROVIDE THAT THIS ACT MUST BE LIBERALLY CONSTRUED.</w:t>
      </w:r>
    </w:p>
    <w:p w14:paraId="40CD6883" w14:textId="77777777" w:rsidR="006151CE" w:rsidRDefault="006151CE" w:rsidP="006151CE">
      <w:bookmarkStart w:id="2" w:name="include_clip_end_6"/>
      <w:bookmarkEnd w:id="2"/>
    </w:p>
    <w:p w14:paraId="232F3F03" w14:textId="77777777" w:rsidR="006151CE" w:rsidRDefault="006151CE" w:rsidP="006151CE">
      <w:pPr>
        <w:keepNext/>
        <w:jc w:val="center"/>
        <w:rPr>
          <w:b/>
        </w:rPr>
      </w:pPr>
      <w:r w:rsidRPr="006151CE">
        <w:rPr>
          <w:b/>
        </w:rPr>
        <w:t>ORDERED ENROLLED FOR RATIFICATION</w:t>
      </w:r>
    </w:p>
    <w:p w14:paraId="66910C43" w14:textId="77777777" w:rsidR="006151CE" w:rsidRDefault="006151CE" w:rsidP="006151CE">
      <w:r>
        <w:t xml:space="preserve">The following Bill was read the third time, passed and, having received three readings in both Houses, </w:t>
      </w:r>
      <w:r w:rsidR="006D7705">
        <w:t>it was ordered that the title</w:t>
      </w:r>
      <w:r w:rsidR="00B255BA">
        <w:t xml:space="preserve"> </w:t>
      </w:r>
      <w:r>
        <w:t xml:space="preserve">be changed </w:t>
      </w:r>
      <w:r w:rsidR="006D7705">
        <w:t>to that of an Act, and that it</w:t>
      </w:r>
      <w:r>
        <w:t xml:space="preserve"> be enrolled for ratification:</w:t>
      </w:r>
    </w:p>
    <w:p w14:paraId="65904CB1" w14:textId="77777777" w:rsidR="006151CE" w:rsidRDefault="006151CE" w:rsidP="006151CE">
      <w:bookmarkStart w:id="3" w:name="include_clip_start_9"/>
      <w:bookmarkEnd w:id="3"/>
    </w:p>
    <w:p w14:paraId="6BDB00C8" w14:textId="77777777" w:rsidR="006151CE" w:rsidRDefault="006151CE" w:rsidP="006151CE">
      <w:r>
        <w:t>S. 11 -- Senators Jackson, Shealy, Hutto, Cash and Malloy: A BILL TO AMEND THE CODE OF LAWS OF SOUTH CAROLINA, 1976, BY ADDING SECTION 8-11-150 SO AS TO PROVIDE TWELVE WEEKS OF PAID FAMILY LEAVE FOR STATE EMPLOYEES DUE TO THE BIRTH, ADOPTION, OR FOSTER CARE OF A SON OR DAUGHTER.</w:t>
      </w:r>
    </w:p>
    <w:p w14:paraId="4BB9FABB" w14:textId="77777777" w:rsidR="006151CE" w:rsidRDefault="006151CE" w:rsidP="006151CE">
      <w:bookmarkStart w:id="4" w:name="include_clip_end_9"/>
      <w:bookmarkEnd w:id="4"/>
    </w:p>
    <w:p w14:paraId="38D4BE5D" w14:textId="77777777" w:rsidR="006151CE" w:rsidRDefault="006151CE" w:rsidP="006151CE">
      <w:pPr>
        <w:keepNext/>
        <w:jc w:val="center"/>
        <w:rPr>
          <w:b/>
        </w:rPr>
      </w:pPr>
      <w:r w:rsidRPr="006151CE">
        <w:rPr>
          <w:b/>
        </w:rPr>
        <w:t>ADJOURNMENT</w:t>
      </w:r>
    </w:p>
    <w:p w14:paraId="5497B4E0" w14:textId="77777777" w:rsidR="006151CE" w:rsidRDefault="006151CE" w:rsidP="006151CE">
      <w:pPr>
        <w:keepNext/>
      </w:pPr>
      <w:r>
        <w:t>At 10:20 a.m. the House, in accordance with the ruling of the SPEAKER, adjourned to meet at 12:00 noon, Tuesday, April 26.</w:t>
      </w:r>
    </w:p>
    <w:p w14:paraId="5B02CCF7" w14:textId="77777777" w:rsidR="006151CE" w:rsidRDefault="006151CE" w:rsidP="006151CE">
      <w:pPr>
        <w:jc w:val="center"/>
      </w:pPr>
      <w:r>
        <w:t>***</w:t>
      </w:r>
    </w:p>
    <w:p w14:paraId="157E0689" w14:textId="77777777" w:rsidR="006151CE" w:rsidRDefault="006151CE" w:rsidP="006151CE"/>
    <w:p w14:paraId="1ECD7157" w14:textId="77777777" w:rsidR="0004445D" w:rsidRDefault="0004445D" w:rsidP="006151CE"/>
    <w:sectPr w:rsidR="0004445D" w:rsidSect="00BC5A9C">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E23A" w14:textId="77777777" w:rsidR="006151CE" w:rsidRDefault="006151CE">
      <w:r>
        <w:separator/>
      </w:r>
    </w:p>
  </w:endnote>
  <w:endnote w:type="continuationSeparator" w:id="0">
    <w:p w14:paraId="2719007C" w14:textId="77777777" w:rsidR="006151CE" w:rsidRDefault="0061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141"/>
      <w:docPartObj>
        <w:docPartGallery w:val="Page Numbers (Bottom of Page)"/>
        <w:docPartUnique/>
      </w:docPartObj>
    </w:sdtPr>
    <w:sdtEndPr>
      <w:rPr>
        <w:noProof/>
      </w:rPr>
    </w:sdtEndPr>
    <w:sdtContent>
      <w:p w14:paraId="50C49FC4" w14:textId="77777777" w:rsidR="00F42D0B" w:rsidRDefault="00F42D0B">
        <w:pPr>
          <w:pStyle w:val="Footer"/>
          <w:jc w:val="center"/>
        </w:pPr>
        <w:r>
          <w:fldChar w:fldCharType="begin"/>
        </w:r>
        <w:r>
          <w:instrText xml:space="preserve"> PAGE   \* MERGEFORMAT </w:instrText>
        </w:r>
        <w:r>
          <w:fldChar w:fldCharType="separate"/>
        </w:r>
        <w:r w:rsidR="00B255B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204" w14:textId="77777777" w:rsidR="006151CE" w:rsidRDefault="006151C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255BA">
      <w:rPr>
        <w:rStyle w:val="PageNumber"/>
        <w:noProof/>
      </w:rPr>
      <w:t>1</w:t>
    </w:r>
    <w:r>
      <w:rPr>
        <w:rStyle w:val="PageNumber"/>
      </w:rPr>
      <w:fldChar w:fldCharType="end"/>
    </w:r>
  </w:p>
  <w:p w14:paraId="6ED6DE0A" w14:textId="77777777" w:rsidR="006151CE" w:rsidRDefault="0061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D997" w14:textId="77777777" w:rsidR="006151CE" w:rsidRDefault="006151CE">
      <w:r>
        <w:separator/>
      </w:r>
    </w:p>
  </w:footnote>
  <w:footnote w:type="continuationSeparator" w:id="0">
    <w:p w14:paraId="018857BC" w14:textId="77777777" w:rsidR="006151CE" w:rsidRDefault="0061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52CE" w14:textId="77777777" w:rsidR="00F42D0B" w:rsidRDefault="00F42D0B" w:rsidP="00F42D0B">
    <w:pPr>
      <w:pStyle w:val="Cover3"/>
    </w:pPr>
    <w:r>
      <w:t>FRIDAY, APRIL 22, 2022</w:t>
    </w:r>
  </w:p>
  <w:p w14:paraId="7FFC86CB" w14:textId="77777777" w:rsidR="00F42D0B" w:rsidRDefault="00F42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481E" w14:textId="77777777" w:rsidR="006151CE" w:rsidRDefault="006151CE">
    <w:pPr>
      <w:pStyle w:val="Header"/>
      <w:jc w:val="center"/>
      <w:rPr>
        <w:b/>
      </w:rPr>
    </w:pPr>
    <w:r>
      <w:rPr>
        <w:b/>
      </w:rPr>
      <w:t>Friday, April 22, 2022</w:t>
    </w:r>
  </w:p>
  <w:p w14:paraId="19F2AB39" w14:textId="77777777" w:rsidR="006151CE" w:rsidRDefault="006151CE">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105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CE"/>
    <w:rsid w:val="0004445D"/>
    <w:rsid w:val="000C0E07"/>
    <w:rsid w:val="006151CE"/>
    <w:rsid w:val="006D7705"/>
    <w:rsid w:val="008936D8"/>
    <w:rsid w:val="009D2017"/>
    <w:rsid w:val="00B255BA"/>
    <w:rsid w:val="00BC5A9C"/>
    <w:rsid w:val="00CD6A8B"/>
    <w:rsid w:val="00DE41C3"/>
    <w:rsid w:val="00F4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08F9F"/>
  <w15:chartTrackingRefBased/>
  <w15:docId w15:val="{251C0AE0-21AC-45CD-AF94-9F7955D8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15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51CE"/>
    <w:rPr>
      <w:b/>
      <w:sz w:val="30"/>
    </w:rPr>
  </w:style>
  <w:style w:type="paragraph" w:customStyle="1" w:styleId="Cover1">
    <w:name w:val="Cover1"/>
    <w:basedOn w:val="Normal"/>
    <w:rsid w:val="00615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51CE"/>
    <w:pPr>
      <w:ind w:firstLine="0"/>
      <w:jc w:val="left"/>
    </w:pPr>
    <w:rPr>
      <w:sz w:val="20"/>
    </w:rPr>
  </w:style>
  <w:style w:type="paragraph" w:customStyle="1" w:styleId="Cover3">
    <w:name w:val="Cover3"/>
    <w:basedOn w:val="Normal"/>
    <w:rsid w:val="006151CE"/>
    <w:pPr>
      <w:ind w:firstLine="0"/>
      <w:jc w:val="center"/>
    </w:pPr>
    <w:rPr>
      <w:b/>
    </w:rPr>
  </w:style>
  <w:style w:type="paragraph" w:customStyle="1" w:styleId="Cover4">
    <w:name w:val="Cover4"/>
    <w:basedOn w:val="Cover1"/>
    <w:rsid w:val="006151CE"/>
    <w:pPr>
      <w:keepNext/>
    </w:pPr>
    <w:rPr>
      <w:b/>
      <w:sz w:val="20"/>
    </w:rPr>
  </w:style>
  <w:style w:type="paragraph" w:styleId="BalloonText">
    <w:name w:val="Balloon Text"/>
    <w:basedOn w:val="Normal"/>
    <w:link w:val="BalloonTextChar"/>
    <w:uiPriority w:val="99"/>
    <w:semiHidden/>
    <w:unhideWhenUsed/>
    <w:rsid w:val="00DE4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1C3"/>
    <w:rPr>
      <w:rFonts w:ascii="Segoe UI" w:hAnsi="Segoe UI" w:cs="Segoe UI"/>
      <w:sz w:val="18"/>
      <w:szCs w:val="18"/>
    </w:rPr>
  </w:style>
  <w:style w:type="character" w:customStyle="1" w:styleId="HeaderChar">
    <w:name w:val="Header Char"/>
    <w:basedOn w:val="DefaultParagraphFont"/>
    <w:link w:val="Header"/>
    <w:uiPriority w:val="99"/>
    <w:rsid w:val="00F42D0B"/>
    <w:rPr>
      <w:sz w:val="22"/>
    </w:rPr>
  </w:style>
  <w:style w:type="character" w:customStyle="1" w:styleId="FooterChar">
    <w:name w:val="Footer Char"/>
    <w:basedOn w:val="DefaultParagraphFont"/>
    <w:link w:val="Footer"/>
    <w:uiPriority w:val="99"/>
    <w:rsid w:val="00F42D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399</Words>
  <Characters>2155</Characters>
  <Application>Microsoft Office Word</Application>
  <DocSecurity>0</DocSecurity>
  <Lines>65</Lines>
  <Paragraphs>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2022-04-21T20:07:00Z</cp:lastPrinted>
  <dcterms:created xsi:type="dcterms:W3CDTF">2023-02-09T18:11:00Z</dcterms:created>
  <dcterms:modified xsi:type="dcterms:W3CDTF">2023-02-09T18:11:00Z</dcterms:modified>
</cp:coreProperties>
</file>